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821" w:rsidRPr="000A6751" w:rsidRDefault="00CB53FD" w:rsidP="000A6751">
      <w:pPr>
        <w:pStyle w:val="Heading1"/>
      </w:pPr>
      <w:r w:rsidRPr="000A6751">
        <w:t xml:space="preserve">Title I </w:t>
      </w:r>
      <w:r w:rsidR="002315C2">
        <w:t xml:space="preserve">Status </w:t>
      </w:r>
      <w:r w:rsidRPr="000A6751">
        <w:t>Codes</w:t>
      </w:r>
    </w:p>
    <w:p w:rsidR="00CB53FD" w:rsidRDefault="00CB53FD" w:rsidP="00CB53FD">
      <w:pPr>
        <w:pStyle w:val="Default"/>
      </w:pPr>
    </w:p>
    <w:tbl>
      <w:tblPr>
        <w:tblStyle w:val="TableProfessional"/>
        <w:tblW w:w="0" w:type="auto"/>
        <w:tblLayout w:type="fixed"/>
        <w:tblLook w:val="0000" w:firstRow="0" w:lastRow="0" w:firstColumn="0" w:lastColumn="0" w:noHBand="0" w:noVBand="0"/>
        <w:tblCaption w:val="Title I Target Assistance Codes"/>
        <w:tblDescription w:val="Title I Target Assistance Codes"/>
      </w:tblPr>
      <w:tblGrid>
        <w:gridCol w:w="950"/>
        <w:gridCol w:w="6088"/>
      </w:tblGrid>
      <w:tr w:rsidR="00CB53FD" w:rsidRPr="00CB53FD" w:rsidTr="000A6751">
        <w:trPr>
          <w:trHeight w:val="120"/>
          <w:tblHeader/>
        </w:trPr>
        <w:tc>
          <w:tcPr>
            <w:tcW w:w="950" w:type="dxa"/>
            <w:shd w:val="clear" w:color="auto" w:fill="BFBFBF" w:themeFill="background1" w:themeFillShade="BF"/>
          </w:tcPr>
          <w:p w:rsidR="00CB53FD" w:rsidRPr="00CB53FD" w:rsidRDefault="00CB53FD">
            <w:pPr>
              <w:pStyle w:val="Default"/>
            </w:pPr>
            <w:r w:rsidRPr="00CB53FD">
              <w:t xml:space="preserve"> </w:t>
            </w:r>
            <w:r w:rsidRPr="00CB53FD">
              <w:rPr>
                <w:b/>
                <w:bCs/>
              </w:rPr>
              <w:t xml:space="preserve">Code </w:t>
            </w:r>
          </w:p>
        </w:tc>
        <w:tc>
          <w:tcPr>
            <w:tcW w:w="6088" w:type="dxa"/>
            <w:shd w:val="clear" w:color="auto" w:fill="BFBFBF" w:themeFill="background1" w:themeFillShade="BF"/>
          </w:tcPr>
          <w:p w:rsidR="00CB53FD" w:rsidRPr="00CB53FD" w:rsidRDefault="00CB53FD">
            <w:pPr>
              <w:pStyle w:val="Default"/>
            </w:pPr>
            <w:r w:rsidRPr="00CB53FD">
              <w:rPr>
                <w:b/>
                <w:bCs/>
              </w:rPr>
              <w:t xml:space="preserve">Description </w:t>
            </w:r>
          </w:p>
        </w:tc>
      </w:tr>
      <w:tr w:rsidR="00CB53FD" w:rsidRPr="00CB53FD" w:rsidTr="000A6751">
        <w:trPr>
          <w:trHeight w:val="144"/>
        </w:trPr>
        <w:tc>
          <w:tcPr>
            <w:tcW w:w="950" w:type="dxa"/>
          </w:tcPr>
          <w:p w:rsidR="00CB53FD" w:rsidRPr="00CB53FD" w:rsidRDefault="00CB53FD" w:rsidP="00CB53FD">
            <w:pPr>
              <w:pStyle w:val="Default"/>
              <w:jc w:val="center"/>
            </w:pPr>
            <w:r w:rsidRPr="00CB53FD">
              <w:t>01</w:t>
            </w:r>
          </w:p>
        </w:tc>
        <w:tc>
          <w:tcPr>
            <w:tcW w:w="6088" w:type="dxa"/>
          </w:tcPr>
          <w:p w:rsidR="00CB53FD" w:rsidRPr="00CB53FD" w:rsidRDefault="00CB53FD">
            <w:pPr>
              <w:pStyle w:val="Default"/>
            </w:pPr>
            <w:r w:rsidRPr="00CB53FD">
              <w:t xml:space="preserve">Reading </w:t>
            </w:r>
          </w:p>
        </w:tc>
      </w:tr>
      <w:tr w:rsidR="00CB53FD" w:rsidRPr="00CB53FD" w:rsidTr="000A6751">
        <w:trPr>
          <w:trHeight w:val="144"/>
        </w:trPr>
        <w:tc>
          <w:tcPr>
            <w:tcW w:w="950" w:type="dxa"/>
          </w:tcPr>
          <w:p w:rsidR="00CB53FD" w:rsidRPr="00CB53FD" w:rsidRDefault="00CB53FD" w:rsidP="00CB53FD">
            <w:pPr>
              <w:pStyle w:val="Default"/>
              <w:jc w:val="center"/>
            </w:pPr>
            <w:r w:rsidRPr="00CB53FD">
              <w:t>02</w:t>
            </w:r>
          </w:p>
        </w:tc>
        <w:tc>
          <w:tcPr>
            <w:tcW w:w="6088" w:type="dxa"/>
          </w:tcPr>
          <w:p w:rsidR="00CB53FD" w:rsidRPr="00CB53FD" w:rsidRDefault="00CB53FD">
            <w:pPr>
              <w:pStyle w:val="Default"/>
            </w:pPr>
            <w:r w:rsidRPr="00CB53FD">
              <w:t xml:space="preserve">Math </w:t>
            </w:r>
          </w:p>
        </w:tc>
      </w:tr>
      <w:tr w:rsidR="00CB53FD" w:rsidRPr="00CB53FD" w:rsidTr="000A6751">
        <w:trPr>
          <w:trHeight w:val="144"/>
        </w:trPr>
        <w:tc>
          <w:tcPr>
            <w:tcW w:w="950" w:type="dxa"/>
          </w:tcPr>
          <w:p w:rsidR="00CB53FD" w:rsidRPr="00CB53FD" w:rsidRDefault="00CB53FD" w:rsidP="00CB53FD">
            <w:pPr>
              <w:pStyle w:val="Default"/>
              <w:jc w:val="center"/>
            </w:pPr>
            <w:r w:rsidRPr="00CB53FD">
              <w:t>03</w:t>
            </w:r>
          </w:p>
        </w:tc>
        <w:tc>
          <w:tcPr>
            <w:tcW w:w="6088" w:type="dxa"/>
          </w:tcPr>
          <w:p w:rsidR="00CB53FD" w:rsidRPr="00CB53FD" w:rsidRDefault="00CB53FD">
            <w:pPr>
              <w:pStyle w:val="Default"/>
            </w:pPr>
            <w:r w:rsidRPr="00CB53FD">
              <w:t xml:space="preserve">Reading &amp; Math </w:t>
            </w:r>
          </w:p>
        </w:tc>
      </w:tr>
      <w:tr w:rsidR="00CB53FD" w:rsidRPr="00CB53FD" w:rsidTr="000A6751">
        <w:trPr>
          <w:trHeight w:val="144"/>
        </w:trPr>
        <w:tc>
          <w:tcPr>
            <w:tcW w:w="950" w:type="dxa"/>
          </w:tcPr>
          <w:p w:rsidR="00CB53FD" w:rsidRPr="00CB53FD" w:rsidRDefault="00CB53FD" w:rsidP="00CB53FD">
            <w:pPr>
              <w:pStyle w:val="Default"/>
              <w:jc w:val="center"/>
            </w:pPr>
            <w:r w:rsidRPr="00CB53FD">
              <w:t>04</w:t>
            </w:r>
          </w:p>
        </w:tc>
        <w:tc>
          <w:tcPr>
            <w:tcW w:w="6088" w:type="dxa"/>
          </w:tcPr>
          <w:p w:rsidR="00CB53FD" w:rsidRPr="00CB53FD" w:rsidRDefault="00CB53FD">
            <w:pPr>
              <w:pStyle w:val="Default"/>
            </w:pPr>
            <w:r w:rsidRPr="00CB53FD">
              <w:t xml:space="preserve">Math &amp; Health </w:t>
            </w:r>
          </w:p>
        </w:tc>
      </w:tr>
      <w:tr w:rsidR="00CB53FD" w:rsidRPr="00CB53FD" w:rsidTr="000A6751">
        <w:trPr>
          <w:trHeight w:val="144"/>
        </w:trPr>
        <w:tc>
          <w:tcPr>
            <w:tcW w:w="950" w:type="dxa"/>
          </w:tcPr>
          <w:p w:rsidR="00CB53FD" w:rsidRPr="00CB53FD" w:rsidRDefault="00CB53FD" w:rsidP="00CB53FD">
            <w:pPr>
              <w:pStyle w:val="Default"/>
              <w:jc w:val="center"/>
            </w:pPr>
            <w:r w:rsidRPr="00CB53FD">
              <w:t>05</w:t>
            </w:r>
          </w:p>
        </w:tc>
        <w:tc>
          <w:tcPr>
            <w:tcW w:w="6088" w:type="dxa"/>
          </w:tcPr>
          <w:p w:rsidR="00CB53FD" w:rsidRPr="00CB53FD" w:rsidRDefault="00CB53FD">
            <w:pPr>
              <w:pStyle w:val="Default"/>
            </w:pPr>
            <w:r w:rsidRPr="00CB53FD">
              <w:t xml:space="preserve">Reading &amp; Health </w:t>
            </w:r>
          </w:p>
        </w:tc>
      </w:tr>
      <w:tr w:rsidR="00CB53FD" w:rsidRPr="00CB53FD" w:rsidTr="000A6751">
        <w:trPr>
          <w:trHeight w:val="144"/>
        </w:trPr>
        <w:tc>
          <w:tcPr>
            <w:tcW w:w="950" w:type="dxa"/>
          </w:tcPr>
          <w:p w:rsidR="00CB53FD" w:rsidRPr="00CB53FD" w:rsidRDefault="00CB53FD" w:rsidP="00CB53FD">
            <w:pPr>
              <w:pStyle w:val="Default"/>
              <w:jc w:val="center"/>
            </w:pPr>
            <w:r w:rsidRPr="00CB53FD">
              <w:t>06</w:t>
            </w:r>
          </w:p>
        </w:tc>
        <w:tc>
          <w:tcPr>
            <w:tcW w:w="6088" w:type="dxa"/>
          </w:tcPr>
          <w:p w:rsidR="00CB53FD" w:rsidRPr="00CB53FD" w:rsidRDefault="00CB53FD">
            <w:pPr>
              <w:pStyle w:val="Default"/>
            </w:pPr>
            <w:r w:rsidRPr="00CB53FD">
              <w:t xml:space="preserve">Reading, Math &amp; Health </w:t>
            </w:r>
          </w:p>
        </w:tc>
      </w:tr>
      <w:tr w:rsidR="00CB53FD" w:rsidRPr="00CB53FD" w:rsidTr="000A6751">
        <w:trPr>
          <w:trHeight w:val="144"/>
        </w:trPr>
        <w:tc>
          <w:tcPr>
            <w:tcW w:w="950" w:type="dxa"/>
          </w:tcPr>
          <w:p w:rsidR="00CB53FD" w:rsidRPr="00CB53FD" w:rsidRDefault="00CB53FD" w:rsidP="00CB53FD">
            <w:pPr>
              <w:pStyle w:val="Default"/>
              <w:jc w:val="center"/>
            </w:pPr>
            <w:r w:rsidRPr="00CB53FD">
              <w:t>07</w:t>
            </w:r>
          </w:p>
        </w:tc>
        <w:tc>
          <w:tcPr>
            <w:tcW w:w="6088" w:type="dxa"/>
          </w:tcPr>
          <w:p w:rsidR="00CB53FD" w:rsidRPr="00CB53FD" w:rsidRDefault="00CB53FD">
            <w:pPr>
              <w:pStyle w:val="Default"/>
            </w:pPr>
            <w:r w:rsidRPr="00CB53FD">
              <w:t xml:space="preserve">Math &amp; Support Services </w:t>
            </w:r>
          </w:p>
        </w:tc>
      </w:tr>
      <w:tr w:rsidR="00CB53FD" w:rsidRPr="00CB53FD" w:rsidTr="000A6751">
        <w:trPr>
          <w:trHeight w:val="144"/>
        </w:trPr>
        <w:tc>
          <w:tcPr>
            <w:tcW w:w="950" w:type="dxa"/>
          </w:tcPr>
          <w:p w:rsidR="00CB53FD" w:rsidRPr="00CB53FD" w:rsidRDefault="00CB53FD" w:rsidP="00CB53FD">
            <w:pPr>
              <w:pStyle w:val="Default"/>
              <w:jc w:val="center"/>
            </w:pPr>
            <w:r w:rsidRPr="00CB53FD">
              <w:t>08</w:t>
            </w:r>
          </w:p>
        </w:tc>
        <w:tc>
          <w:tcPr>
            <w:tcW w:w="6088" w:type="dxa"/>
          </w:tcPr>
          <w:p w:rsidR="00CB53FD" w:rsidRPr="00CB53FD" w:rsidRDefault="00CB53FD">
            <w:pPr>
              <w:pStyle w:val="Default"/>
            </w:pPr>
            <w:r w:rsidRPr="00CB53FD">
              <w:t xml:space="preserve">Reading &amp; Support Services </w:t>
            </w:r>
          </w:p>
        </w:tc>
      </w:tr>
      <w:tr w:rsidR="00CB53FD" w:rsidRPr="00CB53FD" w:rsidTr="000A6751">
        <w:trPr>
          <w:trHeight w:val="144"/>
        </w:trPr>
        <w:tc>
          <w:tcPr>
            <w:tcW w:w="950" w:type="dxa"/>
          </w:tcPr>
          <w:p w:rsidR="00CB53FD" w:rsidRPr="00CB53FD" w:rsidRDefault="00CB53FD" w:rsidP="00CB53FD">
            <w:pPr>
              <w:pStyle w:val="Default"/>
              <w:jc w:val="center"/>
            </w:pPr>
            <w:r w:rsidRPr="00CB53FD">
              <w:t>09</w:t>
            </w:r>
          </w:p>
        </w:tc>
        <w:tc>
          <w:tcPr>
            <w:tcW w:w="6088" w:type="dxa"/>
          </w:tcPr>
          <w:p w:rsidR="00CB53FD" w:rsidRPr="00CB53FD" w:rsidRDefault="00CB53FD">
            <w:pPr>
              <w:pStyle w:val="Default"/>
            </w:pPr>
            <w:r w:rsidRPr="00CB53FD">
              <w:t xml:space="preserve">Reading, Math &amp; Support Services </w:t>
            </w:r>
          </w:p>
        </w:tc>
      </w:tr>
      <w:tr w:rsidR="00CB53FD" w:rsidRPr="00CB53FD" w:rsidTr="000A6751">
        <w:trPr>
          <w:trHeight w:val="144"/>
        </w:trPr>
        <w:tc>
          <w:tcPr>
            <w:tcW w:w="950" w:type="dxa"/>
          </w:tcPr>
          <w:p w:rsidR="00CB53FD" w:rsidRPr="00CB53FD" w:rsidRDefault="00CB53FD" w:rsidP="00CB53FD">
            <w:pPr>
              <w:pStyle w:val="Default"/>
              <w:jc w:val="center"/>
            </w:pPr>
            <w:r w:rsidRPr="00CB53FD">
              <w:t>10</w:t>
            </w:r>
          </w:p>
        </w:tc>
        <w:tc>
          <w:tcPr>
            <w:tcW w:w="6088" w:type="dxa"/>
          </w:tcPr>
          <w:p w:rsidR="00CB53FD" w:rsidRPr="00CB53FD" w:rsidRDefault="00CB53FD">
            <w:pPr>
              <w:pStyle w:val="Default"/>
            </w:pPr>
            <w:r w:rsidRPr="00CB53FD">
              <w:t xml:space="preserve">Reading, Math, Support Services &amp; Health </w:t>
            </w:r>
          </w:p>
        </w:tc>
      </w:tr>
    </w:tbl>
    <w:p w:rsidR="003748BD" w:rsidRPr="000A6751" w:rsidRDefault="000A6751" w:rsidP="003748BD">
      <w:pPr>
        <w:autoSpaceDE w:val="0"/>
        <w:autoSpaceDN w:val="0"/>
        <w:adjustRightInd w:val="0"/>
        <w:rPr>
          <w:rFonts w:ascii="Calibri" w:hAnsi="Calibri" w:cs="Tahoma"/>
          <w:sz w:val="20"/>
          <w:szCs w:val="17"/>
        </w:rPr>
      </w:pPr>
      <w:r w:rsidRPr="000A6751">
        <w:rPr>
          <w:rFonts w:ascii="Calibri" w:hAnsi="Calibri" w:cs="Tahoma"/>
          <w:sz w:val="20"/>
          <w:szCs w:val="17"/>
        </w:rPr>
        <w:t>End of Record</w:t>
      </w:r>
    </w:p>
    <w:p w:rsidR="003748BD" w:rsidRDefault="003748BD" w:rsidP="00A75956"/>
    <w:sectPr w:rsidR="003748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423" w:rsidRDefault="00902423">
      <w:r>
        <w:separator/>
      </w:r>
    </w:p>
  </w:endnote>
  <w:endnote w:type="continuationSeparator" w:id="0">
    <w:p w:rsidR="00902423" w:rsidRDefault="0090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5C2" w:rsidRDefault="002315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821" w:rsidRPr="003C0821" w:rsidRDefault="003C0821">
    <w:pPr>
      <w:pStyle w:val="Footer"/>
      <w:rPr>
        <w:rFonts w:ascii="Calibri" w:hAnsi="Calibri"/>
        <w:sz w:val="22"/>
        <w:szCs w:val="22"/>
      </w:rPr>
    </w:pPr>
    <w:r w:rsidRPr="003C0821">
      <w:rPr>
        <w:rFonts w:ascii="Calibri" w:hAnsi="Calibri"/>
        <w:sz w:val="22"/>
        <w:szCs w:val="22"/>
      </w:rPr>
      <w:t>U</w:t>
    </w:r>
    <w:r w:rsidR="00A71FC4">
      <w:rPr>
        <w:rFonts w:ascii="Calibri" w:hAnsi="Calibri"/>
        <w:sz w:val="22"/>
        <w:szCs w:val="22"/>
      </w:rPr>
      <w:t xml:space="preserve">pdated </w:t>
    </w:r>
    <w:r w:rsidR="002315C2">
      <w:rPr>
        <w:rFonts w:ascii="Calibri" w:hAnsi="Calibri"/>
        <w:sz w:val="22"/>
        <w:szCs w:val="22"/>
      </w:rPr>
      <w:t>November</w:t>
    </w:r>
    <w:r w:rsidR="00CB53FD">
      <w:rPr>
        <w:rFonts w:ascii="Calibri" w:hAnsi="Calibri"/>
        <w:sz w:val="22"/>
        <w:szCs w:val="22"/>
      </w:rPr>
      <w:t xml:space="preserve"> </w:t>
    </w:r>
    <w:r w:rsidR="002315C2">
      <w:rPr>
        <w:rFonts w:ascii="Calibri" w:hAnsi="Calibri"/>
        <w:sz w:val="22"/>
        <w:szCs w:val="22"/>
      </w:rPr>
      <w:t>17</w:t>
    </w:r>
    <w:r w:rsidR="00CB53FD">
      <w:rPr>
        <w:rFonts w:ascii="Calibri" w:hAnsi="Calibri"/>
        <w:sz w:val="22"/>
        <w:szCs w:val="22"/>
      </w:rPr>
      <w:t>, 20</w:t>
    </w:r>
    <w:r w:rsidR="002315C2">
      <w:rPr>
        <w:rFonts w:ascii="Calibri" w:hAnsi="Calibri"/>
        <w:sz w:val="22"/>
        <w:szCs w:val="22"/>
      </w:rPr>
      <w:t>22</w:t>
    </w:r>
  </w:p>
  <w:p w:rsidR="00E7597A" w:rsidRPr="00E7597A" w:rsidRDefault="00E7597A">
    <w:pPr>
      <w:pStyle w:val="Foo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5C2" w:rsidRDefault="00231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423" w:rsidRDefault="00902423">
      <w:r>
        <w:separator/>
      </w:r>
    </w:p>
  </w:footnote>
  <w:footnote w:type="continuationSeparator" w:id="0">
    <w:p w:rsidR="00902423" w:rsidRDefault="00902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5C2" w:rsidRDefault="002315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7A" w:rsidRDefault="00E7597A" w:rsidP="00E7597A">
    <w:pPr>
      <w:pStyle w:val="Header"/>
      <w:jc w:val="cent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5C2" w:rsidRDefault="002315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6F"/>
    <w:rsid w:val="000109FF"/>
    <w:rsid w:val="00065B07"/>
    <w:rsid w:val="000A6751"/>
    <w:rsid w:val="0013376F"/>
    <w:rsid w:val="00182DA9"/>
    <w:rsid w:val="002315C2"/>
    <w:rsid w:val="003748BD"/>
    <w:rsid w:val="003C0821"/>
    <w:rsid w:val="00455202"/>
    <w:rsid w:val="0049588B"/>
    <w:rsid w:val="006660C1"/>
    <w:rsid w:val="00667264"/>
    <w:rsid w:val="006B21EE"/>
    <w:rsid w:val="006F43A6"/>
    <w:rsid w:val="006F48A0"/>
    <w:rsid w:val="00700FFC"/>
    <w:rsid w:val="00902423"/>
    <w:rsid w:val="00A71FC4"/>
    <w:rsid w:val="00A75956"/>
    <w:rsid w:val="00AB4EC5"/>
    <w:rsid w:val="00B04ACB"/>
    <w:rsid w:val="00BF2EA3"/>
    <w:rsid w:val="00C83B10"/>
    <w:rsid w:val="00CB20DD"/>
    <w:rsid w:val="00CB4394"/>
    <w:rsid w:val="00CB53FD"/>
    <w:rsid w:val="00DB0324"/>
    <w:rsid w:val="00E7597A"/>
    <w:rsid w:val="00E83562"/>
    <w:rsid w:val="00F01CCB"/>
    <w:rsid w:val="00F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C05034"/>
  <w15:chartTrackingRefBased/>
  <w15:docId w15:val="{73FD99C2-2190-439D-A040-0C0B6C47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Header"/>
    <w:next w:val="Normal"/>
    <w:link w:val="Heading1Char"/>
    <w:qFormat/>
    <w:rsid w:val="000A6751"/>
    <w:pPr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RCelementdef">
    <w:name w:val="SRC element def"/>
    <w:basedOn w:val="Normal"/>
    <w:rsid w:val="00182DA9"/>
    <w:pPr>
      <w:spacing w:before="240" w:after="40"/>
      <w:ind w:left="720"/>
    </w:pPr>
    <w:rPr>
      <w:rFonts w:ascii="Arial" w:hAnsi="Arial"/>
      <w:sz w:val="22"/>
      <w:szCs w:val="20"/>
    </w:rPr>
  </w:style>
  <w:style w:type="paragraph" w:customStyle="1" w:styleId="SRCsubtopic">
    <w:name w:val="SRC subtopic"/>
    <w:basedOn w:val="Normal"/>
    <w:rsid w:val="00182DA9"/>
    <w:pPr>
      <w:keepNext/>
      <w:spacing w:before="120"/>
      <w:ind w:left="720"/>
    </w:pPr>
    <w:rPr>
      <w:rFonts w:ascii="Arial" w:hAnsi="Arial" w:cs="Arial"/>
      <w:b/>
      <w:bCs/>
      <w:i/>
      <w:iCs/>
      <w:sz w:val="22"/>
      <w:szCs w:val="18"/>
    </w:rPr>
  </w:style>
  <w:style w:type="paragraph" w:customStyle="1" w:styleId="SRClist">
    <w:name w:val="SRC list"/>
    <w:basedOn w:val="Normal"/>
    <w:rsid w:val="00A75956"/>
    <w:pPr>
      <w:spacing w:before="40" w:after="40"/>
      <w:ind w:left="1080"/>
    </w:pPr>
    <w:rPr>
      <w:rFonts w:ascii="Arial" w:hAnsi="Arial" w:cs="Arial"/>
      <w:sz w:val="22"/>
      <w:szCs w:val="18"/>
    </w:rPr>
  </w:style>
  <w:style w:type="character" w:styleId="FollowedHyperlink">
    <w:name w:val="FollowedHyperlink"/>
    <w:rsid w:val="00F665F9"/>
    <w:rPr>
      <w:color w:val="800080"/>
      <w:u w:val="single"/>
    </w:rPr>
  </w:style>
  <w:style w:type="paragraph" w:styleId="Header">
    <w:name w:val="header"/>
    <w:basedOn w:val="Normal"/>
    <w:rsid w:val="00E759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597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C0821"/>
    <w:rPr>
      <w:sz w:val="24"/>
      <w:szCs w:val="24"/>
    </w:rPr>
  </w:style>
  <w:style w:type="paragraph" w:styleId="BalloonText">
    <w:name w:val="Balloon Text"/>
    <w:basedOn w:val="Normal"/>
    <w:link w:val="BalloonTextChar"/>
    <w:rsid w:val="003C0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08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53F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A6751"/>
    <w:rPr>
      <w:rFonts w:ascii="Cambria" w:hAnsi="Cambria"/>
      <w:b/>
      <w:bCs/>
      <w:color w:val="365F91"/>
      <w:sz w:val="28"/>
      <w:szCs w:val="28"/>
    </w:rPr>
  </w:style>
  <w:style w:type="table" w:styleId="TableProfessional">
    <w:name w:val="Table Professional"/>
    <w:basedOn w:val="TableNormal"/>
    <w:rsid w:val="000A67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I Target Assistance Codes</vt:lpstr>
    </vt:vector>
  </TitlesOfParts>
  <Company>Commonwealth of Virginia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 Target Assistance Codes</dc:title>
  <dc:subject/>
  <dc:creator>Virginia Department of Education</dc:creator>
  <cp:keywords/>
  <cp:lastModifiedBy>VITA Program</cp:lastModifiedBy>
  <cp:revision>2</cp:revision>
  <cp:lastPrinted>2015-07-29T16:41:00Z</cp:lastPrinted>
  <dcterms:created xsi:type="dcterms:W3CDTF">2022-11-17T20:29:00Z</dcterms:created>
  <dcterms:modified xsi:type="dcterms:W3CDTF">2022-11-17T20:29:00Z</dcterms:modified>
</cp:coreProperties>
</file>