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21" w:rsidRPr="00AB7DEC" w:rsidRDefault="00885130" w:rsidP="00AB7DEC">
      <w:pPr>
        <w:pStyle w:val="Heading1"/>
      </w:pPr>
      <w:r w:rsidRPr="00AB7DEC">
        <w:t>W8 Reason Code</w:t>
      </w:r>
    </w:p>
    <w:p w:rsidR="00DB0324" w:rsidRDefault="00DB0324">
      <w:pPr>
        <w:jc w:val="center"/>
        <w:rPr>
          <w:rFonts w:ascii="Arial Black" w:hAnsi="Arial Black"/>
        </w:rPr>
      </w:pPr>
    </w:p>
    <w:tbl>
      <w:tblPr>
        <w:tblStyle w:val="TableProfessional"/>
        <w:tblW w:w="5396" w:type="pct"/>
        <w:tblLook w:val="0000" w:firstRow="0" w:lastRow="0" w:firstColumn="0" w:lastColumn="0" w:noHBand="0" w:noVBand="0"/>
        <w:tblCaption w:val="W8 Reason Code"/>
        <w:tblDescription w:val="W8 Reason Code"/>
      </w:tblPr>
      <w:tblGrid>
        <w:gridCol w:w="722"/>
        <w:gridCol w:w="2060"/>
        <w:gridCol w:w="6525"/>
      </w:tblGrid>
      <w:tr w:rsidR="00885130" w:rsidRPr="00A71FC4" w:rsidTr="00AB7DEC">
        <w:trPr>
          <w:tblHeader/>
        </w:trPr>
        <w:tc>
          <w:tcPr>
            <w:tcW w:w="378" w:type="pct"/>
            <w:shd w:val="clear" w:color="auto" w:fill="BFBFBF" w:themeFill="background1" w:themeFillShade="BF"/>
          </w:tcPr>
          <w:p w:rsidR="00885130" w:rsidRPr="00A71FC4" w:rsidRDefault="00885130" w:rsidP="00DB0324">
            <w:pPr>
              <w:jc w:val="center"/>
              <w:rPr>
                <w:rFonts w:ascii="Calibri" w:hAnsi="Calibri" w:cs="Arial"/>
                <w:b/>
              </w:rPr>
            </w:pPr>
            <w:r w:rsidRPr="00A71FC4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1112" w:type="pct"/>
            <w:shd w:val="clear" w:color="auto" w:fill="BFBFBF" w:themeFill="background1" w:themeFillShade="BF"/>
          </w:tcPr>
          <w:p w:rsidR="00885130" w:rsidRPr="00A71FC4" w:rsidRDefault="00885130" w:rsidP="003C082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Reason</w:t>
            </w:r>
          </w:p>
        </w:tc>
        <w:tc>
          <w:tcPr>
            <w:tcW w:w="3510" w:type="pct"/>
            <w:shd w:val="clear" w:color="auto" w:fill="BFBFBF" w:themeFill="background1" w:themeFillShade="BF"/>
          </w:tcPr>
          <w:p w:rsidR="00885130" w:rsidRPr="00A71FC4" w:rsidRDefault="00885130" w:rsidP="003C0821">
            <w:pPr>
              <w:rPr>
                <w:rFonts w:ascii="Calibri" w:hAnsi="Calibri" w:cs="Arial"/>
                <w:b/>
              </w:rPr>
            </w:pPr>
            <w:r w:rsidRPr="00A71FC4">
              <w:rPr>
                <w:rFonts w:ascii="Calibri" w:hAnsi="Calibri" w:cs="Arial"/>
                <w:b/>
              </w:rPr>
              <w:t>Description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885130" w:rsidRDefault="00885130" w:rsidP="0088513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Achievement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Achievement problems (low achievement, low motivation, low interest)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Behavioral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Behavioral difficulties (suspension or expulsion, incarceration, runaway, truancy, poor relationships with peers or adults)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Health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Health problems (physical or mental illness, injury, substance abuse)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Family Reasons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Family (pregnancy, parenthood, marriage, needed at home, religious reason)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</w:t>
            </w:r>
          </w:p>
        </w:tc>
        <w:tc>
          <w:tcPr>
            <w:tcW w:w="1112" w:type="pct"/>
          </w:tcPr>
          <w:p w:rsidR="00885130" w:rsidRPr="00A71FC4" w:rsidRDefault="00885130" w:rsidP="006660C1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Parental Privilege</w:t>
            </w:r>
          </w:p>
        </w:tc>
        <w:tc>
          <w:tcPr>
            <w:tcW w:w="3510" w:type="pct"/>
          </w:tcPr>
          <w:p w:rsidR="00885130" w:rsidRPr="00A71FC4" w:rsidRDefault="00885130" w:rsidP="006660C1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Age/maturity (for kindergarten and pre-kindergarten only)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PK Student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Non-applicable (PK Students only)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Financial Hardship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Financial hardship (extreme poverty, working to support self or family)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Employment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Employed (took a job, joined armed forces)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Moved Away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Moved (no longer resid</w:t>
            </w:r>
            <w:bookmarkStart w:id="0" w:name="_GoBack"/>
            <w:bookmarkEnd w:id="0"/>
            <w:r w:rsidRPr="00885130">
              <w:rPr>
                <w:rFonts w:ascii="Calibri" w:hAnsi="Calibri"/>
                <w:sz w:val="24"/>
                <w:szCs w:val="24"/>
              </w:rPr>
              <w:t>es in the area and current status is unknown after appropriate investigation by attendance officer)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Maximum Age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Reached maximum age to receive qualified educational services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81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Personal Choice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Over 18, but still eligible for qualified services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82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Post Graduate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Discontinued program (post graduate only)</w:t>
            </w:r>
          </w:p>
        </w:tc>
      </w:tr>
      <w:tr w:rsidR="00885130" w:rsidRPr="00A71FC4" w:rsidTr="00AB7DEC">
        <w:tc>
          <w:tcPr>
            <w:tcW w:w="378" w:type="pct"/>
          </w:tcPr>
          <w:p w:rsidR="00885130" w:rsidRPr="00A71FC4" w:rsidRDefault="00885130" w:rsidP="00A7595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</w:t>
            </w:r>
          </w:p>
        </w:tc>
        <w:tc>
          <w:tcPr>
            <w:tcW w:w="1112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Expulsion</w:t>
            </w:r>
          </w:p>
        </w:tc>
        <w:tc>
          <w:tcPr>
            <w:tcW w:w="3510" w:type="pct"/>
          </w:tcPr>
          <w:p w:rsidR="00885130" w:rsidRPr="00A71FC4" w:rsidRDefault="00885130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885130">
              <w:rPr>
                <w:rFonts w:ascii="Calibri" w:hAnsi="Calibri"/>
                <w:sz w:val="24"/>
                <w:szCs w:val="24"/>
              </w:rPr>
              <w:t>Left school involuntarily due to an expulsion approved by appropriate school authorities</w:t>
            </w:r>
          </w:p>
        </w:tc>
      </w:tr>
    </w:tbl>
    <w:p w:rsidR="00DB0324" w:rsidRPr="00AB7DEC" w:rsidRDefault="00AB7DEC" w:rsidP="00A75956">
      <w:pPr>
        <w:rPr>
          <w:rFonts w:asciiTheme="minorHAnsi" w:hAnsiTheme="minorHAnsi" w:cstheme="minorHAnsi"/>
          <w:sz w:val="20"/>
        </w:rPr>
      </w:pPr>
      <w:r w:rsidRPr="00AB7DEC">
        <w:rPr>
          <w:rFonts w:asciiTheme="minorHAnsi" w:hAnsiTheme="minorHAnsi" w:cstheme="minorHAnsi"/>
          <w:sz w:val="20"/>
        </w:rPr>
        <w:t>End of Record</w:t>
      </w:r>
    </w:p>
    <w:p w:rsidR="003748BD" w:rsidRPr="003C0821" w:rsidRDefault="003748BD" w:rsidP="003748BD">
      <w:pPr>
        <w:autoSpaceDE w:val="0"/>
        <w:autoSpaceDN w:val="0"/>
        <w:adjustRightInd w:val="0"/>
        <w:rPr>
          <w:rFonts w:ascii="Calibri" w:hAnsi="Calibri" w:cs="Tahoma"/>
          <w:sz w:val="17"/>
          <w:szCs w:val="17"/>
        </w:rPr>
      </w:pPr>
    </w:p>
    <w:p w:rsidR="003748BD" w:rsidRDefault="003748BD" w:rsidP="00A75956"/>
    <w:sectPr w:rsidR="003748B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E4E" w:rsidRDefault="003F3E4E">
      <w:r>
        <w:separator/>
      </w:r>
    </w:p>
  </w:endnote>
  <w:endnote w:type="continuationSeparator" w:id="0">
    <w:p w:rsidR="003F3E4E" w:rsidRDefault="003F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1" w:rsidRPr="003C0821" w:rsidRDefault="003C0821">
    <w:pPr>
      <w:pStyle w:val="Footer"/>
      <w:rPr>
        <w:rFonts w:ascii="Calibri" w:hAnsi="Calibri"/>
        <w:sz w:val="22"/>
        <w:szCs w:val="22"/>
      </w:rPr>
    </w:pPr>
    <w:r w:rsidRPr="003C0821">
      <w:rPr>
        <w:rFonts w:ascii="Calibri" w:hAnsi="Calibri"/>
        <w:sz w:val="22"/>
        <w:szCs w:val="22"/>
      </w:rPr>
      <w:t>U</w:t>
    </w:r>
    <w:r w:rsidR="00A71FC4">
      <w:rPr>
        <w:rFonts w:ascii="Calibri" w:hAnsi="Calibri"/>
        <w:sz w:val="22"/>
        <w:szCs w:val="22"/>
      </w:rPr>
      <w:t xml:space="preserve">pdated </w:t>
    </w:r>
    <w:r w:rsidR="00885130">
      <w:rPr>
        <w:rFonts w:ascii="Calibri" w:hAnsi="Calibri"/>
        <w:sz w:val="22"/>
        <w:szCs w:val="22"/>
      </w:rPr>
      <w:t>June 22, 2010</w:t>
    </w:r>
  </w:p>
  <w:p w:rsidR="00E7597A" w:rsidRPr="00E7597A" w:rsidRDefault="00E7597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E4E" w:rsidRDefault="003F3E4E">
      <w:r>
        <w:separator/>
      </w:r>
    </w:p>
  </w:footnote>
  <w:footnote w:type="continuationSeparator" w:id="0">
    <w:p w:rsidR="003F3E4E" w:rsidRDefault="003F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7A" w:rsidRDefault="00E7597A" w:rsidP="00E7597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F"/>
    <w:rsid w:val="000109FF"/>
    <w:rsid w:val="0013376F"/>
    <w:rsid w:val="0015582E"/>
    <w:rsid w:val="00182DA9"/>
    <w:rsid w:val="00257D2D"/>
    <w:rsid w:val="003748BD"/>
    <w:rsid w:val="003C0821"/>
    <w:rsid w:val="003F3E4E"/>
    <w:rsid w:val="006660C1"/>
    <w:rsid w:val="006B21EE"/>
    <w:rsid w:val="006F43A6"/>
    <w:rsid w:val="006F48A0"/>
    <w:rsid w:val="00700FFC"/>
    <w:rsid w:val="00885130"/>
    <w:rsid w:val="00A71FC4"/>
    <w:rsid w:val="00A75956"/>
    <w:rsid w:val="00AB4EC5"/>
    <w:rsid w:val="00AB7DEC"/>
    <w:rsid w:val="00B04ACB"/>
    <w:rsid w:val="00BF2EA3"/>
    <w:rsid w:val="00C36722"/>
    <w:rsid w:val="00C83B10"/>
    <w:rsid w:val="00CB20DD"/>
    <w:rsid w:val="00CB4394"/>
    <w:rsid w:val="00DB0324"/>
    <w:rsid w:val="00E7597A"/>
    <w:rsid w:val="00E83562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14FF7F"/>
  <w15:chartTrackingRefBased/>
  <w15:docId w15:val="{0C88ADB8-EAD7-47C5-A4DD-328A389E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AB7DEC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RCelementdef">
    <w:name w:val="SRC element def"/>
    <w:basedOn w:val="Normal"/>
    <w:rsid w:val="00182DA9"/>
    <w:pPr>
      <w:spacing w:before="240" w:after="40"/>
      <w:ind w:left="720"/>
    </w:pPr>
    <w:rPr>
      <w:rFonts w:ascii="Arial" w:hAnsi="Arial"/>
      <w:sz w:val="22"/>
      <w:szCs w:val="20"/>
    </w:rPr>
  </w:style>
  <w:style w:type="paragraph" w:customStyle="1" w:styleId="SRCsubtopic">
    <w:name w:val="SRC subtopic"/>
    <w:basedOn w:val="Normal"/>
    <w:rsid w:val="00182DA9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paragraph" w:customStyle="1" w:styleId="SRClist">
    <w:name w:val="SRC list"/>
    <w:basedOn w:val="Normal"/>
    <w:rsid w:val="00A75956"/>
    <w:pPr>
      <w:spacing w:before="40" w:after="40"/>
      <w:ind w:left="1080"/>
    </w:pPr>
    <w:rPr>
      <w:rFonts w:ascii="Arial" w:hAnsi="Arial" w:cs="Arial"/>
      <w:sz w:val="22"/>
      <w:szCs w:val="18"/>
    </w:rPr>
  </w:style>
  <w:style w:type="character" w:styleId="FollowedHyperlink">
    <w:name w:val="FollowedHyperlink"/>
    <w:rsid w:val="00F665F9"/>
    <w:rPr>
      <w:color w:val="800080"/>
      <w:u w:val="single"/>
    </w:rPr>
  </w:style>
  <w:style w:type="paragraph" w:styleId="Header">
    <w:name w:val="header"/>
    <w:basedOn w:val="Normal"/>
    <w:rsid w:val="00E759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9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0821"/>
    <w:rPr>
      <w:sz w:val="24"/>
      <w:szCs w:val="24"/>
    </w:rPr>
  </w:style>
  <w:style w:type="paragraph" w:styleId="BalloonText">
    <w:name w:val="Balloon Text"/>
    <w:basedOn w:val="Normal"/>
    <w:link w:val="BalloonTextChar"/>
    <w:rsid w:val="003C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08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B7DEC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AB7D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Gifted Codes</vt:lpstr>
    </vt:vector>
  </TitlesOfParts>
  <Company>Commonwealth of Virginia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W8 Reason Code</dc:title>
  <dc:subject/>
  <dc:creator>Virginia Department of Education</dc:creator>
  <cp:keywords/>
  <cp:lastModifiedBy>Comfort, Lisa (DOE)</cp:lastModifiedBy>
  <cp:revision>3</cp:revision>
  <cp:lastPrinted>2015-07-29T16:41:00Z</cp:lastPrinted>
  <dcterms:created xsi:type="dcterms:W3CDTF">2018-03-28T18:21:00Z</dcterms:created>
  <dcterms:modified xsi:type="dcterms:W3CDTF">2018-03-28T18:23:00Z</dcterms:modified>
</cp:coreProperties>
</file>