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5B" w:rsidRPr="00C00006" w:rsidRDefault="00872398" w:rsidP="00C00006">
      <w:pPr>
        <w:pStyle w:val="Heading1"/>
      </w:pPr>
      <w:bookmarkStart w:id="0" w:name="_GoBack"/>
      <w:bookmarkEnd w:id="0"/>
      <w:r>
        <w:t xml:space="preserve">2019 </w:t>
      </w:r>
      <w:r w:rsidR="006427DE" w:rsidRPr="00C00006">
        <w:t xml:space="preserve">Court Referral </w:t>
      </w:r>
      <w:r w:rsidR="00827F5B" w:rsidRPr="00C00006">
        <w:t>Code</w:t>
      </w:r>
    </w:p>
    <w:p w:rsidR="00827F5B" w:rsidRDefault="00827F5B">
      <w:pPr>
        <w:jc w:val="center"/>
        <w:rPr>
          <w:rFonts w:ascii="Arial Black" w:hAnsi="Arial Black"/>
        </w:rPr>
      </w:pPr>
    </w:p>
    <w:tbl>
      <w:tblPr>
        <w:tblStyle w:val="TableProfessional"/>
        <w:tblW w:w="0" w:type="auto"/>
        <w:tblLook w:val="0000" w:firstRow="0" w:lastRow="0" w:firstColumn="0" w:lastColumn="0" w:noHBand="0" w:noVBand="0"/>
        <w:tblCaption w:val="Court Referral or Proceedings Filed Code"/>
        <w:tblDescription w:val="Court Referral or Proceedings Filed Code is used on the SRC"/>
      </w:tblPr>
      <w:tblGrid>
        <w:gridCol w:w="842"/>
        <w:gridCol w:w="7641"/>
      </w:tblGrid>
      <w:tr w:rsidR="000029CF" w:rsidTr="00C00006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:rsidR="000029CF" w:rsidRPr="00674F42" w:rsidRDefault="000029CF" w:rsidP="00EE1558">
            <w:pPr>
              <w:tabs>
                <w:tab w:val="left" w:pos="1185"/>
              </w:tabs>
              <w:rPr>
                <w:rFonts w:ascii="Calibri" w:hAnsi="Calibri" w:cs="Arial"/>
                <w:b/>
              </w:rPr>
            </w:pPr>
            <w:r w:rsidRPr="00674F42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7641" w:type="dxa"/>
            <w:shd w:val="clear" w:color="auto" w:fill="BFBFBF" w:themeFill="background1" w:themeFillShade="BF"/>
          </w:tcPr>
          <w:p w:rsidR="000029CF" w:rsidRPr="00674F42" w:rsidRDefault="000029CF">
            <w:pPr>
              <w:rPr>
                <w:rFonts w:ascii="Calibri" w:hAnsi="Calibri"/>
                <w:b/>
              </w:rPr>
            </w:pPr>
            <w:r w:rsidRPr="00674F42">
              <w:rPr>
                <w:rFonts w:ascii="Calibri" w:hAnsi="Calibri"/>
                <w:b/>
              </w:rPr>
              <w:t>Description</w:t>
            </w:r>
          </w:p>
        </w:tc>
      </w:tr>
      <w:tr w:rsidR="000029CF" w:rsidTr="00C00006">
        <w:tc>
          <w:tcPr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1</w:t>
            </w:r>
          </w:p>
        </w:tc>
        <w:tc>
          <w:tcPr>
            <w:tcW w:w="7641" w:type="dxa"/>
          </w:tcPr>
          <w:p w:rsidR="000029CF" w:rsidRPr="00674F42" w:rsidRDefault="00872398" w:rsidP="00DD258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Court Referral Needed/Progress Monitoring</w:t>
            </w:r>
          </w:p>
        </w:tc>
      </w:tr>
      <w:tr w:rsidR="000029CF" w:rsidTr="00C00006">
        <w:tc>
          <w:tcPr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2</w:t>
            </w:r>
          </w:p>
        </w:tc>
        <w:tc>
          <w:tcPr>
            <w:tcW w:w="7641" w:type="dxa"/>
          </w:tcPr>
          <w:p w:rsidR="000029CF" w:rsidRPr="00674F42" w:rsidRDefault="00872398" w:rsidP="00DD258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Student referred to court</w:t>
            </w:r>
          </w:p>
        </w:tc>
      </w:tr>
      <w:tr w:rsidR="000029CF" w:rsidTr="00C00006">
        <w:tc>
          <w:tcPr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3</w:t>
            </w:r>
          </w:p>
        </w:tc>
        <w:tc>
          <w:tcPr>
            <w:tcW w:w="7641" w:type="dxa"/>
          </w:tcPr>
          <w:p w:rsidR="000029CF" w:rsidRPr="00674F42" w:rsidRDefault="00872398" w:rsidP="006427D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Parent referred to court</w:t>
            </w:r>
          </w:p>
        </w:tc>
      </w:tr>
    </w:tbl>
    <w:p w:rsidR="000029CF" w:rsidRPr="00C00006" w:rsidRDefault="00C00006">
      <w:pPr>
        <w:rPr>
          <w:rFonts w:asciiTheme="minorHAnsi" w:hAnsiTheme="minorHAnsi" w:cstheme="minorHAnsi"/>
          <w:sz w:val="20"/>
        </w:rPr>
      </w:pPr>
      <w:r w:rsidRPr="00C00006">
        <w:rPr>
          <w:rFonts w:asciiTheme="minorHAnsi" w:hAnsiTheme="minorHAnsi" w:cstheme="minorHAnsi"/>
          <w:sz w:val="20"/>
        </w:rPr>
        <w:t>End of record</w:t>
      </w:r>
    </w:p>
    <w:sectPr w:rsidR="000029CF" w:rsidRPr="00C00006" w:rsidSect="00827F5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B7" w:rsidRDefault="002C0DB7">
      <w:r>
        <w:separator/>
      </w:r>
    </w:p>
  </w:endnote>
  <w:endnote w:type="continuationSeparator" w:id="0">
    <w:p w:rsidR="002C0DB7" w:rsidRDefault="002C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15" w:rsidRPr="00A70815" w:rsidRDefault="009C0CEE" w:rsidP="00674F42">
    <w:pPr>
      <w:pStyle w:val="Footer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Updated </w:t>
    </w:r>
    <w:r w:rsidR="007A25E3">
      <w:rPr>
        <w:rFonts w:ascii="Calibri" w:hAnsi="Calibri" w:cs="Arial"/>
        <w:sz w:val="22"/>
        <w:szCs w:val="22"/>
      </w:rPr>
      <w:t>September, 2019</w:t>
    </w:r>
  </w:p>
  <w:p w:rsidR="00674F42" w:rsidRDefault="00674F42">
    <w:pPr>
      <w:pStyle w:val="Footer"/>
    </w:pPr>
  </w:p>
  <w:p w:rsidR="00674F42" w:rsidRDefault="00674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B7" w:rsidRDefault="002C0DB7">
      <w:r>
        <w:separator/>
      </w:r>
    </w:p>
  </w:footnote>
  <w:footnote w:type="continuationSeparator" w:id="0">
    <w:p w:rsidR="002C0DB7" w:rsidRDefault="002C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83"/>
    <w:rsid w:val="000029CF"/>
    <w:rsid w:val="00100240"/>
    <w:rsid w:val="001939A2"/>
    <w:rsid w:val="002954F0"/>
    <w:rsid w:val="002C0DB7"/>
    <w:rsid w:val="002E5851"/>
    <w:rsid w:val="003A169C"/>
    <w:rsid w:val="004B6713"/>
    <w:rsid w:val="00626183"/>
    <w:rsid w:val="006427DE"/>
    <w:rsid w:val="00667F61"/>
    <w:rsid w:val="00674F42"/>
    <w:rsid w:val="007A25E3"/>
    <w:rsid w:val="007D1035"/>
    <w:rsid w:val="00827F5B"/>
    <w:rsid w:val="00872398"/>
    <w:rsid w:val="009C0CEE"/>
    <w:rsid w:val="00A70815"/>
    <w:rsid w:val="00BD161A"/>
    <w:rsid w:val="00C00006"/>
    <w:rsid w:val="00C75C7F"/>
    <w:rsid w:val="00CA344C"/>
    <w:rsid w:val="00CB30BA"/>
    <w:rsid w:val="00DD258D"/>
    <w:rsid w:val="00E9644C"/>
    <w:rsid w:val="00EC2A8D"/>
    <w:rsid w:val="00ED18D2"/>
    <w:rsid w:val="00EE1558"/>
    <w:rsid w:val="00EE4C29"/>
    <w:rsid w:val="00FA2CE6"/>
    <w:rsid w:val="00FA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C00006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61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61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4F42"/>
    <w:rPr>
      <w:sz w:val="24"/>
      <w:szCs w:val="24"/>
    </w:rPr>
  </w:style>
  <w:style w:type="paragraph" w:styleId="BalloonText">
    <w:name w:val="Balloon Text"/>
    <w:basedOn w:val="Normal"/>
    <w:link w:val="BalloonTextChar"/>
    <w:rsid w:val="0067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4F42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CB30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rsid w:val="00C00006"/>
    <w:rPr>
      <w:rFonts w:ascii="Cambria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C00006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61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61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4F42"/>
    <w:rPr>
      <w:sz w:val="24"/>
      <w:szCs w:val="24"/>
    </w:rPr>
  </w:style>
  <w:style w:type="paragraph" w:styleId="BalloonText">
    <w:name w:val="Balloon Text"/>
    <w:basedOn w:val="Normal"/>
    <w:link w:val="BalloonTextChar"/>
    <w:rsid w:val="0067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4F42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CB30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rsid w:val="00C00006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40B49-6E9E-4D3F-A133-7D11738F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138</Characters>
  <Application>Microsoft Office Word</Application>
  <DocSecurity>0</DocSecurity>
  <Lines>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Referral or Proceedings File Code</vt:lpstr>
    </vt:vector>
  </TitlesOfParts>
  <Company>Commonwealth of Virginia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Referral or Proceedings File Code</dc:title>
  <dc:creator>Virginia Department of Education</dc:creator>
  <cp:lastModifiedBy>Lore, Melanie (DOE)</cp:lastModifiedBy>
  <cp:revision>3</cp:revision>
  <cp:lastPrinted>2018-02-14T19:01:00Z</cp:lastPrinted>
  <dcterms:created xsi:type="dcterms:W3CDTF">2019-09-04T14:06:00Z</dcterms:created>
  <dcterms:modified xsi:type="dcterms:W3CDTF">2019-10-02T18:24:00Z</dcterms:modified>
</cp:coreProperties>
</file>