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B1DE" w14:textId="77777777" w:rsidR="001A659A" w:rsidRPr="005C188C" w:rsidRDefault="005C188C" w:rsidP="005C188C">
      <w:pPr>
        <w:pStyle w:val="Title"/>
        <w:jc w:val="center"/>
        <w:rPr>
          <w:rFonts w:ascii="Times New Roman" w:hAnsi="Times New Roman" w:cs="Times New Roman"/>
          <w:sz w:val="48"/>
        </w:rPr>
      </w:pPr>
      <w:r w:rsidRPr="005C188C">
        <w:rPr>
          <w:rFonts w:ascii="Times New Roman" w:hAnsi="Times New Roman" w:cs="Times New Roman"/>
          <w:sz w:val="48"/>
        </w:rPr>
        <w:t>Checklist for Compliance</w:t>
      </w:r>
    </w:p>
    <w:p w14:paraId="287368CB" w14:textId="77777777" w:rsidR="005C188C" w:rsidRPr="005C188C" w:rsidRDefault="005C188C" w:rsidP="005C188C">
      <w:pPr>
        <w:jc w:val="center"/>
        <w:rPr>
          <w:rFonts w:ascii="Times New Roman" w:hAnsi="Times New Roman" w:cs="Times New Roman"/>
          <w:sz w:val="18"/>
        </w:rPr>
      </w:pPr>
    </w:p>
    <w:p w14:paraId="6E87F0BC" w14:textId="77777777" w:rsidR="005C188C" w:rsidRPr="005C188C" w:rsidRDefault="005C188C" w:rsidP="005C188C">
      <w:pPr>
        <w:pStyle w:val="Subtitle"/>
        <w:jc w:val="center"/>
        <w:rPr>
          <w:rFonts w:ascii="Times New Roman" w:hAnsi="Times New Roman" w:cs="Times New Roman"/>
          <w:b/>
          <w:sz w:val="28"/>
        </w:rPr>
      </w:pPr>
      <w:r w:rsidRPr="005C188C">
        <w:rPr>
          <w:rFonts w:ascii="Times New Roman" w:hAnsi="Times New Roman" w:cs="Times New Roman"/>
          <w:b/>
          <w:sz w:val="28"/>
        </w:rPr>
        <w:t>Establishing English Learner Entrance Procedures and Ensuring Meaningful Parent Communication Regard EL Status</w:t>
      </w:r>
    </w:p>
    <w:p w14:paraId="702B56F4" w14:textId="77777777" w:rsidR="005C188C" w:rsidRPr="005C188C" w:rsidRDefault="005C188C" w:rsidP="00824A17">
      <w:pPr>
        <w:pStyle w:val="Heading1"/>
      </w:pPr>
      <w:r w:rsidRPr="005C188C">
        <w:t>Identification</w:t>
      </w:r>
    </w:p>
    <w:p w14:paraId="49B3B5D1" w14:textId="77777777" w:rsidR="005C188C" w:rsidRDefault="005C188C" w:rsidP="00824A17">
      <w:pPr>
        <w:pStyle w:val="Heading2"/>
      </w:pPr>
      <w:r w:rsidRPr="005C188C">
        <w:t>Identifying Questions</w:t>
      </w:r>
    </w:p>
    <w:p w14:paraId="0E52F16A" w14:textId="03A3412D" w:rsidR="005C188C" w:rsidRPr="00A41DF3" w:rsidRDefault="007776C4" w:rsidP="007776C4">
      <w:pPr>
        <w:pStyle w:val="ListParagraph"/>
        <w:numPr>
          <w:ilvl w:val="0"/>
          <w:numId w:val="6"/>
        </w:numPr>
        <w:spacing w:line="276" w:lineRule="auto"/>
        <w:rPr>
          <w:rFonts w:ascii="Times New Roman" w:hAnsi="Times New Roman" w:cs="Times New Roman"/>
        </w:rPr>
      </w:pPr>
      <w:r w:rsidRPr="00A41DF3">
        <w:rPr>
          <w:rFonts w:ascii="Times New Roman" w:hAnsi="Times New Roman" w:cs="Times New Roman"/>
        </w:rPr>
        <w:t xml:space="preserve">The three questions listed in the USED/DOJ EL Toolkit </w:t>
      </w:r>
      <w:hyperlink r:id="rId7" w:history="1">
        <w:r w:rsidRPr="00A41DF3">
          <w:rPr>
            <w:rStyle w:val="Hyperlink"/>
            <w:rFonts w:ascii="Times New Roman" w:hAnsi="Times New Roman" w:cs="Times New Roman"/>
            <w:color w:val="auto"/>
          </w:rPr>
          <w:t>(</w:t>
        </w:r>
        <w:r w:rsidRPr="00A41DF3">
          <w:rPr>
            <w:rStyle w:val="Hyperlink"/>
            <w:rFonts w:ascii="Times New Roman" w:hAnsi="Times New Roman" w:cs="Times New Roman"/>
          </w:rPr>
          <w:t>Chapter One</w:t>
        </w:r>
      </w:hyperlink>
      <w:r w:rsidRPr="00A41DF3">
        <w:rPr>
          <w:rFonts w:ascii="Times New Roman" w:hAnsi="Times New Roman" w:cs="Times New Roman"/>
        </w:rPr>
        <w:t>) to identify potential ELs are included in division enrollment documents or in a separate Home Language Survey (HLS).</w:t>
      </w:r>
    </w:p>
    <w:p w14:paraId="1F0424DC" w14:textId="7E8DEEED" w:rsidR="007776C4" w:rsidRPr="00F5539F" w:rsidRDefault="007776C4" w:rsidP="00862B00">
      <w:pPr>
        <w:pStyle w:val="ListParagraph"/>
        <w:numPr>
          <w:ilvl w:val="0"/>
          <w:numId w:val="6"/>
        </w:numPr>
        <w:spacing w:line="276" w:lineRule="auto"/>
        <w:rPr>
          <w:rFonts w:ascii="Times New Roman" w:hAnsi="Times New Roman" w:cs="Times New Roman"/>
        </w:rPr>
      </w:pPr>
      <w:r w:rsidRPr="008621F7">
        <w:rPr>
          <w:rFonts w:ascii="Times New Roman" w:hAnsi="Times New Roman" w:cs="Times New Roman"/>
        </w:rPr>
        <w:t xml:space="preserve">The wording of the three questions is verbatim.  </w:t>
      </w:r>
      <w:r w:rsidR="008621F7" w:rsidRPr="008621F7">
        <w:rPr>
          <w:rFonts w:ascii="Times New Roman" w:hAnsi="Times New Roman" w:cs="Times New Roman"/>
        </w:rPr>
        <w:t>(</w:t>
      </w:r>
      <w:hyperlink r:id="rId8" w:history="1">
        <w:r w:rsidR="001D7C4F">
          <w:rPr>
            <w:rStyle w:val="Hyperlink"/>
            <w:rFonts w:ascii="Times New Roman" w:hAnsi="Times New Roman" w:cs="Times New Roman"/>
            <w:lang w:val="en"/>
          </w:rPr>
          <w:t>Superintendent’s Memo 189-22</w:t>
        </w:r>
      </w:hyperlink>
      <w:r w:rsidR="008621F7" w:rsidRPr="008621F7">
        <w:rPr>
          <w:rFonts w:ascii="Times New Roman" w:hAnsi="Times New Roman" w:cs="Times New Roman"/>
          <w:lang w:val="en"/>
        </w:rPr>
        <w:t xml:space="preserve">) </w:t>
      </w:r>
      <w:r w:rsidRPr="008621F7">
        <w:rPr>
          <w:rFonts w:ascii="Times New Roman" w:hAnsi="Times New Roman" w:cs="Times New Roman"/>
        </w:rPr>
        <w:t xml:space="preserve">The identifying questions or HLS are included as part of the standard registration procedures for </w:t>
      </w:r>
      <w:r w:rsidRPr="008621F7">
        <w:rPr>
          <w:rFonts w:ascii="Times New Roman" w:hAnsi="Times New Roman" w:cs="Times New Roman"/>
          <w:b/>
          <w:u w:val="single"/>
        </w:rPr>
        <w:t>every</w:t>
      </w:r>
      <w:r w:rsidRPr="008621F7">
        <w:rPr>
          <w:rFonts w:ascii="Times New Roman" w:hAnsi="Times New Roman" w:cs="Times New Roman"/>
        </w:rPr>
        <w:t xml:space="preserve"> student enrolling in the division. </w:t>
      </w:r>
      <w:r w:rsidR="008621F7" w:rsidRPr="008621F7">
        <w:rPr>
          <w:rFonts w:ascii="Times New Roman" w:hAnsi="Times New Roman" w:cs="Times New Roman"/>
        </w:rPr>
        <w:t>(</w:t>
      </w:r>
      <w:hyperlink r:id="rId9" w:history="1">
        <w:r w:rsidR="00364699">
          <w:rPr>
            <w:rStyle w:val="Hyperlink"/>
            <w:rFonts w:ascii="Times New Roman" w:hAnsi="Times New Roman" w:cs="Times New Roman"/>
            <w:lang w:val="en"/>
          </w:rPr>
          <w:t>Superintendent’s Memo 189-22</w:t>
        </w:r>
      </w:hyperlink>
      <w:r w:rsidR="008621F7" w:rsidRPr="008621F7">
        <w:rPr>
          <w:rFonts w:ascii="Times New Roman" w:hAnsi="Times New Roman" w:cs="Times New Roman"/>
          <w:lang w:val="en"/>
        </w:rPr>
        <w:t>)</w:t>
      </w:r>
    </w:p>
    <w:p w14:paraId="7D06CBFB" w14:textId="77777777" w:rsidR="00F5539F" w:rsidRPr="00F5539F" w:rsidRDefault="00F5539F" w:rsidP="00F5539F">
      <w:pPr>
        <w:pStyle w:val="ListParagraph"/>
        <w:numPr>
          <w:ilvl w:val="0"/>
          <w:numId w:val="17"/>
        </w:numPr>
        <w:spacing w:after="0" w:line="240" w:lineRule="auto"/>
        <w:rPr>
          <w:b/>
          <w:color w:val="C00000"/>
          <w:lang w:val="en"/>
        </w:rPr>
      </w:pPr>
      <w:r w:rsidRPr="00F5539F">
        <w:rPr>
          <w:b/>
          <w:color w:val="C00000"/>
          <w:lang w:val="en"/>
        </w:rPr>
        <w:t xml:space="preserve">What is the primary language used in the home, regardless of the language spoken by the student?  </w:t>
      </w:r>
    </w:p>
    <w:p w14:paraId="08CC6801" w14:textId="77777777" w:rsidR="00F5539F" w:rsidRPr="00F5539F" w:rsidRDefault="00F5539F" w:rsidP="00F5539F">
      <w:pPr>
        <w:pStyle w:val="ListParagraph"/>
        <w:numPr>
          <w:ilvl w:val="0"/>
          <w:numId w:val="17"/>
        </w:numPr>
        <w:spacing w:before="100" w:beforeAutospacing="1" w:after="100" w:afterAutospacing="1" w:line="240" w:lineRule="auto"/>
        <w:rPr>
          <w:b/>
          <w:color w:val="C00000"/>
          <w:lang w:val="en"/>
        </w:rPr>
      </w:pPr>
      <w:r w:rsidRPr="00F5539F">
        <w:rPr>
          <w:b/>
          <w:color w:val="C00000"/>
          <w:lang w:val="en"/>
        </w:rPr>
        <w:t xml:space="preserve">What is the language most often spoken by the student?  </w:t>
      </w:r>
    </w:p>
    <w:p w14:paraId="24BE9FBE" w14:textId="77777777" w:rsidR="00F5539F" w:rsidRPr="00F5539F" w:rsidRDefault="00F5539F" w:rsidP="00F5539F">
      <w:pPr>
        <w:pStyle w:val="ListParagraph"/>
        <w:numPr>
          <w:ilvl w:val="0"/>
          <w:numId w:val="17"/>
        </w:numPr>
        <w:spacing w:before="100" w:beforeAutospacing="1" w:after="100" w:afterAutospacing="1" w:line="240" w:lineRule="auto"/>
        <w:rPr>
          <w:rStyle w:val="Hyperlink"/>
          <w:b/>
          <w:color w:val="C00000"/>
          <w:u w:val="none"/>
          <w:lang w:val="en"/>
        </w:rPr>
      </w:pPr>
      <w:r w:rsidRPr="00F5539F">
        <w:rPr>
          <w:b/>
          <w:color w:val="C00000"/>
          <w:lang w:val="en"/>
        </w:rPr>
        <w:t xml:space="preserve">What is the language that the student first acquired? </w:t>
      </w:r>
    </w:p>
    <w:p w14:paraId="40030A66" w14:textId="3F422EE0" w:rsidR="007776C4" w:rsidRPr="00A41DF3" w:rsidRDefault="007776C4" w:rsidP="007776C4">
      <w:pPr>
        <w:pStyle w:val="ListParagraph"/>
        <w:numPr>
          <w:ilvl w:val="0"/>
          <w:numId w:val="6"/>
        </w:numPr>
        <w:spacing w:line="276" w:lineRule="auto"/>
        <w:rPr>
          <w:rStyle w:val="Hyperlink"/>
          <w:rFonts w:ascii="Times New Roman" w:hAnsi="Times New Roman" w:cs="Times New Roman"/>
          <w:color w:val="auto"/>
          <w:u w:val="none"/>
        </w:rPr>
      </w:pPr>
      <w:r w:rsidRPr="00A41DF3">
        <w:rPr>
          <w:rFonts w:ascii="Times New Roman" w:hAnsi="Times New Roman" w:cs="Times New Roman"/>
        </w:rPr>
        <w:t xml:space="preserve">Qualified interpreters are available to </w:t>
      </w:r>
      <w:r w:rsidR="00EB1AF9">
        <w:rPr>
          <w:rFonts w:ascii="Times New Roman" w:hAnsi="Times New Roman" w:cs="Times New Roman"/>
        </w:rPr>
        <w:t>assist</w:t>
      </w:r>
      <w:r w:rsidRPr="00A41DF3">
        <w:rPr>
          <w:rFonts w:ascii="Times New Roman" w:hAnsi="Times New Roman" w:cs="Times New Roman"/>
        </w:rPr>
        <w:t xml:space="preserve"> LEP parents complete the identifying questions or HLS.  (USED/DOJ EL Toolkit - </w:t>
      </w:r>
      <w:hyperlink r:id="rId10" w:history="1">
        <w:r w:rsidRPr="00A41DF3">
          <w:rPr>
            <w:rStyle w:val="Hyperlink"/>
            <w:rFonts w:ascii="Times New Roman" w:hAnsi="Times New Roman" w:cs="Times New Roman"/>
          </w:rPr>
          <w:t>Chapte</w:t>
        </w:r>
        <w:r w:rsidRPr="00A41DF3">
          <w:rPr>
            <w:rStyle w:val="Hyperlink"/>
            <w:rFonts w:ascii="Times New Roman" w:hAnsi="Times New Roman" w:cs="Times New Roman"/>
          </w:rPr>
          <w:t>r</w:t>
        </w:r>
        <w:r w:rsidRPr="00A41DF3">
          <w:rPr>
            <w:rStyle w:val="Hyperlink"/>
            <w:rFonts w:ascii="Times New Roman" w:hAnsi="Times New Roman" w:cs="Times New Roman"/>
          </w:rPr>
          <w:t xml:space="preserve"> 10</w:t>
        </w:r>
        <w:r w:rsidRPr="00A41DF3">
          <w:rPr>
            <w:rStyle w:val="Hyperlink"/>
            <w:rFonts w:ascii="Times New Roman" w:hAnsi="Times New Roman" w:cs="Times New Roman"/>
            <w:color w:val="auto"/>
          </w:rPr>
          <w:t>)</w:t>
        </w:r>
      </w:hyperlink>
    </w:p>
    <w:p w14:paraId="4FB2C4BE" w14:textId="692860AE" w:rsidR="007776C4" w:rsidRPr="00A41DF3" w:rsidRDefault="007776C4" w:rsidP="007776C4">
      <w:pPr>
        <w:pStyle w:val="ListParagraph"/>
        <w:numPr>
          <w:ilvl w:val="0"/>
          <w:numId w:val="6"/>
        </w:numPr>
        <w:spacing w:line="276" w:lineRule="auto"/>
        <w:rPr>
          <w:rFonts w:ascii="Times New Roman" w:hAnsi="Times New Roman" w:cs="Times New Roman"/>
        </w:rPr>
      </w:pPr>
      <w:r w:rsidRPr="00A41DF3">
        <w:rPr>
          <w:rFonts w:ascii="Times New Roman" w:hAnsi="Times New Roman" w:cs="Times New Roman"/>
        </w:rPr>
        <w:t xml:space="preserve">The division has developed alternate procedures in the event a staff member responsible for administering the identifying questions or HLS is unavailable.  (USED/DOJ EL Toolkit – </w:t>
      </w:r>
      <w:hyperlink r:id="rId11" w:history="1">
        <w:r w:rsidRPr="00A41DF3">
          <w:rPr>
            <w:rStyle w:val="Hyperlink"/>
            <w:rFonts w:ascii="Times New Roman" w:hAnsi="Times New Roman" w:cs="Times New Roman"/>
          </w:rPr>
          <w:t>Chapter 1</w:t>
        </w:r>
      </w:hyperlink>
      <w:r w:rsidRPr="00A41DF3">
        <w:rPr>
          <w:rFonts w:ascii="Times New Roman" w:hAnsi="Times New Roman" w:cs="Times New Roman"/>
        </w:rPr>
        <w:t>)</w:t>
      </w:r>
    </w:p>
    <w:p w14:paraId="18329720" w14:textId="77777777" w:rsidR="00824A17" w:rsidRPr="007776C4" w:rsidRDefault="00824A17" w:rsidP="007776C4">
      <w:pPr>
        <w:pStyle w:val="Heading2"/>
      </w:pPr>
      <w:r w:rsidRPr="007776C4">
        <w:t>EL Entrance Procedures</w:t>
      </w:r>
    </w:p>
    <w:p w14:paraId="67DC61E4" w14:textId="793E65CA" w:rsidR="00824A17" w:rsidRPr="00A41DF3" w:rsidRDefault="007776C4" w:rsidP="007776C4">
      <w:pPr>
        <w:pStyle w:val="ListParagraph"/>
        <w:numPr>
          <w:ilvl w:val="0"/>
          <w:numId w:val="7"/>
        </w:numPr>
        <w:rPr>
          <w:rStyle w:val="Hyperlink"/>
          <w:rFonts w:ascii="Times New Roman" w:hAnsi="Times New Roman" w:cs="Times New Roman"/>
          <w:color w:val="auto"/>
        </w:rPr>
      </w:pPr>
      <w:r w:rsidRPr="00A41DF3">
        <w:rPr>
          <w:rFonts w:ascii="Times New Roman" w:hAnsi="Times New Roman" w:cs="Times New Roman"/>
        </w:rPr>
        <w:t xml:space="preserve">The division has implemented standardized </w:t>
      </w:r>
      <w:r w:rsidRPr="00A41DF3">
        <w:rPr>
          <w:rFonts w:ascii="Times New Roman" w:hAnsi="Times New Roman" w:cs="Times New Roman"/>
          <w:u w:val="single"/>
        </w:rPr>
        <w:t>written</w:t>
      </w:r>
      <w:r w:rsidRPr="00A41DF3">
        <w:rPr>
          <w:rFonts w:ascii="Times New Roman" w:hAnsi="Times New Roman" w:cs="Times New Roman"/>
        </w:rPr>
        <w:t xml:space="preserve"> entrance procedures for identifying potential ELs.  </w:t>
      </w:r>
      <w:r w:rsidR="008621F7" w:rsidRPr="008621F7">
        <w:rPr>
          <w:rFonts w:ascii="Times New Roman" w:hAnsi="Times New Roman" w:cs="Times New Roman"/>
        </w:rPr>
        <w:t>(</w:t>
      </w:r>
      <w:hyperlink r:id="rId12" w:history="1">
        <w:r w:rsidR="00364699">
          <w:rPr>
            <w:rStyle w:val="Hyperlink"/>
            <w:rFonts w:ascii="Times New Roman" w:hAnsi="Times New Roman" w:cs="Times New Roman"/>
            <w:lang w:val="en"/>
          </w:rPr>
          <w:t>Superintendent’s Memo 1</w:t>
        </w:r>
        <w:r w:rsidR="00364699">
          <w:rPr>
            <w:rStyle w:val="Hyperlink"/>
            <w:rFonts w:ascii="Times New Roman" w:hAnsi="Times New Roman" w:cs="Times New Roman"/>
            <w:lang w:val="en"/>
          </w:rPr>
          <w:t>8</w:t>
        </w:r>
        <w:r w:rsidR="00364699">
          <w:rPr>
            <w:rStyle w:val="Hyperlink"/>
            <w:rFonts w:ascii="Times New Roman" w:hAnsi="Times New Roman" w:cs="Times New Roman"/>
            <w:lang w:val="en"/>
          </w:rPr>
          <w:t>9-22</w:t>
        </w:r>
      </w:hyperlink>
      <w:r w:rsidR="00B269DC" w:rsidRPr="00B269DC">
        <w:rPr>
          <w:rStyle w:val="Hyperlink"/>
          <w:rFonts w:ascii="Times New Roman" w:hAnsi="Times New Roman" w:cs="Times New Roman"/>
          <w:color w:val="auto"/>
          <w:u w:val="none"/>
          <w:lang w:val="en"/>
        </w:rPr>
        <w:t>)</w:t>
      </w:r>
    </w:p>
    <w:p w14:paraId="0CA45BAC" w14:textId="7BE9DFFF" w:rsidR="007776C4" w:rsidRPr="00A41DF3" w:rsidRDefault="007776C4" w:rsidP="007776C4">
      <w:pPr>
        <w:pStyle w:val="ListParagraph"/>
        <w:numPr>
          <w:ilvl w:val="0"/>
          <w:numId w:val="7"/>
        </w:numPr>
        <w:rPr>
          <w:rFonts w:ascii="Times New Roman" w:hAnsi="Times New Roman" w:cs="Times New Roman"/>
        </w:rPr>
      </w:pPr>
      <w:r w:rsidRPr="00A41DF3">
        <w:rPr>
          <w:rFonts w:ascii="Times New Roman" w:hAnsi="Times New Roman" w:cs="Times New Roman"/>
        </w:rPr>
        <w:t xml:space="preserve">The federally required timeframe for identifying ELs is implemented in all schools.  The timeframe is 30 calendar days at the beginning of the school year or 14 calendar days after the school year begins.  </w:t>
      </w:r>
      <w:r w:rsidR="008621F7" w:rsidRPr="008621F7">
        <w:rPr>
          <w:rFonts w:ascii="Times New Roman" w:hAnsi="Times New Roman" w:cs="Times New Roman"/>
        </w:rPr>
        <w:t>(</w:t>
      </w:r>
      <w:hyperlink r:id="rId13" w:history="1">
        <w:r w:rsidR="00364699">
          <w:rPr>
            <w:rStyle w:val="Hyperlink"/>
            <w:rFonts w:ascii="Times New Roman" w:hAnsi="Times New Roman" w:cs="Times New Roman"/>
            <w:lang w:val="en"/>
          </w:rPr>
          <w:t>Superintendent’s Memo 189-22</w:t>
        </w:r>
      </w:hyperlink>
      <w:r w:rsidR="008621F7" w:rsidRPr="008621F7">
        <w:rPr>
          <w:rFonts w:ascii="Times New Roman" w:hAnsi="Times New Roman" w:cs="Times New Roman"/>
          <w:lang w:val="en"/>
        </w:rPr>
        <w:t>)</w:t>
      </w:r>
    </w:p>
    <w:p w14:paraId="185D81EB" w14:textId="376402FC" w:rsidR="00824A17" w:rsidRPr="00A41DF3" w:rsidRDefault="007776C4" w:rsidP="007776C4">
      <w:pPr>
        <w:pStyle w:val="ListParagraph"/>
        <w:numPr>
          <w:ilvl w:val="0"/>
          <w:numId w:val="7"/>
        </w:numPr>
        <w:rPr>
          <w:rFonts w:ascii="Times New Roman" w:hAnsi="Times New Roman" w:cs="Times New Roman"/>
        </w:rPr>
      </w:pPr>
      <w:r w:rsidRPr="00A41DF3">
        <w:rPr>
          <w:rFonts w:ascii="Times New Roman" w:hAnsi="Times New Roman" w:cs="Times New Roman"/>
        </w:rPr>
        <w:t xml:space="preserve">The division has disseminated the EL Entrance Procedures to </w:t>
      </w:r>
      <w:r w:rsidRPr="00A41DF3">
        <w:rPr>
          <w:rFonts w:ascii="Times New Roman" w:hAnsi="Times New Roman" w:cs="Times New Roman"/>
          <w:u w:val="single"/>
        </w:rPr>
        <w:t>all</w:t>
      </w:r>
      <w:r w:rsidRPr="00A41DF3">
        <w:rPr>
          <w:rFonts w:ascii="Times New Roman" w:hAnsi="Times New Roman" w:cs="Times New Roman"/>
        </w:rPr>
        <w:t xml:space="preserve"> pertinent staff including instructions for accessing additional written or electronic copies.  (USED/DOJ EL Toolkit – </w:t>
      </w:r>
      <w:hyperlink r:id="rId14" w:history="1">
        <w:r w:rsidRPr="00A41DF3">
          <w:rPr>
            <w:rStyle w:val="Hyperlink"/>
            <w:rFonts w:ascii="Times New Roman" w:hAnsi="Times New Roman" w:cs="Times New Roman"/>
          </w:rPr>
          <w:t>Chapter 1</w:t>
        </w:r>
      </w:hyperlink>
      <w:r w:rsidRPr="00A41DF3">
        <w:rPr>
          <w:rFonts w:ascii="Times New Roman" w:hAnsi="Times New Roman" w:cs="Times New Roman"/>
        </w:rPr>
        <w:t>)</w:t>
      </w:r>
    </w:p>
    <w:p w14:paraId="564DE332" w14:textId="2A2CD7AC" w:rsidR="007776C4" w:rsidRPr="00A41DF3" w:rsidRDefault="007776C4" w:rsidP="007776C4">
      <w:pPr>
        <w:pStyle w:val="ListParagraph"/>
        <w:numPr>
          <w:ilvl w:val="0"/>
          <w:numId w:val="7"/>
        </w:numPr>
        <w:rPr>
          <w:rFonts w:ascii="Times New Roman" w:hAnsi="Times New Roman" w:cs="Times New Roman"/>
        </w:rPr>
      </w:pPr>
      <w:r w:rsidRPr="00A41DF3">
        <w:rPr>
          <w:rFonts w:ascii="Times New Roman" w:hAnsi="Times New Roman" w:cs="Times New Roman"/>
        </w:rPr>
        <w:t xml:space="preserve">The division has provided training on the EL Entrance Procedures to all pertinent staff including administrators, registrars, guidance counselors, and secretaries on an annual basis and to newly hired staff as needed.  (USED/DOJ EL Toolkit – </w:t>
      </w:r>
      <w:hyperlink r:id="rId15" w:history="1">
        <w:r w:rsidRPr="00A41DF3">
          <w:rPr>
            <w:rStyle w:val="Hyperlink"/>
            <w:rFonts w:ascii="Times New Roman" w:hAnsi="Times New Roman" w:cs="Times New Roman"/>
          </w:rPr>
          <w:t>Chapter 1</w:t>
        </w:r>
      </w:hyperlink>
      <w:r w:rsidRPr="00A41DF3">
        <w:rPr>
          <w:rFonts w:ascii="Times New Roman" w:hAnsi="Times New Roman" w:cs="Times New Roman"/>
        </w:rPr>
        <w:t>)</w:t>
      </w:r>
    </w:p>
    <w:p w14:paraId="0511D24E" w14:textId="6B3168E2" w:rsidR="007776C4" w:rsidRPr="00A41DF3" w:rsidRDefault="007776C4" w:rsidP="007776C4">
      <w:pPr>
        <w:pStyle w:val="ListParagraph"/>
        <w:numPr>
          <w:ilvl w:val="0"/>
          <w:numId w:val="7"/>
        </w:numPr>
        <w:rPr>
          <w:rStyle w:val="Hyperlink"/>
          <w:rFonts w:ascii="Times New Roman" w:hAnsi="Times New Roman" w:cs="Times New Roman"/>
          <w:color w:val="auto"/>
        </w:rPr>
      </w:pPr>
      <w:r w:rsidRPr="00A41DF3">
        <w:rPr>
          <w:rFonts w:ascii="Times New Roman" w:hAnsi="Times New Roman" w:cs="Times New Roman"/>
        </w:rPr>
        <w:t xml:space="preserve">The division uniformly and consistently implements the EL Entrance Procedures in all schools. </w:t>
      </w:r>
      <w:r w:rsidR="008621F7" w:rsidRPr="008621F7">
        <w:rPr>
          <w:rFonts w:ascii="Times New Roman" w:hAnsi="Times New Roman" w:cs="Times New Roman"/>
        </w:rPr>
        <w:t>(</w:t>
      </w:r>
      <w:hyperlink r:id="rId16" w:history="1">
        <w:r w:rsidR="00364699">
          <w:rPr>
            <w:rStyle w:val="Hyperlink"/>
            <w:rFonts w:ascii="Times New Roman" w:hAnsi="Times New Roman" w:cs="Times New Roman"/>
            <w:lang w:val="en"/>
          </w:rPr>
          <w:t>Superintendent’s Memo 189-22</w:t>
        </w:r>
      </w:hyperlink>
      <w:r w:rsidR="008621F7" w:rsidRPr="008621F7">
        <w:rPr>
          <w:rFonts w:ascii="Times New Roman" w:hAnsi="Times New Roman" w:cs="Times New Roman"/>
          <w:lang w:val="en"/>
        </w:rPr>
        <w:t>)</w:t>
      </w:r>
    </w:p>
    <w:p w14:paraId="17BDA559" w14:textId="045AF299" w:rsidR="007776C4" w:rsidRPr="00A41DF3" w:rsidRDefault="007776C4" w:rsidP="004A0C73">
      <w:pPr>
        <w:pStyle w:val="ListParagraph"/>
        <w:numPr>
          <w:ilvl w:val="0"/>
          <w:numId w:val="7"/>
        </w:numPr>
        <w:spacing w:after="0" w:line="240" w:lineRule="auto"/>
        <w:rPr>
          <w:rFonts w:ascii="Times New Roman" w:hAnsi="Times New Roman" w:cs="Times New Roman"/>
        </w:rPr>
      </w:pPr>
      <w:r w:rsidRPr="00A41DF3">
        <w:rPr>
          <w:rFonts w:ascii="Times New Roman" w:hAnsi="Times New Roman" w:cs="Times New Roman"/>
        </w:rPr>
        <w:t xml:space="preserve">The division has accurately coded all identified ELs and formerly ELs in the student data collection system and maintains all relevant information in student folders.  (USED/DOJ EL Toolkit – </w:t>
      </w:r>
      <w:hyperlink r:id="rId17" w:history="1">
        <w:r w:rsidRPr="00A41DF3">
          <w:rPr>
            <w:rStyle w:val="Hyperlink"/>
            <w:rFonts w:ascii="Times New Roman" w:hAnsi="Times New Roman" w:cs="Times New Roman"/>
          </w:rPr>
          <w:t>Chapter 1</w:t>
        </w:r>
      </w:hyperlink>
      <w:r w:rsidRPr="00A41DF3">
        <w:rPr>
          <w:rFonts w:ascii="Times New Roman" w:hAnsi="Times New Roman" w:cs="Times New Roman"/>
        </w:rPr>
        <w:t>)</w:t>
      </w:r>
      <w:r w:rsidR="00A41DF3" w:rsidRPr="00A41DF3">
        <w:rPr>
          <w:rFonts w:ascii="Times New Roman" w:hAnsi="Times New Roman" w:cs="Times New Roman"/>
        </w:rPr>
        <w:t xml:space="preserve"> </w:t>
      </w:r>
      <w:r w:rsidR="006E7F5E" w:rsidRPr="006E7F5E">
        <w:rPr>
          <w:rFonts w:ascii="Times New Roman" w:hAnsi="Times New Roman" w:cs="Times New Roman"/>
        </w:rPr>
        <w:t>(</w:t>
      </w:r>
      <w:hyperlink r:id="rId18" w:history="1">
        <w:r w:rsidR="006E7F5E" w:rsidRPr="006E7F5E">
          <w:rPr>
            <w:rStyle w:val="Hyperlink"/>
            <w:rFonts w:ascii="Times New Roman" w:hAnsi="Times New Roman" w:cs="Times New Roman"/>
          </w:rPr>
          <w:t>VDOE SRC Information</w:t>
        </w:r>
      </w:hyperlink>
      <w:r w:rsidR="006E7F5E" w:rsidRPr="006E7F5E">
        <w:rPr>
          <w:rFonts w:ascii="Times New Roman" w:hAnsi="Times New Roman" w:cs="Times New Roman"/>
        </w:rPr>
        <w:t>)</w:t>
      </w:r>
    </w:p>
    <w:p w14:paraId="617D04D9" w14:textId="7097252A" w:rsidR="007776C4" w:rsidRPr="00A41DF3" w:rsidRDefault="007776C4" w:rsidP="000F2B90">
      <w:pPr>
        <w:pStyle w:val="ListParagraph"/>
        <w:numPr>
          <w:ilvl w:val="0"/>
          <w:numId w:val="7"/>
        </w:numPr>
        <w:spacing w:after="0" w:line="240" w:lineRule="auto"/>
        <w:rPr>
          <w:rFonts w:ascii="Times New Roman" w:hAnsi="Times New Roman" w:cs="Times New Roman"/>
        </w:rPr>
      </w:pPr>
      <w:r w:rsidRPr="00A41DF3">
        <w:rPr>
          <w:rFonts w:ascii="Times New Roman" w:hAnsi="Times New Roman" w:cs="Times New Roman"/>
        </w:rPr>
        <w:t xml:space="preserve">The division has established a process for periodic review of the EL Entrance Procedures and implements modifications as needed.  The process includes the opportunity for feedback from parents and staff.  (USED/DOJ EL Toolkit – </w:t>
      </w:r>
      <w:hyperlink r:id="rId19" w:history="1">
        <w:r w:rsidRPr="00A41DF3">
          <w:rPr>
            <w:rStyle w:val="Hyperlink"/>
            <w:rFonts w:ascii="Times New Roman" w:hAnsi="Times New Roman" w:cs="Times New Roman"/>
          </w:rPr>
          <w:t>Cha</w:t>
        </w:r>
        <w:r w:rsidRPr="00A41DF3">
          <w:rPr>
            <w:rStyle w:val="Hyperlink"/>
            <w:rFonts w:ascii="Times New Roman" w:hAnsi="Times New Roman" w:cs="Times New Roman"/>
          </w:rPr>
          <w:t>p</w:t>
        </w:r>
        <w:r w:rsidRPr="00A41DF3">
          <w:rPr>
            <w:rStyle w:val="Hyperlink"/>
            <w:rFonts w:ascii="Times New Roman" w:hAnsi="Times New Roman" w:cs="Times New Roman"/>
          </w:rPr>
          <w:t>te</w:t>
        </w:r>
        <w:r w:rsidRPr="00A41DF3">
          <w:rPr>
            <w:rStyle w:val="Hyperlink"/>
            <w:rFonts w:ascii="Times New Roman" w:hAnsi="Times New Roman" w:cs="Times New Roman"/>
          </w:rPr>
          <w:t>r</w:t>
        </w:r>
        <w:r w:rsidRPr="00A41DF3">
          <w:rPr>
            <w:rStyle w:val="Hyperlink"/>
            <w:rFonts w:ascii="Times New Roman" w:hAnsi="Times New Roman" w:cs="Times New Roman"/>
          </w:rPr>
          <w:t xml:space="preserve"> 1</w:t>
        </w:r>
      </w:hyperlink>
      <w:r w:rsidRPr="00A41DF3">
        <w:rPr>
          <w:rFonts w:ascii="Times New Roman" w:hAnsi="Times New Roman" w:cs="Times New Roman"/>
        </w:rPr>
        <w:t>)</w:t>
      </w:r>
    </w:p>
    <w:p w14:paraId="142FD78B" w14:textId="77777777" w:rsidR="00824A17" w:rsidRDefault="00824A17" w:rsidP="00824A17">
      <w:pPr>
        <w:pStyle w:val="Heading1"/>
      </w:pPr>
      <w:r>
        <w:lastRenderedPageBreak/>
        <w:t>Screening</w:t>
      </w:r>
    </w:p>
    <w:p w14:paraId="0A6CB9C1" w14:textId="77777777" w:rsidR="00824A17" w:rsidRDefault="00824A17" w:rsidP="00824A17">
      <w:pPr>
        <w:pStyle w:val="Heading2"/>
      </w:pPr>
      <w:r>
        <w:t>Administering the Screening Instrument</w:t>
      </w:r>
    </w:p>
    <w:p w14:paraId="081ED4D1" w14:textId="77777777" w:rsidR="00197271" w:rsidRPr="00A41DF3" w:rsidRDefault="00197271" w:rsidP="00197271">
      <w:pPr>
        <w:pStyle w:val="ListParagraph"/>
        <w:numPr>
          <w:ilvl w:val="0"/>
          <w:numId w:val="9"/>
        </w:numPr>
        <w:spacing w:line="276" w:lineRule="auto"/>
        <w:rPr>
          <w:rFonts w:ascii="Times New Roman" w:hAnsi="Times New Roman" w:cs="Times New Roman"/>
        </w:rPr>
      </w:pPr>
      <w:r w:rsidRPr="00A41DF3">
        <w:rPr>
          <w:rFonts w:ascii="Times New Roman" w:hAnsi="Times New Roman" w:cs="Times New Roman"/>
        </w:rPr>
        <w:t>The division has mandated one of the following WIDA screening instruments to determine the English language proficiency level (ELP) of the student:</w:t>
      </w:r>
    </w:p>
    <w:p w14:paraId="21D71624" w14:textId="77777777" w:rsidR="00197271" w:rsidRPr="00A41DF3" w:rsidRDefault="00197271" w:rsidP="00197271">
      <w:pPr>
        <w:pStyle w:val="ListParagraph"/>
        <w:numPr>
          <w:ilvl w:val="0"/>
          <w:numId w:val="10"/>
        </w:numPr>
        <w:spacing w:line="276" w:lineRule="auto"/>
        <w:ind w:firstLine="0"/>
        <w:rPr>
          <w:rFonts w:ascii="Times New Roman" w:hAnsi="Times New Roman" w:cs="Times New Roman"/>
        </w:rPr>
      </w:pPr>
      <w:r w:rsidRPr="00A41DF3">
        <w:rPr>
          <w:rFonts w:ascii="Times New Roman" w:hAnsi="Times New Roman" w:cs="Times New Roman"/>
        </w:rPr>
        <w:t>WIDA Screener</w:t>
      </w:r>
    </w:p>
    <w:p w14:paraId="5379301B" w14:textId="3FE41A14" w:rsidR="00197271" w:rsidRPr="00A41DF3" w:rsidRDefault="00197271" w:rsidP="00197271">
      <w:pPr>
        <w:pStyle w:val="ListParagraph"/>
        <w:numPr>
          <w:ilvl w:val="0"/>
          <w:numId w:val="10"/>
        </w:numPr>
        <w:spacing w:line="276" w:lineRule="auto"/>
        <w:ind w:firstLine="0"/>
        <w:rPr>
          <w:rFonts w:ascii="Times New Roman" w:hAnsi="Times New Roman" w:cs="Times New Roman"/>
        </w:rPr>
      </w:pPr>
      <w:r w:rsidRPr="00A41DF3">
        <w:rPr>
          <w:rFonts w:ascii="Times New Roman" w:hAnsi="Times New Roman" w:cs="Times New Roman"/>
        </w:rPr>
        <w:t>WIDA M</w:t>
      </w:r>
      <w:r w:rsidR="006E7F5E">
        <w:rPr>
          <w:rFonts w:ascii="Times New Roman" w:hAnsi="Times New Roman" w:cs="Times New Roman"/>
        </w:rPr>
        <w:t>ODEL</w:t>
      </w:r>
    </w:p>
    <w:p w14:paraId="6B374B28" w14:textId="528EF6DD" w:rsidR="00197271" w:rsidRPr="00A41DF3" w:rsidRDefault="006E7F5E" w:rsidP="00197271">
      <w:pPr>
        <w:pStyle w:val="ListParagraph"/>
        <w:numPr>
          <w:ilvl w:val="0"/>
          <w:numId w:val="10"/>
        </w:numPr>
        <w:spacing w:line="276" w:lineRule="auto"/>
        <w:ind w:firstLine="0"/>
        <w:rPr>
          <w:rFonts w:ascii="Times New Roman" w:hAnsi="Times New Roman" w:cs="Times New Roman"/>
        </w:rPr>
      </w:pPr>
      <w:r>
        <w:rPr>
          <w:rFonts w:ascii="Times New Roman" w:hAnsi="Times New Roman" w:cs="Times New Roman"/>
        </w:rPr>
        <w:t>WIDA Screener for Kindergarten</w:t>
      </w:r>
    </w:p>
    <w:p w14:paraId="434B2515" w14:textId="108DF684" w:rsidR="007776C4" w:rsidRDefault="008621F7" w:rsidP="00197271">
      <w:pPr>
        <w:pStyle w:val="ListParagraph"/>
        <w:numPr>
          <w:ilvl w:val="0"/>
          <w:numId w:val="9"/>
        </w:numPr>
        <w:spacing w:line="276" w:lineRule="auto"/>
        <w:rPr>
          <w:rFonts w:ascii="Times New Roman" w:hAnsi="Times New Roman" w:cs="Times New Roman"/>
        </w:rPr>
      </w:pPr>
      <w:r w:rsidRPr="008621F7">
        <w:rPr>
          <w:rFonts w:ascii="Times New Roman" w:hAnsi="Times New Roman" w:cs="Times New Roman"/>
        </w:rPr>
        <w:t>(</w:t>
      </w:r>
      <w:hyperlink r:id="rId20" w:history="1">
        <w:r w:rsidR="00364699">
          <w:rPr>
            <w:rStyle w:val="Hyperlink"/>
            <w:rFonts w:ascii="Times New Roman" w:hAnsi="Times New Roman" w:cs="Times New Roman"/>
            <w:lang w:val="en"/>
          </w:rPr>
          <w:t>Superintendent’s Memo 189-22</w:t>
        </w:r>
      </w:hyperlink>
      <w:r w:rsidRPr="008621F7">
        <w:rPr>
          <w:rFonts w:ascii="Times New Roman" w:hAnsi="Times New Roman" w:cs="Times New Roman"/>
          <w:lang w:val="en"/>
        </w:rPr>
        <w:t xml:space="preserve">) </w:t>
      </w:r>
      <w:r w:rsidR="00197271" w:rsidRPr="00A41DF3">
        <w:rPr>
          <w:rFonts w:ascii="Times New Roman" w:hAnsi="Times New Roman" w:cs="Times New Roman"/>
        </w:rPr>
        <w:t xml:space="preserve">The screening instrument assesses the four modalities of speaking, listening, reading, and writing.  (USED/DOJ EL Toolkit – </w:t>
      </w:r>
      <w:hyperlink r:id="rId21" w:history="1">
        <w:r w:rsidR="00197271" w:rsidRPr="00A41DF3">
          <w:rPr>
            <w:rStyle w:val="Hyperlink"/>
            <w:rFonts w:ascii="Times New Roman" w:hAnsi="Times New Roman" w:cs="Times New Roman"/>
          </w:rPr>
          <w:t>Chap</w:t>
        </w:r>
        <w:r w:rsidR="00197271" w:rsidRPr="00A41DF3">
          <w:rPr>
            <w:rStyle w:val="Hyperlink"/>
            <w:rFonts w:ascii="Times New Roman" w:hAnsi="Times New Roman" w:cs="Times New Roman"/>
          </w:rPr>
          <w:t>t</w:t>
        </w:r>
        <w:r w:rsidR="00197271" w:rsidRPr="00A41DF3">
          <w:rPr>
            <w:rStyle w:val="Hyperlink"/>
            <w:rFonts w:ascii="Times New Roman" w:hAnsi="Times New Roman" w:cs="Times New Roman"/>
          </w:rPr>
          <w:t>er 1</w:t>
        </w:r>
      </w:hyperlink>
      <w:r w:rsidR="00197271" w:rsidRPr="00A41DF3">
        <w:rPr>
          <w:rFonts w:ascii="Times New Roman" w:hAnsi="Times New Roman" w:cs="Times New Roman"/>
        </w:rPr>
        <w:t>)</w:t>
      </w:r>
    </w:p>
    <w:p w14:paraId="34DA71AB" w14:textId="06F02BFB" w:rsidR="00A41DF3" w:rsidRPr="00197271" w:rsidRDefault="00A41DF3" w:rsidP="00A41DF3">
      <w:pPr>
        <w:pStyle w:val="ListParagraph"/>
        <w:numPr>
          <w:ilvl w:val="0"/>
          <w:numId w:val="9"/>
        </w:numPr>
        <w:spacing w:line="276" w:lineRule="auto"/>
        <w:rPr>
          <w:rFonts w:ascii="Times New Roman" w:hAnsi="Times New Roman" w:cs="Times New Roman"/>
          <w:szCs w:val="24"/>
        </w:rPr>
      </w:pPr>
      <w:r w:rsidRPr="00197271">
        <w:rPr>
          <w:rFonts w:ascii="Times New Roman" w:hAnsi="Times New Roman" w:cs="Times New Roman"/>
          <w:szCs w:val="24"/>
        </w:rPr>
        <w:t xml:space="preserve">The division provides annual training for all staff responsible for administering the screening instrument.  The designated supervisor should verify staff training completion. (USED/DOJ EL Toolkit – </w:t>
      </w:r>
      <w:hyperlink r:id="rId22" w:history="1">
        <w:r w:rsidRPr="00197271">
          <w:rPr>
            <w:rStyle w:val="Hyperlink"/>
            <w:rFonts w:ascii="Times New Roman" w:hAnsi="Times New Roman" w:cs="Times New Roman"/>
            <w:szCs w:val="24"/>
          </w:rPr>
          <w:t>Chapter 1</w:t>
        </w:r>
      </w:hyperlink>
      <w:r w:rsidRPr="00197271">
        <w:rPr>
          <w:rFonts w:ascii="Times New Roman" w:hAnsi="Times New Roman" w:cs="Times New Roman"/>
          <w:szCs w:val="24"/>
        </w:rPr>
        <w:t>).</w:t>
      </w:r>
    </w:p>
    <w:p w14:paraId="3B477B32" w14:textId="77777777" w:rsidR="00824A17" w:rsidRDefault="00824A17" w:rsidP="00824A17">
      <w:pPr>
        <w:pStyle w:val="Heading2"/>
      </w:pPr>
      <w:r>
        <w:t>Determining the EL Status</w:t>
      </w:r>
    </w:p>
    <w:p w14:paraId="404E1158" w14:textId="03868ED2" w:rsidR="00824A17" w:rsidRPr="00197271" w:rsidRDefault="00197271" w:rsidP="00197271">
      <w:pPr>
        <w:pStyle w:val="ListParagraph"/>
        <w:numPr>
          <w:ilvl w:val="0"/>
          <w:numId w:val="9"/>
        </w:numPr>
        <w:spacing w:line="276" w:lineRule="auto"/>
        <w:rPr>
          <w:rFonts w:ascii="Times New Roman" w:hAnsi="Times New Roman" w:cs="Times New Roman"/>
          <w:szCs w:val="24"/>
        </w:rPr>
      </w:pPr>
      <w:r w:rsidRPr="00197271">
        <w:rPr>
          <w:rFonts w:ascii="Times New Roman" w:hAnsi="Times New Roman" w:cs="Times New Roman"/>
          <w:szCs w:val="24"/>
        </w:rPr>
        <w:t xml:space="preserve">The division has established consistent scoring guidelines or utilizes the recommended scoring guidelines provided in </w:t>
      </w:r>
      <w:r w:rsidR="008621F7" w:rsidRPr="008621F7">
        <w:rPr>
          <w:rFonts w:ascii="Times New Roman" w:hAnsi="Times New Roman" w:cs="Times New Roman"/>
        </w:rPr>
        <w:t>(</w:t>
      </w:r>
      <w:hyperlink r:id="rId23" w:history="1">
        <w:r w:rsidR="00364699">
          <w:rPr>
            <w:rStyle w:val="Hyperlink"/>
            <w:rFonts w:ascii="Times New Roman" w:hAnsi="Times New Roman" w:cs="Times New Roman"/>
            <w:lang w:val="en"/>
          </w:rPr>
          <w:t>Superintendent’s Memo 189-22</w:t>
        </w:r>
      </w:hyperlink>
      <w:r w:rsidR="008621F7" w:rsidRPr="008621F7">
        <w:rPr>
          <w:rFonts w:ascii="Times New Roman" w:hAnsi="Times New Roman" w:cs="Times New Roman"/>
          <w:lang w:val="en"/>
        </w:rPr>
        <w:t xml:space="preserve">) </w:t>
      </w:r>
      <w:r w:rsidRPr="00197271">
        <w:rPr>
          <w:rFonts w:ascii="Times New Roman" w:hAnsi="Times New Roman" w:cs="Times New Roman"/>
          <w:szCs w:val="24"/>
        </w:rPr>
        <w:t>to determine EL status for Grade 1 2</w:t>
      </w:r>
      <w:r w:rsidRPr="00197271">
        <w:rPr>
          <w:rFonts w:ascii="Times New Roman" w:hAnsi="Times New Roman" w:cs="Times New Roman"/>
          <w:szCs w:val="24"/>
          <w:vertAlign w:val="superscript"/>
        </w:rPr>
        <w:t>nd</w:t>
      </w:r>
      <w:r w:rsidRPr="00197271">
        <w:rPr>
          <w:rFonts w:ascii="Times New Roman" w:hAnsi="Times New Roman" w:cs="Times New Roman"/>
          <w:szCs w:val="24"/>
        </w:rPr>
        <w:t xml:space="preserve"> Semester and Grades 2-12.  (USED/DOJ EL Toolkit – </w:t>
      </w:r>
      <w:hyperlink r:id="rId24" w:history="1">
        <w:r w:rsidRPr="00197271">
          <w:rPr>
            <w:rStyle w:val="Hyperlink"/>
            <w:rFonts w:ascii="Times New Roman" w:hAnsi="Times New Roman" w:cs="Times New Roman"/>
            <w:szCs w:val="24"/>
          </w:rPr>
          <w:t>Chapt</w:t>
        </w:r>
        <w:r w:rsidRPr="00197271">
          <w:rPr>
            <w:rStyle w:val="Hyperlink"/>
            <w:rFonts w:ascii="Times New Roman" w:hAnsi="Times New Roman" w:cs="Times New Roman"/>
            <w:szCs w:val="24"/>
          </w:rPr>
          <w:t>e</w:t>
        </w:r>
        <w:r w:rsidRPr="00197271">
          <w:rPr>
            <w:rStyle w:val="Hyperlink"/>
            <w:rFonts w:ascii="Times New Roman" w:hAnsi="Times New Roman" w:cs="Times New Roman"/>
            <w:szCs w:val="24"/>
          </w:rPr>
          <w:t>r 1</w:t>
        </w:r>
      </w:hyperlink>
      <w:r w:rsidRPr="00197271">
        <w:rPr>
          <w:rFonts w:ascii="Times New Roman" w:hAnsi="Times New Roman" w:cs="Times New Roman"/>
          <w:szCs w:val="24"/>
        </w:rPr>
        <w:t>)</w:t>
      </w:r>
    </w:p>
    <w:p w14:paraId="0DFC3131" w14:textId="4BD12D97" w:rsidR="00197271" w:rsidRPr="00197271" w:rsidRDefault="00197271" w:rsidP="00197271">
      <w:pPr>
        <w:pStyle w:val="ListParagraph"/>
        <w:numPr>
          <w:ilvl w:val="0"/>
          <w:numId w:val="9"/>
        </w:numPr>
        <w:spacing w:line="276" w:lineRule="auto"/>
        <w:rPr>
          <w:rFonts w:ascii="Times New Roman" w:hAnsi="Times New Roman" w:cs="Times New Roman"/>
          <w:szCs w:val="24"/>
        </w:rPr>
      </w:pPr>
      <w:r w:rsidRPr="00197271">
        <w:rPr>
          <w:rFonts w:ascii="Times New Roman" w:hAnsi="Times New Roman" w:cs="Times New Roman"/>
          <w:szCs w:val="24"/>
        </w:rPr>
        <w:t xml:space="preserve">The division has established appropriate and consistent scoring guidelines or utilizes the recommended scoring guidelines provided in </w:t>
      </w:r>
      <w:r w:rsidR="008621F7" w:rsidRPr="008621F7">
        <w:rPr>
          <w:rFonts w:ascii="Times New Roman" w:hAnsi="Times New Roman" w:cs="Times New Roman"/>
        </w:rPr>
        <w:t>(</w:t>
      </w:r>
      <w:hyperlink r:id="rId25" w:history="1">
        <w:r w:rsidR="00364699">
          <w:rPr>
            <w:rStyle w:val="Hyperlink"/>
            <w:rFonts w:ascii="Times New Roman" w:hAnsi="Times New Roman" w:cs="Times New Roman"/>
            <w:lang w:val="en"/>
          </w:rPr>
          <w:t>Superintendent’s Memo 189-22</w:t>
        </w:r>
      </w:hyperlink>
      <w:r w:rsidR="008621F7" w:rsidRPr="008621F7">
        <w:rPr>
          <w:rFonts w:ascii="Times New Roman" w:hAnsi="Times New Roman" w:cs="Times New Roman"/>
          <w:lang w:val="en"/>
        </w:rPr>
        <w:t xml:space="preserve">) </w:t>
      </w:r>
      <w:r w:rsidRPr="00197271">
        <w:rPr>
          <w:rFonts w:ascii="Times New Roman" w:hAnsi="Times New Roman" w:cs="Times New Roman"/>
          <w:szCs w:val="24"/>
        </w:rPr>
        <w:t>to determine EL status for rising kindergarten students and kindergarten students 1</w:t>
      </w:r>
      <w:r w:rsidRPr="00197271">
        <w:rPr>
          <w:rFonts w:ascii="Times New Roman" w:hAnsi="Times New Roman" w:cs="Times New Roman"/>
          <w:szCs w:val="24"/>
          <w:vertAlign w:val="superscript"/>
        </w:rPr>
        <w:t>st</w:t>
      </w:r>
      <w:r w:rsidRPr="00197271">
        <w:rPr>
          <w:rFonts w:ascii="Times New Roman" w:hAnsi="Times New Roman" w:cs="Times New Roman"/>
          <w:szCs w:val="24"/>
        </w:rPr>
        <w:t xml:space="preserve"> and 2</w:t>
      </w:r>
      <w:r w:rsidRPr="00197271">
        <w:rPr>
          <w:rFonts w:ascii="Times New Roman" w:hAnsi="Times New Roman" w:cs="Times New Roman"/>
          <w:szCs w:val="24"/>
          <w:vertAlign w:val="superscript"/>
        </w:rPr>
        <w:t>nd</w:t>
      </w:r>
      <w:r w:rsidRPr="00197271">
        <w:rPr>
          <w:rFonts w:ascii="Times New Roman" w:hAnsi="Times New Roman" w:cs="Times New Roman"/>
          <w:szCs w:val="24"/>
        </w:rPr>
        <w:t xml:space="preserve"> semesters.  (USED/DOJ EL Toolkit – </w:t>
      </w:r>
      <w:hyperlink r:id="rId26" w:history="1">
        <w:r w:rsidRPr="00197271">
          <w:rPr>
            <w:rStyle w:val="Hyperlink"/>
            <w:rFonts w:ascii="Times New Roman" w:hAnsi="Times New Roman" w:cs="Times New Roman"/>
            <w:szCs w:val="24"/>
          </w:rPr>
          <w:t>Chapt</w:t>
        </w:r>
        <w:r w:rsidRPr="00197271">
          <w:rPr>
            <w:rStyle w:val="Hyperlink"/>
            <w:rFonts w:ascii="Times New Roman" w:hAnsi="Times New Roman" w:cs="Times New Roman"/>
            <w:szCs w:val="24"/>
          </w:rPr>
          <w:t>e</w:t>
        </w:r>
        <w:r w:rsidRPr="00197271">
          <w:rPr>
            <w:rStyle w:val="Hyperlink"/>
            <w:rFonts w:ascii="Times New Roman" w:hAnsi="Times New Roman" w:cs="Times New Roman"/>
            <w:szCs w:val="24"/>
          </w:rPr>
          <w:t>r 1</w:t>
        </w:r>
      </w:hyperlink>
      <w:r w:rsidRPr="00197271">
        <w:rPr>
          <w:rFonts w:ascii="Times New Roman" w:hAnsi="Times New Roman" w:cs="Times New Roman"/>
          <w:szCs w:val="24"/>
        </w:rPr>
        <w:t>)</w:t>
      </w:r>
    </w:p>
    <w:p w14:paraId="1EF7DE93" w14:textId="6DEED942" w:rsidR="00197271" w:rsidRPr="00197271" w:rsidRDefault="00197271" w:rsidP="00197271">
      <w:pPr>
        <w:pStyle w:val="ListParagraph"/>
        <w:numPr>
          <w:ilvl w:val="0"/>
          <w:numId w:val="9"/>
        </w:numPr>
        <w:spacing w:line="276" w:lineRule="auto"/>
        <w:rPr>
          <w:rFonts w:ascii="Times New Roman" w:hAnsi="Times New Roman" w:cs="Times New Roman"/>
        </w:rPr>
      </w:pPr>
      <w:r w:rsidRPr="00197271">
        <w:rPr>
          <w:rFonts w:ascii="Times New Roman" w:hAnsi="Times New Roman" w:cs="Times New Roman"/>
          <w:szCs w:val="24"/>
        </w:rPr>
        <w:t xml:space="preserve">The division ensures consistent application </w:t>
      </w:r>
      <w:r w:rsidR="004F5EF0">
        <w:rPr>
          <w:rFonts w:ascii="Times New Roman" w:hAnsi="Times New Roman" w:cs="Times New Roman"/>
          <w:szCs w:val="24"/>
        </w:rPr>
        <w:t xml:space="preserve">of </w:t>
      </w:r>
      <w:r w:rsidRPr="00197271">
        <w:rPr>
          <w:rFonts w:ascii="Times New Roman" w:hAnsi="Times New Roman" w:cs="Times New Roman"/>
          <w:szCs w:val="24"/>
        </w:rPr>
        <w:t xml:space="preserve">the scoring guidelines to determine EL status.  (USED/DOJ EL Toolkit – </w:t>
      </w:r>
      <w:hyperlink r:id="rId27" w:history="1">
        <w:r w:rsidRPr="00197271">
          <w:rPr>
            <w:rStyle w:val="Hyperlink"/>
            <w:rFonts w:ascii="Times New Roman" w:hAnsi="Times New Roman" w:cs="Times New Roman"/>
            <w:szCs w:val="24"/>
          </w:rPr>
          <w:t>Chap</w:t>
        </w:r>
        <w:r w:rsidRPr="00197271">
          <w:rPr>
            <w:rStyle w:val="Hyperlink"/>
            <w:rFonts w:ascii="Times New Roman" w:hAnsi="Times New Roman" w:cs="Times New Roman"/>
            <w:szCs w:val="24"/>
          </w:rPr>
          <w:t>t</w:t>
        </w:r>
        <w:r w:rsidRPr="00197271">
          <w:rPr>
            <w:rStyle w:val="Hyperlink"/>
            <w:rFonts w:ascii="Times New Roman" w:hAnsi="Times New Roman" w:cs="Times New Roman"/>
            <w:szCs w:val="24"/>
          </w:rPr>
          <w:t>er 1</w:t>
        </w:r>
      </w:hyperlink>
      <w:r w:rsidRPr="00197271">
        <w:rPr>
          <w:rFonts w:ascii="Times New Roman" w:hAnsi="Times New Roman" w:cs="Times New Roman"/>
          <w:szCs w:val="24"/>
        </w:rPr>
        <w:t>)</w:t>
      </w:r>
    </w:p>
    <w:p w14:paraId="2622629A" w14:textId="77777777" w:rsidR="00824A17" w:rsidRDefault="004F45AE" w:rsidP="004F45AE">
      <w:pPr>
        <w:pStyle w:val="Heading1"/>
      </w:pPr>
      <w:r>
        <w:t>Placement</w:t>
      </w:r>
    </w:p>
    <w:p w14:paraId="102D8670" w14:textId="77777777" w:rsidR="00062EC7" w:rsidRPr="00062EC7" w:rsidRDefault="00062EC7" w:rsidP="00062EC7">
      <w:pPr>
        <w:rPr>
          <w:rFonts w:ascii="Times New Roman" w:hAnsi="Times New Roman" w:cs="Times New Roman"/>
          <w:szCs w:val="20"/>
        </w:rPr>
      </w:pPr>
      <w:r w:rsidRPr="00062EC7">
        <w:rPr>
          <w:rFonts w:ascii="Times New Roman" w:hAnsi="Times New Roman" w:cs="Times New Roman"/>
          <w:szCs w:val="20"/>
        </w:rPr>
        <w:t>The Castañeda</w:t>
      </w:r>
      <w:r w:rsidRPr="00062EC7">
        <w:rPr>
          <w:rFonts w:ascii="Times New Roman" w:hAnsi="Times New Roman" w:cs="Times New Roman"/>
        </w:rPr>
        <w:t xml:space="preserve"> Framework (1981) was established through a federal court decision to determine the compliance of school divisions with requirements in Title VI of the Civil Rights Act of 1964 and the Equal Educational Opportunities Act (1974) for the education of ELs.  </w:t>
      </w:r>
      <w:r w:rsidRPr="00062EC7">
        <w:rPr>
          <w:rFonts w:ascii="Times New Roman" w:hAnsi="Times New Roman" w:cs="Times New Roman"/>
          <w:szCs w:val="20"/>
        </w:rPr>
        <w:t>Under the Castañeda standards, programs and services for ELs should be evaluated on theory, implementation, and results:</w:t>
      </w:r>
    </w:p>
    <w:p w14:paraId="3D8B3E05" w14:textId="77777777" w:rsidR="00062EC7" w:rsidRPr="00062EC7" w:rsidRDefault="00062EC7" w:rsidP="00062EC7">
      <w:pPr>
        <w:rPr>
          <w:rFonts w:ascii="Times New Roman" w:hAnsi="Times New Roman" w:cs="Times New Roman"/>
          <w:sz w:val="10"/>
          <w:szCs w:val="20"/>
        </w:rPr>
      </w:pPr>
    </w:p>
    <w:p w14:paraId="21D71CA9" w14:textId="77777777" w:rsidR="00062EC7" w:rsidRPr="00062EC7" w:rsidRDefault="00062EC7" w:rsidP="00062EC7">
      <w:pPr>
        <w:pStyle w:val="ListParagraph"/>
        <w:numPr>
          <w:ilvl w:val="0"/>
          <w:numId w:val="12"/>
        </w:numPr>
        <w:rPr>
          <w:rFonts w:ascii="Times New Roman" w:hAnsi="Times New Roman" w:cs="Times New Roman"/>
        </w:rPr>
      </w:pPr>
      <w:r w:rsidRPr="00062EC7">
        <w:rPr>
          <w:rFonts w:ascii="Times New Roman" w:hAnsi="Times New Roman" w:cs="Times New Roman"/>
        </w:rPr>
        <w:t>Are the programs and services for ELs based on sound education theory and/or research that is recognized by legitimate experts in the field?</w:t>
      </w:r>
    </w:p>
    <w:p w14:paraId="547346E0" w14:textId="77777777" w:rsidR="00062EC7" w:rsidRPr="00062EC7" w:rsidRDefault="00062EC7" w:rsidP="00062EC7">
      <w:pPr>
        <w:pStyle w:val="ListParagraph"/>
        <w:numPr>
          <w:ilvl w:val="0"/>
          <w:numId w:val="12"/>
        </w:numPr>
        <w:rPr>
          <w:rFonts w:ascii="Times New Roman" w:hAnsi="Times New Roman" w:cs="Times New Roman"/>
        </w:rPr>
      </w:pPr>
      <w:r w:rsidRPr="00062EC7">
        <w:rPr>
          <w:rFonts w:ascii="Times New Roman" w:hAnsi="Times New Roman" w:cs="Times New Roman"/>
        </w:rPr>
        <w:t>Do the programs and services for ELs, if implemented with fidelity, provide adequate and appropriate resources to ensure a reasonable chance of success within a reasonable timeframe?</w:t>
      </w:r>
    </w:p>
    <w:p w14:paraId="6572E427" w14:textId="77777777" w:rsidR="00062EC7" w:rsidRPr="00062EC7" w:rsidRDefault="00062EC7" w:rsidP="00062EC7">
      <w:pPr>
        <w:pStyle w:val="ListParagraph"/>
        <w:numPr>
          <w:ilvl w:val="0"/>
          <w:numId w:val="12"/>
        </w:numPr>
        <w:rPr>
          <w:rFonts w:ascii="Times New Roman" w:hAnsi="Times New Roman" w:cs="Times New Roman"/>
        </w:rPr>
      </w:pPr>
      <w:r w:rsidRPr="00062EC7">
        <w:rPr>
          <w:rFonts w:ascii="Times New Roman" w:hAnsi="Times New Roman" w:cs="Times New Roman"/>
        </w:rPr>
        <w:t>Do the programs and services for ELs result in demonstrably improved academic outcomes within a reasonable timeframe?</w:t>
      </w:r>
    </w:p>
    <w:p w14:paraId="03A791C6" w14:textId="77777777" w:rsidR="00062EC7" w:rsidRPr="00062EC7" w:rsidRDefault="00062EC7" w:rsidP="00062EC7">
      <w:pPr>
        <w:pStyle w:val="ListParagraph"/>
        <w:rPr>
          <w:rFonts w:ascii="Times New Roman" w:hAnsi="Times New Roman" w:cs="Times New Roman"/>
          <w:sz w:val="12"/>
        </w:rPr>
      </w:pPr>
    </w:p>
    <w:p w14:paraId="4E901818" w14:textId="518B6CF3" w:rsidR="004F45AE" w:rsidRPr="00A41DF3" w:rsidRDefault="00062EC7" w:rsidP="00062EC7">
      <w:pPr>
        <w:rPr>
          <w:rStyle w:val="Hyperlink"/>
          <w:rFonts w:ascii="Times New Roman" w:hAnsi="Times New Roman" w:cs="Times New Roman"/>
          <w:color w:val="auto"/>
        </w:rPr>
      </w:pPr>
      <w:r w:rsidRPr="00062EC7">
        <w:rPr>
          <w:rFonts w:ascii="Times New Roman" w:hAnsi="Times New Roman" w:cs="Times New Roman"/>
        </w:rPr>
        <w:t xml:space="preserve">The Castañeda Framework should govern the development and implementation of programs and services for ELs to support academic achievement and promote language acquisition, especially academic English.  Programs and services for ELs should provide developmentally appropriate English language instruction </w:t>
      </w:r>
      <w:r w:rsidRPr="00A41DF3">
        <w:rPr>
          <w:rFonts w:ascii="Times New Roman" w:hAnsi="Times New Roman" w:cs="Times New Roman"/>
        </w:rPr>
        <w:t xml:space="preserve">based on the student’s level of English proficiency while providing effective, grade-level content instruction. (USED/DOJ EL Toolkit - </w:t>
      </w:r>
      <w:hyperlink r:id="rId28" w:history="1">
        <w:r w:rsidRPr="00A41DF3">
          <w:rPr>
            <w:rStyle w:val="Hyperlink"/>
            <w:rFonts w:ascii="Times New Roman" w:hAnsi="Times New Roman" w:cs="Times New Roman"/>
          </w:rPr>
          <w:t>Chapter 2</w:t>
        </w:r>
        <w:r w:rsidRPr="00A41DF3">
          <w:rPr>
            <w:rStyle w:val="Hyperlink"/>
            <w:rFonts w:ascii="Times New Roman" w:hAnsi="Times New Roman" w:cs="Times New Roman"/>
            <w:color w:val="auto"/>
          </w:rPr>
          <w:t>)</w:t>
        </w:r>
      </w:hyperlink>
    </w:p>
    <w:p w14:paraId="08F92F48" w14:textId="77777777" w:rsidR="00062EC7" w:rsidRPr="00A41DF3" w:rsidRDefault="00062EC7" w:rsidP="00062EC7">
      <w:pPr>
        <w:rPr>
          <w:rStyle w:val="Hyperlink"/>
          <w:rFonts w:ascii="Times New Roman" w:hAnsi="Times New Roman" w:cs="Times New Roman"/>
          <w:color w:val="auto"/>
        </w:rPr>
      </w:pPr>
    </w:p>
    <w:p w14:paraId="5A979979" w14:textId="30A4FA3D" w:rsidR="00062EC7" w:rsidRPr="00A41DF3" w:rsidRDefault="00062EC7" w:rsidP="001F0EDB">
      <w:pPr>
        <w:pStyle w:val="ListParagraph"/>
        <w:numPr>
          <w:ilvl w:val="0"/>
          <w:numId w:val="13"/>
        </w:numPr>
        <w:spacing w:line="276" w:lineRule="auto"/>
        <w:rPr>
          <w:rStyle w:val="Hyperlink"/>
          <w:rFonts w:ascii="Times New Roman" w:hAnsi="Times New Roman" w:cs="Times New Roman"/>
          <w:color w:val="auto"/>
        </w:rPr>
      </w:pPr>
      <w:r w:rsidRPr="00A41DF3">
        <w:rPr>
          <w:rFonts w:ascii="Times New Roman" w:hAnsi="Times New Roman" w:cs="Times New Roman"/>
        </w:rPr>
        <w:t xml:space="preserve">The purpose for all programs and services for ELs is attainment of the same academic content standards as all students and the development of English language proficiency.  (USED/DOJ EL Toolkit - </w:t>
      </w:r>
      <w:hyperlink r:id="rId29" w:history="1">
        <w:r w:rsidRPr="00A41DF3">
          <w:rPr>
            <w:rStyle w:val="Hyperlink"/>
            <w:rFonts w:ascii="Times New Roman" w:hAnsi="Times New Roman" w:cs="Times New Roman"/>
          </w:rPr>
          <w:t>Chapte</w:t>
        </w:r>
        <w:r w:rsidRPr="00A41DF3">
          <w:rPr>
            <w:rStyle w:val="Hyperlink"/>
            <w:rFonts w:ascii="Times New Roman" w:hAnsi="Times New Roman" w:cs="Times New Roman"/>
          </w:rPr>
          <w:t>r</w:t>
        </w:r>
        <w:r w:rsidRPr="00A41DF3">
          <w:rPr>
            <w:rStyle w:val="Hyperlink"/>
            <w:rFonts w:ascii="Times New Roman" w:hAnsi="Times New Roman" w:cs="Times New Roman"/>
          </w:rPr>
          <w:t xml:space="preserve"> 2</w:t>
        </w:r>
        <w:r w:rsidRPr="00223642">
          <w:rPr>
            <w:rStyle w:val="Hyperlink"/>
            <w:rFonts w:ascii="Times New Roman" w:hAnsi="Times New Roman" w:cs="Times New Roman"/>
            <w:color w:val="auto"/>
            <w:u w:val="none"/>
          </w:rPr>
          <w:t>)</w:t>
        </w:r>
      </w:hyperlink>
    </w:p>
    <w:p w14:paraId="04E79944" w14:textId="1B001FD1" w:rsidR="00062EC7" w:rsidRPr="0017037A" w:rsidRDefault="00062EC7" w:rsidP="00964AA3">
      <w:pPr>
        <w:pStyle w:val="ListParagraph"/>
        <w:numPr>
          <w:ilvl w:val="0"/>
          <w:numId w:val="13"/>
        </w:numPr>
        <w:spacing w:after="0" w:line="276" w:lineRule="auto"/>
        <w:rPr>
          <w:rStyle w:val="Hyperlink"/>
          <w:rFonts w:ascii="Times New Roman" w:hAnsi="Times New Roman" w:cs="Times New Roman"/>
          <w:color w:val="auto"/>
        </w:rPr>
      </w:pPr>
      <w:r w:rsidRPr="0017037A">
        <w:rPr>
          <w:rFonts w:ascii="Times New Roman" w:hAnsi="Times New Roman" w:cs="Times New Roman"/>
        </w:rPr>
        <w:t>The division ensures that programs and services for ELs are consistent with sound educational theories.</w:t>
      </w:r>
      <w:r w:rsidR="0017037A" w:rsidRPr="0017037A">
        <w:rPr>
          <w:rFonts w:ascii="Times New Roman" w:hAnsi="Times New Roman" w:cs="Times New Roman"/>
        </w:rPr>
        <w:t xml:space="preserve">  </w:t>
      </w:r>
      <w:r w:rsidRPr="0017037A">
        <w:rPr>
          <w:rFonts w:ascii="Times New Roman" w:hAnsi="Times New Roman" w:cs="Times New Roman"/>
        </w:rPr>
        <w:t xml:space="preserve">(USED/DOJ EL Toolkit - </w:t>
      </w:r>
      <w:hyperlink r:id="rId30" w:history="1">
        <w:r w:rsidRPr="0017037A">
          <w:rPr>
            <w:rStyle w:val="Hyperlink"/>
            <w:rFonts w:ascii="Times New Roman" w:hAnsi="Times New Roman" w:cs="Times New Roman"/>
          </w:rPr>
          <w:t>Chapter 2</w:t>
        </w:r>
        <w:r w:rsidRPr="00223642">
          <w:rPr>
            <w:rStyle w:val="Hyperlink"/>
            <w:rFonts w:ascii="Times New Roman" w:hAnsi="Times New Roman" w:cs="Times New Roman"/>
            <w:color w:val="auto"/>
            <w:u w:val="none"/>
          </w:rPr>
          <w:t>)</w:t>
        </w:r>
      </w:hyperlink>
    </w:p>
    <w:p w14:paraId="43EF852B" w14:textId="6761A47B" w:rsidR="00062EC7" w:rsidRPr="00A41DF3" w:rsidRDefault="00062EC7" w:rsidP="001F0EDB">
      <w:pPr>
        <w:pStyle w:val="ListParagraph"/>
        <w:numPr>
          <w:ilvl w:val="0"/>
          <w:numId w:val="13"/>
        </w:numPr>
        <w:spacing w:line="276" w:lineRule="auto"/>
        <w:rPr>
          <w:rStyle w:val="Hyperlink"/>
          <w:rFonts w:ascii="Times New Roman" w:hAnsi="Times New Roman" w:cs="Times New Roman"/>
          <w:color w:val="auto"/>
        </w:rPr>
      </w:pPr>
      <w:r w:rsidRPr="00A41DF3">
        <w:rPr>
          <w:rFonts w:ascii="Times New Roman" w:hAnsi="Times New Roman" w:cs="Times New Roman"/>
        </w:rPr>
        <w:t xml:space="preserve">The language instruction educational program (LIEP) curriculum is language-based and aligned to the WIDA English language development (ELD) standards and content standards (SOLs).  (USED/DOJ EL Toolkit - </w:t>
      </w:r>
      <w:hyperlink r:id="rId31" w:history="1">
        <w:r w:rsidRPr="00A41DF3">
          <w:rPr>
            <w:rStyle w:val="Hyperlink"/>
            <w:rFonts w:ascii="Times New Roman" w:hAnsi="Times New Roman" w:cs="Times New Roman"/>
          </w:rPr>
          <w:t>Chapter 4</w:t>
        </w:r>
        <w:r w:rsidRPr="00223642">
          <w:rPr>
            <w:rStyle w:val="Hyperlink"/>
            <w:rFonts w:ascii="Times New Roman" w:hAnsi="Times New Roman" w:cs="Times New Roman"/>
            <w:color w:val="auto"/>
            <w:u w:val="none"/>
          </w:rPr>
          <w:t>).</w:t>
        </w:r>
      </w:hyperlink>
    </w:p>
    <w:p w14:paraId="56D496B1" w14:textId="17527799" w:rsidR="00062EC7" w:rsidRPr="00A41DF3" w:rsidRDefault="00062EC7" w:rsidP="001F0EDB">
      <w:pPr>
        <w:pStyle w:val="ListParagraph"/>
        <w:numPr>
          <w:ilvl w:val="0"/>
          <w:numId w:val="13"/>
        </w:numPr>
        <w:spacing w:line="276" w:lineRule="auto"/>
        <w:rPr>
          <w:rFonts w:ascii="Times New Roman" w:hAnsi="Times New Roman" w:cs="Times New Roman"/>
        </w:rPr>
      </w:pPr>
      <w:r w:rsidRPr="00A41DF3">
        <w:rPr>
          <w:rFonts w:ascii="Times New Roman" w:hAnsi="Times New Roman" w:cs="Times New Roman"/>
        </w:rPr>
        <w:t xml:space="preserve">The division has established criteria for the appropriate amount of service time provided to ELs based on proficiency and/or grade levels.  (USED/DOJ EL Toolkit - </w:t>
      </w:r>
      <w:hyperlink r:id="rId32" w:history="1">
        <w:r w:rsidRPr="00A41DF3">
          <w:rPr>
            <w:rStyle w:val="Hyperlink"/>
            <w:rFonts w:ascii="Times New Roman" w:hAnsi="Times New Roman" w:cs="Times New Roman"/>
          </w:rPr>
          <w:t>Chapter 2</w:t>
        </w:r>
        <w:r w:rsidRPr="00A41DF3">
          <w:rPr>
            <w:rStyle w:val="Hyperlink"/>
            <w:rFonts w:ascii="Times New Roman" w:hAnsi="Times New Roman" w:cs="Times New Roman"/>
            <w:color w:val="auto"/>
          </w:rPr>
          <w:t>)</w:t>
        </w:r>
      </w:hyperlink>
      <w:r w:rsidRPr="00223642">
        <w:rPr>
          <w:rStyle w:val="Hyperlink"/>
          <w:rFonts w:ascii="Times New Roman" w:hAnsi="Times New Roman" w:cs="Times New Roman"/>
          <w:color w:val="auto"/>
          <w:u w:val="none"/>
        </w:rPr>
        <w:t xml:space="preserve">  </w:t>
      </w:r>
      <w:r w:rsidRPr="00A41DF3">
        <w:rPr>
          <w:rFonts w:ascii="Times New Roman" w:hAnsi="Times New Roman" w:cs="Times New Roman"/>
        </w:rPr>
        <w:t>(Although Virginia does not mandate specific minutes of service for ELs, federal audits have established the expectation for divisions to institute this criteria.)</w:t>
      </w:r>
    </w:p>
    <w:p w14:paraId="34A5D680" w14:textId="6C26EA57" w:rsidR="00062EC7" w:rsidRPr="00A41DF3" w:rsidRDefault="00062EC7" w:rsidP="001F0EDB">
      <w:pPr>
        <w:pStyle w:val="ListParagraph"/>
        <w:numPr>
          <w:ilvl w:val="0"/>
          <w:numId w:val="13"/>
        </w:numPr>
        <w:spacing w:line="276" w:lineRule="auto"/>
        <w:rPr>
          <w:rStyle w:val="Hyperlink"/>
          <w:rFonts w:ascii="Times New Roman" w:hAnsi="Times New Roman" w:cs="Times New Roman"/>
          <w:color w:val="auto"/>
        </w:rPr>
      </w:pPr>
      <w:r w:rsidRPr="00A41DF3">
        <w:rPr>
          <w:rFonts w:ascii="Times New Roman" w:hAnsi="Times New Roman" w:cs="Times New Roman"/>
        </w:rPr>
        <w:t xml:space="preserve">The division ensures a sufficient number of qualified teachers, trained interpreters/translators, and support staff to implement EL programs and services to provide a realistic opportunity for improved academic outcomes within a reasonable timeframe.  (Meeting the Virginia SOQ for ESL teachers may not be sufficient for meeting federal staffing expectations for programs and services for ELs.)  (USED/DOJ EL Toolkit – </w:t>
      </w:r>
      <w:hyperlink r:id="rId33" w:history="1">
        <w:r w:rsidRPr="00A41DF3">
          <w:rPr>
            <w:rStyle w:val="Hyperlink"/>
            <w:rFonts w:ascii="Times New Roman" w:hAnsi="Times New Roman" w:cs="Times New Roman"/>
          </w:rPr>
          <w:t>Chapte</w:t>
        </w:r>
        <w:r w:rsidRPr="00A41DF3">
          <w:rPr>
            <w:rStyle w:val="Hyperlink"/>
            <w:rFonts w:ascii="Times New Roman" w:hAnsi="Times New Roman" w:cs="Times New Roman"/>
          </w:rPr>
          <w:t>r</w:t>
        </w:r>
        <w:r w:rsidRPr="00A41DF3">
          <w:rPr>
            <w:rStyle w:val="Hyperlink"/>
            <w:rFonts w:ascii="Times New Roman" w:hAnsi="Times New Roman" w:cs="Times New Roman"/>
          </w:rPr>
          <w:t xml:space="preserve"> 3</w:t>
        </w:r>
        <w:r w:rsidRPr="00663CB7">
          <w:rPr>
            <w:rStyle w:val="Hyperlink"/>
            <w:rFonts w:ascii="Times New Roman" w:hAnsi="Times New Roman" w:cs="Times New Roman"/>
            <w:color w:val="auto"/>
            <w:u w:val="none"/>
          </w:rPr>
          <w:t>)</w:t>
        </w:r>
      </w:hyperlink>
    </w:p>
    <w:p w14:paraId="5922A9F1" w14:textId="16019E45" w:rsidR="00062EC7" w:rsidRPr="00A41DF3" w:rsidRDefault="00062EC7" w:rsidP="001F0EDB">
      <w:pPr>
        <w:pStyle w:val="ListParagraph"/>
        <w:numPr>
          <w:ilvl w:val="0"/>
          <w:numId w:val="13"/>
        </w:numPr>
        <w:spacing w:line="276" w:lineRule="auto"/>
        <w:rPr>
          <w:rStyle w:val="Hyperlink"/>
          <w:rFonts w:ascii="Times New Roman" w:hAnsi="Times New Roman" w:cs="Times New Roman"/>
          <w:color w:val="auto"/>
        </w:rPr>
      </w:pPr>
      <w:r w:rsidRPr="00A41DF3">
        <w:rPr>
          <w:rFonts w:ascii="Times New Roman" w:hAnsi="Times New Roman" w:cs="Times New Roman"/>
        </w:rPr>
        <w:t xml:space="preserve">The division ensures that sufficient and appropriate materials and resources are available to implement programs and services for ELs to provide a realistic opportunity for improved academic outcomes within a reasonable timeframe.  (USED/DOJ EL Toolkit – </w:t>
      </w:r>
      <w:hyperlink r:id="rId34" w:history="1">
        <w:r w:rsidRPr="00A41DF3">
          <w:rPr>
            <w:rStyle w:val="Hyperlink"/>
            <w:rFonts w:ascii="Times New Roman" w:hAnsi="Times New Roman" w:cs="Times New Roman"/>
          </w:rPr>
          <w:t>Chapter 3</w:t>
        </w:r>
        <w:r w:rsidRPr="00663CB7">
          <w:rPr>
            <w:rStyle w:val="Hyperlink"/>
            <w:rFonts w:ascii="Times New Roman" w:hAnsi="Times New Roman" w:cs="Times New Roman"/>
            <w:color w:val="auto"/>
            <w:u w:val="none"/>
          </w:rPr>
          <w:t>)</w:t>
        </w:r>
      </w:hyperlink>
    </w:p>
    <w:p w14:paraId="21DE5A4B" w14:textId="3326F0E1" w:rsidR="00062EC7" w:rsidRPr="00A41DF3" w:rsidRDefault="00062EC7" w:rsidP="001F0EDB">
      <w:pPr>
        <w:pStyle w:val="ListParagraph"/>
        <w:numPr>
          <w:ilvl w:val="0"/>
          <w:numId w:val="13"/>
        </w:numPr>
        <w:spacing w:line="276" w:lineRule="auto"/>
        <w:rPr>
          <w:rStyle w:val="Hyperlink"/>
          <w:rFonts w:ascii="Times New Roman" w:hAnsi="Times New Roman" w:cs="Times New Roman"/>
          <w:color w:val="auto"/>
        </w:rPr>
      </w:pPr>
      <w:r w:rsidRPr="00A41DF3">
        <w:rPr>
          <w:rFonts w:ascii="Times New Roman" w:hAnsi="Times New Roman" w:cs="Times New Roman"/>
        </w:rPr>
        <w:t xml:space="preserve">The division ensures that educators of ELs are provided ongoing, high-quality, and sustainable professional development focused on meeting the academic and linguistic needs of ELs.  (USED/DOJ EL Toolkit – </w:t>
      </w:r>
      <w:hyperlink r:id="rId35" w:history="1">
        <w:r w:rsidRPr="00A41DF3">
          <w:rPr>
            <w:rStyle w:val="Hyperlink"/>
            <w:rFonts w:ascii="Times New Roman" w:hAnsi="Times New Roman" w:cs="Times New Roman"/>
          </w:rPr>
          <w:t>Chapter 3</w:t>
        </w:r>
        <w:r w:rsidRPr="00663CB7">
          <w:rPr>
            <w:rStyle w:val="Hyperlink"/>
            <w:rFonts w:ascii="Times New Roman" w:hAnsi="Times New Roman" w:cs="Times New Roman"/>
            <w:color w:val="auto"/>
            <w:u w:val="none"/>
          </w:rPr>
          <w:t>)</w:t>
        </w:r>
      </w:hyperlink>
    </w:p>
    <w:p w14:paraId="6A3ABD9E" w14:textId="38F70ABF" w:rsidR="00062EC7" w:rsidRPr="00A41DF3" w:rsidRDefault="001F0EDB" w:rsidP="001F0EDB">
      <w:pPr>
        <w:pStyle w:val="ListParagraph"/>
        <w:numPr>
          <w:ilvl w:val="0"/>
          <w:numId w:val="13"/>
        </w:numPr>
        <w:spacing w:line="276" w:lineRule="auto"/>
        <w:rPr>
          <w:rFonts w:ascii="Times New Roman" w:hAnsi="Times New Roman" w:cs="Times New Roman"/>
        </w:rPr>
      </w:pPr>
      <w:r w:rsidRPr="00A41DF3">
        <w:rPr>
          <w:rFonts w:ascii="Times New Roman" w:hAnsi="Times New Roman" w:cs="Times New Roman"/>
        </w:rPr>
        <w:t>The division conducts periodic evaluation of programs and services based on student data, as well as staff and parent input, to determine the increasing ability of ELs to meaningfully participate in the divis</w:t>
      </w:r>
      <w:r w:rsidR="00A61E70">
        <w:rPr>
          <w:rFonts w:ascii="Times New Roman" w:hAnsi="Times New Roman" w:cs="Times New Roman"/>
        </w:rPr>
        <w:t>ion’s general education program</w:t>
      </w:r>
      <w:r w:rsidRPr="00A41DF3">
        <w:rPr>
          <w:rFonts w:ascii="Times New Roman" w:hAnsi="Times New Roman" w:cs="Times New Roman"/>
        </w:rPr>
        <w:t xml:space="preserve">.  </w:t>
      </w:r>
      <w:r w:rsidR="00062EC7" w:rsidRPr="00A41DF3">
        <w:rPr>
          <w:rFonts w:ascii="Times New Roman" w:hAnsi="Times New Roman" w:cs="Times New Roman"/>
        </w:rPr>
        <w:t xml:space="preserve">(USED/DOJ EL Toolkit – </w:t>
      </w:r>
      <w:hyperlink r:id="rId36" w:history="1">
        <w:r w:rsidR="00062EC7" w:rsidRPr="00A41DF3">
          <w:rPr>
            <w:rStyle w:val="Hyperlink"/>
            <w:rFonts w:ascii="Times New Roman" w:hAnsi="Times New Roman" w:cs="Times New Roman"/>
          </w:rPr>
          <w:t>Chapt</w:t>
        </w:r>
        <w:r w:rsidR="00062EC7" w:rsidRPr="00A41DF3">
          <w:rPr>
            <w:rStyle w:val="Hyperlink"/>
            <w:rFonts w:ascii="Times New Roman" w:hAnsi="Times New Roman" w:cs="Times New Roman"/>
          </w:rPr>
          <w:t>e</w:t>
        </w:r>
        <w:r w:rsidR="00062EC7" w:rsidRPr="00A41DF3">
          <w:rPr>
            <w:rStyle w:val="Hyperlink"/>
            <w:rFonts w:ascii="Times New Roman" w:hAnsi="Times New Roman" w:cs="Times New Roman"/>
          </w:rPr>
          <w:t>r 9</w:t>
        </w:r>
        <w:r w:rsidR="00062EC7" w:rsidRPr="00A823DE">
          <w:rPr>
            <w:rStyle w:val="Hyperlink"/>
            <w:rFonts w:ascii="Times New Roman" w:hAnsi="Times New Roman" w:cs="Times New Roman"/>
            <w:color w:val="auto"/>
            <w:u w:val="none"/>
          </w:rPr>
          <w:t>).</w:t>
        </w:r>
        <w:r w:rsidR="00062EC7" w:rsidRPr="00A823DE">
          <w:rPr>
            <w:rStyle w:val="Hyperlink"/>
            <w:rFonts w:ascii="Times New Roman" w:hAnsi="Times New Roman" w:cs="Times New Roman"/>
            <w:u w:val="none"/>
          </w:rPr>
          <w:t xml:space="preserve"> </w:t>
        </w:r>
      </w:hyperlink>
    </w:p>
    <w:p w14:paraId="6A895673" w14:textId="77777777" w:rsidR="001C48CF" w:rsidRDefault="001C48CF" w:rsidP="001C48CF">
      <w:pPr>
        <w:pStyle w:val="Heading1"/>
        <w:spacing w:before="0" w:line="240" w:lineRule="auto"/>
      </w:pPr>
      <w:r>
        <w:t>Ensuring Meaningful Parent Communication Regarding EL Status</w:t>
      </w:r>
    </w:p>
    <w:p w14:paraId="31C663E1" w14:textId="77777777" w:rsidR="001C48CF" w:rsidRPr="001C48CF" w:rsidRDefault="001C48CF" w:rsidP="001C48CF">
      <w:pPr>
        <w:pStyle w:val="ListParagraph"/>
        <w:numPr>
          <w:ilvl w:val="0"/>
          <w:numId w:val="15"/>
        </w:numPr>
        <w:spacing w:after="0" w:line="276" w:lineRule="auto"/>
        <w:rPr>
          <w:rFonts w:ascii="Times New Roman" w:hAnsi="Times New Roman" w:cs="Times New Roman"/>
        </w:rPr>
      </w:pPr>
      <w:r w:rsidRPr="001C48CF">
        <w:rPr>
          <w:rFonts w:ascii="Times New Roman" w:hAnsi="Times New Roman" w:cs="Times New Roman"/>
        </w:rPr>
        <w:t>The division has established a welcoming and linguistically responsive environment throughout all schools.</w:t>
      </w:r>
    </w:p>
    <w:p w14:paraId="22F26A02" w14:textId="77777777" w:rsidR="001C48CF" w:rsidRPr="0017037A" w:rsidRDefault="001C48CF" w:rsidP="00EE5E50">
      <w:pPr>
        <w:pStyle w:val="ListParagraph"/>
        <w:numPr>
          <w:ilvl w:val="0"/>
          <w:numId w:val="15"/>
        </w:numPr>
        <w:spacing w:after="0" w:line="276" w:lineRule="auto"/>
        <w:rPr>
          <w:rFonts w:ascii="Times New Roman" w:hAnsi="Times New Roman" w:cs="Times New Roman"/>
        </w:rPr>
      </w:pPr>
      <w:r w:rsidRPr="0017037A">
        <w:rPr>
          <w:rFonts w:ascii="Times New Roman" w:hAnsi="Times New Roman" w:cs="Times New Roman"/>
        </w:rPr>
        <w:t>The division notifies LEP parents of their student’s EL status within the required federal timeframe.</w:t>
      </w:r>
      <w:r w:rsidR="0017037A" w:rsidRPr="0017037A">
        <w:rPr>
          <w:rFonts w:ascii="Times New Roman" w:hAnsi="Times New Roman" w:cs="Times New Roman"/>
        </w:rPr>
        <w:t xml:space="preserve">  </w:t>
      </w:r>
      <w:r w:rsidRPr="0017037A">
        <w:rPr>
          <w:rFonts w:ascii="Times New Roman" w:hAnsi="Times New Roman" w:cs="Times New Roman"/>
        </w:rPr>
        <w:t xml:space="preserve">(USED/DOJ EL Toolkit - </w:t>
      </w:r>
      <w:hyperlink r:id="rId37" w:history="1">
        <w:r w:rsidRPr="0017037A">
          <w:rPr>
            <w:rStyle w:val="Hyperlink"/>
            <w:rFonts w:ascii="Times New Roman" w:hAnsi="Times New Roman" w:cs="Times New Roman"/>
          </w:rPr>
          <w:t>Chapt</w:t>
        </w:r>
        <w:r w:rsidRPr="0017037A">
          <w:rPr>
            <w:rStyle w:val="Hyperlink"/>
            <w:rFonts w:ascii="Times New Roman" w:hAnsi="Times New Roman" w:cs="Times New Roman"/>
          </w:rPr>
          <w:t>e</w:t>
        </w:r>
        <w:r w:rsidRPr="0017037A">
          <w:rPr>
            <w:rStyle w:val="Hyperlink"/>
            <w:rFonts w:ascii="Times New Roman" w:hAnsi="Times New Roman" w:cs="Times New Roman"/>
          </w:rPr>
          <w:t>r 10</w:t>
        </w:r>
        <w:r w:rsidRPr="009523A0">
          <w:rPr>
            <w:rStyle w:val="Hyperlink"/>
            <w:rFonts w:ascii="Times New Roman" w:hAnsi="Times New Roman" w:cs="Times New Roman"/>
            <w:color w:val="auto"/>
            <w:u w:val="none"/>
          </w:rPr>
          <w:t>)</w:t>
        </w:r>
      </w:hyperlink>
      <w:r w:rsidRPr="0017037A">
        <w:rPr>
          <w:rStyle w:val="Hyperlink"/>
          <w:rFonts w:ascii="Times New Roman" w:hAnsi="Times New Roman" w:cs="Times New Roman"/>
          <w:color w:val="auto"/>
        </w:rPr>
        <w:t xml:space="preserve">  </w:t>
      </w:r>
    </w:p>
    <w:p w14:paraId="48D99C34" w14:textId="77777777" w:rsidR="001C48CF" w:rsidRPr="001C48CF" w:rsidRDefault="001C48CF" w:rsidP="001C48CF">
      <w:pPr>
        <w:pStyle w:val="ListParagraph"/>
        <w:numPr>
          <w:ilvl w:val="0"/>
          <w:numId w:val="15"/>
        </w:numPr>
        <w:spacing w:line="276" w:lineRule="auto"/>
        <w:rPr>
          <w:rStyle w:val="Hyperlink"/>
          <w:rFonts w:ascii="Times New Roman" w:hAnsi="Times New Roman" w:cs="Times New Roman"/>
          <w:color w:val="auto"/>
        </w:rPr>
      </w:pPr>
      <w:r w:rsidRPr="001C48CF">
        <w:rPr>
          <w:rFonts w:ascii="Times New Roman" w:hAnsi="Times New Roman" w:cs="Times New Roman"/>
        </w:rPr>
        <w:t xml:space="preserve">The division provides written notification of the EL status to LEP parents </w:t>
      </w:r>
      <w:r w:rsidR="004C72A7">
        <w:rPr>
          <w:rFonts w:ascii="Times New Roman" w:hAnsi="Times New Roman" w:cs="Times New Roman"/>
        </w:rPr>
        <w:t>(</w:t>
      </w:r>
      <w:r w:rsidRPr="001C48CF">
        <w:rPr>
          <w:rFonts w:ascii="Times New Roman" w:hAnsi="Times New Roman" w:cs="Times New Roman"/>
        </w:rPr>
        <w:t>in the home language if needed</w:t>
      </w:r>
      <w:r w:rsidR="004C72A7">
        <w:rPr>
          <w:rFonts w:ascii="Times New Roman" w:hAnsi="Times New Roman" w:cs="Times New Roman"/>
        </w:rPr>
        <w:t>)</w:t>
      </w:r>
      <w:r w:rsidRPr="001C48CF">
        <w:rPr>
          <w:rFonts w:ascii="Times New Roman" w:hAnsi="Times New Roman" w:cs="Times New Roman"/>
        </w:rPr>
        <w:t xml:space="preserve">.  (USED/DOJ EL Toolkit - </w:t>
      </w:r>
      <w:hyperlink r:id="rId38" w:history="1">
        <w:r w:rsidRPr="001C48CF">
          <w:rPr>
            <w:rStyle w:val="Hyperlink"/>
            <w:rFonts w:ascii="Times New Roman" w:hAnsi="Times New Roman" w:cs="Times New Roman"/>
          </w:rPr>
          <w:t>Chapter</w:t>
        </w:r>
        <w:r w:rsidRPr="001C48CF">
          <w:rPr>
            <w:rStyle w:val="Hyperlink"/>
            <w:rFonts w:ascii="Times New Roman" w:hAnsi="Times New Roman" w:cs="Times New Roman"/>
          </w:rPr>
          <w:t xml:space="preserve"> </w:t>
        </w:r>
        <w:r w:rsidRPr="001C48CF">
          <w:rPr>
            <w:rStyle w:val="Hyperlink"/>
            <w:rFonts w:ascii="Times New Roman" w:hAnsi="Times New Roman" w:cs="Times New Roman"/>
          </w:rPr>
          <w:t>10</w:t>
        </w:r>
        <w:r w:rsidRPr="009523A0">
          <w:rPr>
            <w:rStyle w:val="Hyperlink"/>
            <w:rFonts w:ascii="Times New Roman" w:hAnsi="Times New Roman" w:cs="Times New Roman"/>
            <w:color w:val="auto"/>
            <w:u w:val="none"/>
          </w:rPr>
          <w:t>)</w:t>
        </w:r>
      </w:hyperlink>
    </w:p>
    <w:p w14:paraId="5F4A49AF" w14:textId="77777777" w:rsidR="001C48CF" w:rsidRPr="001C48CF" w:rsidRDefault="001C48CF" w:rsidP="001C48CF">
      <w:pPr>
        <w:pStyle w:val="ListParagraph"/>
        <w:numPr>
          <w:ilvl w:val="0"/>
          <w:numId w:val="15"/>
        </w:numPr>
        <w:spacing w:line="276" w:lineRule="auto"/>
        <w:rPr>
          <w:rStyle w:val="Hyperlink"/>
          <w:rFonts w:ascii="Times New Roman" w:hAnsi="Times New Roman" w:cs="Times New Roman"/>
          <w:color w:val="auto"/>
        </w:rPr>
      </w:pPr>
      <w:r w:rsidRPr="001C48CF">
        <w:rPr>
          <w:rFonts w:ascii="Times New Roman" w:hAnsi="Times New Roman" w:cs="Times New Roman"/>
        </w:rPr>
        <w:t xml:space="preserve">The division ensures that the notification of EL status is sent </w:t>
      </w:r>
      <w:r w:rsidRPr="001C48CF">
        <w:rPr>
          <w:rFonts w:ascii="Times New Roman" w:hAnsi="Times New Roman" w:cs="Times New Roman"/>
          <w:u w:val="single"/>
        </w:rPr>
        <w:t>annually</w:t>
      </w:r>
      <w:r w:rsidRPr="001C48CF">
        <w:rPr>
          <w:rFonts w:ascii="Times New Roman" w:hAnsi="Times New Roman" w:cs="Times New Roman"/>
        </w:rPr>
        <w:t xml:space="preserve"> to the parents of </w:t>
      </w:r>
      <w:r w:rsidRPr="001C48CF">
        <w:rPr>
          <w:rFonts w:ascii="Times New Roman" w:hAnsi="Times New Roman" w:cs="Times New Roman"/>
          <w:u w:val="single"/>
        </w:rPr>
        <w:t>all</w:t>
      </w:r>
      <w:r w:rsidRPr="001C48CF">
        <w:rPr>
          <w:rFonts w:ascii="Times New Roman" w:hAnsi="Times New Roman" w:cs="Times New Roman"/>
        </w:rPr>
        <w:t xml:space="preserve"> identified ELs (through PL 4.3).  (USED/DOJ EL Toolkit - </w:t>
      </w:r>
      <w:hyperlink r:id="rId39" w:history="1">
        <w:r w:rsidRPr="001C48CF">
          <w:rPr>
            <w:rStyle w:val="Hyperlink"/>
            <w:rFonts w:ascii="Times New Roman" w:hAnsi="Times New Roman" w:cs="Times New Roman"/>
          </w:rPr>
          <w:t>Chapte</w:t>
        </w:r>
        <w:r w:rsidRPr="001C48CF">
          <w:rPr>
            <w:rStyle w:val="Hyperlink"/>
            <w:rFonts w:ascii="Times New Roman" w:hAnsi="Times New Roman" w:cs="Times New Roman"/>
          </w:rPr>
          <w:t>r</w:t>
        </w:r>
        <w:r w:rsidRPr="001C48CF">
          <w:rPr>
            <w:rStyle w:val="Hyperlink"/>
            <w:rFonts w:ascii="Times New Roman" w:hAnsi="Times New Roman" w:cs="Times New Roman"/>
          </w:rPr>
          <w:t xml:space="preserve"> 10</w:t>
        </w:r>
        <w:r w:rsidRPr="009523A0">
          <w:rPr>
            <w:rStyle w:val="Hyperlink"/>
            <w:rFonts w:ascii="Times New Roman" w:hAnsi="Times New Roman" w:cs="Times New Roman"/>
            <w:color w:val="auto"/>
            <w:u w:val="none"/>
          </w:rPr>
          <w:t>)</w:t>
        </w:r>
      </w:hyperlink>
    </w:p>
    <w:p w14:paraId="3FF9B3C3" w14:textId="77777777" w:rsidR="001C48CF" w:rsidRPr="001C48CF" w:rsidRDefault="001C48CF" w:rsidP="001C48CF">
      <w:pPr>
        <w:pStyle w:val="ListParagraph"/>
        <w:numPr>
          <w:ilvl w:val="0"/>
          <w:numId w:val="15"/>
        </w:numPr>
        <w:spacing w:line="276" w:lineRule="auto"/>
        <w:rPr>
          <w:rStyle w:val="Hyperlink"/>
          <w:rFonts w:ascii="Times New Roman" w:hAnsi="Times New Roman" w:cs="Times New Roman"/>
          <w:color w:val="auto"/>
        </w:rPr>
      </w:pPr>
      <w:r w:rsidRPr="001C48CF">
        <w:rPr>
          <w:rFonts w:ascii="Times New Roman" w:hAnsi="Times New Roman" w:cs="Times New Roman"/>
        </w:rPr>
        <w:t xml:space="preserve">The division provides information about EL status, the division’s programs for ELs, and options for services to LEP parents (in the home language if needed).  (USED/DOJ EL Toolkit - </w:t>
      </w:r>
      <w:hyperlink r:id="rId40" w:history="1">
        <w:r w:rsidRPr="001C48CF">
          <w:rPr>
            <w:rStyle w:val="Hyperlink"/>
            <w:rFonts w:ascii="Times New Roman" w:hAnsi="Times New Roman" w:cs="Times New Roman"/>
          </w:rPr>
          <w:t>Chapter 10</w:t>
        </w:r>
        <w:r w:rsidRPr="009523A0">
          <w:rPr>
            <w:rStyle w:val="Hyperlink"/>
            <w:rFonts w:ascii="Times New Roman" w:hAnsi="Times New Roman" w:cs="Times New Roman"/>
            <w:color w:val="auto"/>
            <w:u w:val="none"/>
          </w:rPr>
          <w:t>)</w:t>
        </w:r>
      </w:hyperlink>
    </w:p>
    <w:p w14:paraId="69721CF9" w14:textId="77777777" w:rsidR="001C48CF" w:rsidRPr="001C48CF" w:rsidRDefault="001C48CF" w:rsidP="001C48CF">
      <w:pPr>
        <w:pStyle w:val="ListParagraph"/>
        <w:numPr>
          <w:ilvl w:val="0"/>
          <w:numId w:val="15"/>
        </w:numPr>
        <w:spacing w:line="276" w:lineRule="auto"/>
        <w:rPr>
          <w:rFonts w:ascii="Times New Roman" w:hAnsi="Times New Roman" w:cs="Times New Roman"/>
        </w:rPr>
      </w:pPr>
      <w:r w:rsidRPr="001C48CF">
        <w:rPr>
          <w:rFonts w:ascii="Times New Roman" w:hAnsi="Times New Roman" w:cs="Times New Roman"/>
        </w:rPr>
        <w:t xml:space="preserve">The division ensures that ELs enrolling in high school, as well as their parents, are provided information about pathways to graduation and other educational options available in the division or community (in the home language if needed).  (USED/DOJ EL Toolkit - </w:t>
      </w:r>
      <w:hyperlink r:id="rId41" w:history="1">
        <w:r w:rsidRPr="001C48CF">
          <w:rPr>
            <w:rStyle w:val="Hyperlink"/>
            <w:rFonts w:ascii="Times New Roman" w:hAnsi="Times New Roman" w:cs="Times New Roman"/>
          </w:rPr>
          <w:t>Chapter 10</w:t>
        </w:r>
        <w:r w:rsidRPr="009523A0">
          <w:rPr>
            <w:rStyle w:val="Hyperlink"/>
            <w:rFonts w:ascii="Times New Roman" w:hAnsi="Times New Roman" w:cs="Times New Roman"/>
            <w:color w:val="auto"/>
            <w:u w:val="none"/>
          </w:rPr>
          <w:t>)</w:t>
        </w:r>
      </w:hyperlink>
    </w:p>
    <w:p w14:paraId="59CE7431" w14:textId="77777777" w:rsidR="004F45AE" w:rsidRDefault="004F45AE" w:rsidP="004F45AE">
      <w:pPr>
        <w:pStyle w:val="Heading1"/>
      </w:pPr>
      <w:r>
        <w:lastRenderedPageBreak/>
        <w:t>Removing the EL Designation</w:t>
      </w:r>
    </w:p>
    <w:p w14:paraId="604C5FAE" w14:textId="77777777" w:rsidR="00712BF0" w:rsidRDefault="001C48CF" w:rsidP="001C48CF">
      <w:pPr>
        <w:rPr>
          <w:rFonts w:ascii="Times New Roman" w:hAnsi="Times New Roman" w:cs="Times New Roman"/>
          <w:szCs w:val="24"/>
        </w:rPr>
      </w:pPr>
      <w:r w:rsidRPr="001C48CF">
        <w:rPr>
          <w:rFonts w:ascii="Times New Roman" w:hAnsi="Times New Roman" w:cs="Times New Roman"/>
          <w:szCs w:val="24"/>
        </w:rPr>
        <w:t>After a student is identified as an EL, the school division may not remove the EL designation before the student scores proficient on the annual ELP assessment in the four language domains, even if the student’s parents object to the EL designation (parents have the right to decline services).  A proficient score in V</w:t>
      </w:r>
      <w:r w:rsidR="00490C1A">
        <w:rPr>
          <w:rFonts w:ascii="Times New Roman" w:hAnsi="Times New Roman" w:cs="Times New Roman"/>
          <w:szCs w:val="24"/>
        </w:rPr>
        <w:t xml:space="preserve">irginia is defined as scoring </w:t>
      </w:r>
      <w:r w:rsidRPr="001C48CF">
        <w:rPr>
          <w:rFonts w:ascii="Times New Roman" w:hAnsi="Times New Roman" w:cs="Times New Roman"/>
          <w:szCs w:val="24"/>
        </w:rPr>
        <w:t xml:space="preserve">4.4+ </w:t>
      </w:r>
      <w:r w:rsidRPr="00501C9D">
        <w:rPr>
          <w:rFonts w:ascii="Times New Roman" w:hAnsi="Times New Roman" w:cs="Times New Roman"/>
          <w:szCs w:val="24"/>
        </w:rPr>
        <w:t xml:space="preserve">on </w:t>
      </w:r>
      <w:r w:rsidR="00501C9D" w:rsidRPr="00501C9D">
        <w:rPr>
          <w:rFonts w:ascii="Times New Roman" w:hAnsi="Times New Roman" w:cs="Times New Roman"/>
          <w:szCs w:val="24"/>
        </w:rPr>
        <w:t>the Overall Composite</w:t>
      </w:r>
      <w:r w:rsidR="00501C9D">
        <w:rPr>
          <w:szCs w:val="24"/>
        </w:rPr>
        <w:t xml:space="preserve"> </w:t>
      </w:r>
      <w:r w:rsidR="00983C1E">
        <w:rPr>
          <w:rFonts w:ascii="Times New Roman" w:hAnsi="Times New Roman" w:cs="Times New Roman"/>
          <w:szCs w:val="24"/>
        </w:rPr>
        <w:t>of the ACCESS for ELLs test.</w:t>
      </w:r>
    </w:p>
    <w:p w14:paraId="6CFF74EB" w14:textId="77777777" w:rsidR="004F45AE" w:rsidRPr="001C48CF" w:rsidRDefault="001C48CF" w:rsidP="001C48CF">
      <w:pPr>
        <w:rPr>
          <w:rFonts w:ascii="Times New Roman" w:hAnsi="Times New Roman" w:cs="Times New Roman"/>
        </w:rPr>
      </w:pPr>
      <w:r w:rsidRPr="001C48CF">
        <w:rPr>
          <w:rFonts w:ascii="Times New Roman" w:hAnsi="Times New Roman" w:cs="Times New Roman"/>
          <w:szCs w:val="24"/>
        </w:rPr>
        <w:t>(</w:t>
      </w:r>
      <w:hyperlink r:id="rId42" w:history="1">
        <w:r w:rsidRPr="001C48CF">
          <w:rPr>
            <w:rStyle w:val="Hyperlink"/>
            <w:rFonts w:ascii="Times New Roman" w:hAnsi="Times New Roman" w:cs="Times New Roman"/>
            <w:szCs w:val="24"/>
          </w:rPr>
          <w:t>Addendum to September 23, 2016 Non-Regulatory Guidan</w:t>
        </w:r>
        <w:r w:rsidRPr="001C48CF">
          <w:rPr>
            <w:rStyle w:val="Hyperlink"/>
            <w:rFonts w:ascii="Times New Roman" w:hAnsi="Times New Roman" w:cs="Times New Roman"/>
            <w:szCs w:val="24"/>
          </w:rPr>
          <w:t>c</w:t>
        </w:r>
        <w:r w:rsidRPr="001C48CF">
          <w:rPr>
            <w:rStyle w:val="Hyperlink"/>
            <w:rFonts w:ascii="Times New Roman" w:hAnsi="Times New Roman" w:cs="Times New Roman"/>
            <w:szCs w:val="24"/>
          </w:rPr>
          <w:t>e: English Learners and Title III</w:t>
        </w:r>
        <w:r w:rsidRPr="001C48CF">
          <w:rPr>
            <w:rStyle w:val="Hyperlink"/>
            <w:rFonts w:ascii="Times New Roman" w:hAnsi="Times New Roman" w:cs="Times New Roman"/>
            <w:color w:val="auto"/>
            <w:szCs w:val="24"/>
          </w:rPr>
          <w:t xml:space="preserve">) </w:t>
        </w:r>
      </w:hyperlink>
    </w:p>
    <w:p w14:paraId="1F354BFE" w14:textId="77777777" w:rsidR="004F45AE" w:rsidRDefault="004F45AE" w:rsidP="004F45AE">
      <w:pPr>
        <w:pStyle w:val="Heading1"/>
      </w:pPr>
      <w:r>
        <w:t>Erroneously Designated ELs</w:t>
      </w:r>
    </w:p>
    <w:p w14:paraId="5AB1030C" w14:textId="77777777" w:rsidR="001C48CF" w:rsidRPr="001C48CF" w:rsidRDefault="001C48CF" w:rsidP="001C48CF">
      <w:pPr>
        <w:rPr>
          <w:rFonts w:ascii="Times New Roman" w:hAnsi="Times New Roman" w:cs="Times New Roman"/>
          <w:szCs w:val="24"/>
        </w:rPr>
      </w:pPr>
      <w:r w:rsidRPr="001C48CF">
        <w:rPr>
          <w:rFonts w:ascii="Times New Roman" w:hAnsi="Times New Roman" w:cs="Times New Roman"/>
          <w:szCs w:val="24"/>
        </w:rPr>
        <w:t xml:space="preserve">An erroneously identified EL is a student who was identified as an EL but should not have been because the student does not in fact meet the definition of “English learner” in ESEA section 8101(20). The erroneous identification may have occurred as part of the initial identification process, e.g., due to a parent’s inaccurate completion of the home language survey, administration of an EL screening assessment without providing for appropriate accommodations for a student with disabilities, inaccurate scoring on the annual ELP assessment, or other reasons. </w:t>
      </w:r>
    </w:p>
    <w:p w14:paraId="53CED0E7" w14:textId="77777777" w:rsidR="001C48CF" w:rsidRPr="001C48CF" w:rsidRDefault="001C48CF" w:rsidP="001C48CF">
      <w:pPr>
        <w:rPr>
          <w:rFonts w:ascii="Times New Roman" w:hAnsi="Times New Roman" w:cs="Times New Roman"/>
          <w:szCs w:val="24"/>
        </w:rPr>
      </w:pPr>
      <w:r w:rsidRPr="001C48CF">
        <w:rPr>
          <w:rFonts w:ascii="Times New Roman" w:hAnsi="Times New Roman" w:cs="Times New Roman"/>
          <w:szCs w:val="24"/>
        </w:rPr>
        <w:t xml:space="preserve">In instances where a student is considered to be erroneously identified as an EL, a school division should determine how to proceed based on the individual circumstances. For example, if the school division discovers that appropriate accommodations on the EL screening assessment were not provided to a student with a disability, the logical step would be to re-test the student with appropriate accommodations. If the results of the screener assessment show that the student is not an EL, the EL designation would be removed. </w:t>
      </w:r>
    </w:p>
    <w:p w14:paraId="40311D30" w14:textId="77777777" w:rsidR="001C48CF" w:rsidRPr="001C48CF" w:rsidRDefault="001C48CF" w:rsidP="001C48CF">
      <w:pPr>
        <w:rPr>
          <w:rFonts w:ascii="Times New Roman" w:hAnsi="Times New Roman" w:cs="Times New Roman"/>
          <w:szCs w:val="24"/>
        </w:rPr>
      </w:pPr>
      <w:r w:rsidRPr="001C48CF">
        <w:rPr>
          <w:rFonts w:ascii="Times New Roman" w:hAnsi="Times New Roman" w:cs="Times New Roman"/>
          <w:szCs w:val="24"/>
        </w:rPr>
        <w:t xml:space="preserve">Erroneous identification may also occur when a parent misunderstands and indicates that languages other than English are spoken at home because there is occasional use of a language other than English, even though English is the dominant language used at home and the student does not speak or understand any language other than English. In that case, the school division </w:t>
      </w:r>
      <w:r w:rsidR="009F472F">
        <w:rPr>
          <w:rFonts w:ascii="Times New Roman" w:hAnsi="Times New Roman" w:cs="Times New Roman"/>
          <w:szCs w:val="24"/>
        </w:rPr>
        <w:t>may</w:t>
      </w:r>
      <w:r w:rsidRPr="001C48CF">
        <w:rPr>
          <w:rFonts w:ascii="Times New Roman" w:hAnsi="Times New Roman" w:cs="Times New Roman"/>
          <w:szCs w:val="24"/>
        </w:rPr>
        <w:t xml:space="preserve"> remove the EL designation since the student should not have been identified as an EL in the first place. </w:t>
      </w:r>
    </w:p>
    <w:p w14:paraId="37398A29" w14:textId="0F589568" w:rsidR="001C48CF" w:rsidRPr="001C48CF" w:rsidRDefault="009F472F" w:rsidP="001C48CF">
      <w:pPr>
        <w:rPr>
          <w:rFonts w:ascii="Times New Roman" w:hAnsi="Times New Roman" w:cs="Times New Roman"/>
          <w:szCs w:val="24"/>
        </w:rPr>
      </w:pPr>
      <w:r>
        <w:rPr>
          <w:rFonts w:ascii="Times New Roman" w:hAnsi="Times New Roman" w:cs="Times New Roman"/>
          <w:szCs w:val="24"/>
        </w:rPr>
        <w:t>However, t</w:t>
      </w:r>
      <w:r w:rsidR="001C48CF" w:rsidRPr="001C48CF">
        <w:rPr>
          <w:rFonts w:ascii="Times New Roman" w:hAnsi="Times New Roman" w:cs="Times New Roman"/>
          <w:szCs w:val="24"/>
        </w:rPr>
        <w:t>he school division should keep in mind that the cases stated above are, and should be, rare exceptions to the requirement that ELs retain the EL designati</w:t>
      </w:r>
      <w:r w:rsidR="00653984">
        <w:rPr>
          <w:rFonts w:ascii="Times New Roman" w:hAnsi="Times New Roman" w:cs="Times New Roman"/>
          <w:szCs w:val="24"/>
        </w:rPr>
        <w:t xml:space="preserve">on until scoring </w:t>
      </w:r>
      <w:r w:rsidR="0068039A" w:rsidRPr="0068039A">
        <w:rPr>
          <w:rFonts w:ascii="Times New Roman" w:hAnsi="Times New Roman" w:cs="Times New Roman"/>
          <w:szCs w:val="24"/>
        </w:rPr>
        <w:t xml:space="preserve">4.4+ on the Overall Composite </w:t>
      </w:r>
      <w:r w:rsidR="001C48CF" w:rsidRPr="001C48CF">
        <w:rPr>
          <w:rFonts w:ascii="Times New Roman" w:hAnsi="Times New Roman" w:cs="Times New Roman"/>
          <w:szCs w:val="24"/>
        </w:rPr>
        <w:t xml:space="preserve">on the ACCESS for ELLs test. Divisions should report the removal of the EL designation </w:t>
      </w:r>
      <w:r w:rsidR="001F5F56">
        <w:rPr>
          <w:rFonts w:ascii="Times New Roman" w:hAnsi="Times New Roman" w:cs="Times New Roman"/>
          <w:szCs w:val="24"/>
        </w:rPr>
        <w:t xml:space="preserve">from a student </w:t>
      </w:r>
      <w:r w:rsidR="001C48CF" w:rsidRPr="001C48CF">
        <w:rPr>
          <w:rFonts w:ascii="Times New Roman" w:hAnsi="Times New Roman" w:cs="Times New Roman"/>
          <w:szCs w:val="24"/>
        </w:rPr>
        <w:t xml:space="preserve">to the VDOE </w:t>
      </w:r>
      <w:r w:rsidR="00804DB9">
        <w:rPr>
          <w:rFonts w:ascii="Times New Roman" w:hAnsi="Times New Roman" w:cs="Times New Roman"/>
          <w:szCs w:val="24"/>
        </w:rPr>
        <w:t>Office of ESEA Programs, Title III Coordinator.</w:t>
      </w:r>
    </w:p>
    <w:p w14:paraId="35762AED" w14:textId="77777777" w:rsidR="001C48CF" w:rsidRPr="001C48CF" w:rsidRDefault="001C48CF" w:rsidP="001C48CF">
      <w:pPr>
        <w:rPr>
          <w:rFonts w:ascii="Times New Roman" w:hAnsi="Times New Roman" w:cs="Times New Roman"/>
        </w:rPr>
      </w:pPr>
      <w:r w:rsidRPr="001C48CF">
        <w:rPr>
          <w:rFonts w:ascii="Times New Roman" w:hAnsi="Times New Roman" w:cs="Times New Roman"/>
          <w:szCs w:val="24"/>
        </w:rPr>
        <w:t>(</w:t>
      </w:r>
      <w:hyperlink r:id="rId43" w:history="1">
        <w:r w:rsidRPr="001C48CF">
          <w:rPr>
            <w:rStyle w:val="Hyperlink"/>
            <w:rFonts w:ascii="Times New Roman" w:hAnsi="Times New Roman" w:cs="Times New Roman"/>
            <w:szCs w:val="24"/>
          </w:rPr>
          <w:t>Addendum to September 23, 2016 Non-Regulato</w:t>
        </w:r>
        <w:r w:rsidRPr="001C48CF">
          <w:rPr>
            <w:rStyle w:val="Hyperlink"/>
            <w:rFonts w:ascii="Times New Roman" w:hAnsi="Times New Roman" w:cs="Times New Roman"/>
            <w:szCs w:val="24"/>
          </w:rPr>
          <w:t>r</w:t>
        </w:r>
        <w:r w:rsidRPr="001C48CF">
          <w:rPr>
            <w:rStyle w:val="Hyperlink"/>
            <w:rFonts w:ascii="Times New Roman" w:hAnsi="Times New Roman" w:cs="Times New Roman"/>
            <w:szCs w:val="24"/>
          </w:rPr>
          <w:t>y Guidance: English Learners and Title III</w:t>
        </w:r>
        <w:r w:rsidRPr="001C48CF">
          <w:rPr>
            <w:rStyle w:val="Hyperlink"/>
            <w:rFonts w:ascii="Times New Roman" w:hAnsi="Times New Roman" w:cs="Times New Roman"/>
            <w:color w:val="auto"/>
            <w:szCs w:val="24"/>
          </w:rPr>
          <w:t xml:space="preserve">) </w:t>
        </w:r>
      </w:hyperlink>
    </w:p>
    <w:p w14:paraId="11598C62" w14:textId="77777777" w:rsidR="00824A17" w:rsidRPr="00824A17" w:rsidRDefault="00824A17" w:rsidP="00824A17"/>
    <w:sectPr w:rsidR="00824A17" w:rsidRPr="00824A17">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A6A0" w14:textId="77777777" w:rsidR="002E5365" w:rsidRDefault="002E5365" w:rsidP="00D750CF">
      <w:pPr>
        <w:spacing w:after="0" w:line="240" w:lineRule="auto"/>
      </w:pPr>
      <w:r>
        <w:separator/>
      </w:r>
    </w:p>
  </w:endnote>
  <w:endnote w:type="continuationSeparator" w:id="0">
    <w:p w14:paraId="1E97CC63" w14:textId="77777777" w:rsidR="002E5365" w:rsidRDefault="002E5365" w:rsidP="00D750CF">
      <w:pPr>
        <w:spacing w:after="0" w:line="240" w:lineRule="auto"/>
      </w:pPr>
      <w:r>
        <w:continuationSeparator/>
      </w:r>
    </w:p>
  </w:endnote>
  <w:endnote w:type="continuationNotice" w:id="1">
    <w:p w14:paraId="5132450C" w14:textId="77777777" w:rsidR="00F16623" w:rsidRDefault="00F166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52476"/>
      <w:docPartObj>
        <w:docPartGallery w:val="Page Numbers (Bottom of Page)"/>
        <w:docPartUnique/>
      </w:docPartObj>
    </w:sdtPr>
    <w:sdtEndPr>
      <w:rPr>
        <w:noProof/>
      </w:rPr>
    </w:sdtEndPr>
    <w:sdtContent>
      <w:p w14:paraId="3B3BD5CF" w14:textId="77777777" w:rsidR="00804DB9" w:rsidRDefault="00D750CF">
        <w:pPr>
          <w:pStyle w:val="Footer"/>
          <w:jc w:val="right"/>
          <w:rPr>
            <w:noProof/>
          </w:rPr>
        </w:pPr>
        <w:r>
          <w:fldChar w:fldCharType="begin"/>
        </w:r>
        <w:r>
          <w:instrText xml:space="preserve"> PAGE   \* MERGEFORMAT </w:instrText>
        </w:r>
        <w:r>
          <w:fldChar w:fldCharType="separate"/>
        </w:r>
        <w:r w:rsidR="008F4E45">
          <w:rPr>
            <w:noProof/>
          </w:rPr>
          <w:t>4</w:t>
        </w:r>
        <w:r>
          <w:rPr>
            <w:noProof/>
          </w:rPr>
          <w:fldChar w:fldCharType="end"/>
        </w:r>
      </w:p>
      <w:p w14:paraId="6D242F54" w14:textId="34121400" w:rsidR="00D750CF" w:rsidRDefault="00804DB9" w:rsidP="00804DB9">
        <w:pPr>
          <w:pStyle w:val="Footer"/>
          <w:jc w:val="right"/>
          <w:rPr>
            <w:noProof/>
          </w:rPr>
        </w:pPr>
        <w:r>
          <w:rPr>
            <w:noProof/>
          </w:rPr>
          <w:t>Updated February 2025</w:t>
        </w:r>
      </w:p>
    </w:sdtContent>
  </w:sdt>
  <w:p w14:paraId="203888C0" w14:textId="77777777" w:rsidR="00D750CF" w:rsidRDefault="00D75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0727" w14:textId="77777777" w:rsidR="002E5365" w:rsidRDefault="002E5365" w:rsidP="00D750CF">
      <w:pPr>
        <w:spacing w:after="0" w:line="240" w:lineRule="auto"/>
      </w:pPr>
      <w:r>
        <w:separator/>
      </w:r>
    </w:p>
  </w:footnote>
  <w:footnote w:type="continuationSeparator" w:id="0">
    <w:p w14:paraId="271E52AB" w14:textId="77777777" w:rsidR="002E5365" w:rsidRDefault="002E5365" w:rsidP="00D750CF">
      <w:pPr>
        <w:spacing w:after="0" w:line="240" w:lineRule="auto"/>
      </w:pPr>
      <w:r>
        <w:continuationSeparator/>
      </w:r>
    </w:p>
  </w:footnote>
  <w:footnote w:type="continuationNotice" w:id="1">
    <w:p w14:paraId="645253DE" w14:textId="77777777" w:rsidR="00F16623" w:rsidRDefault="00F166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5A48"/>
    <w:multiLevelType w:val="hybridMultilevel"/>
    <w:tmpl w:val="8FF8A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41400"/>
    <w:multiLevelType w:val="multilevel"/>
    <w:tmpl w:val="0EE233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D22E60"/>
    <w:multiLevelType w:val="hybridMultilevel"/>
    <w:tmpl w:val="ADF86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543F53"/>
    <w:multiLevelType w:val="hybridMultilevel"/>
    <w:tmpl w:val="28DA9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E4192"/>
    <w:multiLevelType w:val="hybridMultilevel"/>
    <w:tmpl w:val="84729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A70AF"/>
    <w:multiLevelType w:val="hybridMultilevel"/>
    <w:tmpl w:val="91CA6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B032D"/>
    <w:multiLevelType w:val="hybridMultilevel"/>
    <w:tmpl w:val="03CA9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530B53"/>
    <w:multiLevelType w:val="hybridMultilevel"/>
    <w:tmpl w:val="602C0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90BDC"/>
    <w:multiLevelType w:val="hybridMultilevel"/>
    <w:tmpl w:val="4344F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B37C3"/>
    <w:multiLevelType w:val="hybridMultilevel"/>
    <w:tmpl w:val="CB38A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482000"/>
    <w:multiLevelType w:val="hybridMultilevel"/>
    <w:tmpl w:val="9ECC86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B0E57"/>
    <w:multiLevelType w:val="hybridMultilevel"/>
    <w:tmpl w:val="BFA6F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978EA"/>
    <w:multiLevelType w:val="hybridMultilevel"/>
    <w:tmpl w:val="94EA7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707CD"/>
    <w:multiLevelType w:val="hybridMultilevel"/>
    <w:tmpl w:val="94EA7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512A8"/>
    <w:multiLevelType w:val="hybridMultilevel"/>
    <w:tmpl w:val="B818E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D5010"/>
    <w:multiLevelType w:val="hybridMultilevel"/>
    <w:tmpl w:val="81923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EA503E"/>
    <w:multiLevelType w:val="hybridMultilevel"/>
    <w:tmpl w:val="AB125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5946521">
    <w:abstractNumId w:val="15"/>
  </w:num>
  <w:num w:numId="2" w16cid:durableId="811678106">
    <w:abstractNumId w:val="9"/>
  </w:num>
  <w:num w:numId="3" w16cid:durableId="515582239">
    <w:abstractNumId w:val="13"/>
  </w:num>
  <w:num w:numId="4" w16cid:durableId="897712254">
    <w:abstractNumId w:val="2"/>
  </w:num>
  <w:num w:numId="5" w16cid:durableId="1521239435">
    <w:abstractNumId w:val="12"/>
  </w:num>
  <w:num w:numId="6" w16cid:durableId="1129588651">
    <w:abstractNumId w:val="14"/>
  </w:num>
  <w:num w:numId="7" w16cid:durableId="1647706256">
    <w:abstractNumId w:val="5"/>
  </w:num>
  <w:num w:numId="8" w16cid:durableId="1944608719">
    <w:abstractNumId w:val="6"/>
  </w:num>
  <w:num w:numId="9" w16cid:durableId="897668210">
    <w:abstractNumId w:val="11"/>
  </w:num>
  <w:num w:numId="10" w16cid:durableId="1948196457">
    <w:abstractNumId w:val="10"/>
  </w:num>
  <w:num w:numId="11" w16cid:durableId="1900628840">
    <w:abstractNumId w:val="3"/>
  </w:num>
  <w:num w:numId="12" w16cid:durableId="1440763208">
    <w:abstractNumId w:val="0"/>
  </w:num>
  <w:num w:numId="13" w16cid:durableId="895970494">
    <w:abstractNumId w:val="4"/>
  </w:num>
  <w:num w:numId="14" w16cid:durableId="1386492983">
    <w:abstractNumId w:val="8"/>
  </w:num>
  <w:num w:numId="15" w16cid:durableId="2127649040">
    <w:abstractNumId w:val="7"/>
  </w:num>
  <w:num w:numId="16" w16cid:durableId="1205873434">
    <w:abstractNumId w:val="1"/>
  </w:num>
  <w:num w:numId="17" w16cid:durableId="8166492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88C"/>
    <w:rsid w:val="00062EC7"/>
    <w:rsid w:val="000F39AE"/>
    <w:rsid w:val="0017037A"/>
    <w:rsid w:val="00186250"/>
    <w:rsid w:val="00197271"/>
    <w:rsid w:val="001A659A"/>
    <w:rsid w:val="001C48CF"/>
    <w:rsid w:val="001D7C4F"/>
    <w:rsid w:val="001F0EDB"/>
    <w:rsid w:val="001F5F56"/>
    <w:rsid w:val="00211DDA"/>
    <w:rsid w:val="00223642"/>
    <w:rsid w:val="002632A1"/>
    <w:rsid w:val="002E5365"/>
    <w:rsid w:val="002F2DFC"/>
    <w:rsid w:val="00316280"/>
    <w:rsid w:val="00364699"/>
    <w:rsid w:val="004649CC"/>
    <w:rsid w:val="00490C1A"/>
    <w:rsid w:val="004C72A7"/>
    <w:rsid w:val="004F45AE"/>
    <w:rsid w:val="004F5EF0"/>
    <w:rsid w:val="00501C9D"/>
    <w:rsid w:val="005A215E"/>
    <w:rsid w:val="005C188C"/>
    <w:rsid w:val="00616494"/>
    <w:rsid w:val="00653984"/>
    <w:rsid w:val="00663CB7"/>
    <w:rsid w:val="0068039A"/>
    <w:rsid w:val="006805AC"/>
    <w:rsid w:val="006E7C87"/>
    <w:rsid w:val="006E7F5E"/>
    <w:rsid w:val="00706DFE"/>
    <w:rsid w:val="00712BF0"/>
    <w:rsid w:val="007776C4"/>
    <w:rsid w:val="00780837"/>
    <w:rsid w:val="007E2F3F"/>
    <w:rsid w:val="00804DB9"/>
    <w:rsid w:val="00824A17"/>
    <w:rsid w:val="008621F7"/>
    <w:rsid w:val="008F4E45"/>
    <w:rsid w:val="009523A0"/>
    <w:rsid w:val="00983C1E"/>
    <w:rsid w:val="009D58E0"/>
    <w:rsid w:val="009F472F"/>
    <w:rsid w:val="00A41DF3"/>
    <w:rsid w:val="00A61E70"/>
    <w:rsid w:val="00A823DE"/>
    <w:rsid w:val="00B269DC"/>
    <w:rsid w:val="00BC7D20"/>
    <w:rsid w:val="00BE2477"/>
    <w:rsid w:val="00D67AD7"/>
    <w:rsid w:val="00D750CF"/>
    <w:rsid w:val="00DA4330"/>
    <w:rsid w:val="00DC2C5D"/>
    <w:rsid w:val="00E133AD"/>
    <w:rsid w:val="00E70B7A"/>
    <w:rsid w:val="00E87AD7"/>
    <w:rsid w:val="00EB1AF9"/>
    <w:rsid w:val="00ED3568"/>
    <w:rsid w:val="00F16623"/>
    <w:rsid w:val="00F5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14A2"/>
  <w15:chartTrackingRefBased/>
  <w15:docId w15:val="{A0156BD1-E954-490D-9FB7-0A6600D7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8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18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C18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18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88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C188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C188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C18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C188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24A17"/>
    <w:pPr>
      <w:ind w:left="720"/>
      <w:contextualSpacing/>
    </w:pPr>
  </w:style>
  <w:style w:type="character" w:styleId="Hyperlink">
    <w:name w:val="Hyperlink"/>
    <w:basedOn w:val="DefaultParagraphFont"/>
    <w:uiPriority w:val="99"/>
    <w:unhideWhenUsed/>
    <w:rsid w:val="007776C4"/>
    <w:rPr>
      <w:color w:val="0563C1" w:themeColor="hyperlink"/>
      <w:u w:val="single"/>
    </w:rPr>
  </w:style>
  <w:style w:type="paragraph" w:styleId="Header">
    <w:name w:val="header"/>
    <w:basedOn w:val="Normal"/>
    <w:link w:val="HeaderChar"/>
    <w:uiPriority w:val="99"/>
    <w:unhideWhenUsed/>
    <w:rsid w:val="00777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6C4"/>
  </w:style>
  <w:style w:type="paragraph" w:styleId="Footer">
    <w:name w:val="footer"/>
    <w:basedOn w:val="Normal"/>
    <w:link w:val="FooterChar"/>
    <w:uiPriority w:val="99"/>
    <w:unhideWhenUsed/>
    <w:rsid w:val="00D7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0CF"/>
  </w:style>
  <w:style w:type="character" w:styleId="FollowedHyperlink">
    <w:name w:val="FollowedHyperlink"/>
    <w:basedOn w:val="DefaultParagraphFont"/>
    <w:uiPriority w:val="99"/>
    <w:semiHidden/>
    <w:unhideWhenUsed/>
    <w:rsid w:val="006164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oe.virginia.gov/home/showpublisheddocument/8370/638108662902530000" TargetMode="External"/><Relationship Id="rId18" Type="http://schemas.openxmlformats.org/officeDocument/2006/relationships/hyperlink" Target="https://www.doe.virginia.gov/data-policy-funding/data-reports/data-collection/student-record-collection" TargetMode="External"/><Relationship Id="rId26" Type="http://schemas.openxmlformats.org/officeDocument/2006/relationships/hyperlink" Target="https://www2.ed.gov/about/offices/list/oela/english-learner-toolkit/chap1.pdf" TargetMode="External"/><Relationship Id="rId39" Type="http://schemas.openxmlformats.org/officeDocument/2006/relationships/hyperlink" Target="https://www2.ed.gov/about/offices/list/oela/english-learner-toolkit/chap10.pdf" TargetMode="External"/><Relationship Id="rId21" Type="http://schemas.openxmlformats.org/officeDocument/2006/relationships/hyperlink" Target="https://www2.ed.gov/about/offices/list/oela/english-learner-toolkit/chap1.pdf" TargetMode="External"/><Relationship Id="rId34" Type="http://schemas.openxmlformats.org/officeDocument/2006/relationships/hyperlink" Target="https://www2.ed.gov/about/offices/list/oela/english-learner-toolkit/chap3.pdf" TargetMode="External"/><Relationship Id="rId42" Type="http://schemas.openxmlformats.org/officeDocument/2006/relationships/hyperlink" Target="https://www2.ed.gov/policy/elsec/leg/essa/elandiitleiiiaddendum1219.pdf" TargetMode="External"/><Relationship Id="rId7" Type="http://schemas.openxmlformats.org/officeDocument/2006/relationships/hyperlink" Target="https://www2.ed.gov/about/offices/list/oela/english-learner-toolkit/chap1.pdf" TargetMode="External"/><Relationship Id="rId2" Type="http://schemas.openxmlformats.org/officeDocument/2006/relationships/styles" Target="styles.xml"/><Relationship Id="rId16" Type="http://schemas.openxmlformats.org/officeDocument/2006/relationships/hyperlink" Target="https://www.doe.virginia.gov/home/showpublisheddocument/8370/638108662902530000" TargetMode="External"/><Relationship Id="rId29" Type="http://schemas.openxmlformats.org/officeDocument/2006/relationships/hyperlink" Target="https://ncela.ed.gov/sites/default/files/legacy/files/english_learner_toolkit/2-OELA_2017_language_assist_508C.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gov/about/offices/list/oela/english-learner-toolkit/chap1.pdf" TargetMode="External"/><Relationship Id="rId24" Type="http://schemas.openxmlformats.org/officeDocument/2006/relationships/hyperlink" Target="https://www2.ed.gov/about/offices/list/oela/english-learner-toolkit/chap1.pdf" TargetMode="External"/><Relationship Id="rId32" Type="http://schemas.openxmlformats.org/officeDocument/2006/relationships/hyperlink" Target="https://ncela.ed.gov/sites/default/files/legacy/files/english_learner_toolkit/2-OELA_2017_language_assist_508C.pdf" TargetMode="External"/><Relationship Id="rId37" Type="http://schemas.openxmlformats.org/officeDocument/2006/relationships/hyperlink" Target="https://www2.ed.gov/about/offices/list/oela/english-learner-toolkit/chap10.pdf" TargetMode="External"/><Relationship Id="rId40" Type="http://schemas.openxmlformats.org/officeDocument/2006/relationships/hyperlink" Target="https://www2.ed.gov/about/offices/list/oela/english-learner-toolkit/chap10.pdf"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2.ed.gov/about/offices/list/oela/english-learner-toolkit/chap1.pdf" TargetMode="External"/><Relationship Id="rId23" Type="http://schemas.openxmlformats.org/officeDocument/2006/relationships/hyperlink" Target="https://www.doe.virginia.gov/home/showpublisheddocument/8370/638108662902530000" TargetMode="External"/><Relationship Id="rId28" Type="http://schemas.openxmlformats.org/officeDocument/2006/relationships/hyperlink" Target="https://ncela.ed.gov/sites/default/files/legacy/files/english_learner_toolkit/2-OELA_2017_language_assist_508C.pdf" TargetMode="External"/><Relationship Id="rId36" Type="http://schemas.openxmlformats.org/officeDocument/2006/relationships/hyperlink" Target="https://www2.ed.gov/about/offices/list/oela/english-learner-toolkit/chap9.pdf" TargetMode="External"/><Relationship Id="rId10" Type="http://schemas.openxmlformats.org/officeDocument/2006/relationships/hyperlink" Target="https://www2.ed.gov/about/offices/list/oela/english-learner-toolkit/chap10.pdf" TargetMode="External"/><Relationship Id="rId19" Type="http://schemas.openxmlformats.org/officeDocument/2006/relationships/hyperlink" Target="https://www2.ed.gov/about/offices/list/oela/english-learner-toolkit/chap1.pdf" TargetMode="External"/><Relationship Id="rId31" Type="http://schemas.openxmlformats.org/officeDocument/2006/relationships/hyperlink" Target="https://www.ed.gov/sites/ed/files/about/offices/list/oela/english-learner-toolkit/chap4.pdf"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oe.virginia.gov/home/showpublisheddocument/8370/638108662902530000" TargetMode="External"/><Relationship Id="rId14" Type="http://schemas.openxmlformats.org/officeDocument/2006/relationships/hyperlink" Target="https://www2.ed.gov/about/offices/list/oela/english-learner-toolkit/chap1.pdf" TargetMode="External"/><Relationship Id="rId22" Type="http://schemas.openxmlformats.org/officeDocument/2006/relationships/hyperlink" Target="https://www2.ed.gov/about/offices/list/oela/english-learner-toolkit/chap1.pdf" TargetMode="External"/><Relationship Id="rId27" Type="http://schemas.openxmlformats.org/officeDocument/2006/relationships/hyperlink" Target="https://www2.ed.gov/about/offices/list/oela/english-learner-toolkit/chap1.pdf" TargetMode="External"/><Relationship Id="rId30" Type="http://schemas.openxmlformats.org/officeDocument/2006/relationships/hyperlink" Target="https://ncela.ed.gov/sites/default/files/legacy/files/english_learner_toolkit/2-OELA_2017_language_assist_508C.pdf" TargetMode="External"/><Relationship Id="rId35" Type="http://schemas.openxmlformats.org/officeDocument/2006/relationships/hyperlink" Target="https://www2.ed.gov/about/offices/list/oela/english-learner-toolkit/chap3.pdf" TargetMode="External"/><Relationship Id="rId43" Type="http://schemas.openxmlformats.org/officeDocument/2006/relationships/hyperlink" Target="https://www2.ed.gov/policy/elsec/leg/essa/elandiitleiiiaddendum1219.pdf" TargetMode="External"/><Relationship Id="rId8" Type="http://schemas.openxmlformats.org/officeDocument/2006/relationships/hyperlink" Target="https://www.doe.virginia.gov/home/showpublisheddocument/8370/638108662902530000" TargetMode="External"/><Relationship Id="rId3" Type="http://schemas.openxmlformats.org/officeDocument/2006/relationships/settings" Target="settings.xml"/><Relationship Id="rId12" Type="http://schemas.openxmlformats.org/officeDocument/2006/relationships/hyperlink" Target="https://www.doe.virginia.gov/home/showpublisheddocument/8370/638108662902530000" TargetMode="External"/><Relationship Id="rId17" Type="http://schemas.openxmlformats.org/officeDocument/2006/relationships/hyperlink" Target="https://www2.ed.gov/about/offices/list/oela/english-learner-toolkit/chap1.pdf" TargetMode="External"/><Relationship Id="rId25" Type="http://schemas.openxmlformats.org/officeDocument/2006/relationships/hyperlink" Target="https://www.doe.virginia.gov/home/showpublisheddocument/8370/638108662902530000" TargetMode="External"/><Relationship Id="rId33" Type="http://schemas.openxmlformats.org/officeDocument/2006/relationships/hyperlink" Target="https://www2.ed.gov/about/offices/list/oela/english-learner-toolkit/chap3.pdf" TargetMode="External"/><Relationship Id="rId38" Type="http://schemas.openxmlformats.org/officeDocument/2006/relationships/hyperlink" Target="https://www2.ed.gov/about/offices/list/oela/english-learner-toolkit/chap10.pdf" TargetMode="External"/><Relationship Id="rId46" Type="http://schemas.openxmlformats.org/officeDocument/2006/relationships/theme" Target="theme/theme1.xml"/><Relationship Id="rId20" Type="http://schemas.openxmlformats.org/officeDocument/2006/relationships/hyperlink" Target="https://www.doe.virginia.gov/home/showpublisheddocument/8370/638108662902530000" TargetMode="External"/><Relationship Id="rId41" Type="http://schemas.openxmlformats.org/officeDocument/2006/relationships/hyperlink" Target="https://www2.ed.gov/about/offices/list/oela/english-learner-toolkit/chap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Stacy (DOE)</dc:creator>
  <cp:keywords/>
  <dc:description/>
  <cp:lastModifiedBy>Saunders, Nicki (DOE)</cp:lastModifiedBy>
  <cp:revision>27</cp:revision>
  <dcterms:created xsi:type="dcterms:W3CDTF">2019-01-29T17:30:00Z</dcterms:created>
  <dcterms:modified xsi:type="dcterms:W3CDTF">2025-02-03T15:17:00Z</dcterms:modified>
</cp:coreProperties>
</file>