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984" w:type="dxa"/>
        <w:tblLook w:val="04A0" w:firstRow="1" w:lastRow="0" w:firstColumn="1" w:lastColumn="0" w:noHBand="0" w:noVBand="1"/>
        <w:tblDescription w:val="Allocation Table"/>
      </w:tblPr>
      <w:tblGrid>
        <w:gridCol w:w="5044"/>
        <w:gridCol w:w="2016"/>
        <w:gridCol w:w="2016"/>
        <w:gridCol w:w="2016"/>
        <w:gridCol w:w="1031"/>
        <w:gridCol w:w="1465"/>
        <w:gridCol w:w="396"/>
      </w:tblGrid>
      <w:tr w:rsidR="00444A8E" w:rsidRPr="00444A8E" w:rsidTr="00D8680E">
        <w:trPr>
          <w:trHeight w:val="264"/>
          <w:tblHeader/>
        </w:trPr>
        <w:tc>
          <w:tcPr>
            <w:tcW w:w="5044" w:type="dxa"/>
            <w:tcBorders>
              <w:bottom w:val="nil"/>
              <w:right w:val="nil"/>
            </w:tcBorders>
            <w:noWrap/>
            <w:hideMark/>
          </w:tcPr>
          <w:p w:rsidR="00444A8E" w:rsidRPr="00D8680E" w:rsidRDefault="00444A8E" w:rsidP="00444A8E">
            <w:pPr>
              <w:rPr>
                <w:rFonts w:ascii="Arial" w:eastAsia="Times New Roman" w:hAnsi="Arial" w:cs="Arial"/>
                <w:sz w:val="14"/>
                <w:szCs w:val="14"/>
              </w:rPr>
            </w:pPr>
            <w:r w:rsidRPr="00D8680E">
              <w:rPr>
                <w:rFonts w:ascii="Arial" w:eastAsia="Times New Roman" w:hAnsi="Arial" w:cs="Arial"/>
                <w:sz w:val="14"/>
                <w:szCs w:val="14"/>
              </w:rPr>
              <w:t>Updated: 7/10/2018</w:t>
            </w: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96" w:type="dxa"/>
            <w:gridSpan w:val="2"/>
            <w:tcBorders>
              <w:left w:val="nil"/>
              <w:bottom w:val="nil"/>
              <w:right w:val="nil"/>
            </w:tcBorders>
            <w:noWrap/>
            <w:hideMark/>
          </w:tcPr>
          <w:p w:rsidR="00D8680E" w:rsidRPr="00D8680E" w:rsidRDefault="00444A8E" w:rsidP="00D8680E">
            <w:pPr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D8680E">
              <w:rPr>
                <w:rFonts w:ascii="Arial" w:eastAsia="Times New Roman" w:hAnsi="Arial" w:cs="Arial"/>
                <w:sz w:val="14"/>
                <w:szCs w:val="14"/>
              </w:rPr>
              <w:t xml:space="preserve">Attachment A  </w:t>
            </w:r>
          </w:p>
          <w:p w:rsidR="00444A8E" w:rsidRPr="00D8680E" w:rsidRDefault="00D8680E" w:rsidP="007A569B">
            <w:pPr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D8680E">
              <w:rPr>
                <w:rFonts w:ascii="Arial" w:eastAsia="Times New Roman" w:hAnsi="Arial" w:cs="Arial"/>
                <w:sz w:val="14"/>
                <w:szCs w:val="14"/>
              </w:rPr>
              <w:t xml:space="preserve">Superintendent’s </w:t>
            </w:r>
            <w:r w:rsidR="00444A8E" w:rsidRPr="00D8680E">
              <w:rPr>
                <w:rFonts w:ascii="Arial" w:eastAsia="Times New Roman" w:hAnsi="Arial" w:cs="Arial"/>
                <w:sz w:val="14"/>
                <w:szCs w:val="14"/>
              </w:rPr>
              <w:t xml:space="preserve">Memo No. </w:t>
            </w:r>
            <w:r w:rsidR="007A569B">
              <w:rPr>
                <w:rFonts w:ascii="Arial" w:eastAsia="Times New Roman" w:hAnsi="Arial" w:cs="Arial"/>
                <w:sz w:val="14"/>
                <w:szCs w:val="14"/>
              </w:rPr>
              <w:t>193</w:t>
            </w:r>
            <w:r w:rsidR="00444A8E" w:rsidRPr="00D8680E">
              <w:rPr>
                <w:rFonts w:ascii="Arial" w:eastAsia="Times New Roman" w:hAnsi="Arial" w:cs="Arial"/>
                <w:sz w:val="14"/>
                <w:szCs w:val="14"/>
              </w:rPr>
              <w:t>-18</w:t>
            </w:r>
          </w:p>
        </w:tc>
        <w:tc>
          <w:tcPr>
            <w:tcW w:w="396" w:type="dxa"/>
            <w:tcBorders>
              <w:left w:val="nil"/>
              <w:bottom w:val="nil"/>
            </w:tcBorders>
            <w:noWrap/>
            <w:hideMark/>
          </w:tcPr>
          <w:p w:rsidR="00444A8E" w:rsidRPr="00D8680E" w:rsidRDefault="00444A8E" w:rsidP="00444A8E">
            <w:pP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</w:tc>
      </w:tr>
      <w:tr w:rsidR="00444A8E" w:rsidRPr="00444A8E" w:rsidTr="00D8680E">
        <w:trPr>
          <w:trHeight w:val="264"/>
          <w:tblHeader/>
        </w:trPr>
        <w:tc>
          <w:tcPr>
            <w:tcW w:w="5044" w:type="dxa"/>
            <w:tcBorders>
              <w:top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A8E" w:rsidRPr="00D8680E" w:rsidRDefault="00444A8E" w:rsidP="00A73FD6">
            <w:pPr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D8680E">
              <w:rPr>
                <w:rFonts w:ascii="Arial" w:eastAsia="Times New Roman" w:hAnsi="Arial" w:cs="Arial"/>
                <w:sz w:val="14"/>
                <w:szCs w:val="14"/>
              </w:rPr>
              <w:t>July 2</w:t>
            </w:r>
            <w:r w:rsidR="00A73FD6">
              <w:rPr>
                <w:rFonts w:ascii="Arial" w:eastAsia="Times New Roman" w:hAnsi="Arial" w:cs="Arial"/>
                <w:sz w:val="14"/>
                <w:szCs w:val="14"/>
              </w:rPr>
              <w:t>7</w:t>
            </w:r>
            <w:r w:rsidRPr="00D8680E">
              <w:rPr>
                <w:rFonts w:ascii="Arial" w:eastAsia="Times New Roman" w:hAnsi="Arial" w:cs="Arial"/>
                <w:sz w:val="14"/>
                <w:szCs w:val="14"/>
              </w:rPr>
              <w:t>, 2018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noWrap/>
            <w:hideMark/>
          </w:tcPr>
          <w:p w:rsidR="00444A8E" w:rsidRPr="00D8680E" w:rsidRDefault="00444A8E" w:rsidP="00444A8E">
            <w:pPr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  <w:tr w:rsidR="00444A8E" w:rsidRPr="00444A8E" w:rsidTr="00D8680E">
        <w:trPr>
          <w:trHeight w:val="315"/>
          <w:tblHeader/>
        </w:trPr>
        <w:tc>
          <w:tcPr>
            <w:tcW w:w="12123" w:type="dxa"/>
            <w:gridSpan w:val="5"/>
            <w:tcBorders>
              <w:top w:val="nil"/>
              <w:bottom w:val="nil"/>
              <w:right w:val="nil"/>
            </w:tcBorders>
            <w:noWrap/>
            <w:hideMark/>
          </w:tcPr>
          <w:p w:rsidR="00444A8E" w:rsidRPr="00C80D7F" w:rsidRDefault="00444A8E" w:rsidP="00C80D7F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C80D7F">
              <w:rPr>
                <w:rFonts w:ascii="Helv" w:hAnsi="Helv"/>
                <w:b/>
                <w:sz w:val="20"/>
                <w:szCs w:val="20"/>
              </w:rPr>
              <w:t>VIRGINIA DEPARTMENT OF EDUCATION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315"/>
          <w:tblHeader/>
        </w:trPr>
        <w:tc>
          <w:tcPr>
            <w:tcW w:w="13588" w:type="dxa"/>
            <w:gridSpan w:val="6"/>
            <w:tcBorders>
              <w:top w:val="nil"/>
              <w:bottom w:val="nil"/>
              <w:right w:val="nil"/>
            </w:tcBorders>
            <w:hideMark/>
          </w:tcPr>
          <w:p w:rsidR="00444A8E" w:rsidRPr="00C80D7F" w:rsidRDefault="00444A8E" w:rsidP="00C80D7F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C80D7F">
              <w:rPr>
                <w:rFonts w:ascii="Helv" w:hAnsi="Helv"/>
                <w:b/>
                <w:sz w:val="20"/>
                <w:szCs w:val="20"/>
              </w:rPr>
              <w:t>DIVISION OF SPECIAL EDUCATION AND STUDENT SERVICES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315"/>
          <w:tblHeader/>
        </w:trPr>
        <w:tc>
          <w:tcPr>
            <w:tcW w:w="12123" w:type="dxa"/>
            <w:gridSpan w:val="5"/>
            <w:tcBorders>
              <w:top w:val="nil"/>
              <w:bottom w:val="nil"/>
              <w:right w:val="nil"/>
            </w:tcBorders>
            <w:noWrap/>
            <w:hideMark/>
          </w:tcPr>
          <w:p w:rsidR="00444A8E" w:rsidRPr="00C80D7F" w:rsidRDefault="00444A8E" w:rsidP="00C80D7F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C80D7F">
              <w:rPr>
                <w:rFonts w:ascii="Helv" w:hAnsi="Helv"/>
                <w:b/>
                <w:sz w:val="20"/>
                <w:szCs w:val="20"/>
              </w:rPr>
              <w:t>2018-2019 PART B, Section 611, Flow-Through Subgrant Awards (CFDA #84.027A)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315"/>
          <w:tblHeader/>
        </w:trPr>
        <w:tc>
          <w:tcPr>
            <w:tcW w:w="12123" w:type="dxa"/>
            <w:gridSpan w:val="5"/>
            <w:tcBorders>
              <w:top w:val="nil"/>
              <w:bottom w:val="nil"/>
              <w:right w:val="nil"/>
            </w:tcBorders>
            <w:noWrap/>
            <w:hideMark/>
          </w:tcPr>
          <w:p w:rsidR="00444A8E" w:rsidRPr="00C80D7F" w:rsidRDefault="00444A8E" w:rsidP="00C80D7F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C80D7F">
              <w:rPr>
                <w:rFonts w:ascii="Helv" w:hAnsi="Helv"/>
                <w:b/>
                <w:sz w:val="20"/>
                <w:szCs w:val="20"/>
              </w:rPr>
              <w:t>Grant Award Start Date:  July 1, 2018</w:t>
            </w:r>
            <w:bookmarkStart w:id="0" w:name="_GoBack"/>
            <w:bookmarkEnd w:id="0"/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315"/>
          <w:tblHeader/>
        </w:trPr>
        <w:tc>
          <w:tcPr>
            <w:tcW w:w="12123" w:type="dxa"/>
            <w:gridSpan w:val="5"/>
            <w:tcBorders>
              <w:top w:val="nil"/>
              <w:bottom w:val="nil"/>
              <w:right w:val="nil"/>
            </w:tcBorders>
            <w:noWrap/>
            <w:hideMark/>
          </w:tcPr>
          <w:p w:rsidR="00444A8E" w:rsidRPr="00C80D7F" w:rsidRDefault="00444A8E" w:rsidP="00C80D7F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C80D7F">
              <w:rPr>
                <w:rFonts w:ascii="Helv" w:hAnsi="Helv"/>
                <w:b/>
                <w:sz w:val="20"/>
                <w:szCs w:val="20"/>
              </w:rPr>
              <w:t>Grant Award Expiration Date:  September 30, 2020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315"/>
          <w:tblHeader/>
        </w:trPr>
        <w:tc>
          <w:tcPr>
            <w:tcW w:w="12123" w:type="dxa"/>
            <w:gridSpan w:val="5"/>
            <w:tcBorders>
              <w:top w:val="nil"/>
              <w:bottom w:val="nil"/>
              <w:right w:val="nil"/>
            </w:tcBorders>
            <w:noWrap/>
            <w:hideMark/>
          </w:tcPr>
          <w:p w:rsidR="00444A8E" w:rsidRPr="00C80D7F" w:rsidRDefault="00444A8E" w:rsidP="00C80D7F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C80D7F">
              <w:rPr>
                <w:rFonts w:ascii="Helv" w:hAnsi="Helv"/>
                <w:b/>
                <w:sz w:val="20"/>
                <w:szCs w:val="20"/>
              </w:rPr>
              <w:t xml:space="preserve">Reimbursement Request Deadline: </w:t>
            </w:r>
            <w:r w:rsidR="00284AE1">
              <w:rPr>
                <w:rFonts w:ascii="Helv" w:hAnsi="Helv"/>
                <w:b/>
                <w:sz w:val="20"/>
                <w:szCs w:val="20"/>
              </w:rPr>
              <w:t xml:space="preserve"> </w:t>
            </w:r>
            <w:r w:rsidRPr="00C80D7F">
              <w:rPr>
                <w:rFonts w:ascii="Helv" w:hAnsi="Helv"/>
                <w:b/>
                <w:sz w:val="20"/>
                <w:szCs w:val="20"/>
              </w:rPr>
              <w:t>November 15, 2020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315"/>
          <w:tblHeader/>
        </w:trPr>
        <w:tc>
          <w:tcPr>
            <w:tcW w:w="12123" w:type="dxa"/>
            <w:gridSpan w:val="5"/>
            <w:tcBorders>
              <w:top w:val="nil"/>
              <w:bottom w:val="nil"/>
              <w:right w:val="nil"/>
            </w:tcBorders>
            <w:noWrap/>
            <w:hideMark/>
          </w:tcPr>
          <w:p w:rsidR="00444A8E" w:rsidRPr="00C80D7F" w:rsidRDefault="00444A8E" w:rsidP="00C80D7F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C80D7F">
              <w:rPr>
                <w:rFonts w:ascii="Helv" w:hAnsi="Helv"/>
                <w:b/>
                <w:sz w:val="20"/>
                <w:szCs w:val="20"/>
              </w:rPr>
              <w:t xml:space="preserve">DOE Program Manager: </w:t>
            </w:r>
            <w:r w:rsidR="00284AE1">
              <w:rPr>
                <w:rFonts w:ascii="Helv" w:hAnsi="Helv"/>
                <w:b/>
                <w:sz w:val="20"/>
                <w:szCs w:val="20"/>
              </w:rPr>
              <w:t xml:space="preserve"> </w:t>
            </w:r>
            <w:r w:rsidRPr="00C80D7F">
              <w:rPr>
                <w:rFonts w:ascii="Helv" w:hAnsi="Helv"/>
                <w:b/>
                <w:sz w:val="20"/>
                <w:szCs w:val="20"/>
              </w:rPr>
              <w:t>Ella Barnes,  804-225-3161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315"/>
          <w:tblHeader/>
        </w:trPr>
        <w:tc>
          <w:tcPr>
            <w:tcW w:w="12123" w:type="dxa"/>
            <w:gridSpan w:val="5"/>
            <w:tcBorders>
              <w:top w:val="nil"/>
              <w:bottom w:val="nil"/>
              <w:right w:val="nil"/>
            </w:tcBorders>
            <w:noWrap/>
            <w:hideMark/>
          </w:tcPr>
          <w:p w:rsidR="00444A8E" w:rsidRPr="00C80D7F" w:rsidRDefault="00444A8E" w:rsidP="00C80D7F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C80D7F">
              <w:rPr>
                <w:rFonts w:ascii="Helv" w:hAnsi="Helv"/>
                <w:b/>
                <w:sz w:val="20"/>
                <w:szCs w:val="20"/>
              </w:rPr>
              <w:t xml:space="preserve">OMEGA Assistance: </w:t>
            </w:r>
            <w:r w:rsidR="00284AE1">
              <w:rPr>
                <w:rFonts w:ascii="Helv" w:hAnsi="Helv"/>
                <w:b/>
                <w:sz w:val="20"/>
                <w:szCs w:val="20"/>
              </w:rPr>
              <w:t xml:space="preserve"> </w:t>
            </w:r>
            <w:r w:rsidRPr="00C80D7F">
              <w:rPr>
                <w:rFonts w:ascii="Helv" w:hAnsi="Helv"/>
                <w:b/>
                <w:sz w:val="20"/>
                <w:szCs w:val="20"/>
              </w:rPr>
              <w:t>804-371-0993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315"/>
          <w:tblHeader/>
        </w:trPr>
        <w:tc>
          <w:tcPr>
            <w:tcW w:w="12123" w:type="dxa"/>
            <w:gridSpan w:val="5"/>
            <w:tcBorders>
              <w:top w:val="nil"/>
              <w:bottom w:val="nil"/>
              <w:right w:val="nil"/>
            </w:tcBorders>
            <w:noWrap/>
            <w:hideMark/>
          </w:tcPr>
          <w:p w:rsidR="00444A8E" w:rsidRPr="00C80D7F" w:rsidRDefault="00444A8E" w:rsidP="00284AE1">
            <w:pPr>
              <w:pStyle w:val="NoSpacing"/>
              <w:jc w:val="center"/>
              <w:rPr>
                <w:rFonts w:ascii="Helv" w:hAnsi="Helv"/>
                <w:b/>
                <w:sz w:val="20"/>
                <w:szCs w:val="20"/>
              </w:rPr>
            </w:pPr>
            <w:r w:rsidRPr="00C80D7F">
              <w:rPr>
                <w:rFonts w:ascii="Helv" w:hAnsi="Helv"/>
                <w:b/>
                <w:sz w:val="20"/>
                <w:szCs w:val="20"/>
              </w:rPr>
              <w:t>Federal Award Number:  H027A180107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315"/>
          <w:tblHeader/>
        </w:trPr>
        <w:tc>
          <w:tcPr>
            <w:tcW w:w="12123" w:type="dxa"/>
            <w:gridSpan w:val="5"/>
            <w:tcBorders>
              <w:top w:val="nil"/>
              <w:bottom w:val="nil"/>
              <w:right w:val="nil"/>
            </w:tcBorders>
            <w:noWrap/>
            <w:hideMark/>
          </w:tcPr>
          <w:p w:rsidR="00444A8E" w:rsidRPr="00E15949" w:rsidRDefault="00444A8E" w:rsidP="00C80D7F">
            <w:pPr>
              <w:pStyle w:val="NoSpacing"/>
              <w:jc w:val="center"/>
              <w:rPr>
                <w:rFonts w:ascii="Helv" w:hAnsi="Helv"/>
                <w:b/>
                <w:sz w:val="18"/>
                <w:szCs w:val="18"/>
              </w:rPr>
            </w:pPr>
            <w:r w:rsidRPr="00E15949">
              <w:rPr>
                <w:rFonts w:ascii="Helv" w:hAnsi="Helv"/>
                <w:b/>
                <w:sz w:val="18"/>
                <w:szCs w:val="18"/>
              </w:rPr>
              <w:t>(Note: Subgrants are uniquely identified in OMEGA via combined use of payee code, project code, and fed. award #)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  <w:tblHeader/>
        </w:trPr>
        <w:tc>
          <w:tcPr>
            <w:tcW w:w="5044" w:type="dxa"/>
            <w:tcBorders>
              <w:top w:val="nil"/>
              <w:bottom w:val="single" w:sz="4" w:space="0" w:color="auto"/>
              <w:right w:val="nil"/>
            </w:tcBorders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  <w:tblHeader/>
        </w:trPr>
        <w:tc>
          <w:tcPr>
            <w:tcW w:w="5044" w:type="dxa"/>
            <w:tcBorders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6" w:type="dxa"/>
            <w:tcBorders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6" w:type="dxa"/>
            <w:tcBorders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6" w:type="dxa"/>
            <w:tcBorders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31" w:type="dxa"/>
            <w:tcBorders>
              <w:bottom w:val="nil"/>
            </w:tcBorders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PAYEE</w:t>
            </w:r>
          </w:p>
        </w:tc>
        <w:tc>
          <w:tcPr>
            <w:tcW w:w="1465" w:type="dxa"/>
            <w:tcBorders>
              <w:bottom w:val="nil"/>
            </w:tcBorders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PROJECT</w:t>
            </w:r>
          </w:p>
        </w:tc>
        <w:tc>
          <w:tcPr>
            <w:tcW w:w="396" w:type="dxa"/>
            <w:tcBorders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  <w:tblHeader/>
        </w:trPr>
        <w:tc>
          <w:tcPr>
            <w:tcW w:w="5044" w:type="dxa"/>
            <w:tcBorders>
              <w:top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6" w:type="dxa"/>
            <w:tcBorders>
              <w:top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2018-2019</w:t>
            </w:r>
          </w:p>
        </w:tc>
        <w:tc>
          <w:tcPr>
            <w:tcW w:w="2016" w:type="dxa"/>
            <w:tcBorders>
              <w:top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23.74%</w:t>
            </w:r>
          </w:p>
        </w:tc>
        <w:tc>
          <w:tcPr>
            <w:tcW w:w="2016" w:type="dxa"/>
            <w:tcBorders>
              <w:top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76.26%</w:t>
            </w:r>
          </w:p>
        </w:tc>
        <w:tc>
          <w:tcPr>
            <w:tcW w:w="1031" w:type="dxa"/>
            <w:tcBorders>
              <w:top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1465" w:type="dxa"/>
            <w:tcBorders>
              <w:top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CODE</w:t>
            </w:r>
          </w:p>
        </w:tc>
        <w:tc>
          <w:tcPr>
            <w:tcW w:w="396" w:type="dxa"/>
            <w:tcBorders>
              <w:top w:val="nil"/>
              <w:bottom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  <w:tblHeader/>
        </w:trPr>
        <w:tc>
          <w:tcPr>
            <w:tcW w:w="5044" w:type="dxa"/>
            <w:tcBorders>
              <w:top w:val="nil"/>
            </w:tcBorders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SCHOOL DIVISION/SOP</w:t>
            </w:r>
          </w:p>
        </w:tc>
        <w:tc>
          <w:tcPr>
            <w:tcW w:w="2016" w:type="dxa"/>
            <w:tcBorders>
              <w:top w:val="nil"/>
            </w:tcBorders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AWARD</w:t>
            </w:r>
          </w:p>
        </w:tc>
        <w:tc>
          <w:tcPr>
            <w:tcW w:w="2016" w:type="dxa"/>
            <w:tcBorders>
              <w:top w:val="nil"/>
            </w:tcBorders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July 1</w:t>
            </w:r>
          </w:p>
        </w:tc>
        <w:tc>
          <w:tcPr>
            <w:tcW w:w="2016" w:type="dxa"/>
            <w:tcBorders>
              <w:top w:val="nil"/>
            </w:tcBorders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October 1</w:t>
            </w:r>
          </w:p>
        </w:tc>
        <w:tc>
          <w:tcPr>
            <w:tcW w:w="1031" w:type="dxa"/>
            <w:tcBorders>
              <w:top w:val="nil"/>
            </w:tcBorders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1465" w:type="dxa"/>
            <w:tcBorders>
              <w:top w:val="nil"/>
            </w:tcBorders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NUMBER</w:t>
            </w:r>
          </w:p>
        </w:tc>
        <w:tc>
          <w:tcPr>
            <w:tcW w:w="396" w:type="dxa"/>
            <w:tcBorders>
              <w:top w:val="nil"/>
            </w:tcBorders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COUNTIES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ACCOMACK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$1,038,468.00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$246,562.11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$791,905.89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ALBEMARLE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$3,051,743.00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$724,571.38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$2,327,171.62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ALLEGHANY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$545,064.00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$129,413.84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$415,650.16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AMELIA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$429,080.00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$101,875.91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$327,204.09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AMHERST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$937,666.00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$222,628.82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$715,037.18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005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APPOMATTOX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$496,596.00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$117,906.14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$378,689.86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ARLINGTON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$5,121,861.00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$1,216,076.81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$3,905,784.19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AUGUSTA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$2,237,229.00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$531,182.38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$1,706,046.62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008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BATH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$141,141.00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$33,510.92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$107,630.08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BEDFORD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$2,223,797.00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$527,993.24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$1,695,803.76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BLAND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$204,227.00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$48,489.35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$155,737.65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BOTETOURT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$1,095,826.00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$260,180.54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$835,645.46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BRUNSWICK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$480,166.00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$114,005.19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$366,160.81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BUCHANAN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$868,005.00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$206,089.30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$661,915.70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BUCKINGHAM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$547,565.00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$130,007.65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$417,557.35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015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lastRenderedPageBreak/>
              <w:t>CAMPBELL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$1,643,535.00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$390,222.38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$1,253,312.62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CAROLINE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$922,331.00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$218,987.85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$703,343.15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CARROLL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$1,019,987.00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$242,174.19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$777,812.81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018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CHARLES CITY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$206,374.00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$48,999.11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$157,374.89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019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CHARLOTTE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$440,607.00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$104,612.75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$335,994.25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CHESTERFIELD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$12,008,295.00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$2,851,113.90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$9,157,181.10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CLARKE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$415,089.00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$98,554.04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$316,534.96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CRAIG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$160,139.00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$38,021.59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$122,117.41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CULPEPER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$1,626,521.00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$386,182.77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$1,240,338.23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CUMBERLAND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$320,735.00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$76,151.69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$244,583.31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025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DICKENSON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$527,671.00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$125,284.24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$402,386.76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026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DINWIDDIE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$893,894.00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$212,236.09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$681,657.91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ESSEX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$397,533.00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$94,385.74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$303,147.26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028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FAIRFAX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$36,241,914.00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$8,604,870.58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$27,637,043.42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029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FAUQUIER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$2,282,212.00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$541,862.63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$1,740,349.37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FLOYD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$504,957.00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$119,891.29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$385,065.71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FLUVANNA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$759,912.00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$180,424.92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$579,487.08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lastRenderedPageBreak/>
              <w:t>FRANKLIN COUNTY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$1,721,111.00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$408,641.15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$1,312,469.85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FREDERICK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$2,567,455.00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$609,587.51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$1,957,867.49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GILES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$519,811.00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$123,418.05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$396,392.95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035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GLOUCESTER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$1,146,950.00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$272,318.85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$874,631.15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036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GOOCHLAND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$620,392.00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$147,298.87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$473,093.13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GRAYSON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$457,399.00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$108,599.65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$348,799.35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038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GREENE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$749,179.00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$177,876.60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$571,302.40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039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GREENSVILLE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$609,874.00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$144,801.59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$465,072.41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HALIFAX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$1,458,137.00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$346,203.58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$1,111,933.42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HANOVER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$3,258,347.00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$773,625.10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$2,484,721.90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HENRICO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$10,076,110.00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$2,392,357.72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$7,683,752.28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HENRY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$2,101,761.00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$499,018.39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$1,602,742.61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HIGHLAND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$57,172.00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$13,574.27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$43,597.73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045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ISLE OF WIGHT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$1,055,631.00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$250,637.10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$804,993.90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046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KING GEORGE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$879,546.00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$208,829.47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$670,716.53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KING &amp; QUEEN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$235,419.00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$55,895.23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$179,523.77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049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KING WILLIAM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$452,422.00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$107,417.97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$345,004.03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LANCASTER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$268,856.00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$63,834.13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$205,021.87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LEE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$856,394.00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$203,332.52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$653,061.48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LOUDOUN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$11,611,016.00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$2,756,788.46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$8,854,227.54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LOUISA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$966,822.00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$229,551.29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$737,270.71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LUNENBURG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$412,139.00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$97,853.63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$314,285.37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055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MADISON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$429,116.00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$101,884.45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$327,231.55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056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MATHEWS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$253,631.00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$60,219.28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$193,411.72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MECKLENBURG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$989,632.00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$234,967.04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$754,664.96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058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MIDDLESEX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$302,671.00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$71,862.78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$230,808.22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059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MONTGOMERY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$2,124,666.00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$504,456.69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$1,620,209.31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NELSON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$461,568.00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$109,589.49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$351,978.51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NEW KENT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$654,473.00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$155,390.68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$499,082.32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NORTHAMPTON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$392,890.00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$93,283.36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$299,606.64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065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NORTHUMBERLAND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$290,483.00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$68,969.00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$221,514.00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066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NOTTOWAY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$574,824.00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$136,479.72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$438,344.28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ORANGE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$1,016,063.00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$241,242.52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$774,820.48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068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PAGE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$701,790.00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$166,625.09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$535,164.91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069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PATRICK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$554,830.00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$131,732.57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$423,097.43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PITTSYLVANIA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$1,921,301.00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$456,172.00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$1,465,129.00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POWHATAN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$785,592.00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$186,522.09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$599,069.91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PRINCE EDWARD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$637,788.00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$151,429.18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$486,358.82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PRINCE GEORGE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$1,085,904.00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$257,824.78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$828,079.22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PRINCE WILLIAM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$15,447,284.00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$3,667,628.59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$11,779,655.41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075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PULASKI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$1,064,405.00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$252,720.30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$811,684.70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RAPPAHANNOCK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$220,654.00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$52,389.59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$168,264.41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078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RICHMOND COUNTY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$230,736.00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$54,783.35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$175,952.65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079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ROANOKE COUNTY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$3,112,329.00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$738,956.24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$2,373,372.76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ROCKBRIDGE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$666,289.00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$158,196.13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$508,092.87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ROCKINGHAM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$2,463,295.00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$584,856.93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$1,878,438.07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RUSSELL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$936,994.00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$222,469.27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$714,524.73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SCOTT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$801,254.00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$190,240.70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$611,013.30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SHENANDOAH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$1,267,301.00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$300,893.63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$966,407.37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085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SMYTH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$1,069,933.00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$254,032.80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$815,900.20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086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SOUTHAMPTON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$582,962.00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$138,411.91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$444,550.09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SPOTSYLVANIA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$4,538,059.00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$1,077,465.46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$3,460,593.54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088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STAFFORD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$4,733,556.00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$1,123,882.06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$3,609,673.94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089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SURRY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$217,850.00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$51,723.84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$166,126.16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SUSSEX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$299,334.00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$71,070.48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$228,263.52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TAZEWELL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$1,463,306.00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$347,430.84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$1,115,875.16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WARREN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$1,173,771.00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$278,686.93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$895,084.07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WASHINGTON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$1,505,795.00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$357,518.95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$1,148,276.05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WESTMORELAND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$367,647.00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$87,289.95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$280,357.05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095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WISE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$1,382,457.00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$328,234.97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$1,054,222.03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096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WYTHE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$866,712.00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$205,782.31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$660,929.69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YORK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$2,137,839.00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$507,584.34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$1,630,254.66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098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CITIES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ALEXANDRIA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$3,413,011.00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$810,346.77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$2,602,664.23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BRISTOL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$606,413.00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$143,979.85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$462,433.15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BUENA VISTA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$232,086.00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$55,103.88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$176,982.12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CHARLOTTESVILLE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$1,103,552.00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$262,014.92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$841,537.08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CHESAPEAKE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$8,388,563.00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$1,991,685.63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$6,396,877.37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COLONIAL HEIGHTS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$612,720.00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$145,477.31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$467,242.69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106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COVINGTON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$226,105.00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$53,683.82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$172,421.18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DANVILLE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$1,481,826.00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$351,828.02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$1,129,997.98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FALLS CHURCH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$456,372.00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$108,355.81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$348,016.19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109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FRANKLIN CITY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$357,051.00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$84,774.16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$272,276.84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135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FREDERICKSBURG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$699,224.00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$166,015.85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$533,208.15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GALAX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$246,223.00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$58,460.41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$187,762.59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HAMPTON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$4,321,630.00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$1,026,079.00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$3,295,551.00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HARRISONBURG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$1,198,095.00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$284,462.14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$913,632.86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HOPEWELL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$980,910.00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$232,896.19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$748,013.81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LEXINGTON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$131,888.00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$31,314.00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$100,574.00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LYNCHBURG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$2,290,066.00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$543,727.40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$1,746,338.60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MANASSAS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$1,493,961.00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$354,709.22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$1,139,251.78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MANASSAS PARK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$611,151.00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$145,104.79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$466,046.21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MARTINSVILLE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$560,262.00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$133,022.28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$427,239.72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116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NEWPORT NEWS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$6,184,214.00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$1,468,309.90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$4,715,904.10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NORFOLK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$7,280,276.00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$1,728,546.48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$5,551,729.52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118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NORTON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$183,507.00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$43,569.83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$139,937.17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PETERSBURG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$1,126,394.00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$267,438.27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$858,955.73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POQUOSON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$386,739.00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$91,822.94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$294,916.06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PORTSMOUTH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$3,589,142.00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$852,165.33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$2,736,976.67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RADFORD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$359,041.00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$85,246.64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$273,794.36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RICHMOND CITY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$6,003,583.00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$1,425,422.92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$4,578,160.08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ROANOKE CITY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$3,529,846.00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$838,086.75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$2,691,759.25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SALEM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$751,567.00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$178,443.58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$573,123.42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139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STAUNTON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$680,011.00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$161,454.13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$518,556.87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SUFFOLK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$3,020,596.00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$717,176.19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$2,303,419.81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VIRGINIA BEACH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$14,762,186.00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$3,504,966.66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$11,257,219.34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128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WAYNESBORO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$661,798.00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$157,129.84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$504,668.16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WILLIAMSBURG/JAMES CITY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$2,083,667.00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$494,722.35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$1,588,944.65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WINCHESTER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$946,714.00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$224,777.08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$721,936.92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TOWNS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COLONIAL BEACH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$129,107.00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$30,653.71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$98,453.29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WEST POINT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$154,968.00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$36,793.85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$118,174.15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SOP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KINGS DAUGHTERS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MCV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$5,172.00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$1,227.98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$3,944.02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43075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i/>
                <w:iCs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i/>
                <w:iCs/>
                <w:sz w:val="16"/>
                <w:szCs w:val="16"/>
              </w:rPr>
              <w:t xml:space="preserve">   Richmond City as fiscal agent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UVA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$2,372.00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$563.18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$1,808.82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879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DEPT. OF CORRECTIONS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$101,879.00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$24,189.00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$77,690.00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930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DEPT. OF JUVENILE JUSTICE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$179,179.00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$42,542.24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$136,636.76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917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CENTRAL STATE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920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EASTERN STATE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43075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i/>
                <w:iCs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i/>
                <w:iCs/>
                <w:sz w:val="16"/>
                <w:szCs w:val="16"/>
              </w:rPr>
              <w:t xml:space="preserve">   Williamsburg as fiscal agent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SW VA MENTAL HEALTH INST.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43075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i/>
                <w:iCs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i/>
                <w:iCs/>
                <w:sz w:val="16"/>
                <w:szCs w:val="16"/>
              </w:rPr>
              <w:t xml:space="preserve">   Bristol City as fiscal agent 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WESTERN STATE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924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CENTRAL VA TR. CENTER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</w:t>
            </w: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S.SIDE VA TRAINING CENTER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943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**</w:t>
            </w: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WOODROW WILSON REHAB.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947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VA TREATMENT CENTER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$14,551.00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$3,454.83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$11,096.17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948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S.EASTERN VA TR. CENTER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950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S.WESTERN VA TR. CENTER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$0.00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951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43071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Helv" w:eastAsia="Times New Roman" w:hAnsi="Helv" w:cs="Arial"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sz w:val="16"/>
                <w:szCs w:val="16"/>
              </w:rPr>
              <w:t>COMMONWEALTH CENTER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$16,685.00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$3,961.50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$12,723.50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126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43075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 xml:space="preserve">   Staunton City as fiscal agent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jc w:val="center"/>
              <w:rPr>
                <w:rFonts w:ascii="Helv" w:eastAsia="Times New Roman" w:hAnsi="Helv" w:cs="Arial"/>
                <w:b/>
                <w:bCs/>
                <w:sz w:val="16"/>
                <w:szCs w:val="16"/>
              </w:rPr>
            </w:pPr>
            <w:r w:rsidRPr="00444A8E">
              <w:rPr>
                <w:rFonts w:ascii="Helv" w:eastAsia="Times New Roman" w:hAnsi="Helv" w:cs="Arial"/>
                <w:b/>
                <w:bCs/>
                <w:sz w:val="16"/>
                <w:szCs w:val="16"/>
              </w:rPr>
              <w:t>STATE TOTAL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$263,163,370.00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$62,482,537.39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$200,680,832.61</w:t>
            </w: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*</w:t>
            </w:r>
            <w:r w:rsidRPr="00444A8E">
              <w:rPr>
                <w:rFonts w:ascii="Arial" w:eastAsia="Times New Roman" w:hAnsi="Arial" w:cs="Arial"/>
                <w:sz w:val="16"/>
                <w:szCs w:val="16"/>
              </w:rPr>
              <w:t xml:space="preserve"> These SOPs have chosen not to submit an application for 2018-2019.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444A8E" w:rsidRPr="00444A8E" w:rsidTr="00D8680E">
        <w:trPr>
          <w:trHeight w:val="264"/>
        </w:trPr>
        <w:tc>
          <w:tcPr>
            <w:tcW w:w="5044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444A8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** </w:t>
            </w:r>
            <w:r w:rsidRPr="00444A8E">
              <w:rPr>
                <w:rFonts w:ascii="Arial" w:eastAsia="Times New Roman" w:hAnsi="Arial" w:cs="Arial"/>
                <w:sz w:val="16"/>
                <w:szCs w:val="16"/>
              </w:rPr>
              <w:t>The SOP closed in June 2014.</w:t>
            </w: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1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1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65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6" w:type="dxa"/>
            <w:noWrap/>
            <w:hideMark/>
          </w:tcPr>
          <w:p w:rsidR="00444A8E" w:rsidRPr="00444A8E" w:rsidRDefault="00444A8E" w:rsidP="00444A8E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1D058D" w:rsidRDefault="001D058D" w:rsidP="00444A8E">
      <w:pPr>
        <w:pStyle w:val="NoSpacing"/>
      </w:pPr>
    </w:p>
    <w:sectPr w:rsidR="001D058D" w:rsidSect="00C80D7F">
      <w:pgSz w:w="15840" w:h="12240" w:orient="landscape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A8E" w:rsidRDefault="00444A8E" w:rsidP="009154EA">
      <w:pPr>
        <w:spacing w:after="0" w:line="240" w:lineRule="auto"/>
      </w:pPr>
      <w:r>
        <w:separator/>
      </w:r>
    </w:p>
  </w:endnote>
  <w:endnote w:type="continuationSeparator" w:id="0">
    <w:p w:rsidR="00444A8E" w:rsidRDefault="00444A8E" w:rsidP="00915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A8E" w:rsidRDefault="00444A8E" w:rsidP="009154EA">
      <w:pPr>
        <w:spacing w:after="0" w:line="240" w:lineRule="auto"/>
      </w:pPr>
      <w:r>
        <w:separator/>
      </w:r>
    </w:p>
  </w:footnote>
  <w:footnote w:type="continuationSeparator" w:id="0">
    <w:p w:rsidR="00444A8E" w:rsidRDefault="00444A8E" w:rsidP="00915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8ED"/>
    <w:rsid w:val="001D058D"/>
    <w:rsid w:val="00284AE1"/>
    <w:rsid w:val="00444A8E"/>
    <w:rsid w:val="007A569B"/>
    <w:rsid w:val="009154EA"/>
    <w:rsid w:val="009B106F"/>
    <w:rsid w:val="009C18ED"/>
    <w:rsid w:val="00A73FD6"/>
    <w:rsid w:val="00B0499A"/>
    <w:rsid w:val="00B60000"/>
    <w:rsid w:val="00C80D7F"/>
    <w:rsid w:val="00D8680E"/>
    <w:rsid w:val="00DA692B"/>
    <w:rsid w:val="00E1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4A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A8E"/>
    <w:rPr>
      <w:color w:val="800080"/>
      <w:u w:val="single"/>
    </w:rPr>
  </w:style>
  <w:style w:type="paragraph" w:customStyle="1" w:styleId="font5">
    <w:name w:val="font5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nt6">
    <w:name w:val="font6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444A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444A8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444A8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75">
    <w:name w:val="xl75"/>
    <w:basedOn w:val="Normal"/>
    <w:rsid w:val="00444A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Normal"/>
    <w:rsid w:val="00444A8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rsid w:val="00444A8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444A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"/>
    <w:rsid w:val="00444A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Normal"/>
    <w:rsid w:val="00444A8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Normal"/>
    <w:rsid w:val="00444A8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Normal"/>
    <w:rsid w:val="00444A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444A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"/>
    <w:rsid w:val="00444A8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444A8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Normal"/>
    <w:rsid w:val="00444A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Normal"/>
    <w:rsid w:val="00444A8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Normal"/>
    <w:rsid w:val="00444A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444A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444A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444A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2">
    <w:name w:val="xl92"/>
    <w:basedOn w:val="Normal"/>
    <w:rsid w:val="00444A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3">
    <w:name w:val="xl93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444A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Normal"/>
    <w:rsid w:val="00444A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Normal"/>
    <w:rsid w:val="00444A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b/>
      <w:bCs/>
      <w:sz w:val="16"/>
      <w:szCs w:val="16"/>
    </w:rPr>
  </w:style>
  <w:style w:type="paragraph" w:customStyle="1" w:styleId="xl105">
    <w:name w:val="xl105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" w:eastAsia="Times New Roman" w:hAnsi="Helv" w:cs="Times New Roman"/>
      <w:sz w:val="16"/>
      <w:szCs w:val="16"/>
    </w:rPr>
  </w:style>
  <w:style w:type="paragraph" w:customStyle="1" w:styleId="xl109">
    <w:name w:val="xl109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1">
    <w:name w:val="xl111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2">
    <w:name w:val="xl112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3">
    <w:name w:val="xl113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" w:eastAsia="Times New Roman" w:hAnsi="Helv" w:cs="Times New Roman"/>
      <w:i/>
      <w:iCs/>
      <w:sz w:val="16"/>
      <w:szCs w:val="16"/>
    </w:rPr>
  </w:style>
  <w:style w:type="paragraph" w:customStyle="1" w:styleId="xl114">
    <w:name w:val="xl114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15">
    <w:name w:val="xl115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b/>
      <w:bCs/>
      <w:sz w:val="16"/>
      <w:szCs w:val="16"/>
    </w:rPr>
  </w:style>
  <w:style w:type="paragraph" w:customStyle="1" w:styleId="xl116">
    <w:name w:val="xl116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7">
    <w:name w:val="xl117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8">
    <w:name w:val="xl118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styleId="NoSpacing">
    <w:name w:val="No Spacing"/>
    <w:uiPriority w:val="1"/>
    <w:qFormat/>
    <w:rsid w:val="00444A8E"/>
    <w:pPr>
      <w:spacing w:after="0" w:line="240" w:lineRule="auto"/>
    </w:pPr>
  </w:style>
  <w:style w:type="table" w:styleId="TableGrid">
    <w:name w:val="Table Grid"/>
    <w:basedOn w:val="TableNormal"/>
    <w:uiPriority w:val="59"/>
    <w:rsid w:val="0044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4A8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A8E"/>
    <w:rPr>
      <w:color w:val="800080"/>
      <w:u w:val="single"/>
    </w:rPr>
  </w:style>
  <w:style w:type="paragraph" w:customStyle="1" w:styleId="font5">
    <w:name w:val="font5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nt6">
    <w:name w:val="font6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65">
    <w:name w:val="xl65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al"/>
    <w:rsid w:val="00444A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444A8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0">
    <w:name w:val="xl70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1">
    <w:name w:val="xl71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2">
    <w:name w:val="xl72"/>
    <w:basedOn w:val="Normal"/>
    <w:rsid w:val="00444A8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73">
    <w:name w:val="xl73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4">
    <w:name w:val="xl74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75">
    <w:name w:val="xl75"/>
    <w:basedOn w:val="Normal"/>
    <w:rsid w:val="00444A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16"/>
      <w:szCs w:val="16"/>
    </w:rPr>
  </w:style>
  <w:style w:type="paragraph" w:customStyle="1" w:styleId="xl76">
    <w:name w:val="xl76"/>
    <w:basedOn w:val="Normal"/>
    <w:rsid w:val="00444A8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7">
    <w:name w:val="xl77"/>
    <w:basedOn w:val="Normal"/>
    <w:rsid w:val="00444A8E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8">
    <w:name w:val="xl78"/>
    <w:basedOn w:val="Normal"/>
    <w:rsid w:val="00444A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79">
    <w:name w:val="xl79"/>
    <w:basedOn w:val="Normal"/>
    <w:rsid w:val="00444A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0">
    <w:name w:val="xl80"/>
    <w:basedOn w:val="Normal"/>
    <w:rsid w:val="00444A8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Normal"/>
    <w:rsid w:val="00444A8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2">
    <w:name w:val="xl82"/>
    <w:basedOn w:val="Normal"/>
    <w:rsid w:val="00444A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3">
    <w:name w:val="xl83"/>
    <w:basedOn w:val="Normal"/>
    <w:rsid w:val="00444A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4">
    <w:name w:val="xl84"/>
    <w:basedOn w:val="Normal"/>
    <w:rsid w:val="00444A8E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85">
    <w:name w:val="xl85"/>
    <w:basedOn w:val="Normal"/>
    <w:rsid w:val="00444A8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6">
    <w:name w:val="xl86"/>
    <w:basedOn w:val="Normal"/>
    <w:rsid w:val="00444A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7">
    <w:name w:val="xl87"/>
    <w:basedOn w:val="Normal"/>
    <w:rsid w:val="00444A8E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8">
    <w:name w:val="xl88"/>
    <w:basedOn w:val="Normal"/>
    <w:rsid w:val="00444A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9">
    <w:name w:val="xl89"/>
    <w:basedOn w:val="Normal"/>
    <w:rsid w:val="00444A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0">
    <w:name w:val="xl90"/>
    <w:basedOn w:val="Normal"/>
    <w:rsid w:val="00444A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444A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2">
    <w:name w:val="xl92"/>
    <w:basedOn w:val="Normal"/>
    <w:rsid w:val="00444A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3">
    <w:name w:val="xl93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444A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6">
    <w:name w:val="xl96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7">
    <w:name w:val="xl97"/>
    <w:basedOn w:val="Normal"/>
    <w:rsid w:val="00444A8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8">
    <w:name w:val="xl98"/>
    <w:basedOn w:val="Normal"/>
    <w:rsid w:val="00444A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9">
    <w:name w:val="xl99"/>
    <w:basedOn w:val="Normal"/>
    <w:rsid w:val="00444A8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0">
    <w:name w:val="xl100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1">
    <w:name w:val="xl101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2">
    <w:name w:val="xl102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b/>
      <w:bCs/>
      <w:sz w:val="16"/>
      <w:szCs w:val="16"/>
    </w:rPr>
  </w:style>
  <w:style w:type="paragraph" w:customStyle="1" w:styleId="xl105">
    <w:name w:val="xl105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xl106">
    <w:name w:val="xl106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7">
    <w:name w:val="xl107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" w:eastAsia="Times New Roman" w:hAnsi="Helv" w:cs="Times New Roman"/>
      <w:sz w:val="16"/>
      <w:szCs w:val="16"/>
    </w:rPr>
  </w:style>
  <w:style w:type="paragraph" w:customStyle="1" w:styleId="xl109">
    <w:name w:val="xl109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0">
    <w:name w:val="xl110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1">
    <w:name w:val="xl111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2">
    <w:name w:val="xl112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3">
    <w:name w:val="xl113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Helv" w:eastAsia="Times New Roman" w:hAnsi="Helv" w:cs="Times New Roman"/>
      <w:i/>
      <w:iCs/>
      <w:sz w:val="16"/>
      <w:szCs w:val="16"/>
    </w:rPr>
  </w:style>
  <w:style w:type="paragraph" w:customStyle="1" w:styleId="xl114">
    <w:name w:val="xl114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</w:rPr>
  </w:style>
  <w:style w:type="paragraph" w:customStyle="1" w:styleId="xl115">
    <w:name w:val="xl115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Helv" w:eastAsia="Times New Roman" w:hAnsi="Helv" w:cs="Times New Roman"/>
      <w:b/>
      <w:bCs/>
      <w:sz w:val="16"/>
      <w:szCs w:val="16"/>
    </w:rPr>
  </w:style>
  <w:style w:type="paragraph" w:customStyle="1" w:styleId="xl116">
    <w:name w:val="xl116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7">
    <w:name w:val="xl117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8">
    <w:name w:val="xl118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19">
    <w:name w:val="xl119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120">
    <w:name w:val="xl120"/>
    <w:basedOn w:val="Normal"/>
    <w:rsid w:val="00444A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</w:rPr>
  </w:style>
  <w:style w:type="paragraph" w:styleId="NoSpacing">
    <w:name w:val="No Spacing"/>
    <w:uiPriority w:val="1"/>
    <w:qFormat/>
    <w:rsid w:val="00444A8E"/>
    <w:pPr>
      <w:spacing w:after="0" w:line="240" w:lineRule="auto"/>
    </w:pPr>
  </w:style>
  <w:style w:type="table" w:styleId="TableGrid">
    <w:name w:val="Table Grid"/>
    <w:basedOn w:val="TableNormal"/>
    <w:uiPriority w:val="59"/>
    <w:rsid w:val="00444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1579F-0169-4E29-AAED-78661DEA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10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Boothe</dc:creator>
  <cp:lastModifiedBy>Emily Boothe</cp:lastModifiedBy>
  <cp:revision>5</cp:revision>
  <dcterms:created xsi:type="dcterms:W3CDTF">2018-07-11T11:56:00Z</dcterms:created>
  <dcterms:modified xsi:type="dcterms:W3CDTF">2018-07-23T20:01:00Z</dcterms:modified>
</cp:coreProperties>
</file>