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2639" w:rsidRDefault="001C2639">
      <w:pPr>
        <w:pStyle w:val="Normal3"/>
        <w:rPr>
          <w:rFonts w:ascii="Times New Roman" w:eastAsia="Times New Roman" w:hAnsi="Times New Roman" w:cs="Times New Roman"/>
          <w:b/>
          <w:color w:val="101820"/>
        </w:rPr>
      </w:pPr>
    </w:p>
    <w:p w14:paraId="00000002" w14:textId="77777777" w:rsidR="001C2639" w:rsidRDefault="001C2639">
      <w:pPr>
        <w:pStyle w:val="Normal3"/>
        <w:rPr>
          <w:rFonts w:ascii="Times New Roman" w:eastAsia="Times New Roman" w:hAnsi="Times New Roman" w:cs="Times New Roman"/>
          <w:b/>
          <w:color w:val="101820"/>
        </w:rPr>
      </w:pPr>
    </w:p>
    <w:p w14:paraId="00000003" w14:textId="77777777" w:rsidR="001C2639" w:rsidRDefault="001C2639">
      <w:pPr>
        <w:pStyle w:val="heading13"/>
        <w:rPr>
          <w:rFonts w:ascii="Times New Roman" w:eastAsia="Times New Roman" w:hAnsi="Times New Roman" w:cs="Times New Roman"/>
          <w:b/>
          <w:color w:val="101820"/>
          <w:sz w:val="22"/>
          <w:szCs w:val="22"/>
        </w:rPr>
      </w:pPr>
      <w:bookmarkStart w:id="0" w:name="_heading=h.gjdgxs" w:colFirst="0" w:colLast="0"/>
      <w:bookmarkEnd w:id="0"/>
    </w:p>
    <w:p w14:paraId="5C069417" w14:textId="28E61AB2" w:rsidR="001C2639" w:rsidRDefault="09AB0A40" w:rsidP="3968BCC5">
      <w:pPr>
        <w:pStyle w:val="heading13"/>
        <w:spacing w:before="0"/>
        <w:jc w:val="center"/>
        <w:rPr>
          <w:rFonts w:ascii="Times New Roman" w:eastAsia="Times New Roman" w:hAnsi="Times New Roman" w:cs="Times New Roman"/>
          <w:b/>
          <w:bCs/>
          <w:color w:val="101820"/>
          <w:sz w:val="24"/>
          <w:szCs w:val="24"/>
        </w:rPr>
      </w:pPr>
      <w:r w:rsidRPr="07D45EB4">
        <w:rPr>
          <w:rFonts w:ascii="Times New Roman" w:eastAsia="Times New Roman" w:hAnsi="Times New Roman" w:cs="Times New Roman"/>
          <w:b/>
          <w:bCs/>
          <w:color w:val="101820"/>
          <w:sz w:val="24"/>
          <w:szCs w:val="24"/>
        </w:rPr>
        <w:t xml:space="preserve">Advanced </w:t>
      </w:r>
      <w:r w:rsidR="72080FFE" w:rsidRPr="07D45EB4">
        <w:rPr>
          <w:rFonts w:ascii="Times New Roman" w:eastAsia="Times New Roman" w:hAnsi="Times New Roman" w:cs="Times New Roman"/>
          <w:b/>
          <w:bCs/>
          <w:color w:val="101820"/>
          <w:sz w:val="24"/>
          <w:szCs w:val="24"/>
        </w:rPr>
        <w:t xml:space="preserve">Computer </w:t>
      </w:r>
      <w:r w:rsidR="0514D6FA" w:rsidRPr="07D45EB4">
        <w:rPr>
          <w:rFonts w:ascii="Times New Roman" w:eastAsia="Times New Roman" w:hAnsi="Times New Roman" w:cs="Times New Roman"/>
          <w:b/>
          <w:bCs/>
          <w:color w:val="101820"/>
          <w:sz w:val="24"/>
          <w:szCs w:val="24"/>
        </w:rPr>
        <w:t>Science</w:t>
      </w:r>
      <w:r w:rsidRPr="07D45EB4">
        <w:rPr>
          <w:rFonts w:ascii="Times New Roman" w:eastAsia="Times New Roman" w:hAnsi="Times New Roman" w:cs="Times New Roman"/>
          <w:b/>
          <w:bCs/>
          <w:color w:val="101820"/>
          <w:sz w:val="24"/>
          <w:szCs w:val="24"/>
        </w:rPr>
        <w:t xml:space="preserve"> Education</w:t>
      </w:r>
    </w:p>
    <w:p w14:paraId="00000004" w14:textId="2C2E617A" w:rsidR="001C2639" w:rsidRDefault="7C8D38C2" w:rsidP="3968BCC5">
      <w:pPr>
        <w:pStyle w:val="heading13"/>
        <w:spacing w:before="0"/>
        <w:jc w:val="center"/>
        <w:rPr>
          <w:rFonts w:ascii="Times New Roman" w:eastAsia="Times New Roman" w:hAnsi="Times New Roman" w:cs="Times New Roman"/>
          <w:b/>
          <w:bCs/>
          <w:color w:val="101820"/>
          <w:sz w:val="24"/>
          <w:szCs w:val="24"/>
        </w:rPr>
      </w:pPr>
      <w:r w:rsidRPr="3968BCC5">
        <w:rPr>
          <w:rFonts w:ascii="Times New Roman" w:eastAsia="Times New Roman" w:hAnsi="Times New Roman" w:cs="Times New Roman"/>
          <w:b/>
          <w:bCs/>
          <w:color w:val="101820"/>
          <w:sz w:val="24"/>
          <w:szCs w:val="24"/>
        </w:rPr>
        <w:t xml:space="preserve">Computer </w:t>
      </w:r>
      <w:r w:rsidR="7A1EBB51" w:rsidRPr="3968BCC5">
        <w:rPr>
          <w:rFonts w:ascii="Times New Roman" w:eastAsia="Times New Roman" w:hAnsi="Times New Roman" w:cs="Times New Roman"/>
          <w:b/>
          <w:bCs/>
          <w:color w:val="101820"/>
          <w:sz w:val="24"/>
          <w:szCs w:val="24"/>
        </w:rPr>
        <w:t>Science</w:t>
      </w:r>
      <w:r w:rsidR="0040023D" w:rsidRPr="3968BCC5">
        <w:rPr>
          <w:rFonts w:ascii="Times New Roman" w:eastAsia="Times New Roman" w:hAnsi="Times New Roman" w:cs="Times New Roman"/>
          <w:b/>
          <w:bCs/>
          <w:color w:val="101820"/>
          <w:sz w:val="24"/>
          <w:szCs w:val="24"/>
        </w:rPr>
        <w:t xml:space="preserve"> Integration Pilot Program Development</w:t>
      </w:r>
      <w:r w:rsidR="0040023D">
        <w:br/>
      </w:r>
    </w:p>
    <w:p w14:paraId="00000005" w14:textId="77777777" w:rsidR="001C2639" w:rsidRDefault="09AB0A40" w:rsidP="3968BCC5">
      <w:pPr>
        <w:pStyle w:val="heading23"/>
        <w:jc w:val="center"/>
        <w:rPr>
          <w:rFonts w:ascii="Times New Roman" w:eastAsia="Times New Roman" w:hAnsi="Times New Roman" w:cs="Times New Roman"/>
          <w:b/>
          <w:bCs/>
          <w:color w:val="101820"/>
          <w:sz w:val="24"/>
          <w:szCs w:val="24"/>
        </w:rPr>
      </w:pPr>
      <w:bookmarkStart w:id="1" w:name="_heading=h.30j0zll"/>
      <w:bookmarkEnd w:id="1"/>
      <w:r w:rsidRPr="07D45EB4">
        <w:rPr>
          <w:rFonts w:ascii="Times New Roman" w:eastAsia="Times New Roman" w:hAnsi="Times New Roman" w:cs="Times New Roman"/>
          <w:b/>
          <w:bCs/>
          <w:color w:val="101820"/>
          <w:sz w:val="24"/>
          <w:szCs w:val="24"/>
        </w:rPr>
        <w:t>Competitive Grant - Request for Proposals (RFP)</w:t>
      </w:r>
    </w:p>
    <w:p w14:paraId="00000006"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07"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08"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09"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0A"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0B"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0C"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0D"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0E" w14:textId="77777777" w:rsidR="001C2639" w:rsidRDefault="001C2639" w:rsidP="3968BCC5">
      <w:pPr>
        <w:pStyle w:val="Normal3"/>
        <w:rPr>
          <w:rFonts w:ascii="Times New Roman" w:eastAsia="Times New Roman" w:hAnsi="Times New Roman" w:cs="Times New Roman"/>
          <w:color w:val="101820"/>
          <w:sz w:val="24"/>
          <w:szCs w:val="24"/>
        </w:rPr>
      </w:pPr>
    </w:p>
    <w:p w14:paraId="0000000F" w14:textId="77777777" w:rsidR="001C2639" w:rsidRDefault="001C2639" w:rsidP="3968BCC5">
      <w:pPr>
        <w:pStyle w:val="Normal3"/>
        <w:jc w:val="center"/>
        <w:rPr>
          <w:rFonts w:ascii="Times New Roman" w:eastAsia="Times New Roman" w:hAnsi="Times New Roman" w:cs="Times New Roman"/>
          <w:color w:val="101820"/>
          <w:sz w:val="24"/>
          <w:szCs w:val="24"/>
        </w:rPr>
      </w:pPr>
    </w:p>
    <w:p w14:paraId="00000010" w14:textId="62375979" w:rsidR="001C2639" w:rsidRDefault="047B0D8E" w:rsidP="3968BCC5">
      <w:pPr>
        <w:pStyle w:val="Normal3"/>
        <w:jc w:val="center"/>
        <w:rPr>
          <w:rFonts w:ascii="Times New Roman" w:eastAsia="Times New Roman" w:hAnsi="Times New Roman" w:cs="Times New Roman"/>
          <w:color w:val="101820"/>
          <w:sz w:val="24"/>
          <w:szCs w:val="24"/>
        </w:rPr>
      </w:pPr>
      <w:r w:rsidRPr="3968BCC5">
        <w:rPr>
          <w:rFonts w:ascii="Times New Roman" w:eastAsia="Times New Roman" w:hAnsi="Times New Roman" w:cs="Times New Roman"/>
          <w:color w:val="101820"/>
          <w:sz w:val="24"/>
          <w:szCs w:val="24"/>
        </w:rPr>
        <w:t xml:space="preserve">March </w:t>
      </w:r>
      <w:r w:rsidR="0040023D" w:rsidRPr="3968BCC5">
        <w:rPr>
          <w:rFonts w:ascii="Times New Roman" w:eastAsia="Times New Roman" w:hAnsi="Times New Roman" w:cs="Times New Roman"/>
          <w:color w:val="101820"/>
          <w:sz w:val="24"/>
          <w:szCs w:val="24"/>
        </w:rPr>
        <w:t>202</w:t>
      </w:r>
      <w:r w:rsidR="6F87F9C1" w:rsidRPr="3968BCC5">
        <w:rPr>
          <w:rFonts w:ascii="Times New Roman" w:eastAsia="Times New Roman" w:hAnsi="Times New Roman" w:cs="Times New Roman"/>
          <w:color w:val="101820"/>
          <w:sz w:val="24"/>
          <w:szCs w:val="24"/>
        </w:rPr>
        <w:t>3</w:t>
      </w:r>
    </w:p>
    <w:p w14:paraId="00000011" w14:textId="1469F964" w:rsidR="001C2639" w:rsidRDefault="0040023D" w:rsidP="3968BCC5">
      <w:pPr>
        <w:pStyle w:val="Normal3"/>
        <w:jc w:val="center"/>
        <w:rPr>
          <w:rFonts w:ascii="Times New Roman" w:eastAsia="Times New Roman" w:hAnsi="Times New Roman" w:cs="Times New Roman"/>
          <w:b/>
          <w:bCs/>
          <w:color w:val="101820"/>
          <w:sz w:val="24"/>
          <w:szCs w:val="24"/>
        </w:rPr>
      </w:pPr>
      <w:r w:rsidRPr="3968BCC5">
        <w:rPr>
          <w:rFonts w:ascii="Times New Roman" w:eastAsia="Times New Roman" w:hAnsi="Times New Roman" w:cs="Times New Roman"/>
          <w:color w:val="101820"/>
          <w:sz w:val="24"/>
          <w:szCs w:val="24"/>
        </w:rPr>
        <w:t>Virginia Department of Education</w:t>
      </w:r>
      <w:r>
        <w:br/>
      </w:r>
      <w:r w:rsidR="00AA6139">
        <w:rPr>
          <w:rFonts w:ascii="Times New Roman" w:eastAsia="Times New Roman" w:hAnsi="Times New Roman" w:cs="Times New Roman"/>
          <w:color w:val="101820"/>
          <w:sz w:val="24"/>
          <w:szCs w:val="24"/>
        </w:rPr>
        <w:t>Department</w:t>
      </w:r>
      <w:r w:rsidR="00AA6139" w:rsidRPr="3968BCC5">
        <w:rPr>
          <w:rFonts w:ascii="Times New Roman" w:eastAsia="Times New Roman" w:hAnsi="Times New Roman" w:cs="Times New Roman"/>
          <w:color w:val="101820"/>
          <w:sz w:val="24"/>
          <w:szCs w:val="24"/>
        </w:rPr>
        <w:t xml:space="preserve"> </w:t>
      </w:r>
      <w:r w:rsidRPr="3968BCC5">
        <w:rPr>
          <w:rFonts w:ascii="Times New Roman" w:eastAsia="Times New Roman" w:hAnsi="Times New Roman" w:cs="Times New Roman"/>
          <w:color w:val="101820"/>
          <w:sz w:val="24"/>
          <w:szCs w:val="24"/>
        </w:rPr>
        <w:t xml:space="preserve">of Strategic Innovation </w:t>
      </w:r>
    </w:p>
    <w:p w14:paraId="00000012" w14:textId="77777777" w:rsidR="001C2639" w:rsidRDefault="001C2639">
      <w:pPr>
        <w:pStyle w:val="Normal3"/>
        <w:rPr>
          <w:rFonts w:ascii="Times New Roman" w:eastAsia="Times New Roman" w:hAnsi="Times New Roman" w:cs="Times New Roman"/>
          <w:b/>
          <w:color w:val="101820"/>
        </w:rPr>
      </w:pPr>
    </w:p>
    <w:p w14:paraId="00000013" w14:textId="77777777" w:rsidR="001C2639" w:rsidRDefault="001C2639">
      <w:pPr>
        <w:pStyle w:val="Normal3"/>
        <w:rPr>
          <w:rFonts w:ascii="Times New Roman" w:eastAsia="Times New Roman" w:hAnsi="Times New Roman" w:cs="Times New Roman"/>
          <w:b/>
          <w:color w:val="101820"/>
        </w:rPr>
      </w:pPr>
    </w:p>
    <w:p w14:paraId="00000014" w14:textId="77777777" w:rsidR="001C2639" w:rsidRDefault="001C2639">
      <w:pPr>
        <w:pStyle w:val="Normal3"/>
        <w:rPr>
          <w:rFonts w:ascii="Times New Roman" w:eastAsia="Times New Roman" w:hAnsi="Times New Roman" w:cs="Times New Roman"/>
          <w:b/>
          <w:color w:val="101820"/>
        </w:rPr>
      </w:pPr>
    </w:p>
    <w:p w14:paraId="00000015" w14:textId="77777777" w:rsidR="001C2639" w:rsidRDefault="001C2639">
      <w:pPr>
        <w:pStyle w:val="Normal3"/>
        <w:rPr>
          <w:rFonts w:ascii="Times New Roman" w:eastAsia="Times New Roman" w:hAnsi="Times New Roman" w:cs="Times New Roman"/>
          <w:b/>
          <w:color w:val="101820"/>
        </w:rPr>
      </w:pPr>
    </w:p>
    <w:p w14:paraId="00000016" w14:textId="77777777" w:rsidR="001C2639" w:rsidRDefault="001C2639">
      <w:pPr>
        <w:pStyle w:val="Normal3"/>
        <w:rPr>
          <w:rFonts w:ascii="Times New Roman" w:eastAsia="Times New Roman" w:hAnsi="Times New Roman" w:cs="Times New Roman"/>
          <w:b/>
          <w:color w:val="101820"/>
        </w:rPr>
      </w:pPr>
    </w:p>
    <w:p w14:paraId="00000017" w14:textId="77777777" w:rsidR="001C2639" w:rsidRDefault="001C2639">
      <w:pPr>
        <w:pStyle w:val="Normal3"/>
        <w:rPr>
          <w:rFonts w:ascii="Times New Roman" w:eastAsia="Times New Roman" w:hAnsi="Times New Roman" w:cs="Times New Roman"/>
          <w:b/>
          <w:color w:val="101820"/>
        </w:rPr>
      </w:pPr>
    </w:p>
    <w:p w14:paraId="00000018" w14:textId="77777777" w:rsidR="001C2639" w:rsidRDefault="001C2639">
      <w:pPr>
        <w:pStyle w:val="Normal3"/>
        <w:rPr>
          <w:rFonts w:ascii="Times New Roman" w:eastAsia="Times New Roman" w:hAnsi="Times New Roman" w:cs="Times New Roman"/>
          <w:b/>
          <w:color w:val="101820"/>
        </w:rPr>
      </w:pPr>
    </w:p>
    <w:p w14:paraId="00000019" w14:textId="77777777" w:rsidR="001C2639" w:rsidRDefault="001C2639">
      <w:pPr>
        <w:pStyle w:val="Normal3"/>
        <w:rPr>
          <w:rFonts w:ascii="Times New Roman" w:eastAsia="Times New Roman" w:hAnsi="Times New Roman" w:cs="Times New Roman"/>
          <w:b/>
          <w:color w:val="101820"/>
        </w:rPr>
      </w:pPr>
    </w:p>
    <w:p w14:paraId="0000001A" w14:textId="77777777" w:rsidR="001C2639" w:rsidRDefault="001C2639">
      <w:pPr>
        <w:pStyle w:val="Normal3"/>
        <w:rPr>
          <w:rFonts w:ascii="Times New Roman" w:eastAsia="Times New Roman" w:hAnsi="Times New Roman" w:cs="Times New Roman"/>
          <w:b/>
          <w:color w:val="101820"/>
        </w:rPr>
      </w:pPr>
    </w:p>
    <w:p w14:paraId="0000001B" w14:textId="77777777" w:rsidR="001C2639" w:rsidRDefault="001C2639">
      <w:pPr>
        <w:pStyle w:val="Normal3"/>
        <w:rPr>
          <w:rFonts w:ascii="Times New Roman" w:eastAsia="Times New Roman" w:hAnsi="Times New Roman" w:cs="Times New Roman"/>
          <w:b/>
          <w:color w:val="101820"/>
        </w:rPr>
      </w:pPr>
    </w:p>
    <w:p w14:paraId="0000001C" w14:textId="77777777" w:rsidR="001C2639" w:rsidRDefault="001C2639">
      <w:pPr>
        <w:pStyle w:val="Normal3"/>
        <w:rPr>
          <w:rFonts w:ascii="Times New Roman" w:eastAsia="Times New Roman" w:hAnsi="Times New Roman" w:cs="Times New Roman"/>
          <w:b/>
          <w:color w:val="101820"/>
        </w:rPr>
      </w:pPr>
    </w:p>
    <w:p w14:paraId="0000001D" w14:textId="77777777" w:rsidR="001C2639" w:rsidRDefault="001C2639">
      <w:pPr>
        <w:pStyle w:val="Normal3"/>
        <w:rPr>
          <w:rFonts w:ascii="Times New Roman" w:eastAsia="Times New Roman" w:hAnsi="Times New Roman" w:cs="Times New Roman"/>
          <w:b/>
          <w:color w:val="101820"/>
        </w:rPr>
      </w:pPr>
    </w:p>
    <w:p w14:paraId="0000001E" w14:textId="77777777" w:rsidR="001C2639" w:rsidRDefault="001C2639">
      <w:pPr>
        <w:pStyle w:val="Normal3"/>
        <w:rPr>
          <w:rFonts w:ascii="Times New Roman" w:eastAsia="Times New Roman" w:hAnsi="Times New Roman" w:cs="Times New Roman"/>
          <w:b/>
          <w:color w:val="101820"/>
        </w:rPr>
      </w:pPr>
    </w:p>
    <w:p w14:paraId="0000001F" w14:textId="77777777" w:rsidR="001C2639" w:rsidRDefault="001C2639">
      <w:pPr>
        <w:pStyle w:val="Normal3"/>
        <w:rPr>
          <w:rFonts w:ascii="Times New Roman" w:eastAsia="Times New Roman" w:hAnsi="Times New Roman" w:cs="Times New Roman"/>
          <w:b/>
          <w:color w:val="101820"/>
        </w:rPr>
      </w:pPr>
    </w:p>
    <w:p w14:paraId="00000020" w14:textId="77777777" w:rsidR="001C2639" w:rsidRDefault="001C2639">
      <w:pPr>
        <w:pStyle w:val="Normal3"/>
        <w:rPr>
          <w:rFonts w:ascii="Times New Roman" w:eastAsia="Times New Roman" w:hAnsi="Times New Roman" w:cs="Times New Roman"/>
          <w:b/>
          <w:color w:val="101820"/>
        </w:rPr>
      </w:pPr>
    </w:p>
    <w:p w14:paraId="00000021" w14:textId="77777777" w:rsidR="001C2639" w:rsidRDefault="001C2639">
      <w:pPr>
        <w:pStyle w:val="Normal3"/>
        <w:rPr>
          <w:rFonts w:ascii="Times New Roman" w:eastAsia="Times New Roman" w:hAnsi="Times New Roman" w:cs="Times New Roman"/>
          <w:b/>
          <w:color w:val="101820"/>
        </w:rPr>
      </w:pPr>
    </w:p>
    <w:p w14:paraId="00000022" w14:textId="77777777" w:rsidR="001C2639" w:rsidRDefault="001C2639">
      <w:pPr>
        <w:pStyle w:val="Normal3"/>
        <w:rPr>
          <w:rFonts w:ascii="Times New Roman" w:eastAsia="Times New Roman" w:hAnsi="Times New Roman" w:cs="Times New Roman"/>
          <w:b/>
          <w:color w:val="101820"/>
        </w:rPr>
      </w:pPr>
    </w:p>
    <w:p w14:paraId="00000023" w14:textId="77777777" w:rsidR="001C2639" w:rsidRDefault="001C2639">
      <w:pPr>
        <w:pStyle w:val="Normal3"/>
        <w:rPr>
          <w:rFonts w:ascii="Times New Roman" w:eastAsia="Times New Roman" w:hAnsi="Times New Roman" w:cs="Times New Roman"/>
          <w:b/>
          <w:color w:val="101820"/>
        </w:rPr>
      </w:pPr>
    </w:p>
    <w:p w14:paraId="00000024" w14:textId="77777777" w:rsidR="001C2639" w:rsidRDefault="001C2639">
      <w:pPr>
        <w:pStyle w:val="Normal3"/>
        <w:rPr>
          <w:rFonts w:ascii="Times New Roman" w:eastAsia="Times New Roman" w:hAnsi="Times New Roman" w:cs="Times New Roman"/>
          <w:b/>
          <w:color w:val="101820"/>
        </w:rPr>
      </w:pPr>
    </w:p>
    <w:p w14:paraId="00000025" w14:textId="77777777" w:rsidR="001C2639" w:rsidRDefault="001C2639">
      <w:pPr>
        <w:pStyle w:val="Normal3"/>
        <w:rPr>
          <w:rFonts w:ascii="Times New Roman" w:eastAsia="Times New Roman" w:hAnsi="Times New Roman" w:cs="Times New Roman"/>
          <w:b/>
          <w:color w:val="1C4587"/>
        </w:rPr>
      </w:pPr>
    </w:p>
    <w:p w14:paraId="00000026" w14:textId="77777777" w:rsidR="001C2639" w:rsidRDefault="0040023D">
      <w:pPr>
        <w:pStyle w:val="Normal3"/>
        <w:rPr>
          <w:rFonts w:ascii="Times New Roman" w:eastAsia="Times New Roman" w:hAnsi="Times New Roman" w:cs="Times New Roman"/>
          <w:b/>
          <w:color w:val="1C4587"/>
        </w:rPr>
      </w:pPr>
      <w:r>
        <w:rPr>
          <w:rFonts w:ascii="Times New Roman" w:eastAsia="Times New Roman" w:hAnsi="Times New Roman" w:cs="Times New Roman"/>
          <w:b/>
          <w:color w:val="1C4587"/>
        </w:rPr>
        <w:t>INTENT</w:t>
      </w:r>
    </w:p>
    <w:p w14:paraId="00000027" w14:textId="77777777" w:rsidR="001C2639" w:rsidRDefault="005762CA">
      <w:pPr>
        <w:pStyle w:val="Normal3"/>
        <w:rPr>
          <w:rFonts w:ascii="Times New Roman" w:eastAsia="Times New Roman" w:hAnsi="Times New Roman" w:cs="Times New Roman"/>
          <w:b/>
          <w:color w:val="CC0000"/>
        </w:rPr>
      </w:pPr>
      <w:r>
        <w:pict w14:anchorId="4EE7B568">
          <v:rect id="_x0000_i1025" style="width:0;height:1.5pt" o:hralign="center" o:hrstd="t" o:hr="t" fillcolor="#a0a0a0" stroked="f"/>
        </w:pict>
      </w:r>
    </w:p>
    <w:p w14:paraId="7594DAC0" w14:textId="7150132E" w:rsidR="001C2639" w:rsidRDefault="09AB0A40" w:rsidP="3968BCC5">
      <w:pPr>
        <w:pStyle w:val="Normal3"/>
        <w:rPr>
          <w:rFonts w:ascii="Times New Roman" w:eastAsia="Times New Roman" w:hAnsi="Times New Roman" w:cs="Times New Roman"/>
          <w:color w:val="101820"/>
        </w:rPr>
      </w:pPr>
      <w:r w:rsidRPr="07D45EB4">
        <w:rPr>
          <w:rFonts w:ascii="Times New Roman" w:eastAsia="Times New Roman" w:hAnsi="Times New Roman" w:cs="Times New Roman"/>
          <w:color w:val="101820"/>
        </w:rPr>
        <w:t xml:space="preserve">The intent of the </w:t>
      </w:r>
      <w:r w:rsidR="188C1597" w:rsidRPr="07D45EB4">
        <w:rPr>
          <w:rFonts w:ascii="Times New Roman" w:eastAsia="Times New Roman" w:hAnsi="Times New Roman" w:cs="Times New Roman"/>
          <w:color w:val="101820"/>
        </w:rPr>
        <w:t xml:space="preserve">Virginia Department of Education (Department) </w:t>
      </w:r>
      <w:r w:rsidR="667EC9AA" w:rsidRPr="07D45EB4">
        <w:rPr>
          <w:rFonts w:ascii="Times New Roman" w:eastAsia="Times New Roman" w:hAnsi="Times New Roman" w:cs="Times New Roman"/>
          <w:color w:val="101820"/>
        </w:rPr>
        <w:t xml:space="preserve">Request for Proposals (RFP) for an </w:t>
      </w:r>
      <w:r w:rsidRPr="07D45EB4">
        <w:rPr>
          <w:rFonts w:ascii="Times New Roman" w:eastAsia="Times New Roman" w:hAnsi="Times New Roman" w:cs="Times New Roman"/>
          <w:color w:val="101820"/>
        </w:rPr>
        <w:t xml:space="preserve">Advancing </w:t>
      </w:r>
      <w:r w:rsidR="72080FFE" w:rsidRPr="07D45EB4">
        <w:rPr>
          <w:rFonts w:ascii="Times New Roman" w:eastAsia="Times New Roman" w:hAnsi="Times New Roman" w:cs="Times New Roman"/>
          <w:color w:val="101820"/>
        </w:rPr>
        <w:t xml:space="preserve">Computer </w:t>
      </w:r>
      <w:r w:rsidR="0514D6FA" w:rsidRPr="07D45EB4">
        <w:rPr>
          <w:rFonts w:ascii="Times New Roman" w:eastAsia="Times New Roman" w:hAnsi="Times New Roman" w:cs="Times New Roman"/>
          <w:color w:val="101820"/>
        </w:rPr>
        <w:t>Science</w:t>
      </w:r>
      <w:r w:rsidRPr="07D45EB4">
        <w:rPr>
          <w:rFonts w:ascii="Times New Roman" w:eastAsia="Times New Roman" w:hAnsi="Times New Roman" w:cs="Times New Roman"/>
          <w:color w:val="101820"/>
        </w:rPr>
        <w:t xml:space="preserve"> Education grant is to provide funding to school divisions to provide high-quality </w:t>
      </w:r>
      <w:r w:rsidR="3FCA418F" w:rsidRPr="07D45EB4">
        <w:rPr>
          <w:rFonts w:ascii="Times New Roman" w:eastAsia="Times New Roman" w:hAnsi="Times New Roman" w:cs="Times New Roman"/>
          <w:color w:val="101820"/>
        </w:rPr>
        <w:t>c</w:t>
      </w:r>
      <w:r w:rsidR="72080FFE" w:rsidRPr="07D45EB4">
        <w:rPr>
          <w:rFonts w:ascii="Times New Roman" w:eastAsia="Times New Roman" w:hAnsi="Times New Roman" w:cs="Times New Roman"/>
          <w:color w:val="101820"/>
        </w:rPr>
        <w:t xml:space="preserve">omputer </w:t>
      </w:r>
      <w:r w:rsidR="5CEF56A3" w:rsidRPr="07D45EB4">
        <w:rPr>
          <w:rFonts w:ascii="Times New Roman" w:eastAsia="Times New Roman" w:hAnsi="Times New Roman" w:cs="Times New Roman"/>
          <w:color w:val="101820"/>
        </w:rPr>
        <w:t>s</w:t>
      </w:r>
      <w:r w:rsidR="0514D6FA" w:rsidRPr="07D45EB4">
        <w:rPr>
          <w:rFonts w:ascii="Times New Roman" w:eastAsia="Times New Roman" w:hAnsi="Times New Roman" w:cs="Times New Roman"/>
          <w:color w:val="101820"/>
        </w:rPr>
        <w:t>cience</w:t>
      </w:r>
      <w:r w:rsidRPr="07D45EB4">
        <w:rPr>
          <w:rFonts w:ascii="Times New Roman" w:eastAsia="Times New Roman" w:hAnsi="Times New Roman" w:cs="Times New Roman"/>
          <w:color w:val="101820"/>
        </w:rPr>
        <w:t xml:space="preserve"> instruction, professional development, and authentic learning experiences for students. This </w:t>
      </w:r>
      <w:r w:rsidR="72080FFE" w:rsidRPr="07D45EB4">
        <w:rPr>
          <w:rFonts w:ascii="Times New Roman" w:eastAsia="Times New Roman" w:hAnsi="Times New Roman" w:cs="Times New Roman"/>
          <w:color w:val="101820"/>
        </w:rPr>
        <w:t xml:space="preserve">Computer </w:t>
      </w:r>
      <w:r w:rsidR="0514D6FA" w:rsidRPr="07D45EB4">
        <w:rPr>
          <w:rFonts w:ascii="Times New Roman" w:eastAsia="Times New Roman" w:hAnsi="Times New Roman" w:cs="Times New Roman"/>
          <w:color w:val="101820"/>
        </w:rPr>
        <w:t>Science</w:t>
      </w:r>
      <w:r w:rsidRPr="07D45EB4">
        <w:rPr>
          <w:rFonts w:ascii="Times New Roman" w:eastAsia="Times New Roman" w:hAnsi="Times New Roman" w:cs="Times New Roman"/>
          <w:color w:val="101820"/>
        </w:rPr>
        <w:t xml:space="preserve"> Integration </w:t>
      </w:r>
      <w:r w:rsidR="188E1AAB" w:rsidRPr="07D45EB4">
        <w:rPr>
          <w:rFonts w:ascii="Times New Roman" w:eastAsia="Times New Roman" w:hAnsi="Times New Roman" w:cs="Times New Roman"/>
          <w:color w:val="101820"/>
        </w:rPr>
        <w:t xml:space="preserve">Pilot Program Development </w:t>
      </w:r>
      <w:r w:rsidRPr="07D45EB4">
        <w:rPr>
          <w:rFonts w:ascii="Times New Roman" w:eastAsia="Times New Roman" w:hAnsi="Times New Roman" w:cs="Times New Roman"/>
          <w:color w:val="101820"/>
        </w:rPr>
        <w:t xml:space="preserve">is for the development of substantive and intentional integration of </w:t>
      </w:r>
      <w:r w:rsidR="1C11D5BB" w:rsidRPr="07D45EB4">
        <w:rPr>
          <w:rFonts w:ascii="Times New Roman" w:eastAsia="Times New Roman" w:hAnsi="Times New Roman" w:cs="Times New Roman"/>
          <w:color w:val="101820"/>
        </w:rPr>
        <w:t>c</w:t>
      </w:r>
      <w:r w:rsidR="72080FFE" w:rsidRPr="07D45EB4">
        <w:rPr>
          <w:rFonts w:ascii="Times New Roman" w:eastAsia="Times New Roman" w:hAnsi="Times New Roman" w:cs="Times New Roman"/>
          <w:color w:val="101820"/>
        </w:rPr>
        <w:t xml:space="preserve">omputer </w:t>
      </w:r>
      <w:r w:rsidR="0D621B48" w:rsidRPr="07D45EB4">
        <w:rPr>
          <w:rFonts w:ascii="Times New Roman" w:eastAsia="Times New Roman" w:hAnsi="Times New Roman" w:cs="Times New Roman"/>
          <w:color w:val="101820"/>
        </w:rPr>
        <w:t>s</w:t>
      </w:r>
      <w:r w:rsidR="0514D6FA" w:rsidRPr="07D45EB4">
        <w:rPr>
          <w:rFonts w:ascii="Times New Roman" w:eastAsia="Times New Roman" w:hAnsi="Times New Roman" w:cs="Times New Roman"/>
          <w:color w:val="101820"/>
        </w:rPr>
        <w:t>cience</w:t>
      </w:r>
      <w:r w:rsidRPr="07D45EB4">
        <w:rPr>
          <w:rFonts w:ascii="Times New Roman" w:eastAsia="Times New Roman" w:hAnsi="Times New Roman" w:cs="Times New Roman"/>
          <w:color w:val="101820"/>
        </w:rPr>
        <w:t xml:space="preserve"> with one or more academic disciplines. </w:t>
      </w:r>
    </w:p>
    <w:p w14:paraId="4866F6F7" w14:textId="28A3BC57" w:rsidR="001C2639" w:rsidRDefault="001C2639" w:rsidP="3968BCC5">
      <w:pPr>
        <w:pStyle w:val="Normal3"/>
        <w:rPr>
          <w:rFonts w:ascii="Times New Roman" w:eastAsia="Times New Roman" w:hAnsi="Times New Roman" w:cs="Times New Roman"/>
          <w:color w:val="101820"/>
        </w:rPr>
      </w:pPr>
    </w:p>
    <w:p w14:paraId="00000028" w14:textId="1B06B40F" w:rsidR="001C2639" w:rsidRDefault="64CFA9CD">
      <w:pPr>
        <w:pStyle w:val="Normal3"/>
        <w:rPr>
          <w:rFonts w:ascii="Times New Roman" w:eastAsia="Times New Roman" w:hAnsi="Times New Roman" w:cs="Times New Roman"/>
          <w:color w:val="101820"/>
        </w:rPr>
      </w:pPr>
      <w:r w:rsidRPr="3968BCC5">
        <w:rPr>
          <w:rFonts w:ascii="Times New Roman" w:eastAsia="Times New Roman" w:hAnsi="Times New Roman" w:cs="Times New Roman"/>
          <w:color w:val="101820"/>
        </w:rPr>
        <w:t xml:space="preserve">Submitted </w:t>
      </w:r>
      <w:r w:rsidR="0040023D" w:rsidRPr="3968BCC5">
        <w:rPr>
          <w:rFonts w:ascii="Times New Roman" w:eastAsia="Times New Roman" w:hAnsi="Times New Roman" w:cs="Times New Roman"/>
          <w:color w:val="101820"/>
        </w:rPr>
        <w:t>proposal</w:t>
      </w:r>
      <w:r w:rsidR="2A144B5B" w:rsidRPr="3968BCC5">
        <w:rPr>
          <w:rFonts w:ascii="Times New Roman" w:eastAsia="Times New Roman" w:hAnsi="Times New Roman" w:cs="Times New Roman"/>
          <w:color w:val="101820"/>
        </w:rPr>
        <w:t>s</w:t>
      </w:r>
      <w:r w:rsidR="0040023D" w:rsidRPr="3968BCC5">
        <w:rPr>
          <w:rFonts w:ascii="Times New Roman" w:eastAsia="Times New Roman" w:hAnsi="Times New Roman" w:cs="Times New Roman"/>
          <w:color w:val="101820"/>
        </w:rPr>
        <w:t xml:space="preserve"> should deepen teacher and student understanding of </w:t>
      </w:r>
      <w:r w:rsidR="0A5B9362" w:rsidRPr="3968BCC5">
        <w:rPr>
          <w:rFonts w:ascii="Times New Roman" w:eastAsia="Times New Roman" w:hAnsi="Times New Roman" w:cs="Times New Roman"/>
          <w:color w:val="101820"/>
        </w:rPr>
        <w:t>c</w:t>
      </w:r>
      <w:r w:rsidR="7C8D38C2" w:rsidRPr="3968BCC5">
        <w:rPr>
          <w:rFonts w:ascii="Times New Roman" w:eastAsia="Times New Roman" w:hAnsi="Times New Roman" w:cs="Times New Roman"/>
          <w:color w:val="101820"/>
        </w:rPr>
        <w:t xml:space="preserve">omputer </w:t>
      </w:r>
      <w:r w:rsidR="06A11823" w:rsidRPr="3968BCC5">
        <w:rPr>
          <w:rFonts w:ascii="Times New Roman" w:eastAsia="Times New Roman" w:hAnsi="Times New Roman" w:cs="Times New Roman"/>
          <w:color w:val="101820"/>
        </w:rPr>
        <w:t>s</w:t>
      </w:r>
      <w:r w:rsidR="7A1EBB51" w:rsidRPr="3968BCC5">
        <w:rPr>
          <w:rFonts w:ascii="Times New Roman" w:eastAsia="Times New Roman" w:hAnsi="Times New Roman" w:cs="Times New Roman"/>
          <w:color w:val="101820"/>
        </w:rPr>
        <w:t>cience</w:t>
      </w:r>
      <w:r w:rsidR="0040023D" w:rsidRPr="3968BCC5">
        <w:rPr>
          <w:rFonts w:ascii="Times New Roman" w:eastAsia="Times New Roman" w:hAnsi="Times New Roman" w:cs="Times New Roman"/>
          <w:color w:val="101820"/>
        </w:rPr>
        <w:t xml:space="preserve"> through integrated instruction</w:t>
      </w:r>
      <w:r w:rsidR="6FCE6DF0" w:rsidRPr="3968BCC5">
        <w:rPr>
          <w:rFonts w:ascii="Times New Roman" w:eastAsia="Times New Roman" w:hAnsi="Times New Roman" w:cs="Times New Roman"/>
          <w:color w:val="101820"/>
        </w:rPr>
        <w:t xml:space="preserve"> </w:t>
      </w:r>
      <w:r w:rsidR="0040023D" w:rsidRPr="3968BCC5">
        <w:rPr>
          <w:rFonts w:ascii="Times New Roman" w:eastAsia="Times New Roman" w:hAnsi="Times New Roman" w:cs="Times New Roman"/>
          <w:color w:val="101820"/>
        </w:rPr>
        <w:t xml:space="preserve">and include experiential and/or authentic learning opportunities. Each </w:t>
      </w:r>
      <w:proofErr w:type="gramStart"/>
      <w:r w:rsidR="0040023D" w:rsidRPr="3968BCC5">
        <w:rPr>
          <w:rFonts w:ascii="Times New Roman" w:eastAsia="Times New Roman" w:hAnsi="Times New Roman" w:cs="Times New Roman"/>
          <w:color w:val="101820"/>
        </w:rPr>
        <w:t>proposal  should</w:t>
      </w:r>
      <w:proofErr w:type="gramEnd"/>
      <w:r w:rsidR="0040023D" w:rsidRPr="3968BCC5">
        <w:rPr>
          <w:rFonts w:ascii="Times New Roman" w:eastAsia="Times New Roman" w:hAnsi="Times New Roman" w:cs="Times New Roman"/>
          <w:color w:val="101820"/>
        </w:rPr>
        <w:t xml:space="preserve"> consider the instructional and operational design when developing a plan</w:t>
      </w:r>
      <w:r w:rsidR="4AECF52D" w:rsidRPr="3968BCC5">
        <w:rPr>
          <w:rFonts w:ascii="Times New Roman" w:eastAsia="Times New Roman" w:hAnsi="Times New Roman" w:cs="Times New Roman"/>
          <w:color w:val="101820"/>
        </w:rPr>
        <w:t xml:space="preserve"> as follows:</w:t>
      </w:r>
    </w:p>
    <w:p w14:paraId="00000029" w14:textId="77777777" w:rsidR="001C2639" w:rsidRDefault="001C2639">
      <w:pPr>
        <w:pStyle w:val="Normal3"/>
        <w:rPr>
          <w:rFonts w:ascii="Times New Roman" w:eastAsia="Times New Roman" w:hAnsi="Times New Roman" w:cs="Times New Roman"/>
          <w:color w:val="101820"/>
        </w:rPr>
      </w:pPr>
    </w:p>
    <w:p w14:paraId="7B21FE09" w14:textId="2BFD40DA" w:rsidR="001C2639" w:rsidRDefault="656E11DC" w:rsidP="3968BCC5">
      <w:pPr>
        <w:pStyle w:val="Normal3"/>
        <w:numPr>
          <w:ilvl w:val="0"/>
          <w:numId w:val="17"/>
        </w:numPr>
        <w:ind w:left="360"/>
        <w:rPr>
          <w:rFonts w:ascii="Times New Roman" w:eastAsia="Times New Roman" w:hAnsi="Times New Roman" w:cs="Times New Roman"/>
        </w:rPr>
      </w:pPr>
      <w:r w:rsidRPr="07D45EB4">
        <w:rPr>
          <w:rFonts w:ascii="Times New Roman" w:eastAsia="Times New Roman" w:hAnsi="Times New Roman" w:cs="Times New Roman"/>
          <w:b/>
          <w:bCs/>
          <w:color w:val="101820"/>
        </w:rPr>
        <w:t>Instructional</w:t>
      </w:r>
      <w:r w:rsidRPr="07D45EB4">
        <w:rPr>
          <w:rFonts w:ascii="Times New Roman" w:eastAsia="Times New Roman" w:hAnsi="Times New Roman" w:cs="Times New Roman"/>
          <w:color w:val="101820"/>
        </w:rPr>
        <w:t xml:space="preserve">: The </w:t>
      </w:r>
      <w:r w:rsidR="72080FFE" w:rsidRPr="07D45EB4">
        <w:rPr>
          <w:rFonts w:ascii="Times New Roman" w:eastAsia="Times New Roman" w:hAnsi="Times New Roman" w:cs="Times New Roman"/>
          <w:color w:val="101820"/>
        </w:rPr>
        <w:t xml:space="preserve">Computer </w:t>
      </w:r>
      <w:r w:rsidR="0514D6FA" w:rsidRPr="07D45EB4">
        <w:rPr>
          <w:rFonts w:ascii="Times New Roman" w:eastAsia="Times New Roman" w:hAnsi="Times New Roman" w:cs="Times New Roman"/>
          <w:color w:val="101820"/>
        </w:rPr>
        <w:t>Science</w:t>
      </w:r>
      <w:r w:rsidRPr="07D45EB4">
        <w:rPr>
          <w:rFonts w:ascii="Times New Roman" w:eastAsia="Times New Roman" w:hAnsi="Times New Roman" w:cs="Times New Roman"/>
          <w:color w:val="101820"/>
        </w:rPr>
        <w:t xml:space="preserve"> Integration Grant proposal will be designed to </w:t>
      </w:r>
      <w:r w:rsidR="323E7245" w:rsidRPr="07D45EB4">
        <w:rPr>
          <w:rFonts w:ascii="Times New Roman" w:eastAsia="Times New Roman" w:hAnsi="Times New Roman" w:cs="Times New Roman"/>
          <w:color w:val="101820"/>
        </w:rPr>
        <w:t xml:space="preserve">integrate the </w:t>
      </w:r>
      <w:r w:rsidR="323E7245" w:rsidRPr="00E03973">
        <w:rPr>
          <w:rFonts w:ascii="Times New Roman" w:eastAsia="Times New Roman" w:hAnsi="Times New Roman" w:cs="Times New Roman"/>
          <w:iCs/>
          <w:color w:val="101820"/>
        </w:rPr>
        <w:t>2017</w:t>
      </w:r>
      <w:r w:rsidR="323E7245" w:rsidRPr="07D45EB4">
        <w:rPr>
          <w:rFonts w:ascii="Times New Roman" w:eastAsia="Times New Roman" w:hAnsi="Times New Roman" w:cs="Times New Roman"/>
          <w:i/>
          <w:iCs/>
          <w:color w:val="101820"/>
        </w:rPr>
        <w:t xml:space="preserve"> Computer Standards of Learning</w:t>
      </w:r>
      <w:r w:rsidR="323E7245" w:rsidRPr="07D45EB4">
        <w:rPr>
          <w:rFonts w:ascii="Times New Roman" w:eastAsia="Times New Roman" w:hAnsi="Times New Roman" w:cs="Times New Roman"/>
          <w:color w:val="101820"/>
        </w:rPr>
        <w:t xml:space="preserve"> through</w:t>
      </w:r>
      <w:r w:rsidRPr="07D45EB4">
        <w:rPr>
          <w:rFonts w:ascii="Times New Roman" w:eastAsia="Times New Roman" w:hAnsi="Times New Roman" w:cs="Times New Roman"/>
          <w:color w:val="101820"/>
        </w:rPr>
        <w:t>: (</w:t>
      </w:r>
      <w:proofErr w:type="spellStart"/>
      <w:r w:rsidR="6747E366" w:rsidRPr="07D45EB4">
        <w:rPr>
          <w:rFonts w:ascii="Times New Roman" w:eastAsia="Times New Roman" w:hAnsi="Times New Roman" w:cs="Times New Roman"/>
          <w:color w:val="101820"/>
        </w:rPr>
        <w:t>i</w:t>
      </w:r>
      <w:proofErr w:type="spellEnd"/>
      <w:r w:rsidRPr="07D45EB4">
        <w:rPr>
          <w:rFonts w:ascii="Times New Roman" w:eastAsia="Times New Roman" w:hAnsi="Times New Roman" w:cs="Times New Roman"/>
          <w:color w:val="101820"/>
        </w:rPr>
        <w:t>) integrated learning, (</w:t>
      </w:r>
      <w:r w:rsidRPr="07D45EB4">
        <w:rPr>
          <w:rFonts w:ascii="Times New Roman" w:eastAsia="Times New Roman" w:hAnsi="Times New Roman" w:cs="Times New Roman"/>
        </w:rPr>
        <w:t xml:space="preserve">in class, remote and hybrid), for </w:t>
      </w:r>
      <w:r w:rsidR="30307D14" w:rsidRPr="07D45EB4">
        <w:rPr>
          <w:rFonts w:ascii="Times New Roman" w:eastAsia="Times New Roman" w:hAnsi="Times New Roman" w:cs="Times New Roman"/>
        </w:rPr>
        <w:t xml:space="preserve">K-8 </w:t>
      </w:r>
      <w:r w:rsidRPr="07D45EB4">
        <w:rPr>
          <w:rFonts w:ascii="Times New Roman" w:eastAsia="Times New Roman" w:hAnsi="Times New Roman" w:cs="Times New Roman"/>
        </w:rPr>
        <w:t xml:space="preserve">students </w:t>
      </w:r>
      <w:r w:rsidR="4A05A9B5" w:rsidRPr="07D45EB4">
        <w:rPr>
          <w:rFonts w:ascii="Times New Roman" w:eastAsia="Times New Roman" w:hAnsi="Times New Roman" w:cs="Times New Roman"/>
        </w:rPr>
        <w:t>o</w:t>
      </w:r>
      <w:r w:rsidRPr="07D45EB4">
        <w:rPr>
          <w:rFonts w:ascii="Times New Roman" w:eastAsia="Times New Roman" w:hAnsi="Times New Roman" w:cs="Times New Roman"/>
        </w:rPr>
        <w:t xml:space="preserve">r </w:t>
      </w:r>
      <w:r w:rsidR="35E7F9FC" w:rsidRPr="07D45EB4">
        <w:rPr>
          <w:rFonts w:ascii="Times New Roman" w:eastAsia="Times New Roman" w:hAnsi="Times New Roman" w:cs="Times New Roman"/>
        </w:rPr>
        <w:t xml:space="preserve">within a </w:t>
      </w:r>
      <w:r w:rsidRPr="07D45EB4">
        <w:rPr>
          <w:rFonts w:ascii="Times New Roman" w:eastAsia="Times New Roman" w:hAnsi="Times New Roman" w:cs="Times New Roman"/>
        </w:rPr>
        <w:t>discipline approach (</w:t>
      </w:r>
      <w:r w:rsidR="6F9E9A40" w:rsidRPr="07D45EB4">
        <w:rPr>
          <w:rFonts w:ascii="Times New Roman" w:eastAsia="Times New Roman" w:hAnsi="Times New Roman" w:cs="Times New Roman"/>
          <w:color w:val="101820"/>
        </w:rPr>
        <w:t>English, history, mathematics, or science.</w:t>
      </w:r>
      <w:r w:rsidRPr="07D45EB4">
        <w:rPr>
          <w:rFonts w:ascii="Times New Roman" w:eastAsia="Times New Roman" w:hAnsi="Times New Roman" w:cs="Times New Roman"/>
        </w:rPr>
        <w:t>) or (</w:t>
      </w:r>
      <w:r w:rsidR="20EFD81C" w:rsidRPr="07D45EB4">
        <w:rPr>
          <w:rFonts w:ascii="Times New Roman" w:eastAsia="Times New Roman" w:hAnsi="Times New Roman" w:cs="Times New Roman"/>
        </w:rPr>
        <w:t>ii</w:t>
      </w:r>
      <w:r w:rsidRPr="07D45EB4">
        <w:rPr>
          <w:rFonts w:ascii="Times New Roman" w:eastAsia="Times New Roman" w:hAnsi="Times New Roman" w:cs="Times New Roman"/>
        </w:rPr>
        <w:t xml:space="preserve">) </w:t>
      </w:r>
      <w:r w:rsidR="6C881FD3" w:rsidRPr="07D45EB4">
        <w:rPr>
          <w:rFonts w:ascii="Times New Roman" w:eastAsia="Times New Roman" w:hAnsi="Times New Roman" w:cs="Times New Roman"/>
        </w:rPr>
        <w:t xml:space="preserve">the development of </w:t>
      </w:r>
      <w:r w:rsidRPr="07D45EB4">
        <w:rPr>
          <w:rFonts w:ascii="Times New Roman" w:eastAsia="Times New Roman" w:hAnsi="Times New Roman" w:cs="Times New Roman"/>
        </w:rPr>
        <w:t xml:space="preserve">professional </w:t>
      </w:r>
      <w:r w:rsidR="0C947A6A" w:rsidRPr="07D45EB4">
        <w:rPr>
          <w:rFonts w:ascii="Times New Roman" w:eastAsia="Times New Roman" w:hAnsi="Times New Roman" w:cs="Times New Roman"/>
        </w:rPr>
        <w:t xml:space="preserve">learning </w:t>
      </w:r>
      <w:r w:rsidRPr="07D45EB4">
        <w:rPr>
          <w:rFonts w:ascii="Times New Roman" w:eastAsia="Times New Roman" w:hAnsi="Times New Roman" w:cs="Times New Roman"/>
        </w:rPr>
        <w:t>focused on integrated pedagogy t</w:t>
      </w:r>
      <w:r w:rsidR="11E8E237" w:rsidRPr="07D45EB4">
        <w:rPr>
          <w:rFonts w:ascii="Times New Roman" w:eastAsia="Times New Roman" w:hAnsi="Times New Roman" w:cs="Times New Roman"/>
        </w:rPr>
        <w:t>hat will</w:t>
      </w:r>
      <w:r w:rsidRPr="07D45EB4">
        <w:rPr>
          <w:rFonts w:ascii="Times New Roman" w:eastAsia="Times New Roman" w:hAnsi="Times New Roman" w:cs="Times New Roman"/>
        </w:rPr>
        <w:t xml:space="preserve"> foster the development of integrated instruction with two academic disciplines, one being </w:t>
      </w:r>
      <w:r w:rsidR="72080FFE" w:rsidRPr="07D45EB4">
        <w:rPr>
          <w:rFonts w:ascii="Times New Roman" w:eastAsia="Times New Roman" w:hAnsi="Times New Roman" w:cs="Times New Roman"/>
        </w:rPr>
        <w:t xml:space="preserve">Computer </w:t>
      </w:r>
      <w:r w:rsidR="0514D6FA" w:rsidRPr="07D45EB4">
        <w:rPr>
          <w:rFonts w:ascii="Times New Roman" w:eastAsia="Times New Roman" w:hAnsi="Times New Roman" w:cs="Times New Roman"/>
        </w:rPr>
        <w:t>Science</w:t>
      </w:r>
      <w:r w:rsidRPr="07D45EB4">
        <w:rPr>
          <w:rFonts w:ascii="Times New Roman" w:eastAsia="Times New Roman" w:hAnsi="Times New Roman" w:cs="Times New Roman"/>
        </w:rPr>
        <w:t xml:space="preserve"> or </w:t>
      </w:r>
      <w:r w:rsidR="3E80AA66" w:rsidRPr="07D45EB4">
        <w:rPr>
          <w:rFonts w:ascii="Times New Roman" w:eastAsia="Times New Roman" w:hAnsi="Times New Roman" w:cs="Times New Roman"/>
        </w:rPr>
        <w:t xml:space="preserve">within an </w:t>
      </w:r>
      <w:r w:rsidRPr="07D45EB4">
        <w:rPr>
          <w:rFonts w:ascii="Times New Roman" w:eastAsia="Times New Roman" w:hAnsi="Times New Roman" w:cs="Times New Roman"/>
        </w:rPr>
        <w:t>academic discipline</w:t>
      </w:r>
      <w:r w:rsidR="5611873F" w:rsidRPr="07D45EB4">
        <w:rPr>
          <w:rFonts w:ascii="Times New Roman" w:eastAsia="Times New Roman" w:hAnsi="Times New Roman" w:cs="Times New Roman"/>
        </w:rPr>
        <w:t>, and</w:t>
      </w:r>
      <w:r w:rsidR="7D272D49" w:rsidRPr="07D45EB4">
        <w:rPr>
          <w:rFonts w:ascii="Times New Roman" w:eastAsia="Times New Roman" w:hAnsi="Times New Roman" w:cs="Times New Roman"/>
        </w:rPr>
        <w:t xml:space="preserve"> proposals should </w:t>
      </w:r>
      <w:r w:rsidR="377B0F2B" w:rsidRPr="07D45EB4">
        <w:rPr>
          <w:rFonts w:ascii="Times New Roman" w:eastAsia="Times New Roman" w:hAnsi="Times New Roman" w:cs="Times New Roman"/>
        </w:rPr>
        <w:t>address</w:t>
      </w:r>
      <w:r w:rsidR="5611873F" w:rsidRPr="07D45EB4">
        <w:rPr>
          <w:rFonts w:ascii="Times New Roman" w:eastAsia="Times New Roman" w:hAnsi="Times New Roman" w:cs="Times New Roman"/>
        </w:rPr>
        <w:t xml:space="preserve"> the following:</w:t>
      </w:r>
    </w:p>
    <w:p w14:paraId="0000002B" w14:textId="0BB7A5A8" w:rsidR="001C2639" w:rsidRDefault="0074D479" w:rsidP="3968BCC5">
      <w:pPr>
        <w:pStyle w:val="Normal3"/>
        <w:numPr>
          <w:ilvl w:val="0"/>
          <w:numId w:val="7"/>
        </w:numPr>
        <w:rPr>
          <w:rFonts w:ascii="Times New Roman" w:eastAsia="Times New Roman" w:hAnsi="Times New Roman" w:cs="Times New Roman"/>
        </w:rPr>
      </w:pPr>
      <w:r w:rsidRPr="3968BCC5">
        <w:rPr>
          <w:rFonts w:ascii="Times New Roman" w:eastAsia="Times New Roman" w:hAnsi="Times New Roman" w:cs="Times New Roman"/>
        </w:rPr>
        <w:t>A</w:t>
      </w:r>
      <w:r w:rsidR="0040023D" w:rsidRPr="3968BCC5">
        <w:rPr>
          <w:rFonts w:ascii="Times New Roman" w:eastAsia="Times New Roman" w:hAnsi="Times New Roman" w:cs="Times New Roman"/>
        </w:rPr>
        <w:t xml:space="preserve">lignment to the 2017 </w:t>
      </w:r>
      <w:r w:rsidR="7C8D38C2" w:rsidRPr="3968BCC5">
        <w:rPr>
          <w:rFonts w:ascii="Times New Roman" w:eastAsia="Times New Roman" w:hAnsi="Times New Roman" w:cs="Times New Roman"/>
          <w:i/>
          <w:iCs/>
        </w:rPr>
        <w:t xml:space="preserve">Computer </w:t>
      </w:r>
      <w:r w:rsidR="7A1EBB51" w:rsidRPr="3968BCC5">
        <w:rPr>
          <w:rFonts w:ascii="Times New Roman" w:eastAsia="Times New Roman" w:hAnsi="Times New Roman" w:cs="Times New Roman"/>
          <w:i/>
          <w:iCs/>
        </w:rPr>
        <w:t>Science</w:t>
      </w:r>
      <w:r w:rsidR="0040023D" w:rsidRPr="3968BCC5">
        <w:rPr>
          <w:rFonts w:ascii="Times New Roman" w:eastAsia="Times New Roman" w:hAnsi="Times New Roman" w:cs="Times New Roman"/>
          <w:i/>
          <w:iCs/>
        </w:rPr>
        <w:t xml:space="preserve">s Standards of Learning </w:t>
      </w:r>
      <w:r w:rsidR="0040023D" w:rsidRPr="3968BCC5">
        <w:rPr>
          <w:rFonts w:ascii="Times New Roman" w:eastAsia="Times New Roman" w:hAnsi="Times New Roman" w:cs="Times New Roman"/>
        </w:rPr>
        <w:t>(SOL</w:t>
      </w:r>
      <w:proofErr w:type="gramStart"/>
      <w:r w:rsidR="0040023D" w:rsidRPr="3968BCC5">
        <w:rPr>
          <w:rFonts w:ascii="Times New Roman" w:eastAsia="Times New Roman" w:hAnsi="Times New Roman" w:cs="Times New Roman"/>
        </w:rPr>
        <w:t>)</w:t>
      </w:r>
      <w:r w:rsidR="5F750E52" w:rsidRPr="3968BCC5">
        <w:rPr>
          <w:rFonts w:ascii="Times New Roman" w:eastAsia="Times New Roman" w:hAnsi="Times New Roman" w:cs="Times New Roman"/>
        </w:rPr>
        <w:t>;</w:t>
      </w:r>
      <w:proofErr w:type="gramEnd"/>
    </w:p>
    <w:p w14:paraId="0000002C" w14:textId="4091386F" w:rsidR="001C2639" w:rsidRDefault="63E987A0" w:rsidP="3968BCC5">
      <w:pPr>
        <w:pStyle w:val="Normal3"/>
        <w:numPr>
          <w:ilvl w:val="0"/>
          <w:numId w:val="7"/>
        </w:numPr>
        <w:rPr>
          <w:rFonts w:ascii="Times New Roman" w:eastAsia="Times New Roman" w:hAnsi="Times New Roman" w:cs="Times New Roman"/>
        </w:rPr>
      </w:pPr>
      <w:r w:rsidRPr="3968BCC5">
        <w:rPr>
          <w:rFonts w:ascii="Times New Roman" w:eastAsia="Times New Roman" w:hAnsi="Times New Roman" w:cs="Times New Roman"/>
        </w:rPr>
        <w:t>I</w:t>
      </w:r>
      <w:r w:rsidR="0040023D" w:rsidRPr="3968BCC5">
        <w:rPr>
          <w:rFonts w:ascii="Times New Roman" w:eastAsia="Times New Roman" w:hAnsi="Times New Roman" w:cs="Times New Roman"/>
        </w:rPr>
        <w:t>ntegration of Virginia’s 5</w:t>
      </w:r>
      <w:r w:rsidR="00AA6139">
        <w:rPr>
          <w:rFonts w:ascii="Times New Roman" w:eastAsia="Times New Roman" w:hAnsi="Times New Roman" w:cs="Times New Roman"/>
        </w:rPr>
        <w:t xml:space="preserve"> </w:t>
      </w:r>
      <w:r w:rsidR="0040023D" w:rsidRPr="3968BCC5">
        <w:rPr>
          <w:rFonts w:ascii="Times New Roman" w:eastAsia="Times New Roman" w:hAnsi="Times New Roman" w:cs="Times New Roman"/>
        </w:rPr>
        <w:t xml:space="preserve">C’s which includes: critical thinking, creative thinking, collaboration, communication, </w:t>
      </w:r>
      <w:proofErr w:type="gramStart"/>
      <w:r w:rsidR="0040023D" w:rsidRPr="3968BCC5">
        <w:rPr>
          <w:rFonts w:ascii="Times New Roman" w:eastAsia="Times New Roman" w:hAnsi="Times New Roman" w:cs="Times New Roman"/>
        </w:rPr>
        <w:t>citizenship;</w:t>
      </w:r>
      <w:proofErr w:type="gramEnd"/>
    </w:p>
    <w:p w14:paraId="0000002D" w14:textId="7F84123E" w:rsidR="001C2639" w:rsidRDefault="0040023D" w:rsidP="3968BCC5">
      <w:pPr>
        <w:pStyle w:val="Normal3"/>
        <w:numPr>
          <w:ilvl w:val="0"/>
          <w:numId w:val="7"/>
        </w:numPr>
        <w:rPr>
          <w:rFonts w:ascii="Times New Roman" w:eastAsia="Times New Roman" w:hAnsi="Times New Roman" w:cs="Times New Roman"/>
        </w:rPr>
      </w:pPr>
      <w:r w:rsidRPr="3968BCC5">
        <w:rPr>
          <w:rFonts w:ascii="Times New Roman" w:eastAsia="Times New Roman" w:hAnsi="Times New Roman" w:cs="Times New Roman"/>
        </w:rPr>
        <w:t>Integration of computational thinking: pattern recognition, abstraction, decomposition, and algorithm design</w:t>
      </w:r>
      <w:r w:rsidR="3688626C" w:rsidRPr="3968BCC5">
        <w:rPr>
          <w:rFonts w:ascii="Times New Roman" w:eastAsia="Times New Roman" w:hAnsi="Times New Roman" w:cs="Times New Roman"/>
        </w:rPr>
        <w:t>.</w:t>
      </w:r>
    </w:p>
    <w:p w14:paraId="29E999EE" w14:textId="6F3B5147" w:rsidR="001C2639" w:rsidRDefault="001C2639" w:rsidP="3968BCC5">
      <w:pPr>
        <w:pStyle w:val="Normal3"/>
        <w:rPr>
          <w:rFonts w:ascii="Times New Roman" w:eastAsia="Times New Roman" w:hAnsi="Times New Roman" w:cs="Times New Roman"/>
        </w:rPr>
      </w:pPr>
    </w:p>
    <w:p w14:paraId="00000034" w14:textId="4B5FAD01" w:rsidR="001C2639" w:rsidRDefault="0040023D" w:rsidP="3968BCC5">
      <w:pPr>
        <w:pStyle w:val="Normal3"/>
        <w:numPr>
          <w:ilvl w:val="0"/>
          <w:numId w:val="17"/>
        </w:numPr>
        <w:ind w:left="360" w:hanging="270"/>
        <w:rPr>
          <w:rFonts w:ascii="Times New Roman" w:eastAsia="Times New Roman" w:hAnsi="Times New Roman" w:cs="Times New Roman"/>
          <w:color w:val="101820"/>
        </w:rPr>
      </w:pPr>
      <w:r w:rsidRPr="3968BCC5">
        <w:rPr>
          <w:rFonts w:ascii="Times New Roman" w:eastAsia="Times New Roman" w:hAnsi="Times New Roman" w:cs="Times New Roman"/>
          <w:b/>
          <w:bCs/>
          <w:color w:val="101820"/>
        </w:rPr>
        <w:t>Operational</w:t>
      </w:r>
      <w:r w:rsidRPr="3968BCC5">
        <w:rPr>
          <w:rFonts w:ascii="Times New Roman" w:eastAsia="Times New Roman" w:hAnsi="Times New Roman" w:cs="Times New Roman"/>
          <w:color w:val="101820"/>
        </w:rPr>
        <w:t>:  The program intent is to improve educators</w:t>
      </w:r>
      <w:r w:rsidR="08F67AF7" w:rsidRPr="3968BCC5">
        <w:rPr>
          <w:rFonts w:ascii="Times New Roman" w:eastAsia="Times New Roman" w:hAnsi="Times New Roman" w:cs="Times New Roman"/>
          <w:color w:val="101820"/>
        </w:rPr>
        <w:t>’</w:t>
      </w:r>
      <w:r w:rsidRPr="3968BCC5">
        <w:rPr>
          <w:rFonts w:ascii="Times New Roman" w:eastAsia="Times New Roman" w:hAnsi="Times New Roman" w:cs="Times New Roman"/>
          <w:color w:val="101820"/>
        </w:rPr>
        <w:t xml:space="preserve"> and </w:t>
      </w:r>
      <w:r w:rsidR="29A4085E" w:rsidRPr="3968BCC5">
        <w:rPr>
          <w:rFonts w:ascii="Times New Roman" w:eastAsia="Times New Roman" w:hAnsi="Times New Roman" w:cs="Times New Roman"/>
          <w:color w:val="101820"/>
        </w:rPr>
        <w:t>s</w:t>
      </w:r>
      <w:r w:rsidRPr="3968BCC5">
        <w:rPr>
          <w:rFonts w:ascii="Times New Roman" w:eastAsia="Times New Roman" w:hAnsi="Times New Roman" w:cs="Times New Roman"/>
          <w:color w:val="101820"/>
        </w:rPr>
        <w:t>tudent</w:t>
      </w:r>
      <w:r w:rsidR="5CD83710" w:rsidRPr="3968BCC5">
        <w:rPr>
          <w:rFonts w:ascii="Times New Roman" w:eastAsia="Times New Roman" w:hAnsi="Times New Roman" w:cs="Times New Roman"/>
          <w:color w:val="101820"/>
        </w:rPr>
        <w:t xml:space="preserve">s’ </w:t>
      </w:r>
      <w:r w:rsidRPr="3968BCC5">
        <w:rPr>
          <w:rFonts w:ascii="Times New Roman" w:eastAsia="Times New Roman" w:hAnsi="Times New Roman" w:cs="Times New Roman"/>
          <w:color w:val="101820"/>
        </w:rPr>
        <w:t>contextual understanding of the</w:t>
      </w:r>
      <w:r w:rsidRPr="00AA6139">
        <w:rPr>
          <w:rFonts w:ascii="Times New Roman" w:eastAsia="Times New Roman" w:hAnsi="Times New Roman" w:cs="Times New Roman"/>
          <w:color w:val="101820"/>
        </w:rPr>
        <w:t xml:space="preserve"> </w:t>
      </w:r>
      <w:r w:rsidR="4A693813" w:rsidRPr="00E03973">
        <w:rPr>
          <w:rFonts w:ascii="Times New Roman" w:eastAsia="Times New Roman" w:hAnsi="Times New Roman" w:cs="Times New Roman"/>
          <w:iCs/>
          <w:color w:val="101820"/>
        </w:rPr>
        <w:t>2017</w:t>
      </w:r>
      <w:r w:rsidRPr="3968BCC5">
        <w:rPr>
          <w:rFonts w:ascii="Times New Roman" w:eastAsia="Times New Roman" w:hAnsi="Times New Roman" w:cs="Times New Roman"/>
          <w:i/>
          <w:iCs/>
          <w:color w:val="101820"/>
        </w:rPr>
        <w:t xml:space="preserve"> </w:t>
      </w:r>
      <w:r w:rsidR="7C8D38C2" w:rsidRPr="3968BCC5">
        <w:rPr>
          <w:rFonts w:ascii="Times New Roman" w:eastAsia="Times New Roman" w:hAnsi="Times New Roman" w:cs="Times New Roman"/>
          <w:i/>
          <w:iCs/>
          <w:color w:val="101820"/>
        </w:rPr>
        <w:t xml:space="preserve">Computer </w:t>
      </w:r>
      <w:r w:rsidR="7A1EBB51" w:rsidRPr="3968BCC5">
        <w:rPr>
          <w:rFonts w:ascii="Times New Roman" w:eastAsia="Times New Roman" w:hAnsi="Times New Roman" w:cs="Times New Roman"/>
          <w:i/>
          <w:iCs/>
          <w:color w:val="101820"/>
        </w:rPr>
        <w:t>Science</w:t>
      </w:r>
      <w:r w:rsidRPr="3968BCC5">
        <w:rPr>
          <w:rFonts w:ascii="Times New Roman" w:eastAsia="Times New Roman" w:hAnsi="Times New Roman" w:cs="Times New Roman"/>
          <w:i/>
          <w:iCs/>
          <w:color w:val="101820"/>
        </w:rPr>
        <w:t xml:space="preserve"> </w:t>
      </w:r>
      <w:r w:rsidR="23A4587D" w:rsidRPr="3968BCC5">
        <w:rPr>
          <w:rFonts w:ascii="Times New Roman" w:eastAsia="Times New Roman" w:hAnsi="Times New Roman" w:cs="Times New Roman"/>
          <w:i/>
          <w:iCs/>
          <w:color w:val="101820"/>
        </w:rPr>
        <w:t>S</w:t>
      </w:r>
      <w:r w:rsidRPr="3968BCC5">
        <w:rPr>
          <w:rFonts w:ascii="Times New Roman" w:eastAsia="Times New Roman" w:hAnsi="Times New Roman" w:cs="Times New Roman"/>
          <w:i/>
          <w:iCs/>
          <w:color w:val="101820"/>
        </w:rPr>
        <w:t xml:space="preserve">tandards of </w:t>
      </w:r>
      <w:r w:rsidR="06A6B77D" w:rsidRPr="3968BCC5">
        <w:rPr>
          <w:rFonts w:ascii="Times New Roman" w:eastAsia="Times New Roman" w:hAnsi="Times New Roman" w:cs="Times New Roman"/>
          <w:i/>
          <w:iCs/>
          <w:color w:val="101820"/>
        </w:rPr>
        <w:t>L</w:t>
      </w:r>
      <w:r w:rsidRPr="3968BCC5">
        <w:rPr>
          <w:rFonts w:ascii="Times New Roman" w:eastAsia="Times New Roman" w:hAnsi="Times New Roman" w:cs="Times New Roman"/>
          <w:i/>
          <w:iCs/>
          <w:color w:val="101820"/>
        </w:rPr>
        <w:t xml:space="preserve">earning </w:t>
      </w:r>
      <w:r w:rsidRPr="3968BCC5">
        <w:rPr>
          <w:rFonts w:ascii="Times New Roman" w:eastAsia="Times New Roman" w:hAnsi="Times New Roman" w:cs="Times New Roman"/>
          <w:color w:val="101820"/>
        </w:rPr>
        <w:t>through integrated instruction</w:t>
      </w:r>
      <w:r w:rsidR="1A555619" w:rsidRPr="3968BCC5">
        <w:rPr>
          <w:rFonts w:ascii="Times New Roman" w:eastAsia="Times New Roman" w:hAnsi="Times New Roman" w:cs="Times New Roman"/>
          <w:color w:val="101820"/>
        </w:rPr>
        <w:t xml:space="preserve"> which</w:t>
      </w:r>
      <w:r w:rsidR="3CC26212" w:rsidRPr="3968BCC5">
        <w:rPr>
          <w:rFonts w:ascii="Times New Roman" w:eastAsia="Times New Roman" w:hAnsi="Times New Roman" w:cs="Times New Roman"/>
          <w:color w:val="101820"/>
        </w:rPr>
        <w:t xml:space="preserve"> </w:t>
      </w:r>
      <w:r w:rsidR="71C09338" w:rsidRPr="3968BCC5">
        <w:rPr>
          <w:rFonts w:ascii="Times New Roman" w:eastAsia="Times New Roman" w:hAnsi="Times New Roman" w:cs="Times New Roman"/>
          <w:color w:val="101820"/>
        </w:rPr>
        <w:t>is:</w:t>
      </w:r>
    </w:p>
    <w:p w14:paraId="00000035" w14:textId="77558704" w:rsidR="001C2639" w:rsidRDefault="33AA7A55" w:rsidP="3968BCC5">
      <w:pPr>
        <w:pStyle w:val="Normal3"/>
        <w:numPr>
          <w:ilvl w:val="0"/>
          <w:numId w:val="6"/>
        </w:numPr>
        <w:rPr>
          <w:rFonts w:ascii="Times New Roman" w:eastAsia="Times New Roman" w:hAnsi="Times New Roman" w:cs="Times New Roman"/>
          <w:color w:val="101820"/>
        </w:rPr>
      </w:pPr>
      <w:r w:rsidRPr="3968BCC5">
        <w:rPr>
          <w:rFonts w:ascii="Times New Roman" w:eastAsia="Times New Roman" w:hAnsi="Times New Roman" w:cs="Times New Roman"/>
          <w:color w:val="101820"/>
        </w:rPr>
        <w:t>D</w:t>
      </w:r>
      <w:r w:rsidR="0040023D" w:rsidRPr="3968BCC5">
        <w:rPr>
          <w:rFonts w:ascii="Times New Roman" w:eastAsia="Times New Roman" w:hAnsi="Times New Roman" w:cs="Times New Roman"/>
          <w:color w:val="101820"/>
        </w:rPr>
        <w:t xml:space="preserve">esigned for implementation for educators within a predetermined grade or academic </w:t>
      </w:r>
      <w:proofErr w:type="gramStart"/>
      <w:r w:rsidR="0040023D" w:rsidRPr="3968BCC5">
        <w:rPr>
          <w:rFonts w:ascii="Times New Roman" w:eastAsia="Times New Roman" w:hAnsi="Times New Roman" w:cs="Times New Roman"/>
          <w:color w:val="101820"/>
        </w:rPr>
        <w:t>discipline</w:t>
      </w:r>
      <w:r w:rsidR="4E01F68C" w:rsidRPr="3968BCC5">
        <w:rPr>
          <w:rFonts w:ascii="Times New Roman" w:eastAsia="Times New Roman" w:hAnsi="Times New Roman" w:cs="Times New Roman"/>
          <w:color w:val="101820"/>
        </w:rPr>
        <w:t>;</w:t>
      </w:r>
      <w:proofErr w:type="gramEnd"/>
    </w:p>
    <w:p w14:paraId="00000036" w14:textId="75C33FCF" w:rsidR="001C2639" w:rsidRDefault="2CD03703" w:rsidP="3968BCC5">
      <w:pPr>
        <w:pStyle w:val="Normal3"/>
        <w:numPr>
          <w:ilvl w:val="0"/>
          <w:numId w:val="6"/>
        </w:numPr>
        <w:rPr>
          <w:rFonts w:ascii="Times New Roman" w:eastAsia="Times New Roman" w:hAnsi="Times New Roman" w:cs="Times New Roman"/>
          <w:color w:val="101820"/>
        </w:rPr>
      </w:pPr>
      <w:r w:rsidRPr="3968BCC5">
        <w:rPr>
          <w:rFonts w:ascii="Times New Roman" w:eastAsia="Times New Roman" w:hAnsi="Times New Roman" w:cs="Times New Roman"/>
          <w:color w:val="101820"/>
        </w:rPr>
        <w:t xml:space="preserve">Designed to produce </w:t>
      </w:r>
      <w:r w:rsidR="0040023D" w:rsidRPr="3968BCC5">
        <w:rPr>
          <w:rFonts w:ascii="Times New Roman" w:eastAsia="Times New Roman" w:hAnsi="Times New Roman" w:cs="Times New Roman"/>
          <w:color w:val="101820"/>
        </w:rPr>
        <w:t xml:space="preserve">shared lessons </w:t>
      </w:r>
      <w:r w:rsidR="0CD9D5FC" w:rsidRPr="3968BCC5">
        <w:rPr>
          <w:rFonts w:ascii="Times New Roman" w:eastAsia="Times New Roman" w:hAnsi="Times New Roman" w:cs="Times New Roman"/>
          <w:color w:val="101820"/>
        </w:rPr>
        <w:t>that</w:t>
      </w:r>
      <w:r w:rsidR="0040023D" w:rsidRPr="3968BCC5">
        <w:rPr>
          <w:rFonts w:ascii="Times New Roman" w:eastAsia="Times New Roman" w:hAnsi="Times New Roman" w:cs="Times New Roman"/>
          <w:color w:val="101820"/>
        </w:rPr>
        <w:t xml:space="preserve"> </w:t>
      </w:r>
      <w:r w:rsidR="00AA6139">
        <w:rPr>
          <w:rFonts w:ascii="Times New Roman" w:eastAsia="Times New Roman" w:hAnsi="Times New Roman" w:cs="Times New Roman"/>
          <w:color w:val="101820"/>
        </w:rPr>
        <w:t xml:space="preserve">are </w:t>
      </w:r>
      <w:r w:rsidR="0040023D" w:rsidRPr="3968BCC5">
        <w:rPr>
          <w:rFonts w:ascii="Times New Roman" w:eastAsia="Times New Roman" w:hAnsi="Times New Roman" w:cs="Times New Roman"/>
          <w:color w:val="101820"/>
        </w:rPr>
        <w:t>accessible format in #</w:t>
      </w:r>
      <w:proofErr w:type="gramStart"/>
      <w:r w:rsidR="0040023D" w:rsidRPr="3968BCC5">
        <w:rPr>
          <w:rFonts w:ascii="Times New Roman" w:eastAsia="Times New Roman" w:hAnsi="Times New Roman" w:cs="Times New Roman"/>
          <w:color w:val="101820"/>
        </w:rPr>
        <w:t>GoOpenVA;</w:t>
      </w:r>
      <w:proofErr w:type="gramEnd"/>
    </w:p>
    <w:p w14:paraId="00000037" w14:textId="35506903" w:rsidR="001C2639" w:rsidRDefault="6DC0D188" w:rsidP="3968BCC5">
      <w:pPr>
        <w:pStyle w:val="Normal3"/>
        <w:numPr>
          <w:ilvl w:val="0"/>
          <w:numId w:val="6"/>
        </w:numPr>
        <w:rPr>
          <w:rFonts w:ascii="Times New Roman" w:eastAsia="Times New Roman" w:hAnsi="Times New Roman" w:cs="Times New Roman"/>
          <w:color w:val="101820"/>
        </w:rPr>
      </w:pPr>
      <w:r w:rsidRPr="3968BCC5">
        <w:rPr>
          <w:rFonts w:ascii="Times New Roman" w:eastAsia="Times New Roman" w:hAnsi="Times New Roman" w:cs="Times New Roman"/>
          <w:color w:val="101820"/>
        </w:rPr>
        <w:t>G</w:t>
      </w:r>
      <w:r w:rsidR="0040023D" w:rsidRPr="3968BCC5">
        <w:rPr>
          <w:rFonts w:ascii="Times New Roman" w:eastAsia="Times New Roman" w:hAnsi="Times New Roman" w:cs="Times New Roman"/>
          <w:color w:val="101820"/>
        </w:rPr>
        <w:t>rounded in educational research of curriculum integration approaches - multidisciplinary, interdisciplinary, and transdisciplinary</w:t>
      </w:r>
      <w:r w:rsidR="3B6EB087" w:rsidRPr="3968BCC5">
        <w:rPr>
          <w:rFonts w:ascii="Times New Roman" w:eastAsia="Times New Roman" w:hAnsi="Times New Roman" w:cs="Times New Roman"/>
          <w:color w:val="101820"/>
        </w:rPr>
        <w:t>; and</w:t>
      </w:r>
    </w:p>
    <w:p w14:paraId="00000038" w14:textId="0392025B" w:rsidR="001C2639" w:rsidRDefault="1B12A52A" w:rsidP="3968BCC5">
      <w:pPr>
        <w:pStyle w:val="Normal3"/>
        <w:numPr>
          <w:ilvl w:val="0"/>
          <w:numId w:val="6"/>
        </w:numPr>
        <w:rPr>
          <w:rFonts w:ascii="Times New Roman" w:eastAsia="Times New Roman" w:hAnsi="Times New Roman" w:cs="Times New Roman"/>
          <w:color w:val="101820"/>
        </w:rPr>
      </w:pPr>
      <w:r w:rsidRPr="3968BCC5">
        <w:rPr>
          <w:rFonts w:ascii="Times New Roman" w:eastAsia="Times New Roman" w:hAnsi="Times New Roman" w:cs="Times New Roman"/>
          <w:color w:val="101820"/>
        </w:rPr>
        <w:t xml:space="preserve">Developed with an </w:t>
      </w:r>
      <w:r w:rsidR="0040023D" w:rsidRPr="3968BCC5">
        <w:rPr>
          <w:rFonts w:ascii="Times New Roman" w:eastAsia="Times New Roman" w:hAnsi="Times New Roman" w:cs="Times New Roman"/>
          <w:color w:val="101820"/>
        </w:rPr>
        <w:t xml:space="preserve">intentional design to deepen conceptual understanding of two academic disciplines, one being </w:t>
      </w:r>
      <w:r w:rsidR="749C830C" w:rsidRPr="3968BCC5">
        <w:rPr>
          <w:rFonts w:ascii="Times New Roman" w:eastAsia="Times New Roman" w:hAnsi="Times New Roman" w:cs="Times New Roman"/>
          <w:color w:val="101820"/>
        </w:rPr>
        <w:t>c</w:t>
      </w:r>
      <w:r w:rsidR="7C8D38C2" w:rsidRPr="3968BCC5">
        <w:rPr>
          <w:rFonts w:ascii="Times New Roman" w:eastAsia="Times New Roman" w:hAnsi="Times New Roman" w:cs="Times New Roman"/>
          <w:color w:val="101820"/>
        </w:rPr>
        <w:t xml:space="preserve">omputer </w:t>
      </w:r>
      <w:proofErr w:type="gramStart"/>
      <w:r w:rsidR="2C9B01BC" w:rsidRPr="3968BCC5">
        <w:rPr>
          <w:rFonts w:ascii="Times New Roman" w:eastAsia="Times New Roman" w:hAnsi="Times New Roman" w:cs="Times New Roman"/>
          <w:color w:val="101820"/>
        </w:rPr>
        <w:t>s</w:t>
      </w:r>
      <w:r w:rsidR="7A1EBB51" w:rsidRPr="3968BCC5">
        <w:rPr>
          <w:rFonts w:ascii="Times New Roman" w:eastAsia="Times New Roman" w:hAnsi="Times New Roman" w:cs="Times New Roman"/>
          <w:color w:val="101820"/>
        </w:rPr>
        <w:t>cience</w:t>
      </w:r>
      <w:r w:rsidR="0040023D" w:rsidRPr="3968BCC5">
        <w:rPr>
          <w:rFonts w:ascii="Times New Roman" w:eastAsia="Times New Roman" w:hAnsi="Times New Roman" w:cs="Times New Roman"/>
          <w:color w:val="101820"/>
        </w:rPr>
        <w:t>;</w:t>
      </w:r>
      <w:proofErr w:type="gramEnd"/>
      <w:r w:rsidR="0040023D" w:rsidRPr="3968BCC5">
        <w:rPr>
          <w:rFonts w:ascii="Times New Roman" w:eastAsia="Times New Roman" w:hAnsi="Times New Roman" w:cs="Times New Roman"/>
          <w:color w:val="101820"/>
        </w:rPr>
        <w:t xml:space="preserve"> and another being </w:t>
      </w:r>
      <w:r w:rsidR="77F21B1B" w:rsidRPr="3968BCC5">
        <w:rPr>
          <w:rFonts w:ascii="Times New Roman" w:eastAsia="Times New Roman" w:hAnsi="Times New Roman" w:cs="Times New Roman"/>
          <w:color w:val="101820"/>
        </w:rPr>
        <w:t>E</w:t>
      </w:r>
      <w:r w:rsidR="0040023D" w:rsidRPr="3968BCC5">
        <w:rPr>
          <w:rFonts w:ascii="Times New Roman" w:eastAsia="Times New Roman" w:hAnsi="Times New Roman" w:cs="Times New Roman"/>
          <w:color w:val="101820"/>
        </w:rPr>
        <w:t xml:space="preserve">nglish, </w:t>
      </w:r>
      <w:r w:rsidR="70BC5065" w:rsidRPr="3968BCC5">
        <w:rPr>
          <w:rFonts w:ascii="Times New Roman" w:eastAsia="Times New Roman" w:hAnsi="Times New Roman" w:cs="Times New Roman"/>
          <w:color w:val="101820"/>
        </w:rPr>
        <w:t>h</w:t>
      </w:r>
      <w:r w:rsidR="2A90676D" w:rsidRPr="3968BCC5">
        <w:rPr>
          <w:rFonts w:ascii="Times New Roman" w:eastAsia="Times New Roman" w:hAnsi="Times New Roman" w:cs="Times New Roman"/>
          <w:color w:val="101820"/>
        </w:rPr>
        <w:t>istory</w:t>
      </w:r>
      <w:r w:rsidR="0040023D" w:rsidRPr="3968BCC5">
        <w:rPr>
          <w:rFonts w:ascii="Times New Roman" w:eastAsia="Times New Roman" w:hAnsi="Times New Roman" w:cs="Times New Roman"/>
          <w:color w:val="101820"/>
        </w:rPr>
        <w:t xml:space="preserve">, </w:t>
      </w:r>
      <w:r w:rsidR="1A929E1A" w:rsidRPr="3968BCC5">
        <w:rPr>
          <w:rFonts w:ascii="Times New Roman" w:eastAsia="Times New Roman" w:hAnsi="Times New Roman" w:cs="Times New Roman"/>
          <w:color w:val="101820"/>
        </w:rPr>
        <w:t>m</w:t>
      </w:r>
      <w:r w:rsidR="18718E74" w:rsidRPr="3968BCC5">
        <w:rPr>
          <w:rFonts w:ascii="Times New Roman" w:eastAsia="Times New Roman" w:hAnsi="Times New Roman" w:cs="Times New Roman"/>
          <w:color w:val="101820"/>
        </w:rPr>
        <w:t>ath</w:t>
      </w:r>
      <w:r w:rsidR="1BAB766F" w:rsidRPr="3968BCC5">
        <w:rPr>
          <w:rFonts w:ascii="Times New Roman" w:eastAsia="Times New Roman" w:hAnsi="Times New Roman" w:cs="Times New Roman"/>
          <w:color w:val="101820"/>
        </w:rPr>
        <w:t>ematics</w:t>
      </w:r>
      <w:r w:rsidR="0040023D" w:rsidRPr="3968BCC5">
        <w:rPr>
          <w:rFonts w:ascii="Times New Roman" w:eastAsia="Times New Roman" w:hAnsi="Times New Roman" w:cs="Times New Roman"/>
          <w:color w:val="101820"/>
        </w:rPr>
        <w:t xml:space="preserve">, or </w:t>
      </w:r>
      <w:r w:rsidR="1526FEFC" w:rsidRPr="3968BCC5">
        <w:rPr>
          <w:rFonts w:ascii="Times New Roman" w:eastAsia="Times New Roman" w:hAnsi="Times New Roman" w:cs="Times New Roman"/>
          <w:color w:val="101820"/>
        </w:rPr>
        <w:t>s</w:t>
      </w:r>
      <w:r w:rsidR="7A1EBB51" w:rsidRPr="3968BCC5">
        <w:rPr>
          <w:rFonts w:ascii="Times New Roman" w:eastAsia="Times New Roman" w:hAnsi="Times New Roman" w:cs="Times New Roman"/>
          <w:color w:val="101820"/>
        </w:rPr>
        <w:t>cience</w:t>
      </w:r>
      <w:r w:rsidR="52ADC119" w:rsidRPr="3968BCC5">
        <w:rPr>
          <w:rFonts w:ascii="Times New Roman" w:eastAsia="Times New Roman" w:hAnsi="Times New Roman" w:cs="Times New Roman"/>
          <w:color w:val="101820"/>
        </w:rPr>
        <w:t>.</w:t>
      </w:r>
    </w:p>
    <w:p w14:paraId="741AAC25" w14:textId="52503A77" w:rsidR="001C2639" w:rsidRDefault="001C2639" w:rsidP="3968BCC5">
      <w:pPr>
        <w:pStyle w:val="Normal3"/>
        <w:rPr>
          <w:rFonts w:ascii="Times New Roman" w:eastAsia="Times New Roman" w:hAnsi="Times New Roman" w:cs="Times New Roman"/>
          <w:b/>
          <w:bCs/>
          <w:color w:val="1C4587"/>
        </w:rPr>
      </w:pPr>
    </w:p>
    <w:p w14:paraId="6D214BED" w14:textId="7EB33E6F" w:rsidR="001C2639" w:rsidRDefault="0AE299B3" w:rsidP="3968BCC5">
      <w:pPr>
        <w:pStyle w:val="Normal3"/>
        <w:rPr>
          <w:rFonts w:ascii="Times New Roman" w:eastAsia="Times New Roman" w:hAnsi="Times New Roman" w:cs="Times New Roman"/>
          <w:b/>
          <w:bCs/>
          <w:color w:val="1C4587"/>
        </w:rPr>
      </w:pPr>
      <w:r w:rsidRPr="3968BCC5">
        <w:rPr>
          <w:rFonts w:ascii="Times New Roman" w:eastAsia="Times New Roman" w:hAnsi="Times New Roman" w:cs="Times New Roman"/>
          <w:b/>
          <w:bCs/>
          <w:color w:val="1C4587"/>
        </w:rPr>
        <w:t>GENERAL INFORMATION</w:t>
      </w:r>
    </w:p>
    <w:p w14:paraId="00000039" w14:textId="4223CAFE" w:rsidR="001C2639" w:rsidRDefault="001C2639">
      <w:pPr>
        <w:pStyle w:val="Normal3"/>
        <w:rPr>
          <w:rFonts w:ascii="Times New Roman" w:eastAsia="Times New Roman" w:hAnsi="Times New Roman" w:cs="Times New Roman"/>
          <w:color w:val="FF0000"/>
        </w:rPr>
      </w:pPr>
    </w:p>
    <w:p w14:paraId="0000003A" w14:textId="146A642E" w:rsidR="001C2639" w:rsidRDefault="09AB0A40">
      <w:pPr>
        <w:pStyle w:val="Normal3"/>
        <w:rPr>
          <w:rFonts w:ascii="Times New Roman" w:eastAsia="Times New Roman" w:hAnsi="Times New Roman" w:cs="Times New Roman"/>
        </w:rPr>
      </w:pPr>
      <w:r w:rsidRPr="07D45EB4">
        <w:rPr>
          <w:rFonts w:ascii="Times New Roman" w:eastAsia="Times New Roman" w:hAnsi="Times New Roman" w:cs="Times New Roman"/>
        </w:rPr>
        <w:t xml:space="preserve">Schools may </w:t>
      </w:r>
      <w:r w:rsidR="5EFB122A" w:rsidRPr="07D45EB4">
        <w:rPr>
          <w:rFonts w:ascii="Times New Roman" w:eastAsia="Times New Roman" w:hAnsi="Times New Roman" w:cs="Times New Roman"/>
        </w:rPr>
        <w:t>submit a proposal</w:t>
      </w:r>
      <w:r w:rsidRPr="07D45EB4">
        <w:rPr>
          <w:rFonts w:ascii="Times New Roman" w:eastAsia="Times New Roman" w:hAnsi="Times New Roman" w:cs="Times New Roman"/>
        </w:rPr>
        <w:t xml:space="preserve"> as an individual school or be part of </w:t>
      </w:r>
      <w:r w:rsidR="152692D2" w:rsidRPr="07D45EB4">
        <w:rPr>
          <w:rFonts w:ascii="Times New Roman" w:eastAsia="Times New Roman" w:hAnsi="Times New Roman" w:cs="Times New Roman"/>
        </w:rPr>
        <w:t xml:space="preserve">a </w:t>
      </w:r>
      <w:r w:rsidRPr="07D45EB4">
        <w:rPr>
          <w:rFonts w:ascii="Times New Roman" w:eastAsia="Times New Roman" w:hAnsi="Times New Roman" w:cs="Times New Roman"/>
        </w:rPr>
        <w:t>division</w:t>
      </w:r>
      <w:r w:rsidR="356F3595" w:rsidRPr="07D45EB4">
        <w:rPr>
          <w:rFonts w:ascii="Times New Roman" w:eastAsia="Times New Roman" w:hAnsi="Times New Roman" w:cs="Times New Roman"/>
        </w:rPr>
        <w:t>-level</w:t>
      </w:r>
      <w:r w:rsidRPr="07D45EB4">
        <w:rPr>
          <w:rFonts w:ascii="Times New Roman" w:eastAsia="Times New Roman" w:hAnsi="Times New Roman" w:cs="Times New Roman"/>
        </w:rPr>
        <w:t xml:space="preserve"> grant. Awards will be given to proposals that meet the proposal requirements. It is anticipated that awards will be made on or about </w:t>
      </w:r>
      <w:r w:rsidR="2CDF5EAC" w:rsidRPr="07D45EB4">
        <w:rPr>
          <w:rFonts w:ascii="Times New Roman" w:eastAsia="Times New Roman" w:hAnsi="Times New Roman" w:cs="Times New Roman"/>
        </w:rPr>
        <w:t>April</w:t>
      </w:r>
      <w:r w:rsidR="41803D67" w:rsidRPr="07D45EB4">
        <w:rPr>
          <w:rFonts w:ascii="Times New Roman" w:eastAsia="Times New Roman" w:hAnsi="Times New Roman" w:cs="Times New Roman"/>
        </w:rPr>
        <w:t xml:space="preserve"> </w:t>
      </w:r>
      <w:r w:rsidR="2CDF5EAC" w:rsidRPr="07D45EB4">
        <w:rPr>
          <w:rFonts w:ascii="Times New Roman" w:eastAsia="Times New Roman" w:hAnsi="Times New Roman" w:cs="Times New Roman"/>
        </w:rPr>
        <w:t>1</w:t>
      </w:r>
      <w:r w:rsidR="2598C238" w:rsidRPr="07D45EB4">
        <w:rPr>
          <w:rFonts w:ascii="Times New Roman" w:eastAsia="Times New Roman" w:hAnsi="Times New Roman" w:cs="Times New Roman"/>
        </w:rPr>
        <w:t>7</w:t>
      </w:r>
      <w:r w:rsidR="2CDF5EAC" w:rsidRPr="00D8516A">
        <w:rPr>
          <w:rFonts w:ascii="Times New Roman" w:eastAsia="Times New Roman" w:hAnsi="Times New Roman" w:cs="Times New Roman"/>
        </w:rPr>
        <w:t>,</w:t>
      </w:r>
      <w:r w:rsidRPr="00D8516A">
        <w:rPr>
          <w:rFonts w:ascii="Times New Roman" w:eastAsia="Times New Roman" w:hAnsi="Times New Roman" w:cs="Times New Roman"/>
        </w:rPr>
        <w:t xml:space="preserve"> 20</w:t>
      </w:r>
      <w:r w:rsidRPr="00E03973">
        <w:rPr>
          <w:rFonts w:ascii="Times New Roman" w:eastAsia="Times New Roman" w:hAnsi="Times New Roman" w:cs="Times New Roman"/>
        </w:rPr>
        <w:t>23.</w:t>
      </w:r>
      <w:r w:rsidRPr="07D45EB4">
        <w:rPr>
          <w:rFonts w:ascii="Times New Roman" w:eastAsia="Times New Roman" w:hAnsi="Times New Roman" w:cs="Times New Roman"/>
        </w:rPr>
        <w:t xml:space="preserve"> An individual school proposal may not exceed $</w:t>
      </w:r>
      <w:r w:rsidR="43FF5334" w:rsidRPr="07D45EB4">
        <w:rPr>
          <w:rFonts w:ascii="Times New Roman" w:eastAsia="Times New Roman" w:hAnsi="Times New Roman" w:cs="Times New Roman"/>
        </w:rPr>
        <w:t>7</w:t>
      </w:r>
      <w:r w:rsidRPr="07D45EB4">
        <w:rPr>
          <w:rFonts w:ascii="Times New Roman" w:eastAsia="Times New Roman" w:hAnsi="Times New Roman" w:cs="Times New Roman"/>
        </w:rPr>
        <w:t>5,000 per proposal. It is anticipated that 1</w:t>
      </w:r>
      <w:r w:rsidR="7C4631A3" w:rsidRPr="07D45EB4">
        <w:rPr>
          <w:rFonts w:ascii="Times New Roman" w:eastAsia="Times New Roman" w:hAnsi="Times New Roman" w:cs="Times New Roman"/>
        </w:rPr>
        <w:t>5</w:t>
      </w:r>
      <w:r w:rsidRPr="07D45EB4">
        <w:rPr>
          <w:rFonts w:ascii="Times New Roman" w:eastAsia="Times New Roman" w:hAnsi="Times New Roman" w:cs="Times New Roman"/>
        </w:rPr>
        <w:t xml:space="preserve">-18 </w:t>
      </w:r>
      <w:r w:rsidR="4D5EC781" w:rsidRPr="07D45EB4">
        <w:rPr>
          <w:rFonts w:ascii="Times New Roman" w:eastAsia="Times New Roman" w:hAnsi="Times New Roman" w:cs="Times New Roman"/>
        </w:rPr>
        <w:t>grant</w:t>
      </w:r>
      <w:r w:rsidRPr="07D45EB4">
        <w:rPr>
          <w:rFonts w:ascii="Times New Roman" w:eastAsia="Times New Roman" w:hAnsi="Times New Roman" w:cs="Times New Roman"/>
        </w:rPr>
        <w:t xml:space="preserve">s will be awarded. </w:t>
      </w:r>
      <w:r w:rsidR="034C9C37" w:rsidRPr="07D45EB4">
        <w:rPr>
          <w:rFonts w:ascii="Times New Roman" w:eastAsia="Times New Roman" w:hAnsi="Times New Roman" w:cs="Times New Roman"/>
        </w:rPr>
        <w:t>Schools and school divisions</w:t>
      </w:r>
      <w:r w:rsidR="3A3F92EC" w:rsidRPr="07D45EB4">
        <w:rPr>
          <w:rFonts w:ascii="Times New Roman" w:eastAsia="Times New Roman" w:hAnsi="Times New Roman" w:cs="Times New Roman"/>
        </w:rPr>
        <w:t xml:space="preserve"> </w:t>
      </w:r>
      <w:r w:rsidRPr="07D45EB4">
        <w:rPr>
          <w:rFonts w:ascii="Times New Roman" w:eastAsia="Times New Roman" w:hAnsi="Times New Roman" w:cs="Times New Roman"/>
        </w:rPr>
        <w:t xml:space="preserve">awarded </w:t>
      </w:r>
      <w:r w:rsidR="2623719F" w:rsidRPr="07D45EB4">
        <w:rPr>
          <w:rFonts w:ascii="Times New Roman" w:eastAsia="Times New Roman" w:hAnsi="Times New Roman" w:cs="Times New Roman"/>
        </w:rPr>
        <w:t xml:space="preserve">a grant for </w:t>
      </w:r>
      <w:r w:rsidRPr="07D45EB4">
        <w:rPr>
          <w:rFonts w:ascii="Times New Roman" w:eastAsia="Times New Roman" w:hAnsi="Times New Roman" w:cs="Times New Roman"/>
        </w:rPr>
        <w:t xml:space="preserve">the </w:t>
      </w:r>
      <w:r w:rsidR="72080FFE" w:rsidRPr="07D45EB4">
        <w:rPr>
          <w:rFonts w:ascii="Times New Roman" w:eastAsia="Times New Roman" w:hAnsi="Times New Roman" w:cs="Times New Roman"/>
        </w:rPr>
        <w:t xml:space="preserve">Computer </w:t>
      </w:r>
      <w:r w:rsidR="0514D6FA" w:rsidRPr="07D45EB4">
        <w:rPr>
          <w:rFonts w:ascii="Times New Roman" w:eastAsia="Times New Roman" w:hAnsi="Times New Roman" w:cs="Times New Roman"/>
        </w:rPr>
        <w:t>Science</w:t>
      </w:r>
      <w:r w:rsidRPr="07D45EB4">
        <w:rPr>
          <w:rFonts w:ascii="Times New Roman" w:eastAsia="Times New Roman" w:hAnsi="Times New Roman" w:cs="Times New Roman"/>
        </w:rPr>
        <w:t xml:space="preserve"> Integration Pilot Program must be prepared to implement their models no later than December 2023. </w:t>
      </w:r>
    </w:p>
    <w:p w14:paraId="0000003B" w14:textId="77777777" w:rsidR="001C2639" w:rsidRDefault="001C2639">
      <w:pPr>
        <w:pStyle w:val="Normal3"/>
        <w:rPr>
          <w:rFonts w:ascii="Times New Roman" w:eastAsia="Times New Roman" w:hAnsi="Times New Roman" w:cs="Times New Roman"/>
          <w:b/>
          <w:color w:val="101820"/>
        </w:rPr>
      </w:pPr>
    </w:p>
    <w:p w14:paraId="4C6A0625" w14:textId="43DC131C" w:rsidR="3968BCC5" w:rsidRDefault="3968BCC5" w:rsidP="3968BCC5">
      <w:pPr>
        <w:pStyle w:val="Normal3"/>
        <w:rPr>
          <w:rFonts w:ascii="Times New Roman" w:eastAsia="Times New Roman" w:hAnsi="Times New Roman" w:cs="Times New Roman"/>
          <w:b/>
          <w:bCs/>
          <w:color w:val="1C4587"/>
        </w:rPr>
      </w:pPr>
    </w:p>
    <w:p w14:paraId="0000003C" w14:textId="77777777" w:rsidR="001C2639" w:rsidRDefault="0040023D">
      <w:pPr>
        <w:pStyle w:val="Normal3"/>
        <w:rPr>
          <w:rFonts w:ascii="Times New Roman" w:eastAsia="Times New Roman" w:hAnsi="Times New Roman" w:cs="Times New Roman"/>
          <w:color w:val="1C4587"/>
        </w:rPr>
      </w:pPr>
      <w:r>
        <w:rPr>
          <w:rFonts w:ascii="Times New Roman" w:eastAsia="Times New Roman" w:hAnsi="Times New Roman" w:cs="Times New Roman"/>
          <w:b/>
          <w:color w:val="1C4587"/>
        </w:rPr>
        <w:t>BACKGROUND</w:t>
      </w:r>
    </w:p>
    <w:p w14:paraId="0000003D" w14:textId="77777777" w:rsidR="001C2639" w:rsidRDefault="005762CA">
      <w:pPr>
        <w:pStyle w:val="Normal3"/>
        <w:rPr>
          <w:rFonts w:ascii="Times New Roman" w:eastAsia="Times New Roman" w:hAnsi="Times New Roman" w:cs="Times New Roman"/>
          <w:color w:val="101820"/>
        </w:rPr>
      </w:pPr>
      <w:r>
        <w:pict w14:anchorId="5EE8B322">
          <v:rect id="_x0000_i1026" style="width:0;height:1.5pt" o:hralign="center" o:hrstd="t" o:hr="t" fillcolor="#a0a0a0" stroked="f"/>
        </w:pict>
      </w:r>
    </w:p>
    <w:p w14:paraId="255A66B0" w14:textId="27FD30F5" w:rsidR="001C2639" w:rsidRDefault="0040023D" w:rsidP="3968BCC5">
      <w:pPr>
        <w:pStyle w:val="Normal3"/>
        <w:spacing w:after="160"/>
        <w:jc w:val="both"/>
        <w:rPr>
          <w:rFonts w:ascii="Times New Roman" w:eastAsia="Times New Roman" w:hAnsi="Times New Roman" w:cs="Times New Roman"/>
          <w:highlight w:val="yellow"/>
        </w:rPr>
      </w:pPr>
      <w:r w:rsidRPr="3968BCC5">
        <w:rPr>
          <w:rFonts w:ascii="Times New Roman" w:eastAsia="Times New Roman" w:hAnsi="Times New Roman" w:cs="Times New Roman"/>
        </w:rPr>
        <w:t>In 2017, the Virginia Board of Education</w:t>
      </w:r>
      <w:r w:rsidR="52E98BA9" w:rsidRPr="3968BCC5">
        <w:rPr>
          <w:rFonts w:ascii="Times New Roman" w:eastAsia="Times New Roman" w:hAnsi="Times New Roman" w:cs="Times New Roman"/>
        </w:rPr>
        <w:t xml:space="preserve"> </w:t>
      </w:r>
      <w:r w:rsidRPr="3968BCC5">
        <w:rPr>
          <w:rFonts w:ascii="Times New Roman" w:eastAsia="Times New Roman" w:hAnsi="Times New Roman" w:cs="Times New Roman"/>
        </w:rPr>
        <w:t xml:space="preserve">passed the </w:t>
      </w:r>
      <w:r w:rsidR="2256CE6B" w:rsidRPr="3968BCC5">
        <w:rPr>
          <w:rFonts w:ascii="Times New Roman" w:eastAsia="Times New Roman" w:hAnsi="Times New Roman" w:cs="Times New Roman"/>
        </w:rPr>
        <w:t>C</w:t>
      </w:r>
      <w:r w:rsidR="7C8D38C2" w:rsidRPr="3968BCC5">
        <w:rPr>
          <w:rFonts w:ascii="Times New Roman" w:eastAsia="Times New Roman" w:hAnsi="Times New Roman" w:cs="Times New Roman"/>
        </w:rPr>
        <w:t xml:space="preserve">omputer </w:t>
      </w:r>
      <w:r w:rsidR="0C5064A7" w:rsidRPr="3968BCC5">
        <w:rPr>
          <w:rFonts w:ascii="Times New Roman" w:eastAsia="Times New Roman" w:hAnsi="Times New Roman" w:cs="Times New Roman"/>
        </w:rPr>
        <w:t>S</w:t>
      </w:r>
      <w:r w:rsidR="7A1EBB51" w:rsidRPr="3968BCC5">
        <w:rPr>
          <w:rFonts w:ascii="Times New Roman" w:eastAsia="Times New Roman" w:hAnsi="Times New Roman" w:cs="Times New Roman"/>
        </w:rPr>
        <w:t>cience</w:t>
      </w:r>
      <w:r w:rsidRPr="3968BCC5">
        <w:rPr>
          <w:rFonts w:ascii="Times New Roman" w:eastAsia="Times New Roman" w:hAnsi="Times New Roman" w:cs="Times New Roman"/>
        </w:rPr>
        <w:t xml:space="preserve"> </w:t>
      </w:r>
      <w:r w:rsidR="3F270E95" w:rsidRPr="3968BCC5">
        <w:rPr>
          <w:rFonts w:ascii="Times New Roman" w:eastAsia="Times New Roman" w:hAnsi="Times New Roman" w:cs="Times New Roman"/>
        </w:rPr>
        <w:t>S</w:t>
      </w:r>
      <w:r w:rsidRPr="3968BCC5">
        <w:rPr>
          <w:rFonts w:ascii="Times New Roman" w:eastAsia="Times New Roman" w:hAnsi="Times New Roman" w:cs="Times New Roman"/>
        </w:rPr>
        <w:t xml:space="preserve">tandards of </w:t>
      </w:r>
      <w:r w:rsidR="48E59DFB" w:rsidRPr="3968BCC5">
        <w:rPr>
          <w:rFonts w:ascii="Times New Roman" w:eastAsia="Times New Roman" w:hAnsi="Times New Roman" w:cs="Times New Roman"/>
        </w:rPr>
        <w:t>L</w:t>
      </w:r>
      <w:r w:rsidRPr="3968BCC5">
        <w:rPr>
          <w:rFonts w:ascii="Times New Roman" w:eastAsia="Times New Roman" w:hAnsi="Times New Roman" w:cs="Times New Roman"/>
        </w:rPr>
        <w:t xml:space="preserve">earning to include concepts of computation and critical reasoning; problem solving and decision making; proficiency in the use of computers and related technology; coding and computational thinking; and cybersecurity. </w:t>
      </w:r>
    </w:p>
    <w:p w14:paraId="0000003E" w14:textId="1356A3DC" w:rsidR="001C2639" w:rsidRDefault="0040023D">
      <w:pPr>
        <w:pStyle w:val="Normal3"/>
        <w:spacing w:after="160"/>
        <w:jc w:val="both"/>
        <w:rPr>
          <w:rFonts w:ascii="Times New Roman" w:eastAsia="Times New Roman" w:hAnsi="Times New Roman" w:cs="Times New Roman"/>
          <w:highlight w:val="yellow"/>
        </w:rPr>
      </w:pPr>
      <w:r w:rsidRPr="3968BCC5">
        <w:rPr>
          <w:rFonts w:ascii="Times New Roman" w:eastAsia="Times New Roman" w:hAnsi="Times New Roman" w:cs="Times New Roman"/>
        </w:rPr>
        <w:t xml:space="preserve">The 2022 Virginia General Assembly, in its effort to promote the advancement of </w:t>
      </w:r>
      <w:r w:rsidR="5E4D2DEE" w:rsidRPr="3968BCC5">
        <w:rPr>
          <w:rFonts w:ascii="Times New Roman" w:eastAsia="Times New Roman" w:hAnsi="Times New Roman" w:cs="Times New Roman"/>
        </w:rPr>
        <w:t>C</w:t>
      </w:r>
      <w:r w:rsidR="7C8D38C2" w:rsidRPr="3968BCC5">
        <w:rPr>
          <w:rFonts w:ascii="Times New Roman" w:eastAsia="Times New Roman" w:hAnsi="Times New Roman" w:cs="Times New Roman"/>
        </w:rPr>
        <w:t xml:space="preserve">omputer </w:t>
      </w:r>
      <w:r w:rsidR="0CC12063" w:rsidRPr="3968BCC5">
        <w:rPr>
          <w:rFonts w:ascii="Times New Roman" w:eastAsia="Times New Roman" w:hAnsi="Times New Roman" w:cs="Times New Roman"/>
        </w:rPr>
        <w:t>S</w:t>
      </w:r>
      <w:r w:rsidR="7A1EBB51" w:rsidRPr="3968BCC5">
        <w:rPr>
          <w:rFonts w:ascii="Times New Roman" w:eastAsia="Times New Roman" w:hAnsi="Times New Roman" w:cs="Times New Roman"/>
        </w:rPr>
        <w:t>cience</w:t>
      </w:r>
      <w:r w:rsidRPr="3968BCC5">
        <w:rPr>
          <w:rFonts w:ascii="Times New Roman" w:eastAsia="Times New Roman" w:hAnsi="Times New Roman" w:cs="Times New Roman"/>
        </w:rPr>
        <w:t xml:space="preserve"> education for all students and support the high demands of the Commonwealth’s workforce, has provided funding for </w:t>
      </w:r>
      <w:r w:rsidR="7C8D38C2" w:rsidRPr="3968BCC5">
        <w:rPr>
          <w:rFonts w:ascii="Times New Roman" w:eastAsia="Times New Roman" w:hAnsi="Times New Roman" w:cs="Times New Roman"/>
        </w:rPr>
        <w:t xml:space="preserve">Computer </w:t>
      </w:r>
      <w:r w:rsidR="7A1EBB51" w:rsidRPr="3968BCC5">
        <w:rPr>
          <w:rFonts w:ascii="Times New Roman" w:eastAsia="Times New Roman" w:hAnsi="Times New Roman" w:cs="Times New Roman"/>
        </w:rPr>
        <w:t>Science</w:t>
      </w:r>
      <w:r w:rsidRPr="3968BCC5">
        <w:rPr>
          <w:rFonts w:ascii="Times New Roman" w:eastAsia="Times New Roman" w:hAnsi="Times New Roman" w:cs="Times New Roman"/>
        </w:rPr>
        <w:t xml:space="preserve"> grants up to </w:t>
      </w:r>
      <w:r w:rsidR="3886CDA3" w:rsidRPr="3968BCC5">
        <w:rPr>
          <w:rFonts w:ascii="Times New Roman" w:eastAsia="Times New Roman" w:hAnsi="Times New Roman" w:cs="Times New Roman"/>
        </w:rPr>
        <w:t>$</w:t>
      </w:r>
      <w:r w:rsidRPr="3968BCC5">
        <w:rPr>
          <w:rFonts w:ascii="Times New Roman" w:eastAsia="Times New Roman" w:hAnsi="Times New Roman" w:cs="Times New Roman"/>
        </w:rPr>
        <w:t>1.35 million dollars.  The program language from the 2022 Appropriation Act, reads as follows.</w:t>
      </w:r>
    </w:p>
    <w:p w14:paraId="6F014421" w14:textId="3597F155" w:rsidR="35ED700B" w:rsidRDefault="35ED700B" w:rsidP="3968BCC5">
      <w:pPr>
        <w:pStyle w:val="Normal3"/>
        <w:spacing w:after="160"/>
        <w:ind w:left="720"/>
        <w:rPr>
          <w:rFonts w:ascii="Times New Roman" w:eastAsia="Times New Roman" w:hAnsi="Times New Roman" w:cs="Times New Roman"/>
          <w:color w:val="333333"/>
          <w:highlight w:val="white"/>
        </w:rPr>
      </w:pPr>
      <w:r w:rsidRPr="3968BCC5">
        <w:rPr>
          <w:rFonts w:ascii="Times New Roman" w:eastAsia="Times New Roman" w:hAnsi="Times New Roman" w:cs="Times New Roman"/>
          <w:i/>
          <w:iCs/>
          <w:color w:val="333333"/>
          <w:highlight w:val="white"/>
        </w:rPr>
        <w:t xml:space="preserve">JJ. Out of this appropriation, $2,700,000 the first year and $1,350,000 the second year from the general fund is provided to support the advancement of </w:t>
      </w:r>
      <w:r w:rsidR="7C8D38C2" w:rsidRPr="3968BCC5">
        <w:rPr>
          <w:rFonts w:ascii="Times New Roman" w:eastAsia="Times New Roman" w:hAnsi="Times New Roman" w:cs="Times New Roman"/>
          <w:i/>
          <w:iCs/>
          <w:color w:val="333333"/>
          <w:highlight w:val="white"/>
        </w:rPr>
        <w:t xml:space="preserve">Computer </w:t>
      </w:r>
      <w:r w:rsidR="7A1EBB51" w:rsidRPr="3968BCC5">
        <w:rPr>
          <w:rFonts w:ascii="Times New Roman" w:eastAsia="Times New Roman" w:hAnsi="Times New Roman" w:cs="Times New Roman"/>
          <w:i/>
          <w:iCs/>
          <w:color w:val="333333"/>
          <w:highlight w:val="white"/>
        </w:rPr>
        <w:t>Science</w:t>
      </w:r>
      <w:r w:rsidRPr="3968BCC5">
        <w:rPr>
          <w:rFonts w:ascii="Times New Roman" w:eastAsia="Times New Roman" w:hAnsi="Times New Roman" w:cs="Times New Roman"/>
          <w:i/>
          <w:iCs/>
          <w:color w:val="333333"/>
          <w:highlight w:val="white"/>
        </w:rPr>
        <w:t xml:space="preserve"> education and implementation of the Commonwealth's </w:t>
      </w:r>
      <w:r w:rsidR="7C8D38C2" w:rsidRPr="3968BCC5">
        <w:rPr>
          <w:rFonts w:ascii="Times New Roman" w:eastAsia="Times New Roman" w:hAnsi="Times New Roman" w:cs="Times New Roman"/>
          <w:i/>
          <w:iCs/>
          <w:color w:val="333333"/>
          <w:highlight w:val="white"/>
        </w:rPr>
        <w:t xml:space="preserve">Computer </w:t>
      </w:r>
      <w:r w:rsidR="7A1EBB51" w:rsidRPr="3968BCC5">
        <w:rPr>
          <w:rFonts w:ascii="Times New Roman" w:eastAsia="Times New Roman" w:hAnsi="Times New Roman" w:cs="Times New Roman"/>
          <w:i/>
          <w:iCs/>
          <w:color w:val="333333"/>
          <w:highlight w:val="white"/>
        </w:rPr>
        <w:t>Science</w:t>
      </w:r>
      <w:r w:rsidRPr="3968BCC5">
        <w:rPr>
          <w:rFonts w:ascii="Times New Roman" w:eastAsia="Times New Roman" w:hAnsi="Times New Roman" w:cs="Times New Roman"/>
          <w:i/>
          <w:iCs/>
          <w:color w:val="333333"/>
          <w:highlight w:val="white"/>
        </w:rPr>
        <w:t xml:space="preserve"> standards across the public education continuum. These funds are intended to provide high-quality professional development to current and future teachers; create, curate, and disseminate high-quality </w:t>
      </w:r>
      <w:r w:rsidR="7C8D38C2" w:rsidRPr="3968BCC5">
        <w:rPr>
          <w:rFonts w:ascii="Times New Roman" w:eastAsia="Times New Roman" w:hAnsi="Times New Roman" w:cs="Times New Roman"/>
          <w:i/>
          <w:iCs/>
          <w:color w:val="333333"/>
          <w:highlight w:val="white"/>
        </w:rPr>
        <w:t xml:space="preserve">Computer </w:t>
      </w:r>
      <w:r w:rsidR="7A1EBB51" w:rsidRPr="3968BCC5">
        <w:rPr>
          <w:rFonts w:ascii="Times New Roman" w:eastAsia="Times New Roman" w:hAnsi="Times New Roman" w:cs="Times New Roman"/>
          <w:i/>
          <w:iCs/>
          <w:color w:val="333333"/>
          <w:highlight w:val="white"/>
        </w:rPr>
        <w:t>Science</w:t>
      </w:r>
      <w:r w:rsidRPr="3968BCC5">
        <w:rPr>
          <w:rFonts w:ascii="Times New Roman" w:eastAsia="Times New Roman" w:hAnsi="Times New Roman" w:cs="Times New Roman"/>
          <w:i/>
          <w:iCs/>
          <w:color w:val="333333"/>
          <w:highlight w:val="white"/>
        </w:rPr>
        <w:t xml:space="preserve"> curriculum, instructional resources, and assessments; support summer and after-school </w:t>
      </w:r>
      <w:r w:rsidR="7C8D38C2" w:rsidRPr="3968BCC5">
        <w:rPr>
          <w:rFonts w:ascii="Times New Roman" w:eastAsia="Times New Roman" w:hAnsi="Times New Roman" w:cs="Times New Roman"/>
          <w:i/>
          <w:iCs/>
          <w:color w:val="333333"/>
          <w:highlight w:val="white"/>
        </w:rPr>
        <w:t xml:space="preserve">Computer </w:t>
      </w:r>
      <w:r w:rsidR="7A1EBB51" w:rsidRPr="3968BCC5">
        <w:rPr>
          <w:rFonts w:ascii="Times New Roman" w:eastAsia="Times New Roman" w:hAnsi="Times New Roman" w:cs="Times New Roman"/>
          <w:i/>
          <w:iCs/>
          <w:color w:val="333333"/>
          <w:highlight w:val="white"/>
        </w:rPr>
        <w:t>Science</w:t>
      </w:r>
      <w:r w:rsidRPr="3968BCC5">
        <w:rPr>
          <w:rFonts w:ascii="Times New Roman" w:eastAsia="Times New Roman" w:hAnsi="Times New Roman" w:cs="Times New Roman"/>
          <w:i/>
          <w:iCs/>
          <w:color w:val="333333"/>
          <w:highlight w:val="white"/>
        </w:rPr>
        <w:t xml:space="preserve">-related programming for </w:t>
      </w:r>
      <w:proofErr w:type="gramStart"/>
      <w:r w:rsidRPr="3968BCC5">
        <w:rPr>
          <w:rFonts w:ascii="Times New Roman" w:eastAsia="Times New Roman" w:hAnsi="Times New Roman" w:cs="Times New Roman"/>
          <w:i/>
          <w:iCs/>
          <w:color w:val="333333"/>
          <w:highlight w:val="white"/>
        </w:rPr>
        <w:t>students;,</w:t>
      </w:r>
      <w:proofErr w:type="gramEnd"/>
      <w:r w:rsidRPr="3968BCC5">
        <w:rPr>
          <w:rFonts w:ascii="Times New Roman" w:eastAsia="Times New Roman" w:hAnsi="Times New Roman" w:cs="Times New Roman"/>
          <w:i/>
          <w:iCs/>
          <w:color w:val="333333"/>
          <w:highlight w:val="white"/>
        </w:rPr>
        <w:t xml:space="preserve"> and facilitate meaningful career exposure and work-based learning opportunities in </w:t>
      </w:r>
      <w:r w:rsidR="7C8D38C2" w:rsidRPr="3968BCC5">
        <w:rPr>
          <w:rFonts w:ascii="Times New Roman" w:eastAsia="Times New Roman" w:hAnsi="Times New Roman" w:cs="Times New Roman"/>
          <w:i/>
          <w:iCs/>
          <w:color w:val="333333"/>
          <w:highlight w:val="white"/>
        </w:rPr>
        <w:t xml:space="preserve">Computer </w:t>
      </w:r>
      <w:r w:rsidR="7A1EBB51" w:rsidRPr="3968BCC5">
        <w:rPr>
          <w:rFonts w:ascii="Times New Roman" w:eastAsia="Times New Roman" w:hAnsi="Times New Roman" w:cs="Times New Roman"/>
          <w:i/>
          <w:iCs/>
          <w:color w:val="333333"/>
          <w:highlight w:val="white"/>
        </w:rPr>
        <w:t>Science</w:t>
      </w:r>
      <w:r w:rsidRPr="3968BCC5">
        <w:rPr>
          <w:rFonts w:ascii="Times New Roman" w:eastAsia="Times New Roman" w:hAnsi="Times New Roman" w:cs="Times New Roman"/>
          <w:i/>
          <w:iCs/>
          <w:color w:val="333333"/>
          <w:highlight w:val="white"/>
        </w:rPr>
        <w:t xml:space="preserve"> fields for high school students. Funds shall be disbursed through a competitive grant process and shall prioritize at-risk students and schools. The Department of Education shall develop a process to award these funds in accordance with the provisions of this language</w:t>
      </w:r>
      <w:r w:rsidR="2EDE3CC7" w:rsidRPr="3968BCC5">
        <w:rPr>
          <w:rFonts w:ascii="Times New Roman" w:eastAsia="Times New Roman" w:hAnsi="Times New Roman" w:cs="Times New Roman"/>
          <w:i/>
          <w:iCs/>
          <w:color w:val="333333"/>
          <w:highlight w:val="white"/>
        </w:rPr>
        <w:t>.</w:t>
      </w:r>
    </w:p>
    <w:p w14:paraId="42E728BE" w14:textId="5AC96CD3" w:rsidR="3968BCC5" w:rsidRDefault="3968BCC5" w:rsidP="3968BCC5">
      <w:pPr>
        <w:pStyle w:val="Normal3"/>
        <w:spacing w:after="160"/>
        <w:ind w:left="720"/>
        <w:rPr>
          <w:rFonts w:ascii="Times New Roman" w:eastAsia="Times New Roman" w:hAnsi="Times New Roman" w:cs="Times New Roman"/>
          <w:i/>
          <w:iCs/>
          <w:color w:val="333333"/>
          <w:highlight w:val="white"/>
        </w:rPr>
      </w:pPr>
    </w:p>
    <w:p w14:paraId="00000040" w14:textId="77777777" w:rsidR="001C2639" w:rsidRDefault="0040023D">
      <w:pPr>
        <w:pStyle w:val="Normal3"/>
        <w:rPr>
          <w:rFonts w:ascii="Times New Roman" w:eastAsia="Times New Roman" w:hAnsi="Times New Roman" w:cs="Times New Roman"/>
          <w:b/>
          <w:color w:val="1C4587"/>
        </w:rPr>
      </w:pPr>
      <w:r>
        <w:rPr>
          <w:rFonts w:ascii="Times New Roman" w:eastAsia="Times New Roman" w:hAnsi="Times New Roman" w:cs="Times New Roman"/>
          <w:b/>
          <w:color w:val="1C4587"/>
        </w:rPr>
        <w:t>ELIGIBILITY</w:t>
      </w:r>
    </w:p>
    <w:p w14:paraId="00000041" w14:textId="77777777" w:rsidR="001C2639" w:rsidRDefault="005762CA">
      <w:pPr>
        <w:pStyle w:val="Normal3"/>
        <w:rPr>
          <w:rFonts w:ascii="Times New Roman" w:eastAsia="Times New Roman" w:hAnsi="Times New Roman" w:cs="Times New Roman"/>
          <w:b/>
          <w:color w:val="101820"/>
        </w:rPr>
      </w:pPr>
      <w:r>
        <w:pict w14:anchorId="23BF69FD">
          <v:rect id="_x0000_i1027" style="width:0;height:1.5pt" o:hralign="center" o:hrstd="t" o:hr="t" fillcolor="#a0a0a0" stroked="f"/>
        </w:pict>
      </w:r>
    </w:p>
    <w:p w14:paraId="00000043" w14:textId="1E2EE2A0" w:rsidR="001C2639" w:rsidRDefault="09AB0A40">
      <w:pPr>
        <w:pStyle w:val="Normal3"/>
        <w:rPr>
          <w:rFonts w:ascii="Times New Roman" w:eastAsia="Times New Roman" w:hAnsi="Times New Roman" w:cs="Times New Roman"/>
          <w:color w:val="101820"/>
        </w:rPr>
      </w:pPr>
      <w:r w:rsidRPr="07D45EB4">
        <w:rPr>
          <w:rFonts w:ascii="Times New Roman" w:eastAsia="Times New Roman" w:hAnsi="Times New Roman" w:cs="Times New Roman"/>
          <w:color w:val="101820"/>
        </w:rPr>
        <w:t>All Virginia public school divisions</w:t>
      </w:r>
      <w:r w:rsidR="1D52516D" w:rsidRPr="07D45EB4">
        <w:rPr>
          <w:rFonts w:ascii="Times New Roman" w:eastAsia="Times New Roman" w:hAnsi="Times New Roman" w:cs="Times New Roman"/>
          <w:color w:val="101820"/>
        </w:rPr>
        <w:t>,</w:t>
      </w:r>
      <w:r w:rsidRPr="07D45EB4">
        <w:rPr>
          <w:rFonts w:ascii="Times New Roman" w:eastAsia="Times New Roman" w:hAnsi="Times New Roman" w:cs="Times New Roman"/>
          <w:color w:val="101820"/>
        </w:rPr>
        <w:t xml:space="preserve"> full-time regional public schools</w:t>
      </w:r>
      <w:r w:rsidR="00FC1130">
        <w:rPr>
          <w:rFonts w:ascii="Times New Roman" w:eastAsia="Times New Roman" w:hAnsi="Times New Roman" w:cs="Times New Roman"/>
          <w:color w:val="101820"/>
        </w:rPr>
        <w:t>,</w:t>
      </w:r>
      <w:r w:rsidRPr="07D45EB4">
        <w:rPr>
          <w:rFonts w:ascii="Times New Roman" w:eastAsia="Times New Roman" w:hAnsi="Times New Roman" w:cs="Times New Roman"/>
          <w:color w:val="101820"/>
        </w:rPr>
        <w:t xml:space="preserve"> and programs</w:t>
      </w:r>
      <w:r w:rsidR="08604E95" w:rsidRPr="07D45EB4">
        <w:rPr>
          <w:rFonts w:ascii="Times New Roman" w:eastAsia="Times New Roman" w:hAnsi="Times New Roman" w:cs="Times New Roman"/>
          <w:color w:val="101820"/>
        </w:rPr>
        <w:t xml:space="preserve"> </w:t>
      </w:r>
      <w:r w:rsidRPr="07D45EB4">
        <w:rPr>
          <w:rFonts w:ascii="Times New Roman" w:eastAsia="Times New Roman" w:hAnsi="Times New Roman" w:cs="Times New Roman"/>
          <w:color w:val="101820"/>
        </w:rPr>
        <w:t xml:space="preserve">with a local or regional school board, are eligible to </w:t>
      </w:r>
      <w:r w:rsidR="166DAC9B" w:rsidRPr="07D45EB4">
        <w:rPr>
          <w:rFonts w:ascii="Times New Roman" w:eastAsia="Times New Roman" w:hAnsi="Times New Roman" w:cs="Times New Roman"/>
          <w:color w:val="101820"/>
        </w:rPr>
        <w:t>submit a proposal</w:t>
      </w:r>
      <w:r w:rsidRPr="07D45EB4">
        <w:rPr>
          <w:rFonts w:ascii="Times New Roman" w:eastAsia="Times New Roman" w:hAnsi="Times New Roman" w:cs="Times New Roman"/>
          <w:color w:val="101820"/>
        </w:rPr>
        <w:t xml:space="preserve">. </w:t>
      </w:r>
    </w:p>
    <w:p w14:paraId="4AE50B56" w14:textId="27507253" w:rsidR="60B638CC" w:rsidRDefault="60B638CC" w:rsidP="60B638CC">
      <w:pPr>
        <w:pStyle w:val="Normal3"/>
        <w:rPr>
          <w:rFonts w:ascii="Times New Roman" w:eastAsia="Times New Roman" w:hAnsi="Times New Roman" w:cs="Times New Roman"/>
          <w:color w:val="101820"/>
        </w:rPr>
      </w:pPr>
    </w:p>
    <w:p w14:paraId="15A4E0D4" w14:textId="3167F07B" w:rsidR="001C2639" w:rsidRDefault="35ED700B" w:rsidP="35ED700B">
      <w:pPr>
        <w:pStyle w:val="Normal3"/>
        <w:rPr>
          <w:rFonts w:ascii="Times New Roman" w:eastAsia="Times New Roman" w:hAnsi="Times New Roman" w:cs="Times New Roman"/>
        </w:rPr>
      </w:pPr>
      <w:r w:rsidRPr="3968BCC5">
        <w:rPr>
          <w:rFonts w:ascii="Times New Roman" w:eastAsia="Times New Roman" w:hAnsi="Times New Roman" w:cs="Times New Roman"/>
          <w:color w:val="101820"/>
        </w:rPr>
        <w:t>In partnership with one of the above, institutions of higher education, regional programs, and educational organizations are eligible to submit a proposal.</w:t>
      </w:r>
    </w:p>
    <w:p w14:paraId="2D1CB3CF" w14:textId="7B834D1A" w:rsidR="001C2639" w:rsidRDefault="001C2639" w:rsidP="60B638CC">
      <w:pPr>
        <w:pStyle w:val="Normal3"/>
        <w:rPr>
          <w:rFonts w:ascii="Times New Roman" w:eastAsia="Times New Roman" w:hAnsi="Times New Roman" w:cs="Times New Roman"/>
          <w:color w:val="101820"/>
        </w:rPr>
      </w:pPr>
    </w:p>
    <w:p w14:paraId="0A8F1B76" w14:textId="036432F7" w:rsidR="3968BCC5" w:rsidRDefault="3968BCC5" w:rsidP="3968BCC5">
      <w:pPr>
        <w:pStyle w:val="Normal3"/>
        <w:rPr>
          <w:rFonts w:ascii="Times New Roman" w:eastAsia="Times New Roman" w:hAnsi="Times New Roman" w:cs="Times New Roman"/>
          <w:b/>
          <w:bCs/>
          <w:color w:val="1C4587"/>
        </w:rPr>
      </w:pPr>
      <w:r>
        <w:br w:type="page"/>
      </w:r>
      <w:r w:rsidR="716F22C4" w:rsidRPr="3968BCC5">
        <w:rPr>
          <w:rFonts w:ascii="Times New Roman" w:eastAsia="Times New Roman" w:hAnsi="Times New Roman" w:cs="Times New Roman"/>
          <w:b/>
          <w:bCs/>
          <w:color w:val="1C4587"/>
        </w:rPr>
        <w:lastRenderedPageBreak/>
        <w:t>PROPOSAL REVIEW</w:t>
      </w:r>
    </w:p>
    <w:p w14:paraId="1F3D1592" w14:textId="77777777" w:rsidR="716F22C4" w:rsidRDefault="716F22C4" w:rsidP="3968BCC5">
      <w:pPr>
        <w:pStyle w:val="Normal3"/>
        <w:rPr>
          <w:rFonts w:ascii="Times New Roman" w:eastAsia="Times New Roman" w:hAnsi="Times New Roman" w:cs="Times New Roman"/>
          <w:b/>
          <w:bCs/>
          <w:color w:val="101820"/>
        </w:rPr>
      </w:pPr>
    </w:p>
    <w:p w14:paraId="223CB5D6" w14:textId="07B8E7F9" w:rsidR="262AC49C" w:rsidRDefault="2F12578E" w:rsidP="3968BCC5">
      <w:pPr>
        <w:pStyle w:val="Normal3"/>
        <w:rPr>
          <w:rFonts w:ascii="Times New Roman" w:eastAsia="Times New Roman" w:hAnsi="Times New Roman" w:cs="Times New Roman"/>
          <w:color w:val="101820"/>
        </w:rPr>
      </w:pPr>
      <w:r w:rsidRPr="07D45EB4">
        <w:rPr>
          <w:rFonts w:ascii="Times New Roman" w:eastAsia="Times New Roman" w:hAnsi="Times New Roman" w:cs="Times New Roman"/>
          <w:color w:val="101820"/>
        </w:rPr>
        <w:t>Department</w:t>
      </w:r>
      <w:r w:rsidR="1C06BD65" w:rsidRPr="07D45EB4">
        <w:rPr>
          <w:rFonts w:ascii="Times New Roman" w:eastAsia="Times New Roman" w:hAnsi="Times New Roman" w:cs="Times New Roman"/>
          <w:color w:val="101820"/>
        </w:rPr>
        <w:t xml:space="preserve"> staff will review proposals per requirements as defined in this RFP. If, in the judgment of the </w:t>
      </w:r>
      <w:r w:rsidR="040F1F89" w:rsidRPr="07D45EB4">
        <w:rPr>
          <w:rFonts w:ascii="Times New Roman" w:eastAsia="Times New Roman" w:hAnsi="Times New Roman" w:cs="Times New Roman"/>
          <w:color w:val="101820"/>
        </w:rPr>
        <w:t>Department</w:t>
      </w:r>
      <w:r w:rsidR="1C06BD65" w:rsidRPr="07D45EB4">
        <w:rPr>
          <w:rFonts w:ascii="Times New Roman" w:eastAsia="Times New Roman" w:hAnsi="Times New Roman" w:cs="Times New Roman"/>
          <w:color w:val="101820"/>
        </w:rPr>
        <w:t xml:space="preserve">, a </w:t>
      </w:r>
      <w:r w:rsidR="72FBD242" w:rsidRPr="07D45EB4">
        <w:rPr>
          <w:rFonts w:ascii="Times New Roman" w:eastAsia="Times New Roman" w:hAnsi="Times New Roman" w:cs="Times New Roman"/>
          <w:color w:val="101820"/>
        </w:rPr>
        <w:t xml:space="preserve">proposal </w:t>
      </w:r>
      <w:r w:rsidR="1C06BD65" w:rsidRPr="07D45EB4">
        <w:rPr>
          <w:rFonts w:ascii="Times New Roman" w:eastAsia="Times New Roman" w:hAnsi="Times New Roman" w:cs="Times New Roman"/>
          <w:color w:val="101820"/>
        </w:rPr>
        <w:t xml:space="preserve">is late or incomplete, the </w:t>
      </w:r>
      <w:r w:rsidR="4F2CD662" w:rsidRPr="07D45EB4">
        <w:rPr>
          <w:rFonts w:ascii="Times New Roman" w:eastAsia="Times New Roman" w:hAnsi="Times New Roman" w:cs="Times New Roman"/>
          <w:color w:val="101820"/>
        </w:rPr>
        <w:t xml:space="preserve">proposal </w:t>
      </w:r>
      <w:r w:rsidR="1C06BD65" w:rsidRPr="07D45EB4">
        <w:rPr>
          <w:rFonts w:ascii="Times New Roman" w:eastAsia="Times New Roman" w:hAnsi="Times New Roman" w:cs="Times New Roman"/>
          <w:color w:val="101820"/>
        </w:rPr>
        <w:t xml:space="preserve">will be omitted from the process. The decision of the </w:t>
      </w:r>
      <w:r w:rsidR="01A3943C" w:rsidRPr="07D45EB4">
        <w:rPr>
          <w:rFonts w:ascii="Times New Roman" w:eastAsia="Times New Roman" w:hAnsi="Times New Roman" w:cs="Times New Roman"/>
          <w:color w:val="101820"/>
        </w:rPr>
        <w:t>Department</w:t>
      </w:r>
      <w:r w:rsidR="1C06BD65" w:rsidRPr="07D45EB4">
        <w:rPr>
          <w:rFonts w:ascii="Times New Roman" w:eastAsia="Times New Roman" w:hAnsi="Times New Roman" w:cs="Times New Roman"/>
          <w:color w:val="101820"/>
        </w:rPr>
        <w:t xml:space="preserve"> is final. Applicants submitting proposals that are not awarded by the </w:t>
      </w:r>
      <w:r w:rsidR="71B29AD5" w:rsidRPr="07D45EB4">
        <w:rPr>
          <w:rFonts w:ascii="Times New Roman" w:eastAsia="Times New Roman" w:hAnsi="Times New Roman" w:cs="Times New Roman"/>
          <w:color w:val="101820"/>
        </w:rPr>
        <w:t>Department</w:t>
      </w:r>
      <w:r w:rsidR="1C06BD65" w:rsidRPr="07D45EB4">
        <w:rPr>
          <w:rFonts w:ascii="Times New Roman" w:eastAsia="Times New Roman" w:hAnsi="Times New Roman" w:cs="Times New Roman"/>
          <w:color w:val="101820"/>
        </w:rPr>
        <w:t xml:space="preserve"> will be notified in writing.</w:t>
      </w:r>
    </w:p>
    <w:p w14:paraId="2C201E3A" w14:textId="0CFCF4A7" w:rsidR="3968BCC5" w:rsidRDefault="3968BCC5" w:rsidP="3968BCC5">
      <w:pPr>
        <w:pStyle w:val="Normal3"/>
        <w:rPr>
          <w:rFonts w:ascii="Times New Roman" w:eastAsia="Times New Roman" w:hAnsi="Times New Roman" w:cs="Times New Roman"/>
          <w:color w:val="101820"/>
          <w:highlight w:val="yellow"/>
        </w:rPr>
      </w:pPr>
    </w:p>
    <w:p w14:paraId="47BE8407" w14:textId="113FE470" w:rsidR="716F22C4" w:rsidRDefault="1C06BD65" w:rsidP="3968BCC5">
      <w:pPr>
        <w:pStyle w:val="Normal3"/>
        <w:rPr>
          <w:rFonts w:ascii="Times New Roman" w:eastAsia="Times New Roman" w:hAnsi="Times New Roman" w:cs="Times New Roman"/>
          <w:color w:val="101820"/>
        </w:rPr>
      </w:pPr>
      <w:r w:rsidRPr="07D45EB4">
        <w:rPr>
          <w:rFonts w:ascii="Times New Roman" w:eastAsia="Times New Roman" w:hAnsi="Times New Roman" w:cs="Times New Roman"/>
          <w:color w:val="101820"/>
        </w:rPr>
        <w:t>An expert review panel will evaluate eligible proposals based on the required components and the established criteria</w:t>
      </w:r>
      <w:r w:rsidR="537059DB" w:rsidRPr="07D45EB4">
        <w:rPr>
          <w:rFonts w:ascii="Times New Roman" w:eastAsia="Times New Roman" w:hAnsi="Times New Roman" w:cs="Times New Roman"/>
          <w:color w:val="101820"/>
        </w:rPr>
        <w:t xml:space="preserve">, as outlined in </w:t>
      </w:r>
      <w:r w:rsidR="537059DB" w:rsidRPr="07D45EB4">
        <w:rPr>
          <w:rFonts w:ascii="Times New Roman" w:eastAsia="Times New Roman" w:hAnsi="Times New Roman" w:cs="Times New Roman"/>
          <w:b/>
          <w:bCs/>
          <w:color w:val="101820"/>
        </w:rPr>
        <w:t>Attachment B</w:t>
      </w:r>
      <w:r w:rsidRPr="07D45EB4">
        <w:rPr>
          <w:rFonts w:ascii="Times New Roman" w:eastAsia="Times New Roman" w:hAnsi="Times New Roman" w:cs="Times New Roman"/>
          <w:color w:val="101820"/>
        </w:rPr>
        <w:t xml:space="preserve">.  </w:t>
      </w:r>
    </w:p>
    <w:p w14:paraId="078AECFF" w14:textId="327019D4" w:rsidR="3968BCC5" w:rsidRDefault="3968BCC5" w:rsidP="3968BCC5"/>
    <w:p w14:paraId="00000047" w14:textId="77777777" w:rsidR="001C2639" w:rsidRDefault="0040023D">
      <w:pPr>
        <w:pStyle w:val="Normal3"/>
        <w:rPr>
          <w:rFonts w:ascii="Times New Roman" w:eastAsia="Times New Roman" w:hAnsi="Times New Roman" w:cs="Times New Roman"/>
          <w:b/>
          <w:color w:val="1C4587"/>
        </w:rPr>
      </w:pPr>
      <w:r>
        <w:rPr>
          <w:rFonts w:ascii="Times New Roman" w:eastAsia="Times New Roman" w:hAnsi="Times New Roman" w:cs="Times New Roman"/>
          <w:b/>
          <w:color w:val="1C4587"/>
        </w:rPr>
        <w:t>TIMELINE</w:t>
      </w:r>
    </w:p>
    <w:p w14:paraId="0000004B" w14:textId="14AF1F93" w:rsidR="001C2639" w:rsidRDefault="005762CA">
      <w:pPr>
        <w:pStyle w:val="Normal3"/>
        <w:rPr>
          <w:rFonts w:ascii="Times New Roman" w:eastAsia="Times New Roman" w:hAnsi="Times New Roman" w:cs="Times New Roman"/>
          <w:color w:val="101820"/>
        </w:rPr>
      </w:pPr>
      <w:r>
        <w:pict w14:anchorId="79FAF465">
          <v:rect id="_x0000_i1028" style="width:0;height:1.5pt" o:hralign="center" o:hrstd="t" o:hr="t" fillcolor="#a0a0a0" stroked="f"/>
        </w:pict>
      </w:r>
      <w:r w:rsidR="35ED700B" w:rsidRPr="35ED700B">
        <w:rPr>
          <w:rFonts w:ascii="Times New Roman" w:eastAsia="Times New Roman" w:hAnsi="Times New Roman" w:cs="Times New Roman"/>
          <w:color w:val="101820"/>
        </w:rPr>
        <w:t xml:space="preserve">Proposal Due – </w:t>
      </w:r>
      <w:r w:rsidR="2353E0DD" w:rsidRPr="35ED700B">
        <w:rPr>
          <w:rFonts w:ascii="Times New Roman" w:eastAsia="Times New Roman" w:hAnsi="Times New Roman" w:cs="Times New Roman"/>
          <w:color w:val="101820"/>
        </w:rPr>
        <w:t>March 17</w:t>
      </w:r>
      <w:r w:rsidR="35ED700B" w:rsidRPr="35ED700B">
        <w:rPr>
          <w:rFonts w:ascii="Times New Roman" w:eastAsia="Times New Roman" w:hAnsi="Times New Roman" w:cs="Times New Roman"/>
          <w:color w:val="101820"/>
        </w:rPr>
        <w:t>, 2023, by 4 p.m</w:t>
      </w:r>
      <w:r w:rsidR="00FC1130">
        <w:rPr>
          <w:rFonts w:ascii="Times New Roman" w:eastAsia="Times New Roman" w:hAnsi="Times New Roman" w:cs="Times New Roman"/>
          <w:color w:val="101820"/>
        </w:rPr>
        <w:t>.</w:t>
      </w:r>
    </w:p>
    <w:p w14:paraId="0000004C" w14:textId="038AD408" w:rsidR="001C2639" w:rsidRDefault="0040023D">
      <w:pPr>
        <w:pStyle w:val="Normal3"/>
        <w:rPr>
          <w:rFonts w:ascii="Times New Roman" w:eastAsia="Times New Roman" w:hAnsi="Times New Roman" w:cs="Times New Roman"/>
          <w:color w:val="101820"/>
        </w:rPr>
      </w:pPr>
      <w:r w:rsidRPr="60B638CC">
        <w:rPr>
          <w:rFonts w:ascii="Times New Roman" w:eastAsia="Times New Roman" w:hAnsi="Times New Roman" w:cs="Times New Roman"/>
          <w:color w:val="101820"/>
        </w:rPr>
        <w:t xml:space="preserve">Official Grant Award Notification Anticipated – </w:t>
      </w:r>
      <w:r w:rsidR="48BAEE88" w:rsidRPr="60B638CC">
        <w:rPr>
          <w:rFonts w:ascii="Times New Roman" w:eastAsia="Times New Roman" w:hAnsi="Times New Roman" w:cs="Times New Roman"/>
          <w:color w:val="101820"/>
        </w:rPr>
        <w:t xml:space="preserve">April </w:t>
      </w:r>
      <w:r w:rsidRPr="60B638CC">
        <w:rPr>
          <w:rFonts w:ascii="Times New Roman" w:eastAsia="Times New Roman" w:hAnsi="Times New Roman" w:cs="Times New Roman"/>
          <w:color w:val="101820"/>
        </w:rPr>
        <w:t>2023</w:t>
      </w:r>
    </w:p>
    <w:p w14:paraId="0000004D" w14:textId="022BE88A" w:rsidR="001C2639" w:rsidRDefault="656E11DC">
      <w:pPr>
        <w:pStyle w:val="Normal3"/>
        <w:rPr>
          <w:rFonts w:ascii="Times New Roman" w:eastAsia="Times New Roman" w:hAnsi="Times New Roman" w:cs="Times New Roman"/>
          <w:color w:val="101820"/>
        </w:rPr>
      </w:pPr>
      <w:r w:rsidRPr="07D45EB4">
        <w:rPr>
          <w:rFonts w:ascii="Times New Roman" w:eastAsia="Times New Roman" w:hAnsi="Times New Roman" w:cs="Times New Roman"/>
          <w:color w:val="101820"/>
        </w:rPr>
        <w:t xml:space="preserve">Progress Report – June 30, 2023 </w:t>
      </w:r>
    </w:p>
    <w:p w14:paraId="0000004E" w14:textId="5BA7F8BF" w:rsidR="001C2639" w:rsidRDefault="3218A486">
      <w:pPr>
        <w:pStyle w:val="Normal3"/>
        <w:rPr>
          <w:rFonts w:ascii="Times New Roman" w:eastAsia="Times New Roman" w:hAnsi="Times New Roman" w:cs="Times New Roman"/>
          <w:color w:val="101820"/>
        </w:rPr>
      </w:pPr>
      <w:r w:rsidRPr="35ED700B">
        <w:rPr>
          <w:rFonts w:ascii="Times New Roman" w:eastAsia="Times New Roman" w:hAnsi="Times New Roman" w:cs="Times New Roman"/>
          <w:color w:val="101820"/>
        </w:rPr>
        <w:t xml:space="preserve">Progress </w:t>
      </w:r>
      <w:r w:rsidR="00FC1130">
        <w:rPr>
          <w:rFonts w:ascii="Times New Roman" w:eastAsia="Times New Roman" w:hAnsi="Times New Roman" w:cs="Times New Roman"/>
          <w:color w:val="101820"/>
        </w:rPr>
        <w:t>R</w:t>
      </w:r>
      <w:r w:rsidR="00FC1130" w:rsidRPr="35ED700B">
        <w:rPr>
          <w:rFonts w:ascii="Times New Roman" w:eastAsia="Times New Roman" w:hAnsi="Times New Roman" w:cs="Times New Roman"/>
          <w:color w:val="101820"/>
        </w:rPr>
        <w:t xml:space="preserve">eport </w:t>
      </w:r>
      <w:r w:rsidRPr="35ED700B">
        <w:rPr>
          <w:rFonts w:ascii="Times New Roman" w:eastAsia="Times New Roman" w:hAnsi="Times New Roman" w:cs="Times New Roman"/>
          <w:color w:val="101820"/>
        </w:rPr>
        <w:t>– September 29, 20</w:t>
      </w:r>
      <w:r w:rsidR="5C0A354C" w:rsidRPr="35ED700B">
        <w:rPr>
          <w:rFonts w:ascii="Times New Roman" w:eastAsia="Times New Roman" w:hAnsi="Times New Roman" w:cs="Times New Roman"/>
          <w:color w:val="101820"/>
        </w:rPr>
        <w:t>2</w:t>
      </w:r>
      <w:r w:rsidRPr="35ED700B">
        <w:rPr>
          <w:rFonts w:ascii="Times New Roman" w:eastAsia="Times New Roman" w:hAnsi="Times New Roman" w:cs="Times New Roman"/>
          <w:color w:val="101820"/>
        </w:rPr>
        <w:t>3</w:t>
      </w:r>
    </w:p>
    <w:p w14:paraId="3E3B3247" w14:textId="5374EB5F" w:rsidR="3218A486" w:rsidRDefault="3218A486" w:rsidP="35ED700B">
      <w:pPr>
        <w:pStyle w:val="Normal3"/>
        <w:rPr>
          <w:rFonts w:ascii="Times New Roman" w:eastAsia="Times New Roman" w:hAnsi="Times New Roman" w:cs="Times New Roman"/>
          <w:color w:val="101820"/>
        </w:rPr>
      </w:pPr>
      <w:r w:rsidRPr="35ED700B">
        <w:rPr>
          <w:rFonts w:ascii="Times New Roman" w:eastAsia="Times New Roman" w:hAnsi="Times New Roman" w:cs="Times New Roman"/>
          <w:color w:val="101820"/>
        </w:rPr>
        <w:t xml:space="preserve">Final Report – December </w:t>
      </w:r>
      <w:r w:rsidR="6EF6D554" w:rsidRPr="35ED700B">
        <w:rPr>
          <w:rFonts w:ascii="Times New Roman" w:eastAsia="Times New Roman" w:hAnsi="Times New Roman" w:cs="Times New Roman"/>
          <w:color w:val="101820"/>
        </w:rPr>
        <w:t>29, 2023</w:t>
      </w:r>
    </w:p>
    <w:p w14:paraId="0000004F" w14:textId="77777777" w:rsidR="001C2639" w:rsidRDefault="001C2639">
      <w:pPr>
        <w:pStyle w:val="Normal3"/>
        <w:rPr>
          <w:rFonts w:ascii="Times New Roman" w:eastAsia="Times New Roman" w:hAnsi="Times New Roman" w:cs="Times New Roman"/>
          <w:color w:val="101820"/>
        </w:rPr>
      </w:pPr>
    </w:p>
    <w:p w14:paraId="00000050" w14:textId="4BE93751" w:rsidR="001C2639" w:rsidRDefault="656E11DC">
      <w:pPr>
        <w:pStyle w:val="Normal3"/>
        <w:spacing w:after="160"/>
        <w:jc w:val="both"/>
        <w:rPr>
          <w:rFonts w:ascii="Times New Roman" w:eastAsia="Times New Roman" w:hAnsi="Times New Roman" w:cs="Times New Roman"/>
        </w:rPr>
      </w:pPr>
      <w:r w:rsidRPr="07D45EB4">
        <w:rPr>
          <w:rFonts w:ascii="Times New Roman" w:eastAsia="Times New Roman" w:hAnsi="Times New Roman" w:cs="Times New Roman"/>
        </w:rPr>
        <w:t xml:space="preserve">The lead </w:t>
      </w:r>
      <w:r w:rsidR="47CFB4BF" w:rsidRPr="07D45EB4">
        <w:rPr>
          <w:rFonts w:ascii="Times New Roman" w:eastAsia="Times New Roman" w:hAnsi="Times New Roman" w:cs="Times New Roman"/>
        </w:rPr>
        <w:t xml:space="preserve">designee </w:t>
      </w:r>
      <w:r w:rsidRPr="07D45EB4">
        <w:rPr>
          <w:rFonts w:ascii="Times New Roman" w:eastAsia="Times New Roman" w:hAnsi="Times New Roman" w:cs="Times New Roman"/>
        </w:rPr>
        <w:t xml:space="preserve">contact must </w:t>
      </w:r>
      <w:hyperlink r:id="rId11">
        <w:r w:rsidRPr="07D45EB4">
          <w:rPr>
            <w:rStyle w:val="Hyperlink"/>
            <w:rFonts w:ascii="Times New Roman" w:eastAsia="Times New Roman" w:hAnsi="Times New Roman" w:cs="Times New Roman"/>
          </w:rPr>
          <w:t>register</w:t>
        </w:r>
      </w:hyperlink>
      <w:r w:rsidRPr="07D45EB4">
        <w:rPr>
          <w:rFonts w:ascii="Times New Roman" w:eastAsia="Times New Roman" w:hAnsi="Times New Roman" w:cs="Times New Roman"/>
        </w:rPr>
        <w:t xml:space="preserve"> to receive a pre-recording of the pre-proposal webinar. All questions </w:t>
      </w:r>
      <w:r w:rsidR="1076FF6C" w:rsidRPr="07D45EB4">
        <w:rPr>
          <w:rFonts w:ascii="Times New Roman" w:eastAsia="Times New Roman" w:hAnsi="Times New Roman" w:cs="Times New Roman"/>
        </w:rPr>
        <w:t>may</w:t>
      </w:r>
      <w:r w:rsidRPr="07D45EB4">
        <w:rPr>
          <w:rFonts w:ascii="Times New Roman" w:eastAsia="Times New Roman" w:hAnsi="Times New Roman" w:cs="Times New Roman"/>
        </w:rPr>
        <w:t xml:space="preserve"> be directed to </w:t>
      </w:r>
      <w:hyperlink r:id="rId12">
        <w:r w:rsidRPr="07D45EB4">
          <w:rPr>
            <w:rStyle w:val="Hyperlink"/>
            <w:rFonts w:ascii="Times New Roman" w:eastAsia="Times New Roman" w:hAnsi="Times New Roman" w:cs="Times New Roman"/>
          </w:rPr>
          <w:t>Keisha.Tennessee@doe.virginia.gov</w:t>
        </w:r>
      </w:hyperlink>
    </w:p>
    <w:p w14:paraId="00000051" w14:textId="1648B490" w:rsidR="001C2639" w:rsidRDefault="656E11DC">
      <w:pPr>
        <w:pStyle w:val="Normal3"/>
        <w:rPr>
          <w:rFonts w:ascii="Times New Roman" w:eastAsia="Times New Roman" w:hAnsi="Times New Roman" w:cs="Times New Roman"/>
        </w:rPr>
      </w:pPr>
      <w:r w:rsidRPr="07D45EB4">
        <w:rPr>
          <w:rFonts w:ascii="Times New Roman" w:eastAsia="Times New Roman" w:hAnsi="Times New Roman" w:cs="Times New Roman"/>
          <w:color w:val="101820"/>
        </w:rPr>
        <w:t xml:space="preserve">The lead </w:t>
      </w:r>
      <w:r w:rsidR="2046F061" w:rsidRPr="07D45EB4">
        <w:rPr>
          <w:rFonts w:ascii="Times New Roman" w:eastAsia="Times New Roman" w:hAnsi="Times New Roman" w:cs="Times New Roman"/>
          <w:color w:val="101820"/>
        </w:rPr>
        <w:t xml:space="preserve">designee’s </w:t>
      </w:r>
      <w:r w:rsidRPr="07D45EB4">
        <w:rPr>
          <w:rFonts w:ascii="Times New Roman" w:eastAsia="Times New Roman" w:hAnsi="Times New Roman" w:cs="Times New Roman"/>
          <w:color w:val="101820"/>
        </w:rPr>
        <w:t xml:space="preserve">contact will submit the completed </w:t>
      </w:r>
      <w:r w:rsidR="72080FFE" w:rsidRPr="07D45EB4">
        <w:rPr>
          <w:rFonts w:ascii="Times New Roman" w:eastAsia="Times New Roman" w:hAnsi="Times New Roman" w:cs="Times New Roman"/>
          <w:color w:val="101820"/>
        </w:rPr>
        <w:t xml:space="preserve">Computer </w:t>
      </w:r>
      <w:r w:rsidR="0514D6FA" w:rsidRPr="07D45EB4">
        <w:rPr>
          <w:rFonts w:ascii="Times New Roman" w:eastAsia="Times New Roman" w:hAnsi="Times New Roman" w:cs="Times New Roman"/>
          <w:color w:val="101820"/>
        </w:rPr>
        <w:t>Science</w:t>
      </w:r>
      <w:r w:rsidRPr="07D45EB4">
        <w:rPr>
          <w:rFonts w:ascii="Times New Roman" w:eastAsia="Times New Roman" w:hAnsi="Times New Roman" w:cs="Times New Roman"/>
          <w:color w:val="101820"/>
        </w:rPr>
        <w:t xml:space="preserve"> Integration Pilot Program proposal, as described in this</w:t>
      </w:r>
      <w:r w:rsidR="60A19CC4" w:rsidRPr="07D45EB4">
        <w:rPr>
          <w:rFonts w:ascii="Times New Roman" w:eastAsia="Times New Roman" w:hAnsi="Times New Roman" w:cs="Times New Roman"/>
          <w:color w:val="101820"/>
        </w:rPr>
        <w:t xml:space="preserve"> </w:t>
      </w:r>
      <w:r w:rsidRPr="07D45EB4">
        <w:rPr>
          <w:rFonts w:ascii="Times New Roman" w:eastAsia="Times New Roman" w:hAnsi="Times New Roman" w:cs="Times New Roman"/>
          <w:color w:val="101820"/>
        </w:rPr>
        <w:t>RFP. P</w:t>
      </w:r>
      <w:r w:rsidRPr="07D45EB4">
        <w:rPr>
          <w:rFonts w:ascii="Times New Roman" w:eastAsia="Times New Roman" w:hAnsi="Times New Roman" w:cs="Times New Roman"/>
        </w:rPr>
        <w:t xml:space="preserve">roposals must be received electronically by the </w:t>
      </w:r>
      <w:r w:rsidR="264D5CEA" w:rsidRPr="07D45EB4">
        <w:rPr>
          <w:rFonts w:ascii="Times New Roman" w:eastAsia="Times New Roman" w:hAnsi="Times New Roman" w:cs="Times New Roman"/>
        </w:rPr>
        <w:t>D</w:t>
      </w:r>
      <w:r w:rsidR="22762BE2" w:rsidRPr="07D45EB4">
        <w:rPr>
          <w:rFonts w:ascii="Times New Roman" w:eastAsia="Times New Roman" w:hAnsi="Times New Roman" w:cs="Times New Roman"/>
        </w:rPr>
        <w:t xml:space="preserve">epartment </w:t>
      </w:r>
      <w:r w:rsidRPr="07D45EB4">
        <w:rPr>
          <w:rFonts w:ascii="Times New Roman" w:eastAsia="Times New Roman" w:hAnsi="Times New Roman" w:cs="Times New Roman"/>
        </w:rPr>
        <w:t>no later than</w:t>
      </w:r>
      <w:r w:rsidRPr="07D45EB4">
        <w:rPr>
          <w:rFonts w:ascii="Times New Roman" w:eastAsia="Times New Roman" w:hAnsi="Times New Roman" w:cs="Times New Roman"/>
          <w:b/>
          <w:bCs/>
        </w:rPr>
        <w:t xml:space="preserve"> 4</w:t>
      </w:r>
      <w:r w:rsidR="26E4465B" w:rsidRPr="07D45EB4">
        <w:rPr>
          <w:rFonts w:ascii="Times New Roman" w:eastAsia="Times New Roman" w:hAnsi="Times New Roman" w:cs="Times New Roman"/>
          <w:b/>
          <w:bCs/>
        </w:rPr>
        <w:t xml:space="preserve"> </w:t>
      </w:r>
      <w:r w:rsidRPr="07D45EB4">
        <w:rPr>
          <w:rFonts w:ascii="Times New Roman" w:eastAsia="Times New Roman" w:hAnsi="Times New Roman" w:cs="Times New Roman"/>
          <w:b/>
          <w:bCs/>
        </w:rPr>
        <w:t>p</w:t>
      </w:r>
      <w:r w:rsidR="4B2A5FD9" w:rsidRPr="07D45EB4">
        <w:rPr>
          <w:rFonts w:ascii="Times New Roman" w:eastAsia="Times New Roman" w:hAnsi="Times New Roman" w:cs="Times New Roman"/>
          <w:b/>
          <w:bCs/>
        </w:rPr>
        <w:t>.</w:t>
      </w:r>
      <w:r w:rsidRPr="07D45EB4">
        <w:rPr>
          <w:rFonts w:ascii="Times New Roman" w:eastAsia="Times New Roman" w:hAnsi="Times New Roman" w:cs="Times New Roman"/>
          <w:b/>
          <w:bCs/>
        </w:rPr>
        <w:t>m</w:t>
      </w:r>
      <w:r w:rsidR="1BF688BF" w:rsidRPr="07D45EB4">
        <w:rPr>
          <w:rFonts w:ascii="Times New Roman" w:eastAsia="Times New Roman" w:hAnsi="Times New Roman" w:cs="Times New Roman"/>
          <w:b/>
          <w:bCs/>
        </w:rPr>
        <w:t>.</w:t>
      </w:r>
      <w:r w:rsidRPr="07D45EB4">
        <w:rPr>
          <w:rFonts w:ascii="Times New Roman" w:eastAsia="Times New Roman" w:hAnsi="Times New Roman" w:cs="Times New Roman"/>
          <w:b/>
          <w:bCs/>
        </w:rPr>
        <w:t xml:space="preserve"> on Friday, </w:t>
      </w:r>
      <w:r w:rsidR="07EDA9B0" w:rsidRPr="07D45EB4">
        <w:rPr>
          <w:rFonts w:ascii="Times New Roman" w:eastAsia="Times New Roman" w:hAnsi="Times New Roman" w:cs="Times New Roman"/>
          <w:b/>
          <w:bCs/>
        </w:rPr>
        <w:t>March 17</w:t>
      </w:r>
      <w:r w:rsidRPr="07D45EB4">
        <w:rPr>
          <w:rFonts w:ascii="Times New Roman" w:eastAsia="Times New Roman" w:hAnsi="Times New Roman" w:cs="Times New Roman"/>
          <w:b/>
          <w:bCs/>
        </w:rPr>
        <w:t xml:space="preserve">, 2023.  </w:t>
      </w:r>
      <w:r w:rsidRPr="07D45EB4">
        <w:rPr>
          <w:rFonts w:ascii="Times New Roman" w:eastAsia="Times New Roman" w:hAnsi="Times New Roman" w:cs="Times New Roman"/>
        </w:rPr>
        <w:t xml:space="preserve">The proposal </w:t>
      </w:r>
      <w:r w:rsidR="6111066B" w:rsidRPr="07D45EB4">
        <w:rPr>
          <w:rFonts w:ascii="Times New Roman" w:eastAsia="Times New Roman" w:hAnsi="Times New Roman" w:cs="Times New Roman"/>
        </w:rPr>
        <w:t xml:space="preserve">must </w:t>
      </w:r>
      <w:r w:rsidRPr="07D45EB4">
        <w:rPr>
          <w:rFonts w:ascii="Times New Roman" w:eastAsia="Times New Roman" w:hAnsi="Times New Roman" w:cs="Times New Roman"/>
        </w:rPr>
        <w:t>be submitted electronically in .pdf format to Keisha Tennessee at the email address below.</w:t>
      </w:r>
    </w:p>
    <w:p w14:paraId="00000052" w14:textId="77777777" w:rsidR="001C2639" w:rsidRDefault="001C2639">
      <w:pPr>
        <w:pStyle w:val="Normal3"/>
        <w:rPr>
          <w:rFonts w:ascii="Times New Roman" w:eastAsia="Times New Roman" w:hAnsi="Times New Roman" w:cs="Times New Roman"/>
        </w:rPr>
      </w:pPr>
    </w:p>
    <w:p w14:paraId="00000053" w14:textId="69202C77" w:rsidR="001C2639" w:rsidRDefault="0040023D">
      <w:pPr>
        <w:pStyle w:val="Normal3"/>
        <w:spacing w:after="160"/>
        <w:ind w:left="360"/>
        <w:rPr>
          <w:rFonts w:ascii="Times New Roman" w:eastAsia="Times New Roman" w:hAnsi="Times New Roman" w:cs="Times New Roman"/>
        </w:rPr>
      </w:pPr>
      <w:r w:rsidRPr="3968BCC5">
        <w:rPr>
          <w:rFonts w:ascii="Times New Roman" w:eastAsia="Times New Roman" w:hAnsi="Times New Roman" w:cs="Times New Roman"/>
        </w:rPr>
        <w:t>Keisha Tennessee</w:t>
      </w:r>
      <w:r>
        <w:br/>
      </w:r>
      <w:r w:rsidR="7C8D38C2" w:rsidRPr="3968BCC5">
        <w:rPr>
          <w:rFonts w:ascii="Times New Roman" w:eastAsia="Times New Roman" w:hAnsi="Times New Roman" w:cs="Times New Roman"/>
        </w:rPr>
        <w:t xml:space="preserve">Computer </w:t>
      </w:r>
      <w:r w:rsidR="7A1EBB51" w:rsidRPr="3968BCC5">
        <w:rPr>
          <w:rFonts w:ascii="Times New Roman" w:eastAsia="Times New Roman" w:hAnsi="Times New Roman" w:cs="Times New Roman"/>
        </w:rPr>
        <w:t>Science</w:t>
      </w:r>
      <w:r w:rsidRPr="3968BCC5">
        <w:rPr>
          <w:rFonts w:ascii="Times New Roman" w:eastAsia="Times New Roman" w:hAnsi="Times New Roman" w:cs="Times New Roman"/>
        </w:rPr>
        <w:t xml:space="preserve"> Coordinator</w:t>
      </w:r>
      <w:r>
        <w:br/>
      </w:r>
      <w:r w:rsidRPr="3968BCC5">
        <w:rPr>
          <w:rFonts w:ascii="Times New Roman" w:eastAsia="Times New Roman" w:hAnsi="Times New Roman" w:cs="Times New Roman"/>
        </w:rPr>
        <w:t>Office of STEM and Innovation</w:t>
      </w:r>
      <w:r>
        <w:br/>
      </w:r>
      <w:r w:rsidRPr="3968BCC5">
        <w:rPr>
          <w:rFonts w:ascii="Times New Roman" w:eastAsia="Times New Roman" w:hAnsi="Times New Roman" w:cs="Times New Roman"/>
        </w:rPr>
        <w:t xml:space="preserve">Email:  </w:t>
      </w:r>
      <w:hyperlink r:id="rId13">
        <w:r w:rsidRPr="3968BCC5">
          <w:rPr>
            <w:rFonts w:ascii="Times New Roman" w:eastAsia="Times New Roman" w:hAnsi="Times New Roman" w:cs="Times New Roman"/>
            <w:color w:val="0563C1"/>
            <w:u w:val="single"/>
          </w:rPr>
          <w:t>vdoe.stem@doe.virginia.gov</w:t>
        </w:r>
      </w:hyperlink>
      <w:r w:rsidRPr="3968BCC5">
        <w:rPr>
          <w:rFonts w:ascii="Times New Roman" w:eastAsia="Times New Roman" w:hAnsi="Times New Roman" w:cs="Times New Roman"/>
        </w:rPr>
        <w:t xml:space="preserve"> </w:t>
      </w:r>
      <w:r>
        <w:br/>
      </w:r>
      <w:r w:rsidRPr="3968BCC5">
        <w:rPr>
          <w:rFonts w:ascii="Times New Roman" w:eastAsia="Times New Roman" w:hAnsi="Times New Roman" w:cs="Times New Roman"/>
        </w:rPr>
        <w:t xml:space="preserve">Phone:  </w:t>
      </w:r>
      <w:r w:rsidR="7550CE01" w:rsidRPr="3968BCC5">
        <w:rPr>
          <w:rFonts w:ascii="Times New Roman" w:eastAsia="Times New Roman" w:hAnsi="Times New Roman" w:cs="Times New Roman"/>
        </w:rPr>
        <w:t>804-</w:t>
      </w:r>
      <w:r w:rsidRPr="3968BCC5">
        <w:rPr>
          <w:rFonts w:ascii="Times New Roman" w:eastAsia="Times New Roman" w:hAnsi="Times New Roman" w:cs="Times New Roman"/>
        </w:rPr>
        <w:t>225-3489</w:t>
      </w:r>
    </w:p>
    <w:p w14:paraId="4D03F0AE" w14:textId="0CEDA4DA" w:rsidR="001C2639" w:rsidRDefault="656E11DC" w:rsidP="3968BCC5">
      <w:pPr>
        <w:pStyle w:val="Normal3"/>
        <w:rPr>
          <w:rFonts w:ascii="Times New Roman" w:eastAsia="Times New Roman" w:hAnsi="Times New Roman" w:cs="Times New Roman"/>
          <w:color w:val="101820"/>
        </w:rPr>
      </w:pPr>
      <w:r w:rsidRPr="07D45EB4">
        <w:rPr>
          <w:rFonts w:ascii="Times New Roman" w:eastAsia="Times New Roman" w:hAnsi="Times New Roman" w:cs="Times New Roman"/>
        </w:rPr>
        <w:t xml:space="preserve">The subject line should be </w:t>
      </w:r>
      <w:r w:rsidR="72080FFE" w:rsidRPr="07D45EB4">
        <w:rPr>
          <w:rFonts w:ascii="Times New Roman" w:eastAsia="Times New Roman" w:hAnsi="Times New Roman" w:cs="Times New Roman"/>
          <w:b/>
          <w:bCs/>
        </w:rPr>
        <w:t xml:space="preserve">Computer </w:t>
      </w:r>
      <w:r w:rsidR="0514D6FA" w:rsidRPr="07D45EB4">
        <w:rPr>
          <w:rFonts w:ascii="Times New Roman" w:eastAsia="Times New Roman" w:hAnsi="Times New Roman" w:cs="Times New Roman"/>
          <w:b/>
          <w:bCs/>
        </w:rPr>
        <w:t>Science</w:t>
      </w:r>
      <w:r w:rsidRPr="07D45EB4">
        <w:rPr>
          <w:rFonts w:ascii="Times New Roman" w:eastAsia="Times New Roman" w:hAnsi="Times New Roman" w:cs="Times New Roman"/>
          <w:b/>
          <w:bCs/>
        </w:rPr>
        <w:t xml:space="preserve"> Integration Pilot </w:t>
      </w:r>
      <w:proofErr w:type="spellStart"/>
      <w:r w:rsidRPr="07D45EB4">
        <w:rPr>
          <w:rFonts w:ascii="Times New Roman" w:eastAsia="Times New Roman" w:hAnsi="Times New Roman" w:cs="Times New Roman"/>
          <w:b/>
          <w:bCs/>
        </w:rPr>
        <w:t>Program_School</w:t>
      </w:r>
      <w:proofErr w:type="spellEnd"/>
      <w:r w:rsidRPr="07D45EB4">
        <w:rPr>
          <w:rFonts w:ascii="Times New Roman" w:eastAsia="Times New Roman" w:hAnsi="Times New Roman" w:cs="Times New Roman"/>
          <w:b/>
          <w:bCs/>
        </w:rPr>
        <w:t xml:space="preserve"> or School Division Name.</w:t>
      </w:r>
      <w:r w:rsidRPr="07D45EB4">
        <w:rPr>
          <w:rFonts w:ascii="Times New Roman" w:eastAsia="Times New Roman" w:hAnsi="Times New Roman" w:cs="Times New Roman"/>
          <w:b/>
          <w:bCs/>
          <w:color w:val="101820"/>
        </w:rPr>
        <w:t xml:space="preserve"> </w:t>
      </w:r>
      <w:r w:rsidRPr="07D45EB4">
        <w:rPr>
          <w:rFonts w:ascii="Times New Roman" w:eastAsia="Times New Roman" w:hAnsi="Times New Roman" w:cs="Times New Roman"/>
          <w:color w:val="101820"/>
        </w:rPr>
        <w:t xml:space="preserve">The </w:t>
      </w:r>
      <w:r w:rsidR="0783B780" w:rsidRPr="07D45EB4">
        <w:rPr>
          <w:rFonts w:ascii="Times New Roman" w:eastAsia="Times New Roman" w:hAnsi="Times New Roman" w:cs="Times New Roman"/>
          <w:color w:val="101820"/>
        </w:rPr>
        <w:t>D</w:t>
      </w:r>
      <w:r w:rsidR="2AA3AEBD" w:rsidRPr="07D45EB4">
        <w:rPr>
          <w:rFonts w:ascii="Times New Roman" w:eastAsia="Times New Roman" w:hAnsi="Times New Roman" w:cs="Times New Roman"/>
          <w:color w:val="101820"/>
        </w:rPr>
        <w:t>epartment</w:t>
      </w:r>
      <w:r w:rsidRPr="07D45EB4">
        <w:rPr>
          <w:rFonts w:ascii="Times New Roman" w:eastAsia="Times New Roman" w:hAnsi="Times New Roman" w:cs="Times New Roman"/>
          <w:color w:val="101820"/>
        </w:rPr>
        <w:t xml:space="preserve"> will work </w:t>
      </w:r>
      <w:r w:rsidR="2780210E" w:rsidRPr="07D45EB4">
        <w:rPr>
          <w:rFonts w:ascii="Times New Roman" w:eastAsia="Times New Roman" w:hAnsi="Times New Roman" w:cs="Times New Roman"/>
          <w:color w:val="101820"/>
        </w:rPr>
        <w:t>with</w:t>
      </w:r>
      <w:r w:rsidRPr="07D45EB4">
        <w:rPr>
          <w:rFonts w:ascii="Times New Roman" w:eastAsia="Times New Roman" w:hAnsi="Times New Roman" w:cs="Times New Roman"/>
          <w:color w:val="101820"/>
        </w:rPr>
        <w:t xml:space="preserve"> the designated contact person, as provided by the division, for all matters related to the </w:t>
      </w:r>
      <w:r w:rsidR="6BAEBBFE" w:rsidRPr="07D45EB4">
        <w:rPr>
          <w:rFonts w:ascii="Times New Roman" w:eastAsia="Times New Roman" w:hAnsi="Times New Roman" w:cs="Times New Roman"/>
          <w:color w:val="101820"/>
        </w:rPr>
        <w:t>proposal</w:t>
      </w:r>
      <w:r w:rsidRPr="07D45EB4">
        <w:rPr>
          <w:rFonts w:ascii="Times New Roman" w:eastAsia="Times New Roman" w:hAnsi="Times New Roman" w:cs="Times New Roman"/>
          <w:color w:val="101820"/>
        </w:rPr>
        <w:t xml:space="preserve">. </w:t>
      </w:r>
    </w:p>
    <w:p w14:paraId="23740B7D" w14:textId="2DC4F51F" w:rsidR="001C2639" w:rsidRDefault="001C2639" w:rsidP="3968BCC5">
      <w:pPr>
        <w:pStyle w:val="Normal3"/>
        <w:rPr>
          <w:rFonts w:ascii="Times New Roman" w:eastAsia="Times New Roman" w:hAnsi="Times New Roman" w:cs="Times New Roman"/>
        </w:rPr>
      </w:pPr>
    </w:p>
    <w:p w14:paraId="09AE31CA" w14:textId="09A9CD02" w:rsidR="001C2639" w:rsidRDefault="656E11DC" w:rsidP="35ED700B">
      <w:pPr>
        <w:pStyle w:val="Normal3"/>
        <w:rPr>
          <w:rFonts w:ascii="Times New Roman" w:eastAsia="Times New Roman" w:hAnsi="Times New Roman" w:cs="Times New Roman"/>
        </w:rPr>
      </w:pPr>
      <w:r w:rsidRPr="07D45EB4">
        <w:rPr>
          <w:rFonts w:ascii="Times New Roman" w:eastAsia="Times New Roman" w:hAnsi="Times New Roman" w:cs="Times New Roman"/>
        </w:rPr>
        <w:t xml:space="preserve">The </w:t>
      </w:r>
      <w:r w:rsidR="72080FFE" w:rsidRPr="07D45EB4">
        <w:rPr>
          <w:rFonts w:ascii="Times New Roman" w:eastAsia="Times New Roman" w:hAnsi="Times New Roman" w:cs="Times New Roman"/>
        </w:rPr>
        <w:t xml:space="preserve">Computer </w:t>
      </w:r>
      <w:r w:rsidR="0514D6FA" w:rsidRPr="07D45EB4">
        <w:rPr>
          <w:rFonts w:ascii="Times New Roman" w:eastAsia="Times New Roman" w:hAnsi="Times New Roman" w:cs="Times New Roman"/>
        </w:rPr>
        <w:t>Science</w:t>
      </w:r>
      <w:r w:rsidRPr="07D45EB4">
        <w:rPr>
          <w:rFonts w:ascii="Times New Roman" w:eastAsia="Times New Roman" w:hAnsi="Times New Roman" w:cs="Times New Roman"/>
        </w:rPr>
        <w:t xml:space="preserve"> Integration Pilot Program awards will be made directly to the lead </w:t>
      </w:r>
      <w:r w:rsidR="5A919853" w:rsidRPr="07D45EB4">
        <w:rPr>
          <w:rFonts w:ascii="Times New Roman" w:eastAsia="Times New Roman" w:hAnsi="Times New Roman" w:cs="Times New Roman"/>
        </w:rPr>
        <w:t>school or school division</w:t>
      </w:r>
      <w:r w:rsidRPr="07D45EB4">
        <w:rPr>
          <w:rFonts w:ascii="Times New Roman" w:eastAsia="Times New Roman" w:hAnsi="Times New Roman" w:cs="Times New Roman"/>
        </w:rPr>
        <w:t xml:space="preserve">, and funding will be provided as a one-time lump payment.  The </w:t>
      </w:r>
      <w:r w:rsidR="67C9590F" w:rsidRPr="07D45EB4">
        <w:rPr>
          <w:rFonts w:ascii="Times New Roman" w:eastAsia="Times New Roman" w:hAnsi="Times New Roman" w:cs="Times New Roman"/>
        </w:rPr>
        <w:t xml:space="preserve">school or school division </w:t>
      </w:r>
      <w:r w:rsidRPr="07D45EB4">
        <w:rPr>
          <w:rFonts w:ascii="Times New Roman" w:eastAsia="Times New Roman" w:hAnsi="Times New Roman" w:cs="Times New Roman"/>
        </w:rPr>
        <w:t xml:space="preserve">may not accrue actual charges against the award until </w:t>
      </w:r>
      <w:r w:rsidR="216EBEA8" w:rsidRPr="07D45EB4">
        <w:rPr>
          <w:rFonts w:ascii="Times New Roman" w:eastAsia="Times New Roman" w:hAnsi="Times New Roman" w:cs="Times New Roman"/>
        </w:rPr>
        <w:t xml:space="preserve">an </w:t>
      </w:r>
      <w:r w:rsidRPr="07D45EB4">
        <w:rPr>
          <w:rFonts w:ascii="Times New Roman" w:eastAsia="Times New Roman" w:hAnsi="Times New Roman" w:cs="Times New Roman"/>
        </w:rPr>
        <w:t xml:space="preserve">official Grant Award Notification </w:t>
      </w:r>
      <w:r w:rsidR="35F840A1" w:rsidRPr="07D45EB4">
        <w:rPr>
          <w:rFonts w:ascii="Times New Roman" w:eastAsia="Times New Roman" w:hAnsi="Times New Roman" w:cs="Times New Roman"/>
        </w:rPr>
        <w:t xml:space="preserve">(GAN) </w:t>
      </w:r>
      <w:r w:rsidRPr="07D45EB4">
        <w:rPr>
          <w:rFonts w:ascii="Times New Roman" w:eastAsia="Times New Roman" w:hAnsi="Times New Roman" w:cs="Times New Roman"/>
        </w:rPr>
        <w:t>is received</w:t>
      </w:r>
      <w:r w:rsidR="19E91BE5" w:rsidRPr="07D45EB4">
        <w:rPr>
          <w:rFonts w:ascii="Times New Roman" w:eastAsia="Times New Roman" w:hAnsi="Times New Roman" w:cs="Times New Roman"/>
        </w:rPr>
        <w:t xml:space="preserve"> from the Department</w:t>
      </w:r>
      <w:r w:rsidRPr="07D45EB4">
        <w:rPr>
          <w:rFonts w:ascii="Times New Roman" w:eastAsia="Times New Roman" w:hAnsi="Times New Roman" w:cs="Times New Roman"/>
        </w:rPr>
        <w:t>.</w:t>
      </w:r>
    </w:p>
    <w:p w14:paraId="6475810E" w14:textId="1AA5CB05" w:rsidR="001C2639" w:rsidRDefault="001C2639" w:rsidP="35ED700B">
      <w:pPr>
        <w:pStyle w:val="Normal3"/>
        <w:rPr>
          <w:rFonts w:ascii="Times New Roman" w:eastAsia="Times New Roman" w:hAnsi="Times New Roman" w:cs="Times New Roman"/>
        </w:rPr>
      </w:pPr>
    </w:p>
    <w:p w14:paraId="2231A98D" w14:textId="7A61C084" w:rsidR="3968BCC5" w:rsidRDefault="3968BCC5" w:rsidP="3968BCC5">
      <w:pPr>
        <w:pStyle w:val="Normal3"/>
        <w:rPr>
          <w:rFonts w:ascii="Times New Roman" w:eastAsia="Times New Roman" w:hAnsi="Times New Roman" w:cs="Times New Roman"/>
          <w:b/>
          <w:bCs/>
          <w:color w:val="1C4587"/>
        </w:rPr>
      </w:pPr>
    </w:p>
    <w:p w14:paraId="1CA9B2DF" w14:textId="6F72607D" w:rsidR="3968BCC5" w:rsidRDefault="3968BCC5" w:rsidP="3968BCC5">
      <w:pPr>
        <w:pStyle w:val="Normal3"/>
        <w:rPr>
          <w:rFonts w:ascii="Times New Roman" w:eastAsia="Times New Roman" w:hAnsi="Times New Roman" w:cs="Times New Roman"/>
          <w:b/>
          <w:bCs/>
          <w:color w:val="1C4587"/>
        </w:rPr>
      </w:pPr>
    </w:p>
    <w:p w14:paraId="658303A6" w14:textId="1F5B3E62" w:rsidR="3968BCC5" w:rsidRDefault="3968BCC5">
      <w:r>
        <w:br w:type="page"/>
      </w:r>
    </w:p>
    <w:p w14:paraId="00000056" w14:textId="75322202" w:rsidR="001C2639" w:rsidRDefault="35ED700B" w:rsidP="35ED700B">
      <w:pPr>
        <w:pStyle w:val="Normal3"/>
        <w:rPr>
          <w:rFonts w:ascii="Times New Roman" w:eastAsia="Times New Roman" w:hAnsi="Times New Roman" w:cs="Times New Roman"/>
          <w:b/>
          <w:bCs/>
          <w:color w:val="1C4587"/>
        </w:rPr>
      </w:pPr>
      <w:r w:rsidRPr="35ED700B">
        <w:rPr>
          <w:rFonts w:ascii="Times New Roman" w:eastAsia="Times New Roman" w:hAnsi="Times New Roman" w:cs="Times New Roman"/>
          <w:b/>
          <w:bCs/>
          <w:color w:val="1C4587"/>
        </w:rPr>
        <w:lastRenderedPageBreak/>
        <w:t>REQUIRED COMPONENTS</w:t>
      </w:r>
    </w:p>
    <w:p w14:paraId="00000057" w14:textId="77777777" w:rsidR="001C2639" w:rsidRDefault="005762CA">
      <w:pPr>
        <w:pStyle w:val="Normal3"/>
        <w:rPr>
          <w:rFonts w:ascii="Times New Roman" w:eastAsia="Times New Roman" w:hAnsi="Times New Roman" w:cs="Times New Roman"/>
          <w:b/>
          <w:color w:val="101820"/>
        </w:rPr>
      </w:pPr>
      <w:r>
        <w:pict w14:anchorId="07D1B9C9">
          <v:rect id="_x0000_i1029" style="width:0;height:1.5pt" o:hralign="center" o:hrstd="t" o:hr="t" fillcolor="#a0a0a0" stroked="f"/>
        </w:pict>
      </w:r>
    </w:p>
    <w:p w14:paraId="002B9319" w14:textId="782932B0" w:rsidR="001C2639" w:rsidRDefault="3D4C8EE3" w:rsidP="3968BCC5">
      <w:pPr>
        <w:pStyle w:val="Normal3"/>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 xml:space="preserve">The following </w:t>
      </w:r>
      <w:r w:rsidR="35ED700B" w:rsidRPr="3968BCC5">
        <w:rPr>
          <w:rFonts w:ascii="Times New Roman" w:eastAsia="Times New Roman" w:hAnsi="Times New Roman" w:cs="Times New Roman"/>
        </w:rPr>
        <w:t>are the required components of</w:t>
      </w:r>
      <w:r w:rsidR="65D5EB0D" w:rsidRPr="3968BCC5">
        <w:rPr>
          <w:rFonts w:ascii="Times New Roman" w:eastAsia="Times New Roman" w:hAnsi="Times New Roman" w:cs="Times New Roman"/>
        </w:rPr>
        <w:t xml:space="preserve"> a</w:t>
      </w:r>
      <w:r w:rsidR="35ED700B" w:rsidRPr="3968BCC5">
        <w:rPr>
          <w:rFonts w:ascii="Times New Roman" w:eastAsia="Times New Roman" w:hAnsi="Times New Roman" w:cs="Times New Roman"/>
        </w:rPr>
        <w:t xml:space="preserve"> proposal in the order they must appear</w:t>
      </w:r>
      <w:r w:rsidR="376A2AA1" w:rsidRPr="3968BCC5">
        <w:rPr>
          <w:rFonts w:ascii="Times New Roman" w:eastAsia="Times New Roman" w:hAnsi="Times New Roman" w:cs="Times New Roman"/>
        </w:rPr>
        <w:t>:</w:t>
      </w:r>
      <w:r w:rsidR="35ED700B" w:rsidRPr="3968BCC5">
        <w:rPr>
          <w:rFonts w:ascii="Times New Roman" w:eastAsia="Times New Roman" w:hAnsi="Times New Roman" w:cs="Times New Roman"/>
        </w:rPr>
        <w:t xml:space="preserve"> </w:t>
      </w:r>
    </w:p>
    <w:p w14:paraId="0341919E" w14:textId="169F4993" w:rsidR="001C2639" w:rsidRDefault="35ED700B" w:rsidP="3968BCC5">
      <w:pPr>
        <w:pStyle w:val="Normal3"/>
        <w:numPr>
          <w:ilvl w:val="0"/>
          <w:numId w:val="12"/>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 xml:space="preserve">The narrative sections of the proposal must be single-spaced with one-inch margins, and the font used must be 12-point Times New Roman.  </w:t>
      </w:r>
    </w:p>
    <w:p w14:paraId="597C2578" w14:textId="005ADC78" w:rsidR="001C2639" w:rsidRDefault="656E11DC" w:rsidP="3968BCC5">
      <w:pPr>
        <w:pStyle w:val="Normal3"/>
        <w:numPr>
          <w:ilvl w:val="0"/>
          <w:numId w:val="12"/>
        </w:numPr>
        <w:spacing w:before="40" w:line="259" w:lineRule="auto"/>
        <w:rPr>
          <w:rFonts w:ascii="Times New Roman" w:eastAsia="Times New Roman" w:hAnsi="Times New Roman" w:cs="Times New Roman"/>
        </w:rPr>
      </w:pPr>
      <w:r w:rsidRPr="07D45EB4">
        <w:rPr>
          <w:rFonts w:ascii="Times New Roman" w:eastAsia="Times New Roman" w:hAnsi="Times New Roman" w:cs="Times New Roman"/>
        </w:rPr>
        <w:t xml:space="preserve">The </w:t>
      </w:r>
      <w:r w:rsidR="2CE3E0DD" w:rsidRPr="07D45EB4">
        <w:rPr>
          <w:rFonts w:ascii="Times New Roman" w:eastAsia="Times New Roman" w:hAnsi="Times New Roman" w:cs="Times New Roman"/>
        </w:rPr>
        <w:t xml:space="preserve">proposal </w:t>
      </w:r>
      <w:r w:rsidRPr="07D45EB4">
        <w:rPr>
          <w:rFonts w:ascii="Times New Roman" w:eastAsia="Times New Roman" w:hAnsi="Times New Roman" w:cs="Times New Roman"/>
        </w:rPr>
        <w:t>may not exceed five (5) pages excluding the cover page, abstract</w:t>
      </w:r>
      <w:r w:rsidR="7545E5CA" w:rsidRPr="07D45EB4">
        <w:rPr>
          <w:rFonts w:ascii="Times New Roman" w:eastAsia="Times New Roman" w:hAnsi="Times New Roman" w:cs="Times New Roman"/>
        </w:rPr>
        <w:t>,</w:t>
      </w:r>
      <w:r w:rsidRPr="07D45EB4">
        <w:rPr>
          <w:rFonts w:ascii="Times New Roman" w:eastAsia="Times New Roman" w:hAnsi="Times New Roman" w:cs="Times New Roman"/>
        </w:rPr>
        <w:t xml:space="preserve"> and the budget forms. </w:t>
      </w:r>
    </w:p>
    <w:p w14:paraId="5A957D98" w14:textId="5C51F349" w:rsidR="001C2639" w:rsidRDefault="656E11DC" w:rsidP="3968BCC5">
      <w:pPr>
        <w:pStyle w:val="Normal3"/>
        <w:numPr>
          <w:ilvl w:val="0"/>
          <w:numId w:val="12"/>
        </w:numPr>
        <w:spacing w:before="40" w:line="259" w:lineRule="auto"/>
        <w:rPr>
          <w:rFonts w:ascii="Times New Roman" w:eastAsia="Times New Roman" w:hAnsi="Times New Roman" w:cs="Times New Roman"/>
        </w:rPr>
      </w:pPr>
      <w:r w:rsidRPr="07D45EB4">
        <w:rPr>
          <w:rFonts w:ascii="Times New Roman" w:eastAsia="Times New Roman" w:hAnsi="Times New Roman" w:cs="Times New Roman"/>
        </w:rPr>
        <w:t xml:space="preserve">Applicants must adhere to the page limitations and may not append additional materials beyond that allowed in the </w:t>
      </w:r>
      <w:r w:rsidR="0FC616C9" w:rsidRPr="07D45EB4">
        <w:rPr>
          <w:rFonts w:ascii="Times New Roman" w:eastAsia="Times New Roman" w:hAnsi="Times New Roman" w:cs="Times New Roman"/>
        </w:rPr>
        <w:t xml:space="preserve">proposal </w:t>
      </w:r>
      <w:r w:rsidRPr="07D45EB4">
        <w:rPr>
          <w:rFonts w:ascii="Times New Roman" w:eastAsia="Times New Roman" w:hAnsi="Times New Roman" w:cs="Times New Roman"/>
        </w:rPr>
        <w:t>and list.</w:t>
      </w:r>
      <w:bookmarkStart w:id="2" w:name="_heading=h.6n3j6pnln7tj"/>
      <w:bookmarkEnd w:id="2"/>
    </w:p>
    <w:p w14:paraId="7F7B25CD" w14:textId="5C45EB92" w:rsidR="001C2639" w:rsidRDefault="35ED700B" w:rsidP="3968BCC5">
      <w:pPr>
        <w:pStyle w:val="Normal3"/>
        <w:numPr>
          <w:ilvl w:val="0"/>
          <w:numId w:val="12"/>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color w:val="000000" w:themeColor="text1"/>
        </w:rPr>
        <w:t>Proposal Introduction</w:t>
      </w:r>
    </w:p>
    <w:p w14:paraId="6835D687" w14:textId="19982666" w:rsidR="001C2639" w:rsidRDefault="09AB0A40" w:rsidP="3968BCC5">
      <w:pPr>
        <w:pStyle w:val="Normal3"/>
        <w:numPr>
          <w:ilvl w:val="0"/>
          <w:numId w:val="5"/>
        </w:numPr>
        <w:spacing w:before="40" w:line="259" w:lineRule="auto"/>
        <w:rPr>
          <w:rFonts w:ascii="Times New Roman" w:eastAsia="Times New Roman" w:hAnsi="Times New Roman" w:cs="Times New Roman"/>
        </w:rPr>
      </w:pPr>
      <w:r w:rsidRPr="07D45EB4">
        <w:rPr>
          <w:rFonts w:ascii="Times New Roman" w:eastAsia="Times New Roman" w:hAnsi="Times New Roman" w:cs="Times New Roman"/>
        </w:rPr>
        <w:t xml:space="preserve">Cover Sheet:  The lead </w:t>
      </w:r>
      <w:r w:rsidR="0FC4885D" w:rsidRPr="07D45EB4">
        <w:rPr>
          <w:rFonts w:ascii="Times New Roman" w:eastAsia="Times New Roman" w:hAnsi="Times New Roman" w:cs="Times New Roman"/>
        </w:rPr>
        <w:t xml:space="preserve">designee </w:t>
      </w:r>
      <w:r w:rsidRPr="07D45EB4">
        <w:rPr>
          <w:rFonts w:ascii="Times New Roman" w:eastAsia="Times New Roman" w:hAnsi="Times New Roman" w:cs="Times New Roman"/>
        </w:rPr>
        <w:t>should complete this sheet with all the requested information.  The cover sheet must be the first page of the submitted proposal.</w:t>
      </w:r>
    </w:p>
    <w:p w14:paraId="1D8FC7CA" w14:textId="7B9995FE" w:rsidR="001C2639" w:rsidRDefault="09AB0A40" w:rsidP="3968BCC5">
      <w:pPr>
        <w:pStyle w:val="Normal3"/>
        <w:numPr>
          <w:ilvl w:val="0"/>
          <w:numId w:val="5"/>
        </w:numPr>
        <w:spacing w:before="40" w:line="259" w:lineRule="auto"/>
        <w:rPr>
          <w:rFonts w:ascii="Times New Roman" w:eastAsia="Times New Roman" w:hAnsi="Times New Roman" w:cs="Times New Roman"/>
        </w:rPr>
      </w:pPr>
      <w:r w:rsidRPr="07D45EB4">
        <w:rPr>
          <w:rFonts w:ascii="Times New Roman" w:eastAsia="Times New Roman" w:hAnsi="Times New Roman" w:cs="Times New Roman"/>
        </w:rPr>
        <w:t xml:space="preserve">Assurances:  Use the Statement of Assurances form, page 9 of the Proposal Forms section of this RFP.  The Statement of Assurances page for the lead </w:t>
      </w:r>
      <w:r w:rsidR="524C48D3" w:rsidRPr="07D45EB4">
        <w:rPr>
          <w:rFonts w:ascii="Times New Roman" w:eastAsia="Times New Roman" w:hAnsi="Times New Roman" w:cs="Times New Roman"/>
        </w:rPr>
        <w:t xml:space="preserve">designee </w:t>
      </w:r>
      <w:r w:rsidRPr="07D45EB4">
        <w:rPr>
          <w:rFonts w:ascii="Times New Roman" w:eastAsia="Times New Roman" w:hAnsi="Times New Roman" w:cs="Times New Roman"/>
        </w:rPr>
        <w:t xml:space="preserve">must follow the Cover Page as the second page of the ACSE submitted proposal. If applicable, each participating </w:t>
      </w:r>
      <w:r w:rsidR="188F8987" w:rsidRPr="07D45EB4">
        <w:rPr>
          <w:rFonts w:ascii="Times New Roman" w:eastAsia="Times New Roman" w:hAnsi="Times New Roman" w:cs="Times New Roman"/>
        </w:rPr>
        <w:t xml:space="preserve">school </w:t>
      </w:r>
      <w:r w:rsidRPr="07D45EB4">
        <w:rPr>
          <w:rFonts w:ascii="Times New Roman" w:eastAsia="Times New Roman" w:hAnsi="Times New Roman" w:cs="Times New Roman"/>
        </w:rPr>
        <w:t xml:space="preserve">must fill out a Statement of Assurances form and place them in Appendix C of the </w:t>
      </w:r>
      <w:r w:rsidR="561A7338" w:rsidRPr="07D45EB4">
        <w:rPr>
          <w:rFonts w:ascii="Times New Roman" w:eastAsia="Times New Roman" w:hAnsi="Times New Roman" w:cs="Times New Roman"/>
        </w:rPr>
        <w:t>proposal</w:t>
      </w:r>
      <w:r w:rsidRPr="07D45EB4">
        <w:rPr>
          <w:rFonts w:ascii="Times New Roman" w:eastAsia="Times New Roman" w:hAnsi="Times New Roman" w:cs="Times New Roman"/>
        </w:rPr>
        <w:t>.</w:t>
      </w:r>
    </w:p>
    <w:p w14:paraId="6A36AA28" w14:textId="55AD999E" w:rsidR="001C2639" w:rsidRDefault="35ED700B" w:rsidP="3968BCC5">
      <w:pPr>
        <w:pStyle w:val="Normal3"/>
        <w:numPr>
          <w:ilvl w:val="0"/>
          <w:numId w:val="12"/>
        </w:numPr>
        <w:spacing w:before="40" w:line="259" w:lineRule="auto"/>
        <w:rPr>
          <w:rFonts w:ascii="Times New Roman" w:eastAsia="Times New Roman" w:hAnsi="Times New Roman" w:cs="Times New Roman"/>
          <w:color w:val="101820"/>
        </w:rPr>
      </w:pPr>
      <w:r w:rsidRPr="3968BCC5">
        <w:rPr>
          <w:rFonts w:ascii="Times New Roman" w:eastAsia="Times New Roman" w:hAnsi="Times New Roman" w:cs="Times New Roman"/>
          <w:color w:val="101820"/>
        </w:rPr>
        <w:t>Abstract</w:t>
      </w:r>
    </w:p>
    <w:p w14:paraId="2920969F" w14:textId="26344F67" w:rsidR="001C2639" w:rsidRDefault="0040023D" w:rsidP="3968BCC5">
      <w:pPr>
        <w:pStyle w:val="Normal3"/>
        <w:numPr>
          <w:ilvl w:val="0"/>
          <w:numId w:val="4"/>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 xml:space="preserve">The Abstract should be a clear but brief overview of the project to be implemented including goals and outcomes to be achieved. </w:t>
      </w:r>
    </w:p>
    <w:p w14:paraId="7EB54888" w14:textId="13BC6203" w:rsidR="001C2639" w:rsidRDefault="0040023D" w:rsidP="3968BCC5">
      <w:pPr>
        <w:pStyle w:val="Normal3"/>
        <w:numPr>
          <w:ilvl w:val="0"/>
          <w:numId w:val="4"/>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 xml:space="preserve">This section is limited to </w:t>
      </w:r>
      <w:r w:rsidR="52EFF3AB" w:rsidRPr="3968BCC5">
        <w:rPr>
          <w:rFonts w:ascii="Times New Roman" w:eastAsia="Times New Roman" w:hAnsi="Times New Roman" w:cs="Times New Roman"/>
        </w:rPr>
        <w:t>one</w:t>
      </w:r>
      <w:r w:rsidRPr="3968BCC5">
        <w:rPr>
          <w:rFonts w:ascii="Times New Roman" w:eastAsia="Times New Roman" w:hAnsi="Times New Roman" w:cs="Times New Roman"/>
        </w:rPr>
        <w:t xml:space="preserve"> page.</w:t>
      </w:r>
      <w:bookmarkStart w:id="3" w:name="_heading=h.7amjtcnqr7no"/>
      <w:bookmarkEnd w:id="3"/>
    </w:p>
    <w:p w14:paraId="5CFAB3C7" w14:textId="43F93011" w:rsidR="001C2639" w:rsidRDefault="35ED700B" w:rsidP="3968BCC5">
      <w:pPr>
        <w:pStyle w:val="Normal3"/>
        <w:numPr>
          <w:ilvl w:val="0"/>
          <w:numId w:val="12"/>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color w:val="101820"/>
        </w:rPr>
        <w:t>Project Work Plan</w:t>
      </w:r>
    </w:p>
    <w:p w14:paraId="48FB53FA" w14:textId="68619982" w:rsidR="001C2639" w:rsidRDefault="5D8222DB" w:rsidP="3968BCC5">
      <w:pPr>
        <w:pStyle w:val="Normal3"/>
        <w:numPr>
          <w:ilvl w:val="0"/>
          <w:numId w:val="3"/>
        </w:numPr>
        <w:spacing w:before="40" w:line="259" w:lineRule="auto"/>
        <w:rPr>
          <w:rFonts w:ascii="Times New Roman" w:eastAsia="Times New Roman" w:hAnsi="Times New Roman" w:cs="Times New Roman"/>
        </w:rPr>
      </w:pPr>
      <w:r w:rsidRPr="07D45EB4">
        <w:rPr>
          <w:rFonts w:ascii="Times New Roman" w:eastAsia="Times New Roman" w:hAnsi="Times New Roman" w:cs="Times New Roman"/>
        </w:rPr>
        <w:t xml:space="preserve">Proposed </w:t>
      </w:r>
      <w:r w:rsidR="09AB0A40" w:rsidRPr="07D45EB4">
        <w:rPr>
          <w:rFonts w:ascii="Times New Roman" w:eastAsia="Times New Roman" w:hAnsi="Times New Roman" w:cs="Times New Roman"/>
        </w:rPr>
        <w:t xml:space="preserve">plan </w:t>
      </w:r>
      <w:r w:rsidR="75E224D1" w:rsidRPr="07D45EB4">
        <w:rPr>
          <w:rFonts w:ascii="Times New Roman" w:eastAsia="Times New Roman" w:hAnsi="Times New Roman" w:cs="Times New Roman"/>
        </w:rPr>
        <w:t>must include the</w:t>
      </w:r>
      <w:r w:rsidR="09AB0A40" w:rsidRPr="07D45EB4">
        <w:rPr>
          <w:rFonts w:ascii="Times New Roman" w:eastAsia="Times New Roman" w:hAnsi="Times New Roman" w:cs="Times New Roman"/>
        </w:rPr>
        <w:t xml:space="preserve"> implementation of </w:t>
      </w:r>
      <w:r w:rsidR="3A718ADD" w:rsidRPr="07D45EB4">
        <w:rPr>
          <w:rFonts w:ascii="Times New Roman" w:eastAsia="Times New Roman" w:hAnsi="Times New Roman" w:cs="Times New Roman"/>
        </w:rPr>
        <w:t>c</w:t>
      </w:r>
      <w:r w:rsidR="72080FFE" w:rsidRPr="07D45EB4">
        <w:rPr>
          <w:rFonts w:ascii="Times New Roman" w:eastAsia="Times New Roman" w:hAnsi="Times New Roman" w:cs="Times New Roman"/>
        </w:rPr>
        <w:t xml:space="preserve">omputer </w:t>
      </w:r>
      <w:r w:rsidR="6315B4FC" w:rsidRPr="07D45EB4">
        <w:rPr>
          <w:rFonts w:ascii="Times New Roman" w:eastAsia="Times New Roman" w:hAnsi="Times New Roman" w:cs="Times New Roman"/>
        </w:rPr>
        <w:t>s</w:t>
      </w:r>
      <w:r w:rsidR="0514D6FA" w:rsidRPr="07D45EB4">
        <w:rPr>
          <w:rFonts w:ascii="Times New Roman" w:eastAsia="Times New Roman" w:hAnsi="Times New Roman" w:cs="Times New Roman"/>
        </w:rPr>
        <w:t>cience</w:t>
      </w:r>
      <w:r w:rsidR="09AB0A40" w:rsidRPr="07D45EB4">
        <w:rPr>
          <w:rFonts w:ascii="Times New Roman" w:eastAsia="Times New Roman" w:hAnsi="Times New Roman" w:cs="Times New Roman"/>
        </w:rPr>
        <w:t xml:space="preserve"> within another academic discipline.  Curriculum integration must be designed intentionally and focused on a </w:t>
      </w:r>
      <w:r w:rsidR="72080FFE" w:rsidRPr="07D45EB4">
        <w:rPr>
          <w:rFonts w:ascii="Times New Roman" w:eastAsia="Times New Roman" w:hAnsi="Times New Roman" w:cs="Times New Roman"/>
        </w:rPr>
        <w:t xml:space="preserve">Computer </w:t>
      </w:r>
      <w:r w:rsidR="0514D6FA" w:rsidRPr="07D45EB4">
        <w:rPr>
          <w:rFonts w:ascii="Times New Roman" w:eastAsia="Times New Roman" w:hAnsi="Times New Roman" w:cs="Times New Roman"/>
        </w:rPr>
        <w:t>Science</w:t>
      </w:r>
      <w:r w:rsidR="09AB0A40" w:rsidRPr="07D45EB4">
        <w:rPr>
          <w:rFonts w:ascii="Times New Roman" w:eastAsia="Times New Roman" w:hAnsi="Times New Roman" w:cs="Times New Roman"/>
        </w:rPr>
        <w:t xml:space="preserve"> among the same grade level, a cohort of educators within the school, or a predetermined academic discipline: </w:t>
      </w:r>
      <w:r w:rsidR="2DFA56E7" w:rsidRPr="07D45EB4">
        <w:rPr>
          <w:rFonts w:ascii="Times New Roman" w:eastAsia="Times New Roman" w:hAnsi="Times New Roman" w:cs="Times New Roman"/>
        </w:rPr>
        <w:t xml:space="preserve">English, </w:t>
      </w:r>
      <w:r w:rsidR="35D77AEF" w:rsidRPr="07D45EB4">
        <w:rPr>
          <w:rFonts w:ascii="Times New Roman" w:eastAsia="Times New Roman" w:hAnsi="Times New Roman" w:cs="Times New Roman"/>
        </w:rPr>
        <w:t>h</w:t>
      </w:r>
      <w:r w:rsidR="6D487754" w:rsidRPr="07D45EB4">
        <w:rPr>
          <w:rFonts w:ascii="Times New Roman" w:eastAsia="Times New Roman" w:hAnsi="Times New Roman" w:cs="Times New Roman"/>
        </w:rPr>
        <w:t>istory</w:t>
      </w:r>
      <w:r w:rsidR="09AB0A40" w:rsidRPr="07D45EB4">
        <w:rPr>
          <w:rFonts w:ascii="Times New Roman" w:eastAsia="Times New Roman" w:hAnsi="Times New Roman" w:cs="Times New Roman"/>
        </w:rPr>
        <w:t xml:space="preserve">, </w:t>
      </w:r>
      <w:r w:rsidR="41B638F6" w:rsidRPr="07D45EB4">
        <w:rPr>
          <w:rFonts w:ascii="Times New Roman" w:eastAsia="Times New Roman" w:hAnsi="Times New Roman" w:cs="Times New Roman"/>
        </w:rPr>
        <w:t>m</w:t>
      </w:r>
      <w:r w:rsidR="6D9F80D5" w:rsidRPr="07D45EB4">
        <w:rPr>
          <w:rFonts w:ascii="Times New Roman" w:eastAsia="Times New Roman" w:hAnsi="Times New Roman" w:cs="Times New Roman"/>
        </w:rPr>
        <w:t>ath</w:t>
      </w:r>
      <w:r w:rsidR="1C685F40" w:rsidRPr="07D45EB4">
        <w:rPr>
          <w:rFonts w:ascii="Times New Roman" w:eastAsia="Times New Roman" w:hAnsi="Times New Roman" w:cs="Times New Roman"/>
        </w:rPr>
        <w:t>ematics</w:t>
      </w:r>
      <w:r w:rsidR="09AB0A40" w:rsidRPr="07D45EB4">
        <w:rPr>
          <w:rFonts w:ascii="Times New Roman" w:eastAsia="Times New Roman" w:hAnsi="Times New Roman" w:cs="Times New Roman"/>
        </w:rPr>
        <w:t xml:space="preserve"> or </w:t>
      </w:r>
      <w:r w:rsidR="21394D06" w:rsidRPr="07D45EB4">
        <w:rPr>
          <w:rFonts w:ascii="Times New Roman" w:eastAsia="Times New Roman" w:hAnsi="Times New Roman" w:cs="Times New Roman"/>
        </w:rPr>
        <w:t>s</w:t>
      </w:r>
      <w:r w:rsidR="0514D6FA" w:rsidRPr="07D45EB4">
        <w:rPr>
          <w:rFonts w:ascii="Times New Roman" w:eastAsia="Times New Roman" w:hAnsi="Times New Roman" w:cs="Times New Roman"/>
        </w:rPr>
        <w:t>cience</w:t>
      </w:r>
      <w:r w:rsidR="09AB0A40" w:rsidRPr="07D45EB4">
        <w:rPr>
          <w:rFonts w:ascii="Times New Roman" w:eastAsia="Times New Roman" w:hAnsi="Times New Roman" w:cs="Times New Roman"/>
        </w:rPr>
        <w:t>.</w:t>
      </w:r>
    </w:p>
    <w:p w14:paraId="62145A6E" w14:textId="55AB764E" w:rsidR="001C2639" w:rsidRDefault="0040023D" w:rsidP="3968BCC5">
      <w:pPr>
        <w:pStyle w:val="Normal3"/>
        <w:numPr>
          <w:ilvl w:val="0"/>
          <w:numId w:val="3"/>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The pilot program may be for in-person, remote, and/or hybrid learning for K-</w:t>
      </w:r>
      <w:r w:rsidR="3CEC6733" w:rsidRPr="3968BCC5">
        <w:rPr>
          <w:rFonts w:ascii="Times New Roman" w:eastAsia="Times New Roman" w:hAnsi="Times New Roman" w:cs="Times New Roman"/>
        </w:rPr>
        <w:t>12</w:t>
      </w:r>
      <w:r w:rsidRPr="3968BCC5">
        <w:rPr>
          <w:rFonts w:ascii="Times New Roman" w:eastAsia="Times New Roman" w:hAnsi="Times New Roman" w:cs="Times New Roman"/>
        </w:rPr>
        <w:t xml:space="preserve"> educators and/or K-</w:t>
      </w:r>
      <w:r w:rsidR="13C43744" w:rsidRPr="3968BCC5">
        <w:rPr>
          <w:rFonts w:ascii="Times New Roman" w:eastAsia="Times New Roman" w:hAnsi="Times New Roman" w:cs="Times New Roman"/>
        </w:rPr>
        <w:t>12</w:t>
      </w:r>
      <w:r w:rsidRPr="3968BCC5">
        <w:rPr>
          <w:rFonts w:ascii="Times New Roman" w:eastAsia="Times New Roman" w:hAnsi="Times New Roman" w:cs="Times New Roman"/>
        </w:rPr>
        <w:t xml:space="preserve"> students. The school or school division may purchase </w:t>
      </w:r>
      <w:r w:rsidR="38A214C1" w:rsidRPr="3968BCC5">
        <w:rPr>
          <w:rFonts w:ascii="Times New Roman" w:eastAsia="Times New Roman" w:hAnsi="Times New Roman" w:cs="Times New Roman"/>
        </w:rPr>
        <w:t xml:space="preserve">instructional resources </w:t>
      </w:r>
      <w:r w:rsidRPr="3968BCC5">
        <w:rPr>
          <w:rFonts w:ascii="Times New Roman" w:eastAsia="Times New Roman" w:hAnsi="Times New Roman" w:cs="Times New Roman"/>
        </w:rPr>
        <w:t xml:space="preserve">that </w:t>
      </w:r>
      <w:r w:rsidR="4E169235" w:rsidRPr="3968BCC5">
        <w:rPr>
          <w:rFonts w:ascii="Times New Roman" w:eastAsia="Times New Roman" w:hAnsi="Times New Roman" w:cs="Times New Roman"/>
        </w:rPr>
        <w:t xml:space="preserve">may be used to </w:t>
      </w:r>
      <w:r w:rsidRPr="3968BCC5">
        <w:rPr>
          <w:rFonts w:ascii="Times New Roman" w:eastAsia="Times New Roman" w:hAnsi="Times New Roman" w:cs="Times New Roman"/>
        </w:rPr>
        <w:t xml:space="preserve">integrate </w:t>
      </w:r>
      <w:r w:rsidR="05552032" w:rsidRPr="3968BCC5">
        <w:rPr>
          <w:rFonts w:ascii="Times New Roman" w:eastAsia="Times New Roman" w:hAnsi="Times New Roman" w:cs="Times New Roman"/>
        </w:rPr>
        <w:t>c</w:t>
      </w:r>
      <w:r w:rsidR="7C8D38C2" w:rsidRPr="3968BCC5">
        <w:rPr>
          <w:rFonts w:ascii="Times New Roman" w:eastAsia="Times New Roman" w:hAnsi="Times New Roman" w:cs="Times New Roman"/>
        </w:rPr>
        <w:t xml:space="preserve">omputer </w:t>
      </w:r>
      <w:r w:rsidR="7EB33141" w:rsidRPr="3968BCC5">
        <w:rPr>
          <w:rFonts w:ascii="Times New Roman" w:eastAsia="Times New Roman" w:hAnsi="Times New Roman" w:cs="Times New Roman"/>
        </w:rPr>
        <w:t>s</w:t>
      </w:r>
      <w:r w:rsidR="7A1EBB51" w:rsidRPr="3968BCC5">
        <w:rPr>
          <w:rFonts w:ascii="Times New Roman" w:eastAsia="Times New Roman" w:hAnsi="Times New Roman" w:cs="Times New Roman"/>
        </w:rPr>
        <w:t>cience</w:t>
      </w:r>
      <w:r w:rsidR="4E89AB0D" w:rsidRPr="3968BCC5">
        <w:rPr>
          <w:rFonts w:ascii="Times New Roman" w:eastAsia="Times New Roman" w:hAnsi="Times New Roman" w:cs="Times New Roman"/>
        </w:rPr>
        <w:t>. Instructional resources must be accessible for use</w:t>
      </w:r>
      <w:r w:rsidRPr="3968BCC5">
        <w:rPr>
          <w:rFonts w:ascii="Times New Roman" w:eastAsia="Times New Roman" w:hAnsi="Times New Roman" w:cs="Times New Roman"/>
        </w:rPr>
        <w:t xml:space="preserve"> at school, home</w:t>
      </w:r>
      <w:r w:rsidR="00FC1130">
        <w:rPr>
          <w:rFonts w:ascii="Times New Roman" w:eastAsia="Times New Roman" w:hAnsi="Times New Roman" w:cs="Times New Roman"/>
        </w:rPr>
        <w:t>,</w:t>
      </w:r>
      <w:r w:rsidRPr="3968BCC5">
        <w:rPr>
          <w:rFonts w:ascii="Times New Roman" w:eastAsia="Times New Roman" w:hAnsi="Times New Roman" w:cs="Times New Roman"/>
        </w:rPr>
        <w:t xml:space="preserve"> and on all devices. </w:t>
      </w:r>
    </w:p>
    <w:p w14:paraId="47477AFC" w14:textId="55FEA78E" w:rsidR="001C2639" w:rsidRDefault="09AB0A40" w:rsidP="3968BCC5">
      <w:pPr>
        <w:pStyle w:val="Normal3"/>
        <w:numPr>
          <w:ilvl w:val="0"/>
          <w:numId w:val="3"/>
        </w:numPr>
        <w:spacing w:before="40" w:line="259" w:lineRule="auto"/>
        <w:rPr>
          <w:rFonts w:ascii="Times New Roman" w:eastAsia="Times New Roman" w:hAnsi="Times New Roman" w:cs="Times New Roman"/>
        </w:rPr>
      </w:pPr>
      <w:r w:rsidRPr="07D45EB4">
        <w:rPr>
          <w:rFonts w:ascii="Times New Roman" w:eastAsia="Times New Roman" w:hAnsi="Times New Roman" w:cs="Times New Roman"/>
        </w:rPr>
        <w:t>Grant recipients must demonstrate alignment</w:t>
      </w:r>
      <w:r w:rsidR="44F72573" w:rsidRPr="07D45EB4">
        <w:rPr>
          <w:rFonts w:ascii="Times New Roman" w:eastAsia="Times New Roman" w:hAnsi="Times New Roman" w:cs="Times New Roman"/>
        </w:rPr>
        <w:t xml:space="preserve"> </w:t>
      </w:r>
      <w:r w:rsidRPr="07D45EB4">
        <w:rPr>
          <w:rFonts w:ascii="Times New Roman" w:eastAsia="Times New Roman" w:hAnsi="Times New Roman" w:cs="Times New Roman"/>
        </w:rPr>
        <w:t xml:space="preserve">with the </w:t>
      </w:r>
      <w:r w:rsidRPr="00E03973">
        <w:rPr>
          <w:rFonts w:ascii="Times New Roman" w:eastAsia="Times New Roman" w:hAnsi="Times New Roman" w:cs="Times New Roman"/>
          <w:iCs/>
        </w:rPr>
        <w:t>2017</w:t>
      </w:r>
      <w:r w:rsidRPr="07D45EB4">
        <w:rPr>
          <w:rFonts w:ascii="Times New Roman" w:eastAsia="Times New Roman" w:hAnsi="Times New Roman" w:cs="Times New Roman"/>
          <w:i/>
          <w:iCs/>
        </w:rPr>
        <w:t xml:space="preserve"> </w:t>
      </w:r>
      <w:r w:rsidR="72080FFE" w:rsidRPr="07D45EB4">
        <w:rPr>
          <w:rFonts w:ascii="Times New Roman" w:eastAsia="Times New Roman" w:hAnsi="Times New Roman" w:cs="Times New Roman"/>
          <w:i/>
          <w:iCs/>
        </w:rPr>
        <w:t xml:space="preserve">Computer </w:t>
      </w:r>
      <w:r w:rsidR="0514D6FA" w:rsidRPr="07D45EB4">
        <w:rPr>
          <w:rFonts w:ascii="Times New Roman" w:eastAsia="Times New Roman" w:hAnsi="Times New Roman" w:cs="Times New Roman"/>
          <w:i/>
          <w:iCs/>
        </w:rPr>
        <w:t>Science</w:t>
      </w:r>
      <w:r w:rsidRPr="07D45EB4">
        <w:rPr>
          <w:rFonts w:ascii="Times New Roman" w:eastAsia="Times New Roman" w:hAnsi="Times New Roman" w:cs="Times New Roman"/>
          <w:i/>
          <w:iCs/>
        </w:rPr>
        <w:t xml:space="preserve"> Standards of Learning</w:t>
      </w:r>
      <w:r w:rsidRPr="07D45EB4">
        <w:rPr>
          <w:rFonts w:ascii="Times New Roman" w:eastAsia="Times New Roman" w:hAnsi="Times New Roman" w:cs="Times New Roman"/>
        </w:rPr>
        <w:t>. A strong proposal will:</w:t>
      </w:r>
    </w:p>
    <w:p w14:paraId="667C65AA" w14:textId="47E4BDE0" w:rsidR="001C2639" w:rsidRDefault="1DB1F64A" w:rsidP="3968BCC5">
      <w:pPr>
        <w:pStyle w:val="Normal3"/>
        <w:numPr>
          <w:ilvl w:val="0"/>
          <w:numId w:val="2"/>
        </w:numPr>
        <w:spacing w:before="40" w:line="259" w:lineRule="auto"/>
        <w:ind w:left="1530" w:hanging="270"/>
        <w:rPr>
          <w:rFonts w:ascii="Times New Roman" w:eastAsia="Times New Roman" w:hAnsi="Times New Roman" w:cs="Times New Roman"/>
        </w:rPr>
      </w:pPr>
      <w:r w:rsidRPr="07D45EB4">
        <w:rPr>
          <w:rFonts w:ascii="Times New Roman" w:eastAsia="Times New Roman" w:hAnsi="Times New Roman" w:cs="Times New Roman"/>
        </w:rPr>
        <w:t>P</w:t>
      </w:r>
      <w:r w:rsidR="09AB0A40" w:rsidRPr="07D45EB4">
        <w:rPr>
          <w:rFonts w:ascii="Times New Roman" w:eastAsia="Times New Roman" w:hAnsi="Times New Roman" w:cs="Times New Roman"/>
        </w:rPr>
        <w:t xml:space="preserve">rovide an overview of the goals, </w:t>
      </w:r>
      <w:r w:rsidR="09AB0A40" w:rsidRPr="07D45EB4">
        <w:rPr>
          <w:rFonts w:ascii="Times New Roman" w:eastAsia="Times New Roman" w:hAnsi="Times New Roman" w:cs="Times New Roman"/>
          <w:color w:val="101820"/>
        </w:rPr>
        <w:t>performance targets/outcomes</w:t>
      </w:r>
      <w:r w:rsidR="09AB0A40" w:rsidRPr="07D45EB4">
        <w:rPr>
          <w:rFonts w:ascii="Times New Roman" w:eastAsia="Times New Roman" w:hAnsi="Times New Roman" w:cs="Times New Roman"/>
        </w:rPr>
        <w:t xml:space="preserve">, and timeline of the plan that </w:t>
      </w:r>
      <w:r w:rsidR="59D005C1" w:rsidRPr="07D45EB4">
        <w:rPr>
          <w:rFonts w:ascii="Times New Roman" w:eastAsia="Times New Roman" w:hAnsi="Times New Roman" w:cs="Times New Roman"/>
        </w:rPr>
        <w:t>deepens understanding of computer science concepts and hones knowledge of history, mathematics, or science</w:t>
      </w:r>
    </w:p>
    <w:p w14:paraId="156CDCDF" w14:textId="2C1F969C" w:rsidR="001C2639" w:rsidRDefault="267A8126" w:rsidP="3968BCC5">
      <w:pPr>
        <w:pStyle w:val="Normal3"/>
        <w:numPr>
          <w:ilvl w:val="0"/>
          <w:numId w:val="2"/>
        </w:numPr>
        <w:spacing w:before="40" w:line="259" w:lineRule="auto"/>
        <w:ind w:left="1530" w:hanging="270"/>
        <w:rPr>
          <w:rFonts w:ascii="Times New Roman" w:eastAsia="Times New Roman" w:hAnsi="Times New Roman" w:cs="Times New Roman"/>
        </w:rPr>
      </w:pPr>
      <w:r w:rsidRPr="07D45EB4">
        <w:rPr>
          <w:rFonts w:ascii="Times New Roman" w:eastAsia="Times New Roman" w:hAnsi="Times New Roman" w:cs="Times New Roman"/>
        </w:rPr>
        <w:t>P</w:t>
      </w:r>
      <w:r w:rsidR="09AB0A40" w:rsidRPr="07D45EB4">
        <w:rPr>
          <w:rFonts w:ascii="Times New Roman" w:eastAsia="Times New Roman" w:hAnsi="Times New Roman" w:cs="Times New Roman"/>
        </w:rPr>
        <w:t xml:space="preserve">rovide details about the platform and tool that </w:t>
      </w:r>
      <w:r w:rsidR="38223C5D" w:rsidRPr="07D45EB4">
        <w:rPr>
          <w:rFonts w:ascii="Times New Roman" w:eastAsia="Times New Roman" w:hAnsi="Times New Roman" w:cs="Times New Roman"/>
        </w:rPr>
        <w:t xml:space="preserve">may </w:t>
      </w:r>
      <w:r w:rsidR="09AB0A40" w:rsidRPr="07D45EB4">
        <w:rPr>
          <w:rFonts w:ascii="Times New Roman" w:eastAsia="Times New Roman" w:hAnsi="Times New Roman" w:cs="Times New Roman"/>
        </w:rPr>
        <w:t xml:space="preserve">be selected. Details must include </w:t>
      </w:r>
      <w:r w:rsidR="1E490A2D" w:rsidRPr="07D45EB4">
        <w:rPr>
          <w:rFonts w:ascii="Times New Roman" w:eastAsia="Times New Roman" w:hAnsi="Times New Roman" w:cs="Times New Roman"/>
        </w:rPr>
        <w:t xml:space="preserve">verification </w:t>
      </w:r>
      <w:r w:rsidR="09AB0A40" w:rsidRPr="07D45EB4">
        <w:rPr>
          <w:rFonts w:ascii="Times New Roman" w:eastAsia="Times New Roman" w:hAnsi="Times New Roman" w:cs="Times New Roman"/>
        </w:rPr>
        <w:t xml:space="preserve">of </w:t>
      </w:r>
      <w:r w:rsidR="1E35C7EF" w:rsidRPr="07D45EB4">
        <w:rPr>
          <w:rFonts w:ascii="Times New Roman" w:eastAsia="Times New Roman" w:hAnsi="Times New Roman" w:cs="Times New Roman"/>
        </w:rPr>
        <w:t xml:space="preserve">alignment </w:t>
      </w:r>
      <w:r w:rsidR="3C414B01" w:rsidRPr="07D45EB4">
        <w:rPr>
          <w:rFonts w:ascii="Times New Roman" w:eastAsia="Times New Roman" w:hAnsi="Times New Roman" w:cs="Times New Roman"/>
        </w:rPr>
        <w:t xml:space="preserve">of </w:t>
      </w:r>
      <w:r w:rsidR="09AB0A40" w:rsidRPr="07D45EB4">
        <w:rPr>
          <w:rFonts w:ascii="Times New Roman" w:eastAsia="Times New Roman" w:hAnsi="Times New Roman" w:cs="Times New Roman"/>
        </w:rPr>
        <w:t xml:space="preserve">the </w:t>
      </w:r>
      <w:r w:rsidR="09AB0A40" w:rsidRPr="00E03973">
        <w:rPr>
          <w:rFonts w:ascii="Times New Roman" w:eastAsia="Times New Roman" w:hAnsi="Times New Roman" w:cs="Times New Roman"/>
          <w:iCs/>
        </w:rPr>
        <w:t>2017</w:t>
      </w:r>
      <w:r w:rsidR="09AB0A40" w:rsidRPr="07D45EB4">
        <w:rPr>
          <w:rFonts w:ascii="Times New Roman" w:eastAsia="Times New Roman" w:hAnsi="Times New Roman" w:cs="Times New Roman"/>
          <w:i/>
          <w:iCs/>
        </w:rPr>
        <w:t xml:space="preserve"> </w:t>
      </w:r>
      <w:r w:rsidR="72080FFE" w:rsidRPr="07D45EB4">
        <w:rPr>
          <w:rFonts w:ascii="Times New Roman" w:eastAsia="Times New Roman" w:hAnsi="Times New Roman" w:cs="Times New Roman"/>
          <w:i/>
          <w:iCs/>
        </w:rPr>
        <w:t xml:space="preserve">Computer </w:t>
      </w:r>
      <w:r w:rsidR="0514D6FA" w:rsidRPr="07D45EB4">
        <w:rPr>
          <w:rFonts w:ascii="Times New Roman" w:eastAsia="Times New Roman" w:hAnsi="Times New Roman" w:cs="Times New Roman"/>
          <w:i/>
          <w:iCs/>
        </w:rPr>
        <w:t>Science</w:t>
      </w:r>
      <w:r w:rsidR="09AB0A40" w:rsidRPr="07D45EB4">
        <w:rPr>
          <w:rFonts w:ascii="Times New Roman" w:eastAsia="Times New Roman" w:hAnsi="Times New Roman" w:cs="Times New Roman"/>
          <w:i/>
          <w:iCs/>
        </w:rPr>
        <w:t xml:space="preserve"> Standards of Learning (</w:t>
      </w:r>
      <w:r w:rsidR="09AB0A40" w:rsidRPr="07D45EB4">
        <w:rPr>
          <w:rFonts w:ascii="Times New Roman" w:eastAsia="Times New Roman" w:hAnsi="Times New Roman" w:cs="Times New Roman"/>
        </w:rPr>
        <w:t>SOL) and</w:t>
      </w:r>
      <w:r w:rsidR="00DC9715" w:rsidRPr="07D45EB4">
        <w:rPr>
          <w:rFonts w:ascii="Times New Roman" w:eastAsia="Times New Roman" w:hAnsi="Times New Roman" w:cs="Times New Roman"/>
        </w:rPr>
        <w:t xml:space="preserve"> plans for integration with</w:t>
      </w:r>
      <w:r w:rsidR="09AB0A40" w:rsidRPr="07D45EB4">
        <w:rPr>
          <w:rFonts w:ascii="Times New Roman" w:eastAsia="Times New Roman" w:hAnsi="Times New Roman" w:cs="Times New Roman"/>
        </w:rPr>
        <w:t xml:space="preserve"> the standards of learning for either </w:t>
      </w:r>
      <w:r w:rsidR="6D487754" w:rsidRPr="07D45EB4">
        <w:rPr>
          <w:rFonts w:ascii="Times New Roman" w:eastAsia="Times New Roman" w:hAnsi="Times New Roman" w:cs="Times New Roman"/>
        </w:rPr>
        <w:t>History</w:t>
      </w:r>
      <w:r w:rsidR="09AB0A40" w:rsidRPr="07D45EB4">
        <w:rPr>
          <w:rFonts w:ascii="Times New Roman" w:eastAsia="Times New Roman" w:hAnsi="Times New Roman" w:cs="Times New Roman"/>
        </w:rPr>
        <w:t xml:space="preserve">, </w:t>
      </w:r>
      <w:r w:rsidR="6D9F80D5" w:rsidRPr="07D45EB4">
        <w:rPr>
          <w:rFonts w:ascii="Times New Roman" w:eastAsia="Times New Roman" w:hAnsi="Times New Roman" w:cs="Times New Roman"/>
        </w:rPr>
        <w:t>Math</w:t>
      </w:r>
      <w:r w:rsidR="09AB0A40" w:rsidRPr="07D45EB4">
        <w:rPr>
          <w:rFonts w:ascii="Times New Roman" w:eastAsia="Times New Roman" w:hAnsi="Times New Roman" w:cs="Times New Roman"/>
        </w:rPr>
        <w:t xml:space="preserve">ematics, or </w:t>
      </w:r>
      <w:r w:rsidR="0514D6FA" w:rsidRPr="07D45EB4">
        <w:rPr>
          <w:rFonts w:ascii="Times New Roman" w:eastAsia="Times New Roman" w:hAnsi="Times New Roman" w:cs="Times New Roman"/>
        </w:rPr>
        <w:t>Science</w:t>
      </w:r>
      <w:r w:rsidR="6BC9FDDD" w:rsidRPr="07D45EB4">
        <w:rPr>
          <w:rFonts w:ascii="Times New Roman" w:eastAsia="Times New Roman" w:hAnsi="Times New Roman" w:cs="Times New Roman"/>
        </w:rPr>
        <w:t>.</w:t>
      </w:r>
    </w:p>
    <w:p w14:paraId="60EE10CF" w14:textId="54C2E8F5" w:rsidR="001C2639" w:rsidRDefault="07923680" w:rsidP="3968BCC5">
      <w:pPr>
        <w:pStyle w:val="Normal3"/>
        <w:numPr>
          <w:ilvl w:val="0"/>
          <w:numId w:val="2"/>
        </w:numPr>
        <w:spacing w:before="40" w:line="259" w:lineRule="auto"/>
        <w:ind w:left="1530" w:hanging="270"/>
        <w:rPr>
          <w:rFonts w:ascii="Times New Roman" w:eastAsia="Times New Roman" w:hAnsi="Times New Roman" w:cs="Times New Roman"/>
        </w:rPr>
      </w:pPr>
      <w:r w:rsidRPr="07D45EB4">
        <w:rPr>
          <w:rFonts w:ascii="Times New Roman" w:eastAsia="Times New Roman" w:hAnsi="Times New Roman" w:cs="Times New Roman"/>
        </w:rPr>
        <w:t xml:space="preserve">Include </w:t>
      </w:r>
      <w:r w:rsidR="30580166" w:rsidRPr="07D45EB4">
        <w:rPr>
          <w:rFonts w:ascii="Times New Roman" w:eastAsia="Times New Roman" w:hAnsi="Times New Roman" w:cs="Times New Roman"/>
        </w:rPr>
        <w:t>r</w:t>
      </w:r>
      <w:r w:rsidR="09AB0A40" w:rsidRPr="07D45EB4">
        <w:rPr>
          <w:rFonts w:ascii="Times New Roman" w:eastAsia="Times New Roman" w:hAnsi="Times New Roman" w:cs="Times New Roman"/>
        </w:rPr>
        <w:t xml:space="preserve">esearch and evidenced-based practices focused on curriculum </w:t>
      </w:r>
      <w:proofErr w:type="gramStart"/>
      <w:r w:rsidR="09AB0A40" w:rsidRPr="07D45EB4">
        <w:rPr>
          <w:rFonts w:ascii="Times New Roman" w:eastAsia="Times New Roman" w:hAnsi="Times New Roman" w:cs="Times New Roman"/>
        </w:rPr>
        <w:t>integration;</w:t>
      </w:r>
      <w:proofErr w:type="gramEnd"/>
    </w:p>
    <w:p w14:paraId="350C5CC9" w14:textId="4C2B6869" w:rsidR="001C2639" w:rsidRDefault="297D8735" w:rsidP="3968BCC5">
      <w:pPr>
        <w:pStyle w:val="Normal3"/>
        <w:numPr>
          <w:ilvl w:val="0"/>
          <w:numId w:val="2"/>
        </w:numPr>
        <w:spacing w:before="40" w:line="259" w:lineRule="auto"/>
        <w:ind w:left="1530" w:hanging="270"/>
        <w:rPr>
          <w:rFonts w:ascii="Times New Roman" w:eastAsia="Times New Roman" w:hAnsi="Times New Roman" w:cs="Times New Roman"/>
        </w:rPr>
      </w:pPr>
      <w:r w:rsidRPr="07D45EB4">
        <w:rPr>
          <w:rFonts w:ascii="Times New Roman" w:eastAsia="Times New Roman" w:hAnsi="Times New Roman" w:cs="Times New Roman"/>
        </w:rPr>
        <w:t>A</w:t>
      </w:r>
      <w:r w:rsidR="09AB0A40" w:rsidRPr="07D45EB4">
        <w:rPr>
          <w:rFonts w:ascii="Times New Roman" w:eastAsia="Times New Roman" w:hAnsi="Times New Roman" w:cs="Times New Roman"/>
        </w:rPr>
        <w:t>llow for the creation of sample lessons that encourage the development of curriculum integration learning opportunities</w:t>
      </w:r>
      <w:r w:rsidR="0B327933" w:rsidRPr="07D45EB4">
        <w:rPr>
          <w:rFonts w:ascii="Times New Roman" w:eastAsia="Times New Roman" w:hAnsi="Times New Roman" w:cs="Times New Roman"/>
        </w:rPr>
        <w:t>.</w:t>
      </w:r>
    </w:p>
    <w:p w14:paraId="3B63EDC7" w14:textId="73AEC427" w:rsidR="001C2639" w:rsidRDefault="2DBE17BA" w:rsidP="3968BCC5">
      <w:pPr>
        <w:pStyle w:val="Normal3"/>
        <w:numPr>
          <w:ilvl w:val="0"/>
          <w:numId w:val="2"/>
        </w:numPr>
        <w:spacing w:before="40" w:line="259" w:lineRule="auto"/>
        <w:ind w:left="1530" w:hanging="270"/>
        <w:rPr>
          <w:rFonts w:ascii="Times New Roman" w:eastAsia="Times New Roman" w:hAnsi="Times New Roman" w:cs="Times New Roman"/>
        </w:rPr>
      </w:pPr>
      <w:r w:rsidRPr="07D45EB4">
        <w:rPr>
          <w:rFonts w:ascii="Times New Roman" w:eastAsia="Times New Roman" w:hAnsi="Times New Roman" w:cs="Times New Roman"/>
        </w:rPr>
        <w:t>Include</w:t>
      </w:r>
      <w:r w:rsidR="4BAB539A" w:rsidRPr="07D45EB4">
        <w:rPr>
          <w:rFonts w:ascii="Times New Roman" w:eastAsia="Times New Roman" w:hAnsi="Times New Roman" w:cs="Times New Roman"/>
        </w:rPr>
        <w:t>s</w:t>
      </w:r>
      <w:r w:rsidRPr="07D45EB4">
        <w:rPr>
          <w:rFonts w:ascii="Times New Roman" w:eastAsia="Times New Roman" w:hAnsi="Times New Roman" w:cs="Times New Roman"/>
        </w:rPr>
        <w:t xml:space="preserve"> </w:t>
      </w:r>
      <w:r w:rsidR="09AB0A40" w:rsidRPr="07D45EB4">
        <w:rPr>
          <w:rFonts w:ascii="Times New Roman" w:eastAsia="Times New Roman" w:hAnsi="Times New Roman" w:cs="Times New Roman"/>
        </w:rPr>
        <w:t>written and</w:t>
      </w:r>
      <w:r w:rsidR="57C97EF0" w:rsidRPr="07D45EB4">
        <w:rPr>
          <w:rFonts w:ascii="Times New Roman" w:eastAsia="Times New Roman" w:hAnsi="Times New Roman" w:cs="Times New Roman"/>
        </w:rPr>
        <w:t>/or</w:t>
      </w:r>
      <w:r w:rsidR="09AB0A40" w:rsidRPr="07D45EB4">
        <w:rPr>
          <w:rFonts w:ascii="Times New Roman" w:eastAsia="Times New Roman" w:hAnsi="Times New Roman" w:cs="Times New Roman"/>
        </w:rPr>
        <w:t xml:space="preserve"> video examples of exemplar lessons in an accessible format</w:t>
      </w:r>
      <w:r w:rsidR="268C78FE" w:rsidRPr="07D45EB4">
        <w:rPr>
          <w:rFonts w:ascii="Times New Roman" w:eastAsia="Times New Roman" w:hAnsi="Times New Roman" w:cs="Times New Roman"/>
        </w:rPr>
        <w:t xml:space="preserve"> for publication to </w:t>
      </w:r>
      <w:r w:rsidR="09AB0A40" w:rsidRPr="07D45EB4">
        <w:rPr>
          <w:rFonts w:ascii="Times New Roman" w:eastAsia="Times New Roman" w:hAnsi="Times New Roman" w:cs="Times New Roman"/>
        </w:rPr>
        <w:t>#GoOpenVA at the conclusion of the grant</w:t>
      </w:r>
      <w:r w:rsidR="38099DF6" w:rsidRPr="07D45EB4">
        <w:rPr>
          <w:rFonts w:ascii="Times New Roman" w:eastAsia="Times New Roman" w:hAnsi="Times New Roman" w:cs="Times New Roman"/>
        </w:rPr>
        <w:t>.</w:t>
      </w:r>
    </w:p>
    <w:p w14:paraId="116ED128" w14:textId="754DEC13" w:rsidR="001C2639" w:rsidRDefault="00B2770F" w:rsidP="3968BCC5">
      <w:pPr>
        <w:pStyle w:val="Normal3"/>
        <w:numPr>
          <w:ilvl w:val="0"/>
          <w:numId w:val="2"/>
        </w:numPr>
        <w:spacing w:before="40" w:line="259" w:lineRule="auto"/>
        <w:ind w:left="1530" w:hanging="270"/>
        <w:rPr>
          <w:rFonts w:ascii="Times New Roman" w:eastAsia="Times New Roman" w:hAnsi="Times New Roman" w:cs="Times New Roman"/>
        </w:rPr>
      </w:pPr>
      <w:r w:rsidRPr="07D45EB4">
        <w:rPr>
          <w:rFonts w:ascii="Times New Roman" w:eastAsia="Times New Roman" w:hAnsi="Times New Roman" w:cs="Times New Roman"/>
        </w:rPr>
        <w:lastRenderedPageBreak/>
        <w:t>P</w:t>
      </w:r>
      <w:r w:rsidR="09AB0A40" w:rsidRPr="07D45EB4">
        <w:rPr>
          <w:rFonts w:ascii="Times New Roman" w:eastAsia="Times New Roman" w:hAnsi="Times New Roman" w:cs="Times New Roman"/>
        </w:rPr>
        <w:t>rovide a description of the professional development for teachers and leaders</w:t>
      </w:r>
      <w:r w:rsidR="4DFAA78D" w:rsidRPr="07D45EB4">
        <w:rPr>
          <w:rFonts w:ascii="Times New Roman" w:eastAsia="Times New Roman" w:hAnsi="Times New Roman" w:cs="Times New Roman"/>
        </w:rPr>
        <w:t>.</w:t>
      </w:r>
    </w:p>
    <w:p w14:paraId="3D443611" w14:textId="11490909" w:rsidR="001C2639" w:rsidRDefault="4812133D" w:rsidP="3968BCC5">
      <w:pPr>
        <w:pStyle w:val="Normal3"/>
        <w:numPr>
          <w:ilvl w:val="0"/>
          <w:numId w:val="2"/>
        </w:numPr>
        <w:spacing w:before="40" w:line="259" w:lineRule="auto"/>
        <w:ind w:left="1530" w:hanging="270"/>
        <w:rPr>
          <w:rFonts w:ascii="Times New Roman" w:eastAsia="Times New Roman" w:hAnsi="Times New Roman" w:cs="Times New Roman"/>
        </w:rPr>
      </w:pPr>
      <w:r w:rsidRPr="07D45EB4">
        <w:rPr>
          <w:rFonts w:ascii="Times New Roman" w:eastAsia="Times New Roman" w:hAnsi="Times New Roman" w:cs="Times New Roman"/>
        </w:rPr>
        <w:t>Demonstrate measurable benchmarks for successful integration</w:t>
      </w:r>
      <w:r w:rsidR="5032E9B1" w:rsidRPr="07D45EB4">
        <w:rPr>
          <w:rFonts w:ascii="Times New Roman" w:eastAsia="Times New Roman" w:hAnsi="Times New Roman" w:cs="Times New Roman"/>
        </w:rPr>
        <w:t>.</w:t>
      </w:r>
    </w:p>
    <w:p w14:paraId="4F45E8B4" w14:textId="201E9E5D" w:rsidR="001C2639" w:rsidRDefault="09AB0A40" w:rsidP="3968BCC5">
      <w:pPr>
        <w:pStyle w:val="Normal3"/>
        <w:numPr>
          <w:ilvl w:val="0"/>
          <w:numId w:val="12"/>
        </w:numPr>
        <w:spacing w:before="40" w:line="259" w:lineRule="auto"/>
        <w:rPr>
          <w:rFonts w:ascii="Times New Roman" w:eastAsia="Times New Roman" w:hAnsi="Times New Roman" w:cs="Times New Roman"/>
        </w:rPr>
      </w:pPr>
      <w:r w:rsidRPr="07D45EB4">
        <w:rPr>
          <w:rFonts w:ascii="Times New Roman" w:eastAsia="Times New Roman" w:hAnsi="Times New Roman" w:cs="Times New Roman"/>
        </w:rPr>
        <w:t>For each participating</w:t>
      </w:r>
      <w:r w:rsidR="44F40906" w:rsidRPr="07D45EB4">
        <w:rPr>
          <w:rFonts w:ascii="Times New Roman" w:eastAsia="Times New Roman" w:hAnsi="Times New Roman" w:cs="Times New Roman"/>
        </w:rPr>
        <w:t xml:space="preserve"> school,</w:t>
      </w:r>
      <w:r w:rsidRPr="07D45EB4">
        <w:rPr>
          <w:rFonts w:ascii="Times New Roman" w:eastAsia="Times New Roman" w:hAnsi="Times New Roman" w:cs="Times New Roman"/>
        </w:rPr>
        <w:t xml:space="preserve"> a School Information form should be completed.  The form(s) should be attached as </w:t>
      </w:r>
      <w:r w:rsidRPr="07D45EB4">
        <w:rPr>
          <w:rFonts w:ascii="Times New Roman" w:eastAsia="Times New Roman" w:hAnsi="Times New Roman" w:cs="Times New Roman"/>
          <w:b/>
          <w:bCs/>
        </w:rPr>
        <w:t xml:space="preserve">Appendix A </w:t>
      </w:r>
      <w:r w:rsidRPr="07D45EB4">
        <w:rPr>
          <w:rFonts w:ascii="Times New Roman" w:eastAsia="Times New Roman" w:hAnsi="Times New Roman" w:cs="Times New Roman"/>
        </w:rPr>
        <w:t>in the division’s submitted proposal</w:t>
      </w:r>
      <w:bookmarkStart w:id="4" w:name="_heading=h.ervtdjgatacp"/>
      <w:bookmarkEnd w:id="4"/>
    </w:p>
    <w:p w14:paraId="61524FAB" w14:textId="4E836D4A" w:rsidR="001C2639" w:rsidRDefault="35ED700B" w:rsidP="3968BCC5">
      <w:pPr>
        <w:pStyle w:val="Normal3"/>
        <w:numPr>
          <w:ilvl w:val="0"/>
          <w:numId w:val="12"/>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color w:val="000000" w:themeColor="text1"/>
        </w:rPr>
        <w:t>Budget and Budget Narrative</w:t>
      </w:r>
    </w:p>
    <w:p w14:paraId="3E83CC60" w14:textId="6EFCEAFF" w:rsidR="001C2639" w:rsidRDefault="0040023D" w:rsidP="3968BCC5">
      <w:pPr>
        <w:pStyle w:val="Normal3"/>
        <w:numPr>
          <w:ilvl w:val="0"/>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Proposals will provide an overview of the total budget for the option selected and the details by budget object code.</w:t>
      </w:r>
    </w:p>
    <w:p w14:paraId="24975A04" w14:textId="0D2C6406" w:rsidR="001C2639" w:rsidRDefault="0040023D" w:rsidP="3968BCC5">
      <w:pPr>
        <w:pStyle w:val="Normal3"/>
        <w:numPr>
          <w:ilvl w:val="0"/>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An individual school proposal may not exceed $</w:t>
      </w:r>
      <w:r w:rsidR="3E963675" w:rsidRPr="3968BCC5">
        <w:rPr>
          <w:rFonts w:ascii="Times New Roman" w:eastAsia="Times New Roman" w:hAnsi="Times New Roman" w:cs="Times New Roman"/>
        </w:rPr>
        <w:t>7</w:t>
      </w:r>
      <w:r w:rsidRPr="3968BCC5">
        <w:rPr>
          <w:rFonts w:ascii="Times New Roman" w:eastAsia="Times New Roman" w:hAnsi="Times New Roman" w:cs="Times New Roman"/>
        </w:rPr>
        <w:t>5,000.</w:t>
      </w:r>
    </w:p>
    <w:p w14:paraId="5F5C8764" w14:textId="6E78C9CA" w:rsidR="001C2639" w:rsidRDefault="0040023D" w:rsidP="3968BCC5">
      <w:pPr>
        <w:pStyle w:val="Normal3"/>
        <w:numPr>
          <w:ilvl w:val="0"/>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color w:val="101820"/>
        </w:rPr>
        <w:t xml:space="preserve">Funding may provide for </w:t>
      </w:r>
      <w:r w:rsidRPr="3968BCC5">
        <w:rPr>
          <w:rFonts w:ascii="Times New Roman" w:eastAsia="Times New Roman" w:hAnsi="Times New Roman" w:cs="Times New Roman"/>
        </w:rPr>
        <w:t>materials and consumables up to 30 percent of the total budget requested. The materials must have a direct relationship to proposal objectives. Examples include but are not limited to:</w:t>
      </w:r>
    </w:p>
    <w:p w14:paraId="1063B3F3" w14:textId="26C33C53" w:rsidR="001C2639" w:rsidRDefault="74E3927D"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P</w:t>
      </w:r>
      <w:r w:rsidR="0040023D" w:rsidRPr="3968BCC5">
        <w:rPr>
          <w:rFonts w:ascii="Times New Roman" w:eastAsia="Times New Roman" w:hAnsi="Times New Roman" w:cs="Times New Roman"/>
        </w:rPr>
        <w:t>rofessional development books/materials/</w:t>
      </w:r>
      <w:proofErr w:type="gramStart"/>
      <w:r w:rsidR="0040023D" w:rsidRPr="3968BCC5">
        <w:rPr>
          <w:rFonts w:ascii="Times New Roman" w:eastAsia="Times New Roman" w:hAnsi="Times New Roman" w:cs="Times New Roman"/>
        </w:rPr>
        <w:t>resources;</w:t>
      </w:r>
      <w:proofErr w:type="gramEnd"/>
    </w:p>
    <w:p w14:paraId="7EF7BFA1" w14:textId="1D80C0B9" w:rsidR="001C2639" w:rsidRDefault="5A6F318A"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T</w:t>
      </w:r>
      <w:r w:rsidR="0040023D" w:rsidRPr="3968BCC5">
        <w:rPr>
          <w:rFonts w:ascii="Times New Roman" w:eastAsia="Times New Roman" w:hAnsi="Times New Roman" w:cs="Times New Roman"/>
        </w:rPr>
        <w:t>raining materials;</w:t>
      </w:r>
      <w:r w:rsidR="60876729" w:rsidRPr="3968BCC5">
        <w:rPr>
          <w:rFonts w:ascii="Times New Roman" w:eastAsia="Times New Roman" w:hAnsi="Times New Roman" w:cs="Times New Roman"/>
        </w:rPr>
        <w:t xml:space="preserve"> and</w:t>
      </w:r>
    </w:p>
    <w:p w14:paraId="7909E4AF" w14:textId="23D56734" w:rsidR="001C2639" w:rsidRDefault="54C6F2B8"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N</w:t>
      </w:r>
      <w:r w:rsidR="0040023D" w:rsidRPr="3968BCC5">
        <w:rPr>
          <w:rFonts w:ascii="Times New Roman" w:eastAsia="Times New Roman" w:hAnsi="Times New Roman" w:cs="Times New Roman"/>
        </w:rPr>
        <w:t>otebooks, flash drives and other materials related to specific project planning goals.</w:t>
      </w:r>
    </w:p>
    <w:p w14:paraId="60D89F22" w14:textId="71AF8CFB" w:rsidR="001C2639" w:rsidRDefault="09AB0A40" w:rsidP="3968BCC5">
      <w:pPr>
        <w:pStyle w:val="Normal3"/>
        <w:numPr>
          <w:ilvl w:val="0"/>
          <w:numId w:val="1"/>
        </w:numPr>
        <w:spacing w:before="40" w:line="259" w:lineRule="auto"/>
        <w:rPr>
          <w:rFonts w:ascii="Times New Roman" w:eastAsia="Times New Roman" w:hAnsi="Times New Roman" w:cs="Times New Roman"/>
        </w:rPr>
      </w:pPr>
      <w:r w:rsidRPr="07D45EB4">
        <w:rPr>
          <w:rFonts w:ascii="Times New Roman" w:eastAsia="Times New Roman" w:hAnsi="Times New Roman" w:cs="Times New Roman"/>
        </w:rPr>
        <w:t>Funding may be used for instructional technology devices up to 50 percent of the total request</w:t>
      </w:r>
      <w:r w:rsidR="11126A78" w:rsidRPr="07D45EB4">
        <w:rPr>
          <w:rFonts w:ascii="Times New Roman" w:eastAsia="Times New Roman" w:hAnsi="Times New Roman" w:cs="Times New Roman"/>
        </w:rPr>
        <w:t>ed</w:t>
      </w:r>
      <w:r w:rsidRPr="07D45EB4">
        <w:rPr>
          <w:rFonts w:ascii="Times New Roman" w:eastAsia="Times New Roman" w:hAnsi="Times New Roman" w:cs="Times New Roman"/>
        </w:rPr>
        <w:t>.</w:t>
      </w:r>
    </w:p>
    <w:p w14:paraId="3027A68C" w14:textId="025B5C6C" w:rsidR="001C2639" w:rsidRDefault="0040023D" w:rsidP="3968BCC5">
      <w:pPr>
        <w:pStyle w:val="Normal3"/>
        <w:numPr>
          <w:ilvl w:val="0"/>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Funding may be used for instructional platforms up to 75 percent of the total requested.</w:t>
      </w:r>
    </w:p>
    <w:p w14:paraId="63200818" w14:textId="1EC9BA84" w:rsidR="001C2639" w:rsidRDefault="09AB0A40" w:rsidP="3968BCC5">
      <w:pPr>
        <w:pStyle w:val="Normal3"/>
        <w:numPr>
          <w:ilvl w:val="0"/>
          <w:numId w:val="1"/>
        </w:numPr>
        <w:spacing w:before="40" w:line="259" w:lineRule="auto"/>
        <w:rPr>
          <w:rFonts w:ascii="Times New Roman" w:eastAsia="Times New Roman" w:hAnsi="Times New Roman" w:cs="Times New Roman"/>
          <w:color w:val="101820"/>
        </w:rPr>
      </w:pPr>
      <w:r w:rsidRPr="07D45EB4">
        <w:rPr>
          <w:rFonts w:ascii="Times New Roman" w:eastAsia="Times New Roman" w:hAnsi="Times New Roman" w:cs="Times New Roman"/>
        </w:rPr>
        <w:t xml:space="preserve">Funding may be used for teacher release time (substitute teachers) and pay for staff time outside of the workday for the creation of </w:t>
      </w:r>
      <w:r w:rsidR="34A0C4CF" w:rsidRPr="07D45EB4">
        <w:rPr>
          <w:rFonts w:ascii="Times New Roman" w:eastAsia="Times New Roman" w:hAnsi="Times New Roman" w:cs="Times New Roman"/>
        </w:rPr>
        <w:t>instructional resources</w:t>
      </w:r>
      <w:r w:rsidRPr="07D45EB4">
        <w:rPr>
          <w:rFonts w:ascii="Times New Roman" w:eastAsia="Times New Roman" w:hAnsi="Times New Roman" w:cs="Times New Roman"/>
        </w:rPr>
        <w:t xml:space="preserve"> or professional </w:t>
      </w:r>
      <w:r w:rsidRPr="07D45EB4">
        <w:rPr>
          <w:rFonts w:ascii="Times New Roman" w:eastAsia="Times New Roman" w:hAnsi="Times New Roman" w:cs="Times New Roman"/>
          <w:color w:val="101820"/>
        </w:rPr>
        <w:t>development.</w:t>
      </w:r>
    </w:p>
    <w:p w14:paraId="0DF70123" w14:textId="682C183A" w:rsidR="001C2639" w:rsidRDefault="09AB0A40" w:rsidP="3968BCC5">
      <w:pPr>
        <w:pStyle w:val="Normal3"/>
        <w:numPr>
          <w:ilvl w:val="0"/>
          <w:numId w:val="1"/>
        </w:numPr>
        <w:spacing w:before="40" w:line="259" w:lineRule="auto"/>
        <w:rPr>
          <w:rFonts w:ascii="Times New Roman" w:eastAsia="Times New Roman" w:hAnsi="Times New Roman" w:cs="Times New Roman"/>
          <w:color w:val="101820"/>
        </w:rPr>
      </w:pPr>
      <w:r w:rsidRPr="07D45EB4">
        <w:rPr>
          <w:rFonts w:ascii="Times New Roman" w:eastAsia="Times New Roman" w:hAnsi="Times New Roman" w:cs="Times New Roman"/>
          <w:color w:val="101820"/>
        </w:rPr>
        <w:t>Unallowable budget items for include, but are not limited to:</w:t>
      </w:r>
    </w:p>
    <w:p w14:paraId="37346C74" w14:textId="2BCF0F44" w:rsidR="001C2639" w:rsidRDefault="225E4CAD" w:rsidP="3968BCC5">
      <w:pPr>
        <w:pStyle w:val="Normal3"/>
        <w:numPr>
          <w:ilvl w:val="1"/>
          <w:numId w:val="1"/>
        </w:numPr>
        <w:spacing w:before="40" w:line="259" w:lineRule="auto"/>
        <w:rPr>
          <w:rFonts w:ascii="Times New Roman" w:eastAsia="Times New Roman" w:hAnsi="Times New Roman" w:cs="Times New Roman"/>
          <w:color w:val="101820"/>
        </w:rPr>
      </w:pPr>
      <w:r w:rsidRPr="3968BCC5">
        <w:rPr>
          <w:rFonts w:ascii="Times New Roman" w:eastAsia="Times New Roman" w:hAnsi="Times New Roman" w:cs="Times New Roman"/>
        </w:rPr>
        <w:t>Co</w:t>
      </w:r>
      <w:r w:rsidR="0040023D" w:rsidRPr="3968BCC5">
        <w:rPr>
          <w:rFonts w:ascii="Times New Roman" w:eastAsia="Times New Roman" w:hAnsi="Times New Roman" w:cs="Times New Roman"/>
        </w:rPr>
        <w:t xml:space="preserve">mputer hardware without proper justification or prior </w:t>
      </w:r>
      <w:proofErr w:type="gramStart"/>
      <w:r w:rsidR="0040023D" w:rsidRPr="3968BCC5">
        <w:rPr>
          <w:rFonts w:ascii="Times New Roman" w:eastAsia="Times New Roman" w:hAnsi="Times New Roman" w:cs="Times New Roman"/>
        </w:rPr>
        <w:t>approval</w:t>
      </w:r>
      <w:r w:rsidR="0040023D" w:rsidRPr="3968BCC5">
        <w:rPr>
          <w:rFonts w:ascii="Times New Roman" w:eastAsia="Times New Roman" w:hAnsi="Times New Roman" w:cs="Times New Roman"/>
          <w:color w:val="101820"/>
        </w:rPr>
        <w:t>;</w:t>
      </w:r>
      <w:proofErr w:type="gramEnd"/>
    </w:p>
    <w:p w14:paraId="2A764386" w14:textId="47791896" w:rsidR="001C2639" w:rsidRDefault="34F89BE1" w:rsidP="3968BCC5">
      <w:pPr>
        <w:pStyle w:val="Normal3"/>
        <w:numPr>
          <w:ilvl w:val="1"/>
          <w:numId w:val="1"/>
        </w:numPr>
        <w:spacing w:before="40" w:line="259" w:lineRule="auto"/>
        <w:rPr>
          <w:rFonts w:ascii="Times New Roman" w:eastAsia="Times New Roman" w:hAnsi="Times New Roman" w:cs="Times New Roman"/>
          <w:color w:val="101820"/>
        </w:rPr>
      </w:pPr>
      <w:r w:rsidRPr="3968BCC5">
        <w:rPr>
          <w:rFonts w:ascii="Times New Roman" w:eastAsia="Times New Roman" w:hAnsi="Times New Roman" w:cs="Times New Roman"/>
          <w:color w:val="101820"/>
        </w:rPr>
        <w:t>F</w:t>
      </w:r>
      <w:r w:rsidR="0040023D" w:rsidRPr="3968BCC5">
        <w:rPr>
          <w:rFonts w:ascii="Times New Roman" w:eastAsia="Times New Roman" w:hAnsi="Times New Roman" w:cs="Times New Roman"/>
          <w:color w:val="101820"/>
        </w:rPr>
        <w:t xml:space="preserve">ood or refreshments at planning and work sessions or </w:t>
      </w:r>
      <w:proofErr w:type="gramStart"/>
      <w:r w:rsidR="0040023D" w:rsidRPr="3968BCC5">
        <w:rPr>
          <w:rFonts w:ascii="Times New Roman" w:eastAsia="Times New Roman" w:hAnsi="Times New Roman" w:cs="Times New Roman"/>
          <w:color w:val="101820"/>
        </w:rPr>
        <w:t>meetings;</w:t>
      </w:r>
      <w:proofErr w:type="gramEnd"/>
    </w:p>
    <w:p w14:paraId="789C90FC" w14:textId="08DAE0D1" w:rsidR="001C2639" w:rsidRDefault="5D389AA8"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color w:val="101820"/>
        </w:rPr>
        <w:t>C</w:t>
      </w:r>
      <w:r w:rsidR="0040023D" w:rsidRPr="3968BCC5">
        <w:rPr>
          <w:rFonts w:ascii="Times New Roman" w:eastAsia="Times New Roman" w:hAnsi="Times New Roman" w:cs="Times New Roman"/>
          <w:color w:val="101820"/>
        </w:rPr>
        <w:t>onstruction or renovation of facilities; and</w:t>
      </w:r>
    </w:p>
    <w:p w14:paraId="71A747B0" w14:textId="5DE25C12" w:rsidR="001C2639" w:rsidRDefault="7536BA00"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color w:val="101820"/>
        </w:rPr>
        <w:t>T</w:t>
      </w:r>
      <w:r w:rsidR="0040023D" w:rsidRPr="3968BCC5">
        <w:rPr>
          <w:rFonts w:ascii="Times New Roman" w:eastAsia="Times New Roman" w:hAnsi="Times New Roman" w:cs="Times New Roman"/>
          <w:color w:val="101820"/>
        </w:rPr>
        <w:t>ravel.</w:t>
      </w:r>
    </w:p>
    <w:p w14:paraId="7FE7367B" w14:textId="1A8FC4AB" w:rsidR="001C2639" w:rsidRDefault="0040023D" w:rsidP="3968BCC5">
      <w:pPr>
        <w:pStyle w:val="Normal3"/>
        <w:numPr>
          <w:ilvl w:val="0"/>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 xml:space="preserve">Budget Document:  Expenditures should be organized under the following categories on the Project Budget forms provided in this RFP, pages 12-16, or a reasonable facsimile thereof. Please refer to the </w:t>
      </w:r>
      <w:hyperlink r:id="rId14">
        <w:r w:rsidRPr="3968BCC5">
          <w:rPr>
            <w:rFonts w:ascii="Times New Roman" w:eastAsia="Times New Roman" w:hAnsi="Times New Roman" w:cs="Times New Roman"/>
            <w:color w:val="0563C1"/>
            <w:u w:val="single"/>
          </w:rPr>
          <w:t>OMEGA Object Codes document</w:t>
        </w:r>
      </w:hyperlink>
      <w:r w:rsidRPr="3968BCC5">
        <w:rPr>
          <w:rFonts w:ascii="Times New Roman" w:eastAsia="Times New Roman" w:hAnsi="Times New Roman" w:cs="Times New Roman"/>
        </w:rPr>
        <w:t xml:space="preserve"> to determine correct categories for OMEGA.</w:t>
      </w:r>
    </w:p>
    <w:p w14:paraId="4482828D" w14:textId="343AE75F" w:rsidR="001C2639" w:rsidRDefault="0040023D"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Personal Services (1000): This includes salaries and wages for employees and other staff involved in the project. Costs for staffing should reflect instructional and administrative salaries that are appropriate outside of normal work responsibilities. Entries should identify project staff positions; the appropriate rate of pay per hour, day, week, or month; and the total amount of time to be charged to the project.</w:t>
      </w:r>
    </w:p>
    <w:p w14:paraId="6BBDF71C" w14:textId="4AD296FB" w:rsidR="001C2639" w:rsidRDefault="0040023D"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Employee Benefits (2000): This includes job-related benefits that are provided to employees as part of their total compensation. Fringe benefits include the employer’s portion of FICA, retirement, insurance (life, health, disability, etc.), and employee allowances.</w:t>
      </w:r>
    </w:p>
    <w:p w14:paraId="32D41C82" w14:textId="06369B3A" w:rsidR="001C2639" w:rsidRDefault="35ED700B"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Purchased/Contractual Services (3000): This includes fees for special professional services to the project by individuals, partners, firms not involved as project staff (employees) of the local educational agency. Include name and title of consultant, and the type of consultant services to be provided</w:t>
      </w:r>
      <w:r w:rsidR="06C1F889" w:rsidRPr="3968BCC5">
        <w:rPr>
          <w:rFonts w:ascii="Times New Roman" w:eastAsia="Times New Roman" w:hAnsi="Times New Roman" w:cs="Times New Roman"/>
        </w:rPr>
        <w:t>.</w:t>
      </w:r>
    </w:p>
    <w:p w14:paraId="18C99F9B" w14:textId="1C34C769" w:rsidR="001C2639" w:rsidRDefault="35ED700B"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lastRenderedPageBreak/>
        <w:t>Internal Services (4000):  This includes charges from an Internal Service Fund to other functions, activities, or elements of the organization for the use of internal services, such as print shop, central purchasing/central stores, or parking.</w:t>
      </w:r>
    </w:p>
    <w:p w14:paraId="354CB9D5" w14:textId="2ECD7DAE" w:rsidR="001C2639" w:rsidRDefault="35ED700B"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Other Charges (5000):  Stipends should be included in this section. The stipend rate should be consistent with the standard rate of the school division(s).</w:t>
      </w:r>
    </w:p>
    <w:p w14:paraId="6AB63151" w14:textId="5B341108" w:rsidR="001C2639" w:rsidRDefault="35ED700B" w:rsidP="3968BCC5">
      <w:pPr>
        <w:pStyle w:val="Normal3"/>
        <w:numPr>
          <w:ilvl w:val="1"/>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 xml:space="preserve">Supplies and Materials (6000): This includes supplies, materials, and services directly consumed </w:t>
      </w:r>
      <w:proofErr w:type="gramStart"/>
      <w:r w:rsidRPr="3968BCC5">
        <w:rPr>
          <w:rFonts w:ascii="Times New Roman" w:eastAsia="Times New Roman" w:hAnsi="Times New Roman" w:cs="Times New Roman"/>
        </w:rPr>
        <w:t>in the course of</w:t>
      </w:r>
      <w:proofErr w:type="gramEnd"/>
      <w:r w:rsidRPr="3968BCC5">
        <w:rPr>
          <w:rFonts w:ascii="Times New Roman" w:eastAsia="Times New Roman" w:hAnsi="Times New Roman" w:cs="Times New Roman"/>
        </w:rPr>
        <w:t xml:space="preserve"> the planning process</w:t>
      </w:r>
      <w:r w:rsidR="4C895D47" w:rsidRPr="3968BCC5">
        <w:rPr>
          <w:rFonts w:ascii="Times New Roman" w:eastAsia="Times New Roman" w:hAnsi="Times New Roman" w:cs="Times New Roman"/>
        </w:rPr>
        <w:t>.</w:t>
      </w:r>
    </w:p>
    <w:p w14:paraId="00000086" w14:textId="35D92B90" w:rsidR="001C2639" w:rsidRDefault="0040023D" w:rsidP="3968BCC5">
      <w:pPr>
        <w:pStyle w:val="Normal3"/>
        <w:numPr>
          <w:ilvl w:val="0"/>
          <w:numId w:val="1"/>
        </w:numPr>
        <w:spacing w:before="40" w:line="259" w:lineRule="auto"/>
        <w:rPr>
          <w:rFonts w:ascii="Times New Roman" w:eastAsia="Times New Roman" w:hAnsi="Times New Roman" w:cs="Times New Roman"/>
        </w:rPr>
      </w:pPr>
      <w:r w:rsidRPr="3968BCC5">
        <w:rPr>
          <w:rFonts w:ascii="Times New Roman" w:eastAsia="Times New Roman" w:hAnsi="Times New Roman" w:cs="Times New Roman"/>
        </w:rPr>
        <w:t xml:space="preserve">The completed budget document is NOT part of the allotted 20 narrative pages. It should be attached as </w:t>
      </w:r>
      <w:r w:rsidRPr="3968BCC5">
        <w:rPr>
          <w:rFonts w:ascii="Times New Roman" w:eastAsia="Times New Roman" w:hAnsi="Times New Roman" w:cs="Times New Roman"/>
          <w:b/>
          <w:bCs/>
        </w:rPr>
        <w:t xml:space="preserve">Appendix B </w:t>
      </w:r>
      <w:r w:rsidRPr="3968BCC5">
        <w:rPr>
          <w:rFonts w:ascii="Times New Roman" w:eastAsia="Times New Roman" w:hAnsi="Times New Roman" w:cs="Times New Roman"/>
        </w:rPr>
        <w:t xml:space="preserve">of the submitted proposal. </w:t>
      </w:r>
      <w:r>
        <w:br/>
      </w:r>
    </w:p>
    <w:p w14:paraId="0000008C" w14:textId="77777777" w:rsidR="001C2639" w:rsidRDefault="001C2639" w:rsidP="3968BCC5">
      <w:pPr>
        <w:pStyle w:val="Normal3"/>
        <w:rPr>
          <w:rFonts w:ascii="Times New Roman" w:eastAsia="Times New Roman" w:hAnsi="Times New Roman" w:cs="Times New Roman"/>
        </w:rPr>
      </w:pPr>
    </w:p>
    <w:p w14:paraId="0000008D" w14:textId="77777777" w:rsidR="001C2639" w:rsidRDefault="001C2639" w:rsidP="3968BCC5">
      <w:pPr>
        <w:pStyle w:val="Normal3"/>
        <w:rPr>
          <w:rFonts w:ascii="Times New Roman" w:eastAsia="Times New Roman" w:hAnsi="Times New Roman" w:cs="Times New Roman"/>
        </w:rPr>
      </w:pPr>
    </w:p>
    <w:p w14:paraId="0000008E" w14:textId="77777777" w:rsidR="001C2639" w:rsidRDefault="001C2639" w:rsidP="3968BCC5">
      <w:pPr>
        <w:pStyle w:val="Normal3"/>
        <w:rPr>
          <w:rFonts w:ascii="Times New Roman" w:eastAsia="Times New Roman" w:hAnsi="Times New Roman" w:cs="Times New Roman"/>
        </w:rPr>
      </w:pPr>
    </w:p>
    <w:p w14:paraId="0000008F" w14:textId="77777777" w:rsidR="001C2639" w:rsidRDefault="001C2639" w:rsidP="3968BCC5">
      <w:pPr>
        <w:pStyle w:val="Normal3"/>
        <w:rPr>
          <w:rFonts w:ascii="Times New Roman" w:eastAsia="Times New Roman" w:hAnsi="Times New Roman" w:cs="Times New Roman"/>
        </w:rPr>
      </w:pPr>
    </w:p>
    <w:p w14:paraId="00000090" w14:textId="77777777" w:rsidR="001C2639" w:rsidRDefault="001C2639">
      <w:pPr>
        <w:pStyle w:val="Normal3"/>
        <w:rPr>
          <w:rFonts w:ascii="Times New Roman" w:eastAsia="Times New Roman" w:hAnsi="Times New Roman" w:cs="Times New Roman"/>
        </w:rPr>
      </w:pPr>
    </w:p>
    <w:p w14:paraId="00000091" w14:textId="77777777" w:rsidR="001C2639" w:rsidRDefault="001C2639">
      <w:pPr>
        <w:pStyle w:val="Normal3"/>
        <w:ind w:left="360"/>
        <w:jc w:val="both"/>
        <w:rPr>
          <w:rFonts w:ascii="Times New Roman" w:eastAsia="Times New Roman" w:hAnsi="Times New Roman" w:cs="Times New Roman"/>
        </w:rPr>
        <w:sectPr w:rsidR="001C2639">
          <w:headerReference w:type="default" r:id="rId15"/>
          <w:footerReference w:type="default" r:id="rId16"/>
          <w:headerReference w:type="first" r:id="rId17"/>
          <w:footerReference w:type="first" r:id="rId18"/>
          <w:pgSz w:w="12240" w:h="15840"/>
          <w:pgMar w:top="1440" w:right="1440" w:bottom="1440" w:left="1440" w:header="288" w:footer="720" w:gutter="0"/>
          <w:pgNumType w:start="1"/>
          <w:cols w:space="720"/>
        </w:sectPr>
      </w:pPr>
    </w:p>
    <w:p w14:paraId="00000092" w14:textId="77777777" w:rsidR="001C2639" w:rsidRDefault="0040023D">
      <w:pPr>
        <w:pStyle w:val="heading13"/>
        <w:pBdr>
          <w:bottom w:val="single" w:sz="12" w:space="1" w:color="000000"/>
        </w:pBdr>
        <w:spacing w:before="240" w:after="0"/>
        <w:rPr>
          <w:rFonts w:ascii="Times New Roman" w:eastAsia="Times New Roman" w:hAnsi="Times New Roman" w:cs="Times New Roman"/>
          <w:b/>
          <w:color w:val="1C4587"/>
          <w:sz w:val="22"/>
          <w:szCs w:val="22"/>
        </w:rPr>
      </w:pPr>
      <w:r>
        <w:rPr>
          <w:rFonts w:ascii="Times New Roman" w:eastAsia="Times New Roman" w:hAnsi="Times New Roman" w:cs="Times New Roman"/>
          <w:b/>
          <w:color w:val="1C4587"/>
          <w:sz w:val="22"/>
          <w:szCs w:val="22"/>
        </w:rPr>
        <w:lastRenderedPageBreak/>
        <w:t>Proposal Cover Page</w:t>
      </w:r>
    </w:p>
    <w:p w14:paraId="00000093" w14:textId="77777777" w:rsidR="001C2639" w:rsidRDefault="001C2639">
      <w:pPr>
        <w:pStyle w:val="Normal3"/>
        <w:spacing w:after="160"/>
        <w:rPr>
          <w:rFonts w:ascii="Times New Roman" w:eastAsia="Times New Roman" w:hAnsi="Times New Roman" w:cs="Times New Roman"/>
        </w:rPr>
      </w:pPr>
    </w:p>
    <w:p w14:paraId="00000094"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Project Title:</w:t>
      </w:r>
    </w:p>
    <w:p w14:paraId="00000095"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Project Type:</w:t>
      </w:r>
    </w:p>
    <w:p w14:paraId="00000096"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Total of ACSE funds requested:</w:t>
      </w:r>
    </w:p>
    <w:p w14:paraId="00000097" w14:textId="3E2033A4" w:rsidR="001C2639" w:rsidRDefault="31022189" w:rsidP="07D45EB4">
      <w:pPr>
        <w:pStyle w:val="Normal3"/>
        <w:spacing w:after="160"/>
        <w:rPr>
          <w:rFonts w:ascii="Times New Roman" w:eastAsia="Times New Roman" w:hAnsi="Times New Roman" w:cs="Times New Roman"/>
          <w:b/>
          <w:bCs/>
        </w:rPr>
      </w:pPr>
      <w:r w:rsidRPr="07D45EB4">
        <w:rPr>
          <w:rFonts w:ascii="Times New Roman" w:eastAsia="Times New Roman" w:hAnsi="Times New Roman" w:cs="Times New Roman"/>
          <w:b/>
          <w:bCs/>
        </w:rPr>
        <w:t>School(s) or School Division</w:t>
      </w:r>
      <w:r w:rsidR="09AB0A40" w:rsidRPr="07D45EB4">
        <w:rPr>
          <w:rFonts w:ascii="Times New Roman" w:eastAsia="Times New Roman" w:hAnsi="Times New Roman" w:cs="Times New Roman"/>
          <w:b/>
          <w:bCs/>
        </w:rPr>
        <w:t>:</w:t>
      </w:r>
    </w:p>
    <w:p w14:paraId="00000098"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Superintendent:</w:t>
      </w:r>
    </w:p>
    <w:p w14:paraId="00000099"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 xml:space="preserve">Superintendent’s Email:  </w:t>
      </w:r>
    </w:p>
    <w:p w14:paraId="0000009A" w14:textId="5800F574" w:rsidR="001C2639" w:rsidRDefault="09AB0A40" w:rsidP="07D45EB4">
      <w:pPr>
        <w:pStyle w:val="Normal3"/>
        <w:spacing w:after="160"/>
        <w:rPr>
          <w:rFonts w:ascii="Times New Roman" w:eastAsia="Times New Roman" w:hAnsi="Times New Roman" w:cs="Times New Roman"/>
          <w:b/>
          <w:bCs/>
        </w:rPr>
      </w:pPr>
      <w:r w:rsidRPr="07D45EB4">
        <w:rPr>
          <w:rFonts w:ascii="Times New Roman" w:eastAsia="Times New Roman" w:hAnsi="Times New Roman" w:cs="Times New Roman"/>
          <w:b/>
          <w:bCs/>
        </w:rPr>
        <w:t xml:space="preserve">Lead Designee:  </w:t>
      </w:r>
    </w:p>
    <w:p w14:paraId="0000009B"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Title of Designee:</w:t>
      </w:r>
    </w:p>
    <w:p w14:paraId="0000009C"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Email of Designee:</w:t>
      </w:r>
    </w:p>
    <w:p w14:paraId="0000009D"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Consortium of Partners:</w:t>
      </w:r>
    </w:p>
    <w:p w14:paraId="0000009E" w14:textId="77777777" w:rsidR="001C2639" w:rsidRDefault="001C2639">
      <w:pPr>
        <w:pStyle w:val="Normal3"/>
        <w:spacing w:after="160"/>
        <w:rPr>
          <w:rFonts w:ascii="Times New Roman" w:eastAsia="Times New Roman" w:hAnsi="Times New Roman" w:cs="Times New Roman"/>
          <w:b/>
        </w:rPr>
      </w:pPr>
    </w:p>
    <w:p w14:paraId="0000009F" w14:textId="77777777" w:rsidR="001C2639" w:rsidRDefault="0040023D">
      <w:pPr>
        <w:pStyle w:val="heading13"/>
        <w:spacing w:before="240"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CERTIFICATION BY AUTHORIZED OFFICIAL</w:t>
      </w:r>
    </w:p>
    <w:p w14:paraId="000000A0" w14:textId="253C19C2" w:rsidR="001C2639" w:rsidRDefault="09AB0A40" w:rsidP="07D45EB4">
      <w:pPr>
        <w:pStyle w:val="Normal3"/>
        <w:spacing w:after="160"/>
        <w:rPr>
          <w:rFonts w:ascii="Times New Roman" w:eastAsia="Times New Roman" w:hAnsi="Times New Roman" w:cs="Times New Roman"/>
          <w:i/>
          <w:iCs/>
        </w:rPr>
      </w:pPr>
      <w:r w:rsidRPr="07D45EB4">
        <w:rPr>
          <w:rFonts w:ascii="Times New Roman" w:eastAsia="Times New Roman" w:hAnsi="Times New Roman" w:cs="Times New Roman"/>
          <w:i/>
          <w:iCs/>
        </w:rPr>
        <w:t xml:space="preserve">The applicant certifies that to the best of his/her knowledge the information in this </w:t>
      </w:r>
      <w:r w:rsidR="10B8D4FC" w:rsidRPr="07D45EB4">
        <w:rPr>
          <w:rFonts w:ascii="Times New Roman" w:eastAsia="Times New Roman" w:hAnsi="Times New Roman" w:cs="Times New Roman"/>
          <w:i/>
          <w:iCs/>
        </w:rPr>
        <w:t>proposal</w:t>
      </w:r>
      <w:r w:rsidRPr="07D45EB4">
        <w:rPr>
          <w:rFonts w:ascii="Times New Roman" w:eastAsia="Times New Roman" w:hAnsi="Times New Roman" w:cs="Times New Roman"/>
          <w:i/>
          <w:iCs/>
        </w:rPr>
        <w:t xml:space="preserve"> is correct, that the filing of the </w:t>
      </w:r>
      <w:r w:rsidR="38E0D3C2" w:rsidRPr="07D45EB4">
        <w:rPr>
          <w:rFonts w:ascii="Times New Roman" w:eastAsia="Times New Roman" w:hAnsi="Times New Roman" w:cs="Times New Roman"/>
          <w:i/>
          <w:iCs/>
        </w:rPr>
        <w:t>proposal</w:t>
      </w:r>
      <w:r w:rsidRPr="07D45EB4">
        <w:rPr>
          <w:rFonts w:ascii="Times New Roman" w:eastAsia="Times New Roman" w:hAnsi="Times New Roman" w:cs="Times New Roman"/>
          <w:i/>
          <w:iCs/>
        </w:rPr>
        <w:t xml:space="preserve"> is duly authorized by the local school board of the </w:t>
      </w:r>
      <w:r w:rsidR="59F352C8" w:rsidRPr="07D45EB4">
        <w:rPr>
          <w:rFonts w:ascii="Times New Roman" w:eastAsia="Times New Roman" w:hAnsi="Times New Roman" w:cs="Times New Roman"/>
          <w:i/>
          <w:iCs/>
        </w:rPr>
        <w:t>school division</w:t>
      </w:r>
      <w:r w:rsidRPr="07D45EB4">
        <w:rPr>
          <w:rFonts w:ascii="Times New Roman" w:eastAsia="Times New Roman" w:hAnsi="Times New Roman" w:cs="Times New Roman"/>
          <w:i/>
          <w:iCs/>
        </w:rPr>
        <w:t>, and that the applicant will comply with the attached Statement of Assurances.</w:t>
      </w:r>
    </w:p>
    <w:p w14:paraId="000000A1" w14:textId="77777777" w:rsidR="001C2639" w:rsidRDefault="001C2639">
      <w:pPr>
        <w:pStyle w:val="Normal3"/>
        <w:spacing w:after="160"/>
        <w:rPr>
          <w:rFonts w:ascii="Times New Roman" w:eastAsia="Times New Roman" w:hAnsi="Times New Roman" w:cs="Times New Roman"/>
          <w:i/>
        </w:rPr>
      </w:pPr>
    </w:p>
    <w:p w14:paraId="000000A2"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Typed or Printed Name of the Authorized Official:</w:t>
      </w:r>
    </w:p>
    <w:p w14:paraId="000000A3"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Title:</w:t>
      </w:r>
    </w:p>
    <w:p w14:paraId="000000A4"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Signature of the Superintendent:</w:t>
      </w:r>
    </w:p>
    <w:p w14:paraId="000000A5" w14:textId="77777777" w:rsidR="001C2639" w:rsidRDefault="0040023D">
      <w:pPr>
        <w:pStyle w:val="Normal3"/>
        <w:spacing w:after="160"/>
        <w:rPr>
          <w:rFonts w:ascii="Times New Roman" w:eastAsia="Times New Roman" w:hAnsi="Times New Roman" w:cs="Times New Roman"/>
          <w:b/>
        </w:rPr>
      </w:pPr>
      <w:r>
        <w:rPr>
          <w:rFonts w:ascii="Times New Roman" w:eastAsia="Times New Roman" w:hAnsi="Times New Roman" w:cs="Times New Roman"/>
          <w:b/>
        </w:rPr>
        <w:t>Date:</w:t>
      </w:r>
    </w:p>
    <w:p w14:paraId="000000A6" w14:textId="77777777" w:rsidR="001C2639" w:rsidRDefault="0040023D">
      <w:pPr>
        <w:pStyle w:val="Normal3"/>
        <w:spacing w:after="160"/>
        <w:rPr>
          <w:rFonts w:ascii="Times New Roman" w:eastAsia="Times New Roman" w:hAnsi="Times New Roman" w:cs="Times New Roman"/>
          <w:b/>
        </w:rPr>
      </w:pPr>
      <w:r>
        <w:br w:type="page"/>
      </w:r>
    </w:p>
    <w:p w14:paraId="000000A7" w14:textId="77777777" w:rsidR="001C2639" w:rsidRDefault="0040023D">
      <w:pPr>
        <w:pStyle w:val="heading13"/>
        <w:pBdr>
          <w:bottom w:val="single" w:sz="12" w:space="1" w:color="000000"/>
        </w:pBdr>
        <w:spacing w:before="240" w:after="0"/>
        <w:rPr>
          <w:rFonts w:ascii="Times New Roman" w:eastAsia="Times New Roman" w:hAnsi="Times New Roman" w:cs="Times New Roman"/>
          <w:b/>
          <w:color w:val="1C4587"/>
          <w:sz w:val="22"/>
          <w:szCs w:val="22"/>
        </w:rPr>
      </w:pPr>
      <w:r w:rsidRPr="3968BCC5">
        <w:rPr>
          <w:rFonts w:ascii="Times New Roman" w:eastAsia="Times New Roman" w:hAnsi="Times New Roman" w:cs="Times New Roman"/>
          <w:b/>
          <w:bCs/>
          <w:color w:val="1C4587"/>
          <w:sz w:val="22"/>
          <w:szCs w:val="22"/>
        </w:rPr>
        <w:lastRenderedPageBreak/>
        <w:t>Statement of Assurances</w:t>
      </w:r>
    </w:p>
    <w:p w14:paraId="13FAED68" w14:textId="7F83E2EC" w:rsidR="3968BCC5" w:rsidRDefault="3968BCC5" w:rsidP="3968BCC5">
      <w:pPr>
        <w:pStyle w:val="Normal3"/>
        <w:rPr>
          <w:rFonts w:ascii="Times New Roman" w:eastAsia="Times New Roman" w:hAnsi="Times New Roman" w:cs="Times New Roman"/>
        </w:rPr>
      </w:pPr>
    </w:p>
    <w:p w14:paraId="000000A8" w14:textId="22107D4B" w:rsidR="001C2639" w:rsidRDefault="09AB0A40">
      <w:pPr>
        <w:pStyle w:val="Normal3"/>
        <w:rPr>
          <w:rFonts w:ascii="Times New Roman" w:eastAsia="Times New Roman" w:hAnsi="Times New Roman" w:cs="Times New Roman"/>
        </w:rPr>
      </w:pPr>
      <w:r w:rsidRPr="07D45EB4">
        <w:rPr>
          <w:rFonts w:ascii="Times New Roman" w:eastAsia="Times New Roman" w:hAnsi="Times New Roman" w:cs="Times New Roman"/>
        </w:rPr>
        <w:t xml:space="preserve">Should an award of funds from the Advanced </w:t>
      </w:r>
      <w:r w:rsidR="72080FFE" w:rsidRPr="07D45EB4">
        <w:rPr>
          <w:rFonts w:ascii="Times New Roman" w:eastAsia="Times New Roman" w:hAnsi="Times New Roman" w:cs="Times New Roman"/>
        </w:rPr>
        <w:t xml:space="preserve">Computer </w:t>
      </w:r>
      <w:r w:rsidR="0514D6FA" w:rsidRPr="07D45EB4">
        <w:rPr>
          <w:rFonts w:ascii="Times New Roman" w:eastAsia="Times New Roman" w:hAnsi="Times New Roman" w:cs="Times New Roman"/>
        </w:rPr>
        <w:t>Science</w:t>
      </w:r>
      <w:r w:rsidRPr="07D45EB4">
        <w:rPr>
          <w:rFonts w:ascii="Times New Roman" w:eastAsia="Times New Roman" w:hAnsi="Times New Roman" w:cs="Times New Roman"/>
        </w:rPr>
        <w:t xml:space="preserve"> Education grant be made to the applicant(s)* in support of the activities proposed in this </w:t>
      </w:r>
      <w:r w:rsidR="2B398B7C" w:rsidRPr="07D45EB4">
        <w:rPr>
          <w:rFonts w:ascii="Times New Roman" w:eastAsia="Times New Roman" w:hAnsi="Times New Roman" w:cs="Times New Roman"/>
        </w:rPr>
        <w:t>proposal</w:t>
      </w:r>
      <w:r w:rsidRPr="07D45EB4">
        <w:rPr>
          <w:rFonts w:ascii="Times New Roman" w:eastAsia="Times New Roman" w:hAnsi="Times New Roman" w:cs="Times New Roman"/>
        </w:rPr>
        <w:t>, the authorized signatures below certify to the Department that the authorized school division officials will:</w:t>
      </w:r>
    </w:p>
    <w:p w14:paraId="000000A9" w14:textId="25BC54B6" w:rsidR="001C2639" w:rsidRDefault="0040023D">
      <w:pPr>
        <w:pStyle w:val="Normal3"/>
        <w:numPr>
          <w:ilvl w:val="6"/>
          <w:numId w:val="13"/>
        </w:numPr>
        <w:ind w:left="360"/>
        <w:rPr>
          <w:rFonts w:ascii="Times New Roman" w:eastAsia="Times New Roman" w:hAnsi="Times New Roman" w:cs="Times New Roman"/>
        </w:rPr>
      </w:pPr>
      <w:r w:rsidRPr="3968BCC5">
        <w:rPr>
          <w:rFonts w:ascii="Times New Roman" w:eastAsia="Times New Roman" w:hAnsi="Times New Roman" w:cs="Times New Roman"/>
        </w:rPr>
        <w:t>Upon request, provide the</w:t>
      </w:r>
      <w:r w:rsidR="2343D6BB" w:rsidRPr="3968BCC5">
        <w:rPr>
          <w:rFonts w:ascii="Times New Roman" w:eastAsia="Times New Roman" w:hAnsi="Times New Roman" w:cs="Times New Roman"/>
        </w:rPr>
        <w:t xml:space="preserve"> </w:t>
      </w:r>
      <w:r w:rsidRPr="3968BCC5">
        <w:rPr>
          <w:rFonts w:ascii="Times New Roman" w:eastAsia="Times New Roman" w:hAnsi="Times New Roman" w:cs="Times New Roman"/>
        </w:rPr>
        <w:t xml:space="preserve">Department with access to records and other sources of information that may be necessary to determine compliance with appropriate federal and state laws and </w:t>
      </w:r>
      <w:proofErr w:type="gramStart"/>
      <w:r w:rsidRPr="3968BCC5">
        <w:rPr>
          <w:rFonts w:ascii="Times New Roman" w:eastAsia="Times New Roman" w:hAnsi="Times New Roman" w:cs="Times New Roman"/>
        </w:rPr>
        <w:t>regulations;</w:t>
      </w:r>
      <w:proofErr w:type="gramEnd"/>
    </w:p>
    <w:p w14:paraId="000000AA" w14:textId="77777777" w:rsidR="001C2639" w:rsidRDefault="0040023D">
      <w:pPr>
        <w:pStyle w:val="Normal3"/>
        <w:numPr>
          <w:ilvl w:val="6"/>
          <w:numId w:val="13"/>
        </w:numPr>
        <w:ind w:left="360"/>
        <w:rPr>
          <w:rFonts w:ascii="Times New Roman" w:eastAsia="Times New Roman" w:hAnsi="Times New Roman" w:cs="Times New Roman"/>
        </w:rPr>
      </w:pPr>
      <w:r>
        <w:rPr>
          <w:rFonts w:ascii="Times New Roman" w:eastAsia="Times New Roman" w:hAnsi="Times New Roman" w:cs="Times New Roman"/>
        </w:rPr>
        <w:t>Conduct educational activities funded by this project in compliance with the following federal laws:</w:t>
      </w:r>
    </w:p>
    <w:p w14:paraId="000000AB" w14:textId="77777777" w:rsidR="001C2639" w:rsidRDefault="0040023D">
      <w:pPr>
        <w:pStyle w:val="Normal3"/>
        <w:numPr>
          <w:ilvl w:val="0"/>
          <w:numId w:val="20"/>
        </w:numPr>
        <w:ind w:left="720"/>
        <w:rPr>
          <w:rFonts w:ascii="Times New Roman" w:eastAsia="Times New Roman" w:hAnsi="Times New Roman" w:cs="Times New Roman"/>
        </w:rPr>
      </w:pPr>
      <w:r>
        <w:rPr>
          <w:rFonts w:ascii="Times New Roman" w:eastAsia="Times New Roman" w:hAnsi="Times New Roman" w:cs="Times New Roman"/>
        </w:rPr>
        <w:t xml:space="preserve">Every Student Succeeds Act </w:t>
      </w:r>
    </w:p>
    <w:p w14:paraId="000000AC" w14:textId="77777777" w:rsidR="001C2639" w:rsidRDefault="0040023D">
      <w:pPr>
        <w:pStyle w:val="Normal3"/>
        <w:numPr>
          <w:ilvl w:val="0"/>
          <w:numId w:val="20"/>
        </w:numPr>
        <w:ind w:left="720"/>
        <w:rPr>
          <w:rFonts w:ascii="Times New Roman" w:eastAsia="Times New Roman" w:hAnsi="Times New Roman" w:cs="Times New Roman"/>
        </w:rPr>
      </w:pPr>
      <w:r>
        <w:rPr>
          <w:rFonts w:ascii="Times New Roman" w:eastAsia="Times New Roman" w:hAnsi="Times New Roman" w:cs="Times New Roman"/>
        </w:rPr>
        <w:t xml:space="preserve">Title VI of the Civil Rights Act of </w:t>
      </w:r>
      <w:proofErr w:type="gramStart"/>
      <w:r>
        <w:rPr>
          <w:rFonts w:ascii="Times New Roman" w:eastAsia="Times New Roman" w:hAnsi="Times New Roman" w:cs="Times New Roman"/>
        </w:rPr>
        <w:t>1964;</w:t>
      </w:r>
      <w:proofErr w:type="gramEnd"/>
    </w:p>
    <w:p w14:paraId="000000AD" w14:textId="77777777" w:rsidR="001C2639" w:rsidRDefault="0040023D">
      <w:pPr>
        <w:pStyle w:val="Normal3"/>
        <w:numPr>
          <w:ilvl w:val="0"/>
          <w:numId w:val="20"/>
        </w:numPr>
        <w:ind w:left="720"/>
        <w:rPr>
          <w:rFonts w:ascii="Times New Roman" w:eastAsia="Times New Roman" w:hAnsi="Times New Roman" w:cs="Times New Roman"/>
        </w:rPr>
      </w:pPr>
      <w:r>
        <w:rPr>
          <w:rFonts w:ascii="Times New Roman" w:eastAsia="Times New Roman" w:hAnsi="Times New Roman" w:cs="Times New Roman"/>
        </w:rPr>
        <w:t xml:space="preserve">Title IX of the Education Amendments of </w:t>
      </w:r>
      <w:proofErr w:type="gramStart"/>
      <w:r>
        <w:rPr>
          <w:rFonts w:ascii="Times New Roman" w:eastAsia="Times New Roman" w:hAnsi="Times New Roman" w:cs="Times New Roman"/>
        </w:rPr>
        <w:t>1972;</w:t>
      </w:r>
      <w:proofErr w:type="gramEnd"/>
    </w:p>
    <w:p w14:paraId="000000AE" w14:textId="77777777" w:rsidR="001C2639" w:rsidRDefault="0040023D">
      <w:pPr>
        <w:pStyle w:val="Normal3"/>
        <w:numPr>
          <w:ilvl w:val="0"/>
          <w:numId w:val="20"/>
        </w:numPr>
        <w:ind w:left="720"/>
        <w:rPr>
          <w:rFonts w:ascii="Times New Roman" w:eastAsia="Times New Roman" w:hAnsi="Times New Roman" w:cs="Times New Roman"/>
        </w:rPr>
      </w:pPr>
      <w:r>
        <w:rPr>
          <w:rFonts w:ascii="Times New Roman" w:eastAsia="Times New Roman" w:hAnsi="Times New Roman" w:cs="Times New Roman"/>
        </w:rPr>
        <w:t xml:space="preserve">Section 504 of the Rehabilitation Act of </w:t>
      </w:r>
      <w:proofErr w:type="gramStart"/>
      <w:r>
        <w:rPr>
          <w:rFonts w:ascii="Times New Roman" w:eastAsia="Times New Roman" w:hAnsi="Times New Roman" w:cs="Times New Roman"/>
        </w:rPr>
        <w:t>1973;</w:t>
      </w:r>
      <w:proofErr w:type="gramEnd"/>
    </w:p>
    <w:p w14:paraId="000000AF" w14:textId="77777777" w:rsidR="001C2639" w:rsidRDefault="0040023D">
      <w:pPr>
        <w:pStyle w:val="Normal3"/>
        <w:numPr>
          <w:ilvl w:val="0"/>
          <w:numId w:val="20"/>
        </w:numPr>
        <w:ind w:left="720"/>
        <w:rPr>
          <w:rFonts w:ascii="Times New Roman" w:eastAsia="Times New Roman" w:hAnsi="Times New Roman" w:cs="Times New Roman"/>
        </w:rPr>
      </w:pPr>
      <w:r>
        <w:rPr>
          <w:rFonts w:ascii="Times New Roman" w:eastAsia="Times New Roman" w:hAnsi="Times New Roman" w:cs="Times New Roman"/>
        </w:rPr>
        <w:t>Age Discrimination Act of 1975; and</w:t>
      </w:r>
    </w:p>
    <w:p w14:paraId="000000B0" w14:textId="77777777" w:rsidR="001C2639" w:rsidRDefault="0040023D">
      <w:pPr>
        <w:pStyle w:val="Normal3"/>
        <w:numPr>
          <w:ilvl w:val="0"/>
          <w:numId w:val="20"/>
        </w:numPr>
        <w:ind w:left="720"/>
        <w:rPr>
          <w:rFonts w:ascii="Times New Roman" w:eastAsia="Times New Roman" w:hAnsi="Times New Roman" w:cs="Times New Roman"/>
        </w:rPr>
      </w:pPr>
      <w:r>
        <w:rPr>
          <w:rFonts w:ascii="Times New Roman" w:eastAsia="Times New Roman" w:hAnsi="Times New Roman" w:cs="Times New Roman"/>
        </w:rPr>
        <w:t>Americans with Disabilities Act of 1990.</w:t>
      </w:r>
    </w:p>
    <w:p w14:paraId="000000B1" w14:textId="77777777" w:rsidR="001C2639" w:rsidRDefault="0040023D">
      <w:pPr>
        <w:pStyle w:val="Normal3"/>
        <w:numPr>
          <w:ilvl w:val="6"/>
          <w:numId w:val="13"/>
        </w:numPr>
        <w:ind w:left="360"/>
        <w:rPr>
          <w:rFonts w:ascii="Times New Roman" w:eastAsia="Times New Roman" w:hAnsi="Times New Roman" w:cs="Times New Roman"/>
        </w:rPr>
      </w:pPr>
      <w:r>
        <w:rPr>
          <w:rFonts w:ascii="Times New Roman" w:eastAsia="Times New Roman" w:hAnsi="Times New Roman" w:cs="Times New Roman"/>
        </w:rPr>
        <w:t xml:space="preserve">Use grant funds to </w:t>
      </w:r>
      <w:r>
        <w:rPr>
          <w:rFonts w:ascii="Times New Roman" w:eastAsia="Times New Roman" w:hAnsi="Times New Roman" w:cs="Times New Roman"/>
          <w:b/>
        </w:rPr>
        <w:t>supplement</w:t>
      </w:r>
      <w:r>
        <w:rPr>
          <w:rFonts w:ascii="Times New Roman" w:eastAsia="Times New Roman" w:hAnsi="Times New Roman" w:cs="Times New Roman"/>
        </w:rPr>
        <w:t xml:space="preserve"> and </w:t>
      </w:r>
      <w:r>
        <w:rPr>
          <w:rFonts w:ascii="Times New Roman" w:eastAsia="Times New Roman" w:hAnsi="Times New Roman" w:cs="Times New Roman"/>
          <w:b/>
        </w:rPr>
        <w:t>not supplant</w:t>
      </w:r>
      <w:r>
        <w:rPr>
          <w:rFonts w:ascii="Times New Roman" w:eastAsia="Times New Roman" w:hAnsi="Times New Roman" w:cs="Times New Roman"/>
        </w:rPr>
        <w:t xml:space="preserve"> funds from any other </w:t>
      </w:r>
      <w:proofErr w:type="gramStart"/>
      <w:r>
        <w:rPr>
          <w:rFonts w:ascii="Times New Roman" w:eastAsia="Times New Roman" w:hAnsi="Times New Roman" w:cs="Times New Roman"/>
        </w:rPr>
        <w:t>sources;</w:t>
      </w:r>
      <w:proofErr w:type="gramEnd"/>
    </w:p>
    <w:p w14:paraId="000000B2" w14:textId="15C9F7E4" w:rsidR="001C2639" w:rsidRDefault="0040023D">
      <w:pPr>
        <w:pStyle w:val="Normal3"/>
        <w:numPr>
          <w:ilvl w:val="6"/>
          <w:numId w:val="13"/>
        </w:numPr>
        <w:ind w:left="360"/>
        <w:rPr>
          <w:rFonts w:ascii="Times New Roman" w:eastAsia="Times New Roman" w:hAnsi="Times New Roman" w:cs="Times New Roman"/>
        </w:rPr>
      </w:pPr>
      <w:r w:rsidRPr="3968BCC5">
        <w:rPr>
          <w:rFonts w:ascii="Times New Roman" w:eastAsia="Times New Roman" w:hAnsi="Times New Roman" w:cs="Times New Roman"/>
        </w:rPr>
        <w:t>Take into account during the development of programming, the need for greater access to</w:t>
      </w:r>
      <w:r w:rsidR="0998D575" w:rsidRPr="3968BCC5">
        <w:rPr>
          <w:rFonts w:ascii="Times New Roman" w:eastAsia="Times New Roman" w:hAnsi="Times New Roman" w:cs="Times New Roman"/>
        </w:rPr>
        <w:t xml:space="preserve">, </w:t>
      </w:r>
      <w:r w:rsidRPr="3968BCC5">
        <w:rPr>
          <w:rFonts w:ascii="Times New Roman" w:eastAsia="Times New Roman" w:hAnsi="Times New Roman" w:cs="Times New Roman"/>
        </w:rPr>
        <w:t>and participation by</w:t>
      </w:r>
      <w:r w:rsidR="54BDC9B1" w:rsidRPr="3968BCC5">
        <w:rPr>
          <w:rFonts w:ascii="Times New Roman" w:eastAsia="Times New Roman" w:hAnsi="Times New Roman" w:cs="Times New Roman"/>
        </w:rPr>
        <w:t>,</w:t>
      </w:r>
      <w:r w:rsidR="58046DD1" w:rsidRPr="3968BCC5">
        <w:rPr>
          <w:rFonts w:ascii="Times New Roman" w:eastAsia="Times New Roman" w:hAnsi="Times New Roman" w:cs="Times New Roman"/>
        </w:rPr>
        <w:t xml:space="preserve"> </w:t>
      </w:r>
      <w:r w:rsidRPr="3968BCC5">
        <w:rPr>
          <w:rFonts w:ascii="Times New Roman" w:eastAsia="Times New Roman" w:hAnsi="Times New Roman" w:cs="Times New Roman"/>
        </w:rPr>
        <w:t xml:space="preserve">students from historically underrepresented and underserved </w:t>
      </w:r>
      <w:proofErr w:type="gramStart"/>
      <w:r w:rsidRPr="3968BCC5">
        <w:rPr>
          <w:rFonts w:ascii="Times New Roman" w:eastAsia="Times New Roman" w:hAnsi="Times New Roman" w:cs="Times New Roman"/>
        </w:rPr>
        <w:t>groups;</w:t>
      </w:r>
      <w:proofErr w:type="gramEnd"/>
      <w:r w:rsidRPr="3968BCC5">
        <w:rPr>
          <w:rFonts w:ascii="Times New Roman" w:eastAsia="Times New Roman" w:hAnsi="Times New Roman" w:cs="Times New Roman"/>
        </w:rPr>
        <w:t xml:space="preserve"> </w:t>
      </w:r>
    </w:p>
    <w:p w14:paraId="000000B3" w14:textId="18EC543C" w:rsidR="001C2639" w:rsidRDefault="0040023D">
      <w:pPr>
        <w:pStyle w:val="Normal3"/>
        <w:numPr>
          <w:ilvl w:val="6"/>
          <w:numId w:val="13"/>
        </w:numPr>
        <w:ind w:left="360"/>
        <w:rPr>
          <w:rFonts w:ascii="Times New Roman" w:eastAsia="Times New Roman" w:hAnsi="Times New Roman" w:cs="Times New Roman"/>
        </w:rPr>
      </w:pPr>
      <w:r w:rsidRPr="3968BCC5">
        <w:rPr>
          <w:rFonts w:ascii="Times New Roman" w:eastAsia="Times New Roman" w:hAnsi="Times New Roman" w:cs="Times New Roman"/>
        </w:rPr>
        <w:t>Submit all program and evaluation reports required by the Department</w:t>
      </w:r>
      <w:r w:rsidR="753442B3" w:rsidRPr="3968BCC5">
        <w:rPr>
          <w:rFonts w:ascii="Times New Roman" w:eastAsia="Times New Roman" w:hAnsi="Times New Roman" w:cs="Times New Roman"/>
        </w:rPr>
        <w:t xml:space="preserve"> in accordance with stated guidelines and </w:t>
      </w:r>
      <w:proofErr w:type="gramStart"/>
      <w:r w:rsidR="753442B3" w:rsidRPr="3968BCC5">
        <w:rPr>
          <w:rFonts w:ascii="Times New Roman" w:eastAsia="Times New Roman" w:hAnsi="Times New Roman" w:cs="Times New Roman"/>
        </w:rPr>
        <w:t>deadlines</w:t>
      </w:r>
      <w:r w:rsidRPr="3968BCC5">
        <w:rPr>
          <w:rFonts w:ascii="Times New Roman" w:eastAsia="Times New Roman" w:hAnsi="Times New Roman" w:cs="Times New Roman"/>
        </w:rPr>
        <w:t>;</w:t>
      </w:r>
      <w:proofErr w:type="gramEnd"/>
    </w:p>
    <w:p w14:paraId="000000B4" w14:textId="77777777" w:rsidR="001C2639" w:rsidRDefault="0040023D">
      <w:pPr>
        <w:pStyle w:val="Normal3"/>
        <w:numPr>
          <w:ilvl w:val="6"/>
          <w:numId w:val="13"/>
        </w:numPr>
        <w:ind w:left="360"/>
        <w:rPr>
          <w:rFonts w:ascii="Times New Roman" w:eastAsia="Times New Roman" w:hAnsi="Times New Roman" w:cs="Times New Roman"/>
        </w:rPr>
      </w:pPr>
      <w:r w:rsidRPr="3968BCC5">
        <w:rPr>
          <w:rFonts w:ascii="Times New Roman" w:eastAsia="Times New Roman" w:hAnsi="Times New Roman" w:cs="Times New Roman"/>
        </w:rPr>
        <w:t xml:space="preserve">Ensure that </w:t>
      </w:r>
      <w:proofErr w:type="gramStart"/>
      <w:r w:rsidRPr="3968BCC5">
        <w:rPr>
          <w:rFonts w:ascii="Times New Roman" w:eastAsia="Times New Roman" w:hAnsi="Times New Roman" w:cs="Times New Roman"/>
        </w:rPr>
        <w:t>the majority of</w:t>
      </w:r>
      <w:proofErr w:type="gramEnd"/>
      <w:r w:rsidRPr="3968BCC5">
        <w:rPr>
          <w:rFonts w:ascii="Times New Roman" w:eastAsia="Times New Roman" w:hAnsi="Times New Roman" w:cs="Times New Roman"/>
        </w:rPr>
        <w:t xml:space="preserve"> the local school board is fully supportive of the ACSE proposed program, </w:t>
      </w:r>
    </w:p>
    <w:p w14:paraId="000000B5" w14:textId="60853D45" w:rsidR="001C2639" w:rsidRDefault="0040023D">
      <w:pPr>
        <w:pStyle w:val="Normal3"/>
        <w:numPr>
          <w:ilvl w:val="6"/>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rPr>
      </w:pPr>
      <w:r w:rsidRPr="3968BCC5">
        <w:rPr>
          <w:rFonts w:ascii="Times New Roman" w:eastAsia="Times New Roman" w:hAnsi="Times New Roman" w:cs="Times New Roman"/>
        </w:rPr>
        <w:t xml:space="preserve">Ensure execution of the proposal in accordance with the program’s RFP and grant budget as approved by </w:t>
      </w:r>
      <w:r w:rsidR="57496D32" w:rsidRPr="3968BCC5">
        <w:rPr>
          <w:rFonts w:ascii="Times New Roman" w:eastAsia="Times New Roman" w:hAnsi="Times New Roman" w:cs="Times New Roman"/>
        </w:rPr>
        <w:t>D</w:t>
      </w:r>
      <w:r w:rsidR="0A173CBD" w:rsidRPr="3968BCC5">
        <w:rPr>
          <w:rFonts w:ascii="Times New Roman" w:eastAsia="Times New Roman" w:hAnsi="Times New Roman" w:cs="Times New Roman"/>
        </w:rPr>
        <w:t>epartment; and</w:t>
      </w:r>
    </w:p>
    <w:p w14:paraId="000000B6" w14:textId="4E90A46B" w:rsidR="001C2639" w:rsidRDefault="0040023D">
      <w:pPr>
        <w:pStyle w:val="Normal3"/>
        <w:numPr>
          <w:ilvl w:val="6"/>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rPr>
      </w:pPr>
      <w:r w:rsidRPr="3968BCC5">
        <w:rPr>
          <w:rFonts w:ascii="Times New Roman" w:eastAsia="Times New Roman" w:hAnsi="Times New Roman" w:cs="Times New Roman"/>
        </w:rPr>
        <w:t>Conduct educational activities funded by this project in compliance with all current executive orders</w:t>
      </w:r>
      <w:r w:rsidR="0434D87B" w:rsidRPr="3968BCC5">
        <w:rPr>
          <w:rFonts w:ascii="Times New Roman" w:eastAsia="Times New Roman" w:hAnsi="Times New Roman" w:cs="Times New Roman"/>
        </w:rPr>
        <w:t xml:space="preserve"> in the Commonwealth</w:t>
      </w:r>
      <w:r w:rsidRPr="3968BCC5">
        <w:rPr>
          <w:rFonts w:ascii="Times New Roman" w:eastAsia="Times New Roman" w:hAnsi="Times New Roman" w:cs="Times New Roman"/>
        </w:rPr>
        <w:t>.</w:t>
      </w:r>
    </w:p>
    <w:p w14:paraId="000000B7" w14:textId="77777777" w:rsidR="001C2639" w:rsidRDefault="0040023D">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rFonts w:ascii="Times New Roman" w:eastAsia="Times New Roman" w:hAnsi="Times New Roman" w:cs="Times New Roman"/>
        </w:rPr>
      </w:pPr>
      <w:r>
        <w:rPr>
          <w:rFonts w:ascii="Times New Roman" w:eastAsia="Times New Roman" w:hAnsi="Times New Roman" w:cs="Times New Roman"/>
        </w:rPr>
        <w:t xml:space="preserve"> </w:t>
      </w:r>
    </w:p>
    <w:p w14:paraId="000000B8" w14:textId="40F051EA" w:rsidR="001C2639" w:rsidRDefault="09AB0A40">
      <w:pPr>
        <w:pStyle w:val="Normal3"/>
        <w:rPr>
          <w:rFonts w:ascii="Times New Roman" w:eastAsia="Times New Roman" w:hAnsi="Times New Roman" w:cs="Times New Roman"/>
        </w:rPr>
      </w:pPr>
      <w:r w:rsidRPr="07D45EB4">
        <w:rPr>
          <w:rFonts w:ascii="Times New Roman" w:eastAsia="Times New Roman" w:hAnsi="Times New Roman" w:cs="Times New Roman"/>
        </w:rPr>
        <w:t xml:space="preserve">By signing and submitting this Statement of Assurances, the lead </w:t>
      </w:r>
      <w:r w:rsidR="1A3B402B" w:rsidRPr="07D45EB4">
        <w:rPr>
          <w:rFonts w:ascii="Times New Roman" w:eastAsia="Times New Roman" w:hAnsi="Times New Roman" w:cs="Times New Roman"/>
        </w:rPr>
        <w:t xml:space="preserve">designee </w:t>
      </w:r>
      <w:r w:rsidRPr="07D45EB4">
        <w:rPr>
          <w:rFonts w:ascii="Times New Roman" w:eastAsia="Times New Roman" w:hAnsi="Times New Roman" w:cs="Times New Roman"/>
        </w:rPr>
        <w:t>assures that its participating schools will adhere to state and federal laws</w:t>
      </w:r>
      <w:r w:rsidR="68ED75C6" w:rsidRPr="07D45EB4">
        <w:rPr>
          <w:rFonts w:ascii="Times New Roman" w:eastAsia="Times New Roman" w:hAnsi="Times New Roman" w:cs="Times New Roman"/>
        </w:rPr>
        <w:t>,</w:t>
      </w:r>
      <w:r w:rsidRPr="07D45EB4">
        <w:rPr>
          <w:rFonts w:ascii="Times New Roman" w:eastAsia="Times New Roman" w:hAnsi="Times New Roman" w:cs="Times New Roman"/>
        </w:rPr>
        <w:t xml:space="preserve"> and regulations governing public schools in the Commonwealth of Virginia. The applicant school division further certifies, to the best of its knowledge, that the submitted proposal has addressed all required elements of the Advanced </w:t>
      </w:r>
      <w:r w:rsidR="72080FFE" w:rsidRPr="07D45EB4">
        <w:rPr>
          <w:rFonts w:ascii="Times New Roman" w:eastAsia="Times New Roman" w:hAnsi="Times New Roman" w:cs="Times New Roman"/>
        </w:rPr>
        <w:t xml:space="preserve">Computer </w:t>
      </w:r>
      <w:r w:rsidR="0514D6FA" w:rsidRPr="07D45EB4">
        <w:rPr>
          <w:rFonts w:ascii="Times New Roman" w:eastAsia="Times New Roman" w:hAnsi="Times New Roman" w:cs="Times New Roman"/>
        </w:rPr>
        <w:t>Science</w:t>
      </w:r>
      <w:r w:rsidRPr="07D45EB4">
        <w:rPr>
          <w:rFonts w:ascii="Times New Roman" w:eastAsia="Times New Roman" w:hAnsi="Times New Roman" w:cs="Times New Roman"/>
        </w:rPr>
        <w:t xml:space="preserve"> Education grant RFP and the applicant understands and will comply with the assurances. </w:t>
      </w:r>
      <w:r w:rsidR="0040023D">
        <w:br/>
      </w:r>
    </w:p>
    <w:p w14:paraId="000000B9" w14:textId="77777777" w:rsidR="001C2639" w:rsidRDefault="0040023D">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Typed Name of Division Superintendent</w:t>
      </w:r>
      <w:r>
        <w:rPr>
          <w:rFonts w:ascii="Times New Roman" w:eastAsia="Times New Roman" w:hAnsi="Times New Roman" w:cs="Times New Roman"/>
        </w:rPr>
        <w:t xml:space="preserve">: </w:t>
      </w:r>
    </w:p>
    <w:p w14:paraId="000000BA" w14:textId="77777777" w:rsidR="001C2639" w:rsidRDefault="0040023D">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Signature of Division Superintendent</w:t>
      </w:r>
      <w:r>
        <w:rPr>
          <w:rFonts w:ascii="Times New Roman" w:eastAsia="Times New Roman" w:hAnsi="Times New Roman" w:cs="Times New Roman"/>
        </w:rPr>
        <w:t xml:space="preserve">: </w:t>
      </w:r>
    </w:p>
    <w:p w14:paraId="000000BB" w14:textId="77777777" w:rsidR="001C2639" w:rsidRDefault="0040023D">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w:t>
      </w:r>
    </w:p>
    <w:p w14:paraId="000000BC" w14:textId="77777777" w:rsidR="001C2639" w:rsidRDefault="0040023D">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Typed Name of Division School Board Chairman</w:t>
      </w:r>
      <w:r>
        <w:rPr>
          <w:rFonts w:ascii="Times New Roman" w:eastAsia="Times New Roman" w:hAnsi="Times New Roman" w:cs="Times New Roman"/>
        </w:rPr>
        <w:t xml:space="preserve">: </w:t>
      </w:r>
    </w:p>
    <w:p w14:paraId="000000BD" w14:textId="77777777" w:rsidR="001C2639" w:rsidRDefault="0040023D">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Signature of Division School Board Chairman</w:t>
      </w:r>
      <w:r>
        <w:rPr>
          <w:rFonts w:ascii="Times New Roman" w:eastAsia="Times New Roman" w:hAnsi="Times New Roman" w:cs="Times New Roman"/>
        </w:rPr>
        <w:t xml:space="preserve">: </w:t>
      </w:r>
    </w:p>
    <w:p w14:paraId="000000BE" w14:textId="77777777" w:rsidR="001C2639" w:rsidRDefault="0040023D">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w:t>
      </w:r>
      <w:r>
        <w:rPr>
          <w:rFonts w:ascii="Times New Roman" w:eastAsia="Times New Roman" w:hAnsi="Times New Roman" w:cs="Times New Roman"/>
        </w:rPr>
        <w:br/>
      </w:r>
    </w:p>
    <w:p w14:paraId="000000BF" w14:textId="7D89B33C" w:rsidR="001C2639" w:rsidRDefault="09AB0A40">
      <w:pPr>
        <w:pStyle w:val="Normal3"/>
        <w:rPr>
          <w:rFonts w:ascii="Times New Roman" w:eastAsia="Times New Roman" w:hAnsi="Times New Roman" w:cs="Times New Roman"/>
        </w:rPr>
      </w:pPr>
      <w:r w:rsidRPr="07D45EB4">
        <w:rPr>
          <w:rFonts w:ascii="Times New Roman" w:eastAsia="Times New Roman" w:hAnsi="Times New Roman" w:cs="Times New Roman"/>
        </w:rPr>
        <w:t xml:space="preserve">*A Statement of Assurances page is required for each participating school division. The signed Statement of Assurances page for the lead </w:t>
      </w:r>
      <w:r w:rsidR="39E0A038" w:rsidRPr="07D45EB4">
        <w:rPr>
          <w:rFonts w:ascii="Times New Roman" w:eastAsia="Times New Roman" w:hAnsi="Times New Roman" w:cs="Times New Roman"/>
        </w:rPr>
        <w:t xml:space="preserve">designee </w:t>
      </w:r>
      <w:r w:rsidRPr="07D45EB4">
        <w:rPr>
          <w:rFonts w:ascii="Times New Roman" w:eastAsia="Times New Roman" w:hAnsi="Times New Roman" w:cs="Times New Roman"/>
        </w:rPr>
        <w:t xml:space="preserve">will follow the Proposal Cover Page in the submitted proposal packet.  Other participating local educational agencies Statement of Assurances pages, if any, must be included as </w:t>
      </w:r>
      <w:r w:rsidRPr="07D45EB4">
        <w:rPr>
          <w:rFonts w:ascii="Times New Roman" w:eastAsia="Times New Roman" w:hAnsi="Times New Roman" w:cs="Times New Roman"/>
          <w:b/>
          <w:bCs/>
        </w:rPr>
        <w:t>Appendix D</w:t>
      </w:r>
      <w:r w:rsidRPr="07D45EB4">
        <w:rPr>
          <w:rFonts w:ascii="Times New Roman" w:eastAsia="Times New Roman" w:hAnsi="Times New Roman" w:cs="Times New Roman"/>
        </w:rPr>
        <w:t xml:space="preserve"> of the proposal.</w:t>
      </w:r>
    </w:p>
    <w:p w14:paraId="000000C0" w14:textId="77777777" w:rsidR="001C2639" w:rsidRDefault="0040023D">
      <w:pPr>
        <w:pStyle w:val="Normal3"/>
        <w:spacing w:after="160"/>
        <w:rPr>
          <w:rFonts w:ascii="Times New Roman" w:eastAsia="Times New Roman" w:hAnsi="Times New Roman" w:cs="Times New Roman"/>
          <w:b/>
          <w:color w:val="1C4587"/>
        </w:rPr>
      </w:pPr>
      <w:r>
        <w:br w:type="page"/>
      </w:r>
      <w:r>
        <w:rPr>
          <w:rFonts w:ascii="Times New Roman" w:eastAsia="Times New Roman" w:hAnsi="Times New Roman" w:cs="Times New Roman"/>
          <w:b/>
          <w:color w:val="1C4587"/>
        </w:rPr>
        <w:lastRenderedPageBreak/>
        <w:t xml:space="preserve">Partner Identification </w:t>
      </w:r>
    </w:p>
    <w:p w14:paraId="000000C1" w14:textId="45A3D5AD" w:rsidR="001C2639" w:rsidRDefault="0040023D">
      <w:pPr>
        <w:pStyle w:val="Normal3"/>
        <w:rPr>
          <w:rFonts w:ascii="Times New Roman" w:eastAsia="Times New Roman" w:hAnsi="Times New Roman" w:cs="Times New Roman"/>
        </w:rPr>
      </w:pPr>
      <w:r w:rsidRPr="3968BCC5">
        <w:rPr>
          <w:rFonts w:ascii="Times New Roman" w:eastAsia="Times New Roman" w:hAnsi="Times New Roman" w:cs="Times New Roman"/>
        </w:rPr>
        <w:t xml:space="preserve">Include a Partner Identification Form for institutions of higher education, educational regional program, </w:t>
      </w:r>
      <w:r w:rsidR="7C8D38C2" w:rsidRPr="3968BCC5">
        <w:rPr>
          <w:rFonts w:ascii="Times New Roman" w:eastAsia="Times New Roman" w:hAnsi="Times New Roman" w:cs="Times New Roman"/>
        </w:rPr>
        <w:t xml:space="preserve">Computer </w:t>
      </w:r>
      <w:r w:rsidR="7A1EBB51" w:rsidRPr="3968BCC5">
        <w:rPr>
          <w:rFonts w:ascii="Times New Roman" w:eastAsia="Times New Roman" w:hAnsi="Times New Roman" w:cs="Times New Roman"/>
        </w:rPr>
        <w:t>Science</w:t>
      </w:r>
      <w:r w:rsidRPr="3968BCC5">
        <w:rPr>
          <w:rFonts w:ascii="Times New Roman" w:eastAsia="Times New Roman" w:hAnsi="Times New Roman" w:cs="Times New Roman"/>
        </w:rPr>
        <w:t xml:space="preserve"> organization, agency, or other partnering group that is anticipated to have a key or embedded role in the </w:t>
      </w:r>
      <w:r w:rsidR="7C8D38C2" w:rsidRPr="3968BCC5">
        <w:rPr>
          <w:rFonts w:ascii="Times New Roman" w:eastAsia="Times New Roman" w:hAnsi="Times New Roman" w:cs="Times New Roman"/>
        </w:rPr>
        <w:t xml:space="preserve">Computer </w:t>
      </w:r>
      <w:r w:rsidR="7A1EBB51" w:rsidRPr="3968BCC5">
        <w:rPr>
          <w:rFonts w:ascii="Times New Roman" w:eastAsia="Times New Roman" w:hAnsi="Times New Roman" w:cs="Times New Roman"/>
        </w:rPr>
        <w:t>Science</w:t>
      </w:r>
      <w:r w:rsidRPr="3968BCC5">
        <w:rPr>
          <w:rFonts w:ascii="Times New Roman" w:eastAsia="Times New Roman" w:hAnsi="Times New Roman" w:cs="Times New Roman"/>
        </w:rPr>
        <w:t xml:space="preserve"> integration pilot program </w:t>
      </w:r>
      <w:r w:rsidR="3FAC2983" w:rsidRPr="3968BCC5">
        <w:rPr>
          <w:rFonts w:ascii="Times New Roman" w:eastAsia="Times New Roman" w:hAnsi="Times New Roman" w:cs="Times New Roman"/>
        </w:rPr>
        <w:t>submitted in the proposal</w:t>
      </w:r>
      <w:r w:rsidRPr="3968BCC5">
        <w:rPr>
          <w:rFonts w:ascii="Times New Roman" w:eastAsia="Times New Roman" w:hAnsi="Times New Roman" w:cs="Times New Roman"/>
        </w:rPr>
        <w:t>.</w:t>
      </w:r>
      <w:r>
        <w:br/>
      </w:r>
    </w:p>
    <w:p w14:paraId="000000C2"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Partner: </w:t>
      </w:r>
    </w:p>
    <w:p w14:paraId="000000C3"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Type of Organization: </w:t>
      </w:r>
    </w:p>
    <w:p w14:paraId="000000C4"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Name of Primary Contact: </w:t>
      </w:r>
    </w:p>
    <w:p w14:paraId="000000C5"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Title: </w:t>
      </w:r>
    </w:p>
    <w:p w14:paraId="000000C6"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Address: </w:t>
      </w:r>
    </w:p>
    <w:p w14:paraId="000000C7"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City: </w:t>
      </w:r>
    </w:p>
    <w:p w14:paraId="000000C8"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Zip Code: </w:t>
      </w:r>
    </w:p>
    <w:p w14:paraId="000000C9"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Telephone: </w:t>
      </w:r>
    </w:p>
    <w:p w14:paraId="000000CA"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Email:  </w:t>
      </w:r>
    </w:p>
    <w:p w14:paraId="000000CB" w14:textId="77777777" w:rsidR="001C2639" w:rsidRDefault="0040023D">
      <w:pPr>
        <w:pStyle w:val="Normal3"/>
        <w:ind w:left="720"/>
        <w:rPr>
          <w:rFonts w:ascii="Times New Roman" w:eastAsia="Times New Roman" w:hAnsi="Times New Roman" w:cs="Times New Roman"/>
        </w:rPr>
      </w:pPr>
      <w:r>
        <w:rPr>
          <w:rFonts w:ascii="Times New Roman" w:eastAsia="Times New Roman" w:hAnsi="Times New Roman" w:cs="Times New Roman"/>
        </w:rPr>
        <w:t xml:space="preserve">Potential Project Role/Responsibility: </w:t>
      </w:r>
    </w:p>
    <w:p w14:paraId="000000CC" w14:textId="77777777" w:rsidR="001C2639" w:rsidRDefault="001C2639">
      <w:pPr>
        <w:pStyle w:val="Normal3"/>
        <w:ind w:right="-180"/>
        <w:rPr>
          <w:rFonts w:ascii="Times New Roman" w:eastAsia="Times New Roman" w:hAnsi="Times New Roman" w:cs="Times New Roman"/>
        </w:rPr>
      </w:pPr>
    </w:p>
    <w:p w14:paraId="49E6EECA" w14:textId="06EB866A" w:rsidR="001C2639" w:rsidRDefault="0040023D" w:rsidP="3968BCC5">
      <w:pPr>
        <w:pStyle w:val="Normal3"/>
        <w:ind w:right="-180"/>
        <w:rPr>
          <w:rFonts w:ascii="Times New Roman" w:eastAsia="Times New Roman" w:hAnsi="Times New Roman" w:cs="Times New Roman"/>
        </w:rPr>
      </w:pPr>
      <w:r w:rsidRPr="3968BCC5">
        <w:rPr>
          <w:rFonts w:ascii="Times New Roman" w:eastAsia="Times New Roman" w:hAnsi="Times New Roman" w:cs="Times New Roman"/>
        </w:rPr>
        <w:t xml:space="preserve">Please attach a letter of support, printed on </w:t>
      </w:r>
      <w:proofErr w:type="gramStart"/>
      <w:r w:rsidRPr="3968BCC5">
        <w:rPr>
          <w:rFonts w:ascii="Times New Roman" w:eastAsia="Times New Roman" w:hAnsi="Times New Roman" w:cs="Times New Roman"/>
        </w:rPr>
        <w:t>letterhead</w:t>
      </w:r>
      <w:proofErr w:type="gramEnd"/>
      <w:r w:rsidRPr="3968BCC5">
        <w:rPr>
          <w:rFonts w:ascii="Times New Roman" w:eastAsia="Times New Roman" w:hAnsi="Times New Roman" w:cs="Times New Roman"/>
        </w:rPr>
        <w:t xml:space="preserve"> and signed by individual(s) authorized to enter into contractual obligations on behalf of the above-named organization.</w:t>
      </w:r>
    </w:p>
    <w:p w14:paraId="76638649" w14:textId="2B221530" w:rsidR="001C2639" w:rsidRDefault="001C2639" w:rsidP="3968BCC5">
      <w:pPr>
        <w:pStyle w:val="Normal3"/>
        <w:ind w:right="-180"/>
        <w:rPr>
          <w:rFonts w:ascii="Times New Roman" w:eastAsia="Times New Roman" w:hAnsi="Times New Roman" w:cs="Times New Roman"/>
        </w:rPr>
      </w:pPr>
    </w:p>
    <w:p w14:paraId="000000CD" w14:textId="2629A8D5" w:rsidR="001C2639" w:rsidRDefault="0040023D">
      <w:pPr>
        <w:pStyle w:val="Normal3"/>
        <w:ind w:right="-180"/>
        <w:rPr>
          <w:rFonts w:ascii="Times New Roman" w:eastAsia="Times New Roman" w:hAnsi="Times New Roman" w:cs="Times New Roman"/>
        </w:rPr>
      </w:pPr>
      <w:r w:rsidRPr="3968BCC5">
        <w:rPr>
          <w:rFonts w:ascii="Times New Roman" w:eastAsia="Times New Roman" w:hAnsi="Times New Roman" w:cs="Times New Roman"/>
        </w:rPr>
        <w:t xml:space="preserve">Additionally, please provide a detailed scope of work that breaks down anticipated responsibilities and associated costs. Attach Partner Identification forms, letters of support, and a detailed scope of work if any, as </w:t>
      </w:r>
      <w:r w:rsidRPr="3968BCC5">
        <w:rPr>
          <w:rFonts w:ascii="Times New Roman" w:eastAsia="Times New Roman" w:hAnsi="Times New Roman" w:cs="Times New Roman"/>
          <w:b/>
          <w:bCs/>
        </w:rPr>
        <w:t>Appendix A</w:t>
      </w:r>
      <w:r w:rsidRPr="3968BCC5">
        <w:rPr>
          <w:rFonts w:ascii="Times New Roman" w:eastAsia="Times New Roman" w:hAnsi="Times New Roman" w:cs="Times New Roman"/>
        </w:rPr>
        <w:t>.</w:t>
      </w:r>
    </w:p>
    <w:p w14:paraId="000000CE" w14:textId="77777777" w:rsidR="001C2639" w:rsidRDefault="0040023D">
      <w:pPr>
        <w:pStyle w:val="heading33"/>
        <w:spacing w:before="40" w:after="0"/>
        <w:rPr>
          <w:rFonts w:ascii="Times New Roman" w:eastAsia="Times New Roman" w:hAnsi="Times New Roman" w:cs="Times New Roman"/>
          <w:b/>
          <w:color w:val="1C4587"/>
          <w:sz w:val="22"/>
          <w:szCs w:val="22"/>
        </w:rPr>
      </w:pPr>
      <w:bookmarkStart w:id="5" w:name="_heading=h.ttihx0vqikpk" w:colFirst="0" w:colLast="0"/>
      <w:bookmarkEnd w:id="5"/>
      <w:r>
        <w:rPr>
          <w:rFonts w:ascii="Times New Roman" w:eastAsia="Times New Roman" w:hAnsi="Times New Roman" w:cs="Times New Roman"/>
          <w:color w:val="1E4D78"/>
          <w:sz w:val="22"/>
          <w:szCs w:val="22"/>
        </w:rPr>
        <w:br/>
      </w:r>
      <w:r>
        <w:rPr>
          <w:rFonts w:ascii="Times New Roman" w:eastAsia="Times New Roman" w:hAnsi="Times New Roman" w:cs="Times New Roman"/>
          <w:b/>
          <w:color w:val="1C4587"/>
          <w:sz w:val="22"/>
          <w:szCs w:val="22"/>
        </w:rPr>
        <w:t>Primary Contact Signature</w:t>
      </w:r>
    </w:p>
    <w:p w14:paraId="000000CF" w14:textId="537D0244" w:rsidR="001C2639" w:rsidRDefault="0040023D">
      <w:pPr>
        <w:pStyle w:val="Normal3"/>
        <w:ind w:right="-180"/>
        <w:rPr>
          <w:rFonts w:ascii="Times New Roman" w:eastAsia="Times New Roman" w:hAnsi="Times New Roman" w:cs="Times New Roman"/>
        </w:rPr>
      </w:pPr>
      <w:r w:rsidRPr="3968BCC5">
        <w:rPr>
          <w:rFonts w:ascii="Times New Roman" w:eastAsia="Times New Roman" w:hAnsi="Times New Roman" w:cs="Times New Roman"/>
        </w:rPr>
        <w:t xml:space="preserve">By my signature, I certify that the above-named </w:t>
      </w:r>
      <w:r w:rsidR="77EA7850" w:rsidRPr="3968BCC5">
        <w:rPr>
          <w:rFonts w:ascii="Times New Roman" w:eastAsia="Times New Roman" w:hAnsi="Times New Roman" w:cs="Times New Roman"/>
        </w:rPr>
        <w:t>entity</w:t>
      </w:r>
      <w:r w:rsidRPr="3968BCC5">
        <w:rPr>
          <w:rFonts w:ascii="Times New Roman" w:eastAsia="Times New Roman" w:hAnsi="Times New Roman" w:cs="Times New Roman"/>
        </w:rPr>
        <w:t xml:space="preserve"> is planning to be a key partner with the local educational agency, or consortium of local educational agencies, in the development and implementation of the Advanced </w:t>
      </w:r>
      <w:r w:rsidR="7C8D38C2" w:rsidRPr="3968BCC5">
        <w:rPr>
          <w:rFonts w:ascii="Times New Roman" w:eastAsia="Times New Roman" w:hAnsi="Times New Roman" w:cs="Times New Roman"/>
        </w:rPr>
        <w:t xml:space="preserve">Computer </w:t>
      </w:r>
      <w:r w:rsidR="7A1EBB51" w:rsidRPr="3968BCC5">
        <w:rPr>
          <w:rFonts w:ascii="Times New Roman" w:eastAsia="Times New Roman" w:hAnsi="Times New Roman" w:cs="Times New Roman"/>
        </w:rPr>
        <w:t>Science</w:t>
      </w:r>
      <w:r w:rsidRPr="3968BCC5">
        <w:rPr>
          <w:rFonts w:ascii="Times New Roman" w:eastAsia="Times New Roman" w:hAnsi="Times New Roman" w:cs="Times New Roman"/>
        </w:rPr>
        <w:t xml:space="preserve"> Education program.</w:t>
      </w:r>
      <w:r>
        <w:br/>
      </w:r>
    </w:p>
    <w:p w14:paraId="000000D0" w14:textId="77777777" w:rsidR="001C2639" w:rsidRDefault="0040023D">
      <w:pPr>
        <w:pStyle w:val="Normal3"/>
        <w:ind w:right="-180"/>
        <w:rPr>
          <w:rFonts w:ascii="Times New Roman" w:eastAsia="Times New Roman" w:hAnsi="Times New Roman" w:cs="Times New Roman"/>
        </w:rPr>
      </w:pPr>
      <w:r>
        <w:rPr>
          <w:rFonts w:ascii="Times New Roman" w:eastAsia="Times New Roman" w:hAnsi="Times New Roman" w:cs="Times New Roman"/>
        </w:rPr>
        <w:t>Printed Name:</w:t>
      </w:r>
    </w:p>
    <w:p w14:paraId="000000D1" w14:textId="77777777" w:rsidR="001C2639" w:rsidRDefault="0040023D">
      <w:pPr>
        <w:pStyle w:val="Normal3"/>
        <w:ind w:right="-180"/>
        <w:rPr>
          <w:rFonts w:ascii="Times New Roman" w:eastAsia="Times New Roman" w:hAnsi="Times New Roman" w:cs="Times New Roman"/>
        </w:rPr>
      </w:pPr>
      <w:r>
        <w:rPr>
          <w:rFonts w:ascii="Times New Roman" w:eastAsia="Times New Roman" w:hAnsi="Times New Roman" w:cs="Times New Roman"/>
        </w:rPr>
        <w:t>Signature:</w:t>
      </w:r>
    </w:p>
    <w:p w14:paraId="000000D2" w14:textId="77777777" w:rsidR="001C2639" w:rsidRDefault="0040023D">
      <w:pPr>
        <w:pStyle w:val="Normal3"/>
        <w:ind w:right="-180"/>
        <w:rPr>
          <w:rFonts w:ascii="Times New Roman" w:eastAsia="Times New Roman" w:hAnsi="Times New Roman" w:cs="Times New Roman"/>
        </w:rPr>
      </w:pPr>
      <w:r>
        <w:rPr>
          <w:rFonts w:ascii="Times New Roman" w:eastAsia="Times New Roman" w:hAnsi="Times New Roman" w:cs="Times New Roman"/>
        </w:rPr>
        <w:t>Title:</w:t>
      </w:r>
    </w:p>
    <w:p w14:paraId="000000D3" w14:textId="77777777" w:rsidR="001C2639" w:rsidRDefault="0040023D">
      <w:pPr>
        <w:pStyle w:val="Normal3"/>
        <w:ind w:right="-180"/>
        <w:rPr>
          <w:rFonts w:ascii="Times New Roman" w:eastAsia="Times New Roman" w:hAnsi="Times New Roman" w:cs="Times New Roman"/>
        </w:rPr>
        <w:sectPr w:rsidR="001C2639">
          <w:footerReference w:type="first" r:id="rId19"/>
          <w:pgSz w:w="12240" w:h="15840"/>
          <w:pgMar w:top="1440" w:right="1260" w:bottom="1440" w:left="1440" w:header="288" w:footer="720" w:gutter="0"/>
          <w:cols w:space="720"/>
        </w:sectPr>
      </w:pPr>
      <w:r>
        <w:rPr>
          <w:rFonts w:ascii="Times New Roman" w:eastAsia="Times New Roman" w:hAnsi="Times New Roman" w:cs="Times New Roman"/>
        </w:rPr>
        <w:t>Date:</w:t>
      </w:r>
    </w:p>
    <w:p w14:paraId="000000D4" w14:textId="77777777" w:rsidR="001C2639" w:rsidRDefault="0040023D">
      <w:pPr>
        <w:pStyle w:val="heading23"/>
        <w:spacing w:before="40" w:after="0"/>
        <w:rPr>
          <w:rFonts w:ascii="Times New Roman" w:eastAsia="Times New Roman" w:hAnsi="Times New Roman" w:cs="Times New Roman"/>
          <w:color w:val="259591"/>
          <w:sz w:val="22"/>
          <w:szCs w:val="22"/>
        </w:rPr>
      </w:pPr>
      <w:bookmarkStart w:id="6" w:name="_heading=h.grljrjjx8etp" w:colFirst="0" w:colLast="0"/>
      <w:bookmarkEnd w:id="6"/>
      <w:r>
        <w:rPr>
          <w:rFonts w:ascii="Times New Roman" w:eastAsia="Times New Roman" w:hAnsi="Times New Roman" w:cs="Times New Roman"/>
          <w:color w:val="259591"/>
          <w:sz w:val="22"/>
          <w:szCs w:val="22"/>
        </w:rPr>
        <w:lastRenderedPageBreak/>
        <w:t>Project Budget</w:t>
      </w:r>
    </w:p>
    <w:p w14:paraId="000000D5" w14:textId="273EBE29" w:rsidR="001C2639" w:rsidRDefault="0040023D" w:rsidP="3968BCC5">
      <w:pPr>
        <w:pStyle w:val="Normal3"/>
        <w:rPr>
          <w:rFonts w:ascii="Times New Roman" w:eastAsia="Times New Roman" w:hAnsi="Times New Roman" w:cs="Times New Roman"/>
          <w:b/>
          <w:bCs/>
        </w:rPr>
      </w:pPr>
      <w:r w:rsidRPr="3968BCC5">
        <w:rPr>
          <w:rFonts w:ascii="Times New Roman" w:eastAsia="Times New Roman" w:hAnsi="Times New Roman" w:cs="Times New Roman"/>
          <w:b/>
          <w:bCs/>
        </w:rPr>
        <w:t xml:space="preserve">Period of Award: March </w:t>
      </w:r>
      <w:r w:rsidR="23953CB5" w:rsidRPr="3968BCC5">
        <w:rPr>
          <w:rFonts w:ascii="Times New Roman" w:eastAsia="Times New Roman" w:hAnsi="Times New Roman" w:cs="Times New Roman"/>
          <w:b/>
          <w:bCs/>
        </w:rPr>
        <w:t>20</w:t>
      </w:r>
      <w:r w:rsidRPr="3968BCC5">
        <w:rPr>
          <w:rFonts w:ascii="Times New Roman" w:eastAsia="Times New Roman" w:hAnsi="Times New Roman" w:cs="Times New Roman"/>
          <w:b/>
          <w:bCs/>
        </w:rPr>
        <w:t>, 2023-June 30, 2023</w:t>
      </w:r>
    </w:p>
    <w:p w14:paraId="000000D6" w14:textId="77777777" w:rsidR="001C2639" w:rsidRDefault="001C2639">
      <w:pPr>
        <w:pStyle w:val="Normal3"/>
        <w:rPr>
          <w:rFonts w:ascii="Times New Roman" w:eastAsia="Times New Roman" w:hAnsi="Times New Roman" w:cs="Times New Roman"/>
          <w:b/>
        </w:rPr>
      </w:pPr>
    </w:p>
    <w:p w14:paraId="000000D7" w14:textId="3B6F663C" w:rsidR="001C2639" w:rsidRDefault="09AB0A40" w:rsidP="07D45EB4">
      <w:pPr>
        <w:pStyle w:val="Normal3"/>
        <w:rPr>
          <w:rFonts w:ascii="Times New Roman" w:eastAsia="Times New Roman" w:hAnsi="Times New Roman" w:cs="Times New Roman"/>
          <w:b/>
          <w:bCs/>
        </w:rPr>
      </w:pPr>
      <w:r w:rsidRPr="07D45EB4">
        <w:rPr>
          <w:rFonts w:ascii="Times New Roman" w:eastAsia="Times New Roman" w:hAnsi="Times New Roman" w:cs="Times New Roman"/>
          <w:b/>
          <w:bCs/>
        </w:rPr>
        <w:t>School:</w:t>
      </w:r>
    </w:p>
    <w:p w14:paraId="000000D8" w14:textId="77777777" w:rsidR="001C2639" w:rsidRDefault="0040023D">
      <w:pPr>
        <w:pStyle w:val="heading33"/>
        <w:spacing w:before="40" w:after="0"/>
        <w:rPr>
          <w:rFonts w:ascii="Times New Roman" w:eastAsia="Times New Roman" w:hAnsi="Times New Roman" w:cs="Times New Roman"/>
          <w:color w:val="259591"/>
          <w:sz w:val="22"/>
          <w:szCs w:val="22"/>
        </w:rPr>
      </w:pPr>
      <w:bookmarkStart w:id="7" w:name="_heading=h.bisbxp7uqsnt" w:colFirst="0" w:colLast="0"/>
      <w:bookmarkEnd w:id="7"/>
      <w:r>
        <w:rPr>
          <w:rFonts w:ascii="Times New Roman" w:eastAsia="Times New Roman" w:hAnsi="Times New Roman" w:cs="Times New Roman"/>
          <w:color w:val="259591"/>
          <w:sz w:val="22"/>
          <w:szCs w:val="22"/>
        </w:rPr>
        <w:t xml:space="preserve">Personal Services 1000 </w:t>
      </w:r>
    </w:p>
    <w:p w14:paraId="000000D9" w14:textId="77777777" w:rsidR="001C2639" w:rsidRDefault="0040023D">
      <w:pPr>
        <w:pStyle w:val="Normal3"/>
        <w:rPr>
          <w:rFonts w:ascii="Times New Roman" w:eastAsia="Times New Roman" w:hAnsi="Times New Roman" w:cs="Times New Roman"/>
        </w:rPr>
      </w:pPr>
      <w:r>
        <w:rPr>
          <w:rFonts w:ascii="Times New Roman" w:eastAsia="Times New Roman" w:hAnsi="Times New Roman" w:cs="Times New Roman"/>
        </w:rPr>
        <w:t>(Salaries and wages for employees for time worked outside normal contract hours.)</w:t>
      </w:r>
    </w:p>
    <w:tbl>
      <w:tblPr>
        <w:tblW w:w="1131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780"/>
        <w:gridCol w:w="3560"/>
        <w:gridCol w:w="1440"/>
        <w:gridCol w:w="1260"/>
        <w:gridCol w:w="1240"/>
        <w:gridCol w:w="1035"/>
      </w:tblGrid>
      <w:tr w:rsidR="001C2639" w14:paraId="050383F1" w14:textId="77777777" w:rsidTr="3968BCC5">
        <w:trPr>
          <w:trHeight w:val="265"/>
          <w:tblHeader/>
        </w:trPr>
        <w:tc>
          <w:tcPr>
            <w:tcW w:w="2780" w:type="dxa"/>
          </w:tcPr>
          <w:p w14:paraId="000000DA" w14:textId="77777777" w:rsidR="001C2639" w:rsidRDefault="0040023D">
            <w:pPr>
              <w:pStyle w:val="Normal3"/>
              <w:jc w:val="center"/>
              <w:rPr>
                <w:b/>
              </w:rPr>
            </w:pPr>
            <w:r>
              <w:rPr>
                <w:b/>
              </w:rPr>
              <w:t>Job Titles</w:t>
            </w:r>
          </w:p>
        </w:tc>
        <w:tc>
          <w:tcPr>
            <w:tcW w:w="3560" w:type="dxa"/>
          </w:tcPr>
          <w:p w14:paraId="000000DB" w14:textId="77777777" w:rsidR="001C2639" w:rsidRDefault="0040023D">
            <w:pPr>
              <w:pStyle w:val="Normal3"/>
              <w:jc w:val="center"/>
              <w:rPr>
                <w:b/>
              </w:rPr>
            </w:pPr>
            <w:r>
              <w:rPr>
                <w:b/>
              </w:rPr>
              <w:t>Project Role</w:t>
            </w:r>
          </w:p>
        </w:tc>
        <w:tc>
          <w:tcPr>
            <w:tcW w:w="1440" w:type="dxa"/>
          </w:tcPr>
          <w:p w14:paraId="000000DC" w14:textId="77777777" w:rsidR="001C2639" w:rsidRDefault="0040023D">
            <w:pPr>
              <w:pStyle w:val="Normal3"/>
              <w:jc w:val="center"/>
              <w:rPr>
                <w:b/>
              </w:rPr>
            </w:pPr>
            <w:r>
              <w:rPr>
                <w:b/>
              </w:rPr>
              <w:t>Rate of Pay</w:t>
            </w:r>
          </w:p>
        </w:tc>
        <w:tc>
          <w:tcPr>
            <w:tcW w:w="1260" w:type="dxa"/>
          </w:tcPr>
          <w:p w14:paraId="000000DD" w14:textId="77777777" w:rsidR="001C2639" w:rsidRDefault="0040023D">
            <w:pPr>
              <w:pStyle w:val="Normal3"/>
              <w:jc w:val="center"/>
              <w:rPr>
                <w:b/>
              </w:rPr>
            </w:pPr>
            <w:r>
              <w:rPr>
                <w:b/>
              </w:rPr>
              <w:t>ACSE Fund Source</w:t>
            </w:r>
          </w:p>
        </w:tc>
        <w:tc>
          <w:tcPr>
            <w:tcW w:w="1240" w:type="dxa"/>
          </w:tcPr>
          <w:p w14:paraId="000000DE" w14:textId="77777777" w:rsidR="001C2639" w:rsidRDefault="0040023D">
            <w:pPr>
              <w:pStyle w:val="Normal3"/>
              <w:jc w:val="center"/>
              <w:rPr>
                <w:b/>
              </w:rPr>
            </w:pPr>
            <w:r>
              <w:rPr>
                <w:b/>
              </w:rPr>
              <w:t>In-Kind Fund Source</w:t>
            </w:r>
          </w:p>
        </w:tc>
        <w:tc>
          <w:tcPr>
            <w:tcW w:w="1035" w:type="dxa"/>
          </w:tcPr>
          <w:p w14:paraId="000000DF" w14:textId="77777777" w:rsidR="001C2639" w:rsidRDefault="0040023D">
            <w:pPr>
              <w:pStyle w:val="Normal3"/>
              <w:jc w:val="center"/>
              <w:rPr>
                <w:b/>
              </w:rPr>
            </w:pPr>
            <w:r>
              <w:rPr>
                <w:b/>
              </w:rPr>
              <w:t>Total Cost</w:t>
            </w:r>
          </w:p>
        </w:tc>
      </w:tr>
      <w:tr w:rsidR="001C2639" w14:paraId="7876715B" w14:textId="77777777" w:rsidTr="3968BCC5">
        <w:trPr>
          <w:trHeight w:val="288"/>
          <w:tblHeader/>
        </w:trPr>
        <w:tc>
          <w:tcPr>
            <w:tcW w:w="2780" w:type="dxa"/>
          </w:tcPr>
          <w:p w14:paraId="000000E0" w14:textId="77777777" w:rsidR="001C2639" w:rsidRDefault="0040023D">
            <w:pPr>
              <w:pStyle w:val="Normal3"/>
            </w:pPr>
            <w:bookmarkStart w:id="8" w:name="bookmark=kix.4axb3pinu94" w:colFirst="0" w:colLast="0"/>
            <w:bookmarkEnd w:id="8"/>
            <w:r>
              <w:t>     </w:t>
            </w:r>
          </w:p>
        </w:tc>
        <w:tc>
          <w:tcPr>
            <w:tcW w:w="3560" w:type="dxa"/>
          </w:tcPr>
          <w:p w14:paraId="000000E1" w14:textId="77777777" w:rsidR="001C2639" w:rsidRDefault="0040023D">
            <w:pPr>
              <w:pStyle w:val="Normal3"/>
            </w:pPr>
            <w:r>
              <w:t>     </w:t>
            </w:r>
          </w:p>
        </w:tc>
        <w:tc>
          <w:tcPr>
            <w:tcW w:w="1440" w:type="dxa"/>
          </w:tcPr>
          <w:p w14:paraId="000000E2" w14:textId="77777777" w:rsidR="001C2639" w:rsidRDefault="0040023D">
            <w:pPr>
              <w:pStyle w:val="Normal3"/>
            </w:pPr>
            <w:r>
              <w:t>     </w:t>
            </w:r>
          </w:p>
        </w:tc>
        <w:tc>
          <w:tcPr>
            <w:tcW w:w="1260" w:type="dxa"/>
          </w:tcPr>
          <w:p w14:paraId="000000E3" w14:textId="77777777" w:rsidR="001C2639" w:rsidRDefault="0040023D">
            <w:pPr>
              <w:pStyle w:val="Normal3"/>
            </w:pPr>
            <w:r>
              <w:t>     </w:t>
            </w:r>
          </w:p>
        </w:tc>
        <w:tc>
          <w:tcPr>
            <w:tcW w:w="1240" w:type="dxa"/>
          </w:tcPr>
          <w:p w14:paraId="000000E4" w14:textId="77777777" w:rsidR="001C2639" w:rsidRDefault="0040023D">
            <w:pPr>
              <w:pStyle w:val="Normal3"/>
            </w:pPr>
            <w:r>
              <w:t>     </w:t>
            </w:r>
          </w:p>
        </w:tc>
        <w:tc>
          <w:tcPr>
            <w:tcW w:w="1035" w:type="dxa"/>
          </w:tcPr>
          <w:p w14:paraId="000000E5" w14:textId="77777777" w:rsidR="001C2639" w:rsidRDefault="0040023D">
            <w:pPr>
              <w:pStyle w:val="Normal3"/>
              <w:jc w:val="center"/>
            </w:pPr>
            <w:r>
              <w:t>$0</w:t>
            </w:r>
          </w:p>
        </w:tc>
      </w:tr>
      <w:tr w:rsidR="001C2639" w14:paraId="59129FC8" w14:textId="77777777" w:rsidTr="3968BCC5">
        <w:trPr>
          <w:trHeight w:val="288"/>
          <w:tblHeader/>
        </w:trPr>
        <w:tc>
          <w:tcPr>
            <w:tcW w:w="2780" w:type="dxa"/>
          </w:tcPr>
          <w:p w14:paraId="000000E6" w14:textId="77777777" w:rsidR="001C2639" w:rsidRDefault="0040023D">
            <w:pPr>
              <w:pStyle w:val="Normal3"/>
            </w:pPr>
            <w:r>
              <w:t>     </w:t>
            </w:r>
          </w:p>
        </w:tc>
        <w:tc>
          <w:tcPr>
            <w:tcW w:w="3560" w:type="dxa"/>
          </w:tcPr>
          <w:p w14:paraId="000000E7" w14:textId="77777777" w:rsidR="001C2639" w:rsidRDefault="0040023D">
            <w:pPr>
              <w:pStyle w:val="Normal3"/>
            </w:pPr>
            <w:r>
              <w:t>     </w:t>
            </w:r>
          </w:p>
        </w:tc>
        <w:tc>
          <w:tcPr>
            <w:tcW w:w="1440" w:type="dxa"/>
          </w:tcPr>
          <w:p w14:paraId="000000E8" w14:textId="77777777" w:rsidR="001C2639" w:rsidRDefault="0040023D">
            <w:pPr>
              <w:pStyle w:val="Normal3"/>
            </w:pPr>
            <w:r>
              <w:t>     </w:t>
            </w:r>
          </w:p>
        </w:tc>
        <w:tc>
          <w:tcPr>
            <w:tcW w:w="1260" w:type="dxa"/>
          </w:tcPr>
          <w:p w14:paraId="000000E9" w14:textId="77777777" w:rsidR="001C2639" w:rsidRDefault="0040023D">
            <w:pPr>
              <w:pStyle w:val="Normal3"/>
            </w:pPr>
            <w:r>
              <w:t>     </w:t>
            </w:r>
          </w:p>
        </w:tc>
        <w:tc>
          <w:tcPr>
            <w:tcW w:w="1240" w:type="dxa"/>
          </w:tcPr>
          <w:p w14:paraId="000000EA" w14:textId="77777777" w:rsidR="001C2639" w:rsidRDefault="0040023D">
            <w:pPr>
              <w:pStyle w:val="Normal3"/>
            </w:pPr>
            <w:r>
              <w:t>     </w:t>
            </w:r>
          </w:p>
        </w:tc>
        <w:tc>
          <w:tcPr>
            <w:tcW w:w="1035" w:type="dxa"/>
          </w:tcPr>
          <w:p w14:paraId="000000EB" w14:textId="77777777" w:rsidR="001C2639" w:rsidRDefault="0040023D">
            <w:pPr>
              <w:pStyle w:val="Normal3"/>
              <w:jc w:val="center"/>
            </w:pPr>
            <w:r>
              <w:t>$0</w:t>
            </w:r>
          </w:p>
        </w:tc>
      </w:tr>
      <w:tr w:rsidR="001C2639" w14:paraId="107CC3F8" w14:textId="77777777" w:rsidTr="3968BCC5">
        <w:trPr>
          <w:trHeight w:val="288"/>
          <w:tblHeader/>
        </w:trPr>
        <w:tc>
          <w:tcPr>
            <w:tcW w:w="2780" w:type="dxa"/>
          </w:tcPr>
          <w:p w14:paraId="000000EC" w14:textId="77777777" w:rsidR="001C2639" w:rsidRDefault="0040023D">
            <w:pPr>
              <w:pStyle w:val="Normal3"/>
            </w:pPr>
            <w:r>
              <w:t>     </w:t>
            </w:r>
          </w:p>
        </w:tc>
        <w:tc>
          <w:tcPr>
            <w:tcW w:w="3560" w:type="dxa"/>
          </w:tcPr>
          <w:p w14:paraId="000000ED" w14:textId="77777777" w:rsidR="001C2639" w:rsidRDefault="0040023D">
            <w:pPr>
              <w:pStyle w:val="Normal3"/>
            </w:pPr>
            <w:r>
              <w:t>     </w:t>
            </w:r>
          </w:p>
        </w:tc>
        <w:tc>
          <w:tcPr>
            <w:tcW w:w="1440" w:type="dxa"/>
          </w:tcPr>
          <w:p w14:paraId="000000EE" w14:textId="77777777" w:rsidR="001C2639" w:rsidRDefault="0040023D">
            <w:pPr>
              <w:pStyle w:val="Normal3"/>
            </w:pPr>
            <w:r>
              <w:t>     </w:t>
            </w:r>
          </w:p>
        </w:tc>
        <w:tc>
          <w:tcPr>
            <w:tcW w:w="1260" w:type="dxa"/>
          </w:tcPr>
          <w:p w14:paraId="000000EF" w14:textId="77777777" w:rsidR="001C2639" w:rsidRDefault="0040023D">
            <w:pPr>
              <w:pStyle w:val="Normal3"/>
            </w:pPr>
            <w:r>
              <w:t>     </w:t>
            </w:r>
          </w:p>
        </w:tc>
        <w:tc>
          <w:tcPr>
            <w:tcW w:w="1240" w:type="dxa"/>
          </w:tcPr>
          <w:p w14:paraId="000000F0" w14:textId="77777777" w:rsidR="001C2639" w:rsidRDefault="0040023D">
            <w:pPr>
              <w:pStyle w:val="Normal3"/>
            </w:pPr>
            <w:r>
              <w:t>     </w:t>
            </w:r>
          </w:p>
        </w:tc>
        <w:tc>
          <w:tcPr>
            <w:tcW w:w="1035" w:type="dxa"/>
          </w:tcPr>
          <w:p w14:paraId="000000F1" w14:textId="77777777" w:rsidR="001C2639" w:rsidRDefault="0040023D">
            <w:pPr>
              <w:pStyle w:val="Normal3"/>
              <w:jc w:val="center"/>
            </w:pPr>
            <w:r>
              <w:t>$0</w:t>
            </w:r>
          </w:p>
        </w:tc>
      </w:tr>
      <w:tr w:rsidR="001C2639" w14:paraId="179BCDE7" w14:textId="77777777" w:rsidTr="3968BCC5">
        <w:trPr>
          <w:trHeight w:val="288"/>
          <w:tblHeader/>
        </w:trPr>
        <w:tc>
          <w:tcPr>
            <w:tcW w:w="2780" w:type="dxa"/>
          </w:tcPr>
          <w:p w14:paraId="000000F2" w14:textId="77777777" w:rsidR="001C2639" w:rsidRDefault="0040023D">
            <w:pPr>
              <w:pStyle w:val="Normal3"/>
            </w:pPr>
            <w:r>
              <w:t>     </w:t>
            </w:r>
          </w:p>
        </w:tc>
        <w:tc>
          <w:tcPr>
            <w:tcW w:w="3560" w:type="dxa"/>
          </w:tcPr>
          <w:p w14:paraId="000000F3" w14:textId="77777777" w:rsidR="001C2639" w:rsidRDefault="0040023D">
            <w:pPr>
              <w:pStyle w:val="Normal3"/>
            </w:pPr>
            <w:r>
              <w:t>     </w:t>
            </w:r>
          </w:p>
        </w:tc>
        <w:tc>
          <w:tcPr>
            <w:tcW w:w="1440" w:type="dxa"/>
          </w:tcPr>
          <w:p w14:paraId="000000F4" w14:textId="77777777" w:rsidR="001C2639" w:rsidRDefault="0040023D">
            <w:pPr>
              <w:pStyle w:val="Normal3"/>
            </w:pPr>
            <w:r>
              <w:t>     </w:t>
            </w:r>
          </w:p>
        </w:tc>
        <w:tc>
          <w:tcPr>
            <w:tcW w:w="1260" w:type="dxa"/>
          </w:tcPr>
          <w:p w14:paraId="000000F5" w14:textId="77777777" w:rsidR="001C2639" w:rsidRDefault="0040023D">
            <w:pPr>
              <w:pStyle w:val="Normal3"/>
            </w:pPr>
            <w:r>
              <w:t>     </w:t>
            </w:r>
          </w:p>
        </w:tc>
        <w:tc>
          <w:tcPr>
            <w:tcW w:w="1240" w:type="dxa"/>
          </w:tcPr>
          <w:p w14:paraId="000000F6" w14:textId="77777777" w:rsidR="001C2639" w:rsidRDefault="0040023D">
            <w:pPr>
              <w:pStyle w:val="Normal3"/>
            </w:pPr>
            <w:r>
              <w:t>     </w:t>
            </w:r>
          </w:p>
        </w:tc>
        <w:tc>
          <w:tcPr>
            <w:tcW w:w="1035" w:type="dxa"/>
          </w:tcPr>
          <w:p w14:paraId="000000F7" w14:textId="77777777" w:rsidR="001C2639" w:rsidRDefault="0040023D">
            <w:pPr>
              <w:pStyle w:val="Normal3"/>
              <w:jc w:val="center"/>
            </w:pPr>
            <w:r>
              <w:t>$0</w:t>
            </w:r>
          </w:p>
        </w:tc>
      </w:tr>
      <w:tr w:rsidR="001C2639" w14:paraId="310C4EDD" w14:textId="77777777" w:rsidTr="3968BCC5">
        <w:trPr>
          <w:trHeight w:val="288"/>
          <w:tblHeader/>
        </w:trPr>
        <w:tc>
          <w:tcPr>
            <w:tcW w:w="2780" w:type="dxa"/>
          </w:tcPr>
          <w:p w14:paraId="000000F8" w14:textId="77777777" w:rsidR="001C2639" w:rsidRDefault="0040023D">
            <w:pPr>
              <w:pStyle w:val="Normal3"/>
            </w:pPr>
            <w:r>
              <w:t>     </w:t>
            </w:r>
          </w:p>
        </w:tc>
        <w:tc>
          <w:tcPr>
            <w:tcW w:w="3560" w:type="dxa"/>
          </w:tcPr>
          <w:p w14:paraId="000000F9" w14:textId="77777777" w:rsidR="001C2639" w:rsidRDefault="0040023D">
            <w:pPr>
              <w:pStyle w:val="Normal3"/>
            </w:pPr>
            <w:r>
              <w:t>     </w:t>
            </w:r>
          </w:p>
        </w:tc>
        <w:tc>
          <w:tcPr>
            <w:tcW w:w="1440" w:type="dxa"/>
          </w:tcPr>
          <w:p w14:paraId="000000FA" w14:textId="77777777" w:rsidR="001C2639" w:rsidRDefault="0040023D">
            <w:pPr>
              <w:pStyle w:val="Normal3"/>
            </w:pPr>
            <w:r>
              <w:t>     </w:t>
            </w:r>
          </w:p>
        </w:tc>
        <w:tc>
          <w:tcPr>
            <w:tcW w:w="1260" w:type="dxa"/>
          </w:tcPr>
          <w:p w14:paraId="000000FB" w14:textId="77777777" w:rsidR="001C2639" w:rsidRDefault="0040023D">
            <w:pPr>
              <w:pStyle w:val="Normal3"/>
            </w:pPr>
            <w:r>
              <w:t>     </w:t>
            </w:r>
          </w:p>
        </w:tc>
        <w:tc>
          <w:tcPr>
            <w:tcW w:w="1240" w:type="dxa"/>
          </w:tcPr>
          <w:p w14:paraId="000000FC" w14:textId="77777777" w:rsidR="001C2639" w:rsidRDefault="0040023D">
            <w:pPr>
              <w:pStyle w:val="Normal3"/>
            </w:pPr>
            <w:r>
              <w:t>     </w:t>
            </w:r>
          </w:p>
        </w:tc>
        <w:tc>
          <w:tcPr>
            <w:tcW w:w="1035" w:type="dxa"/>
          </w:tcPr>
          <w:p w14:paraId="000000FD" w14:textId="77777777" w:rsidR="001C2639" w:rsidRDefault="0040023D">
            <w:pPr>
              <w:pStyle w:val="Normal3"/>
              <w:jc w:val="center"/>
            </w:pPr>
            <w:r>
              <w:t>$0</w:t>
            </w:r>
          </w:p>
        </w:tc>
      </w:tr>
      <w:tr w:rsidR="001C2639" w14:paraId="506A02E7" w14:textId="77777777" w:rsidTr="3968BCC5">
        <w:trPr>
          <w:trHeight w:val="288"/>
          <w:tblHeader/>
        </w:trPr>
        <w:tc>
          <w:tcPr>
            <w:tcW w:w="2780" w:type="dxa"/>
          </w:tcPr>
          <w:p w14:paraId="000000FE" w14:textId="77777777" w:rsidR="001C2639" w:rsidRDefault="0040023D">
            <w:pPr>
              <w:pStyle w:val="Normal3"/>
            </w:pPr>
            <w:r>
              <w:t>     </w:t>
            </w:r>
          </w:p>
        </w:tc>
        <w:tc>
          <w:tcPr>
            <w:tcW w:w="3560" w:type="dxa"/>
          </w:tcPr>
          <w:p w14:paraId="000000FF" w14:textId="77777777" w:rsidR="001C2639" w:rsidRDefault="0040023D">
            <w:pPr>
              <w:pStyle w:val="Normal3"/>
            </w:pPr>
            <w:r>
              <w:t>     </w:t>
            </w:r>
          </w:p>
        </w:tc>
        <w:tc>
          <w:tcPr>
            <w:tcW w:w="1440" w:type="dxa"/>
          </w:tcPr>
          <w:p w14:paraId="00000100" w14:textId="77777777" w:rsidR="001C2639" w:rsidRDefault="0040023D">
            <w:pPr>
              <w:pStyle w:val="Normal3"/>
            </w:pPr>
            <w:r>
              <w:t>     </w:t>
            </w:r>
          </w:p>
        </w:tc>
        <w:tc>
          <w:tcPr>
            <w:tcW w:w="1260" w:type="dxa"/>
          </w:tcPr>
          <w:p w14:paraId="00000101" w14:textId="77777777" w:rsidR="001C2639" w:rsidRDefault="0040023D">
            <w:pPr>
              <w:pStyle w:val="Normal3"/>
            </w:pPr>
            <w:r>
              <w:t>     </w:t>
            </w:r>
          </w:p>
        </w:tc>
        <w:tc>
          <w:tcPr>
            <w:tcW w:w="1240" w:type="dxa"/>
          </w:tcPr>
          <w:p w14:paraId="00000102" w14:textId="77777777" w:rsidR="001C2639" w:rsidRDefault="0040023D">
            <w:pPr>
              <w:pStyle w:val="Normal3"/>
            </w:pPr>
            <w:r>
              <w:t>     </w:t>
            </w:r>
          </w:p>
        </w:tc>
        <w:tc>
          <w:tcPr>
            <w:tcW w:w="1035" w:type="dxa"/>
          </w:tcPr>
          <w:p w14:paraId="00000103" w14:textId="77777777" w:rsidR="001C2639" w:rsidRDefault="0040023D">
            <w:pPr>
              <w:pStyle w:val="Normal3"/>
              <w:jc w:val="center"/>
            </w:pPr>
            <w:r>
              <w:t>$0</w:t>
            </w:r>
          </w:p>
        </w:tc>
      </w:tr>
      <w:tr w:rsidR="001C2639" w14:paraId="063B2020" w14:textId="77777777" w:rsidTr="3968BCC5">
        <w:trPr>
          <w:trHeight w:val="288"/>
          <w:tblHeader/>
        </w:trPr>
        <w:tc>
          <w:tcPr>
            <w:tcW w:w="2780" w:type="dxa"/>
          </w:tcPr>
          <w:p w14:paraId="00000104" w14:textId="77777777" w:rsidR="001C2639" w:rsidRDefault="0040023D">
            <w:pPr>
              <w:pStyle w:val="Normal3"/>
            </w:pPr>
            <w:r>
              <w:t>     </w:t>
            </w:r>
          </w:p>
        </w:tc>
        <w:tc>
          <w:tcPr>
            <w:tcW w:w="3560" w:type="dxa"/>
          </w:tcPr>
          <w:p w14:paraId="00000105" w14:textId="77777777" w:rsidR="001C2639" w:rsidRDefault="0040023D">
            <w:pPr>
              <w:pStyle w:val="Normal3"/>
            </w:pPr>
            <w:r>
              <w:t>     </w:t>
            </w:r>
          </w:p>
        </w:tc>
        <w:tc>
          <w:tcPr>
            <w:tcW w:w="1440" w:type="dxa"/>
          </w:tcPr>
          <w:p w14:paraId="00000106" w14:textId="77777777" w:rsidR="001C2639" w:rsidRDefault="0040023D">
            <w:pPr>
              <w:pStyle w:val="Normal3"/>
            </w:pPr>
            <w:r>
              <w:t>     </w:t>
            </w:r>
          </w:p>
        </w:tc>
        <w:tc>
          <w:tcPr>
            <w:tcW w:w="1260" w:type="dxa"/>
          </w:tcPr>
          <w:p w14:paraId="00000107" w14:textId="77777777" w:rsidR="001C2639" w:rsidRDefault="0040023D">
            <w:pPr>
              <w:pStyle w:val="Normal3"/>
            </w:pPr>
            <w:r>
              <w:t>     </w:t>
            </w:r>
          </w:p>
        </w:tc>
        <w:tc>
          <w:tcPr>
            <w:tcW w:w="1240" w:type="dxa"/>
          </w:tcPr>
          <w:p w14:paraId="00000108" w14:textId="77777777" w:rsidR="001C2639" w:rsidRDefault="0040023D">
            <w:pPr>
              <w:pStyle w:val="Normal3"/>
            </w:pPr>
            <w:r>
              <w:t>     </w:t>
            </w:r>
          </w:p>
        </w:tc>
        <w:tc>
          <w:tcPr>
            <w:tcW w:w="1035" w:type="dxa"/>
          </w:tcPr>
          <w:p w14:paraId="00000109" w14:textId="77777777" w:rsidR="001C2639" w:rsidRDefault="0040023D">
            <w:pPr>
              <w:pStyle w:val="Normal3"/>
              <w:jc w:val="center"/>
            </w:pPr>
            <w:r>
              <w:t>$0</w:t>
            </w:r>
          </w:p>
        </w:tc>
      </w:tr>
      <w:tr w:rsidR="001C2639" w14:paraId="02846A79" w14:textId="77777777" w:rsidTr="3968BCC5">
        <w:trPr>
          <w:trHeight w:val="288"/>
          <w:tblHeader/>
        </w:trPr>
        <w:tc>
          <w:tcPr>
            <w:tcW w:w="2780" w:type="dxa"/>
          </w:tcPr>
          <w:p w14:paraId="0000010A" w14:textId="77777777" w:rsidR="001C2639" w:rsidRDefault="0040023D">
            <w:pPr>
              <w:pStyle w:val="Normal3"/>
            </w:pPr>
            <w:r>
              <w:t>     </w:t>
            </w:r>
          </w:p>
        </w:tc>
        <w:tc>
          <w:tcPr>
            <w:tcW w:w="3560" w:type="dxa"/>
          </w:tcPr>
          <w:p w14:paraId="0000010B" w14:textId="77777777" w:rsidR="001C2639" w:rsidRDefault="0040023D">
            <w:pPr>
              <w:pStyle w:val="Normal3"/>
            </w:pPr>
            <w:r>
              <w:t>     </w:t>
            </w:r>
          </w:p>
        </w:tc>
        <w:tc>
          <w:tcPr>
            <w:tcW w:w="1440" w:type="dxa"/>
          </w:tcPr>
          <w:p w14:paraId="0000010C" w14:textId="77777777" w:rsidR="001C2639" w:rsidRDefault="0040023D">
            <w:pPr>
              <w:pStyle w:val="Normal3"/>
            </w:pPr>
            <w:r>
              <w:t>     </w:t>
            </w:r>
          </w:p>
        </w:tc>
        <w:tc>
          <w:tcPr>
            <w:tcW w:w="1260" w:type="dxa"/>
          </w:tcPr>
          <w:p w14:paraId="0000010D" w14:textId="77777777" w:rsidR="001C2639" w:rsidRDefault="0040023D">
            <w:pPr>
              <w:pStyle w:val="Normal3"/>
            </w:pPr>
            <w:r>
              <w:t>     </w:t>
            </w:r>
          </w:p>
        </w:tc>
        <w:tc>
          <w:tcPr>
            <w:tcW w:w="1240" w:type="dxa"/>
          </w:tcPr>
          <w:p w14:paraId="0000010E" w14:textId="77777777" w:rsidR="001C2639" w:rsidRDefault="0040023D">
            <w:pPr>
              <w:pStyle w:val="Normal3"/>
            </w:pPr>
            <w:r>
              <w:t>     </w:t>
            </w:r>
          </w:p>
        </w:tc>
        <w:tc>
          <w:tcPr>
            <w:tcW w:w="1035" w:type="dxa"/>
          </w:tcPr>
          <w:p w14:paraId="0000010F" w14:textId="77777777" w:rsidR="001C2639" w:rsidRDefault="0040023D">
            <w:pPr>
              <w:pStyle w:val="Normal3"/>
              <w:jc w:val="center"/>
            </w:pPr>
            <w:r>
              <w:t>$0</w:t>
            </w:r>
          </w:p>
        </w:tc>
      </w:tr>
      <w:tr w:rsidR="001C2639" w14:paraId="58D8061E" w14:textId="77777777" w:rsidTr="3968BCC5">
        <w:trPr>
          <w:trHeight w:val="288"/>
          <w:tblHeader/>
        </w:trPr>
        <w:tc>
          <w:tcPr>
            <w:tcW w:w="2780" w:type="dxa"/>
          </w:tcPr>
          <w:p w14:paraId="00000110" w14:textId="77777777" w:rsidR="001C2639" w:rsidRDefault="0040023D">
            <w:pPr>
              <w:pStyle w:val="Normal3"/>
            </w:pPr>
            <w:r>
              <w:t>     </w:t>
            </w:r>
          </w:p>
        </w:tc>
        <w:tc>
          <w:tcPr>
            <w:tcW w:w="3560" w:type="dxa"/>
          </w:tcPr>
          <w:p w14:paraId="00000111" w14:textId="77777777" w:rsidR="001C2639" w:rsidRDefault="0040023D">
            <w:pPr>
              <w:pStyle w:val="Normal3"/>
            </w:pPr>
            <w:r>
              <w:t>     </w:t>
            </w:r>
          </w:p>
        </w:tc>
        <w:tc>
          <w:tcPr>
            <w:tcW w:w="1440" w:type="dxa"/>
          </w:tcPr>
          <w:p w14:paraId="00000112" w14:textId="77777777" w:rsidR="001C2639" w:rsidRDefault="0040023D">
            <w:pPr>
              <w:pStyle w:val="Normal3"/>
            </w:pPr>
            <w:r>
              <w:t>     </w:t>
            </w:r>
          </w:p>
        </w:tc>
        <w:tc>
          <w:tcPr>
            <w:tcW w:w="1260" w:type="dxa"/>
          </w:tcPr>
          <w:p w14:paraId="00000113" w14:textId="77777777" w:rsidR="001C2639" w:rsidRDefault="0040023D">
            <w:pPr>
              <w:pStyle w:val="Normal3"/>
            </w:pPr>
            <w:r>
              <w:t>     </w:t>
            </w:r>
          </w:p>
        </w:tc>
        <w:tc>
          <w:tcPr>
            <w:tcW w:w="1240" w:type="dxa"/>
          </w:tcPr>
          <w:p w14:paraId="00000114" w14:textId="77777777" w:rsidR="001C2639" w:rsidRDefault="0040023D">
            <w:pPr>
              <w:pStyle w:val="Normal3"/>
            </w:pPr>
            <w:r>
              <w:t>     </w:t>
            </w:r>
          </w:p>
        </w:tc>
        <w:tc>
          <w:tcPr>
            <w:tcW w:w="1035" w:type="dxa"/>
          </w:tcPr>
          <w:p w14:paraId="00000115" w14:textId="77777777" w:rsidR="001C2639" w:rsidRDefault="0040023D">
            <w:pPr>
              <w:pStyle w:val="Normal3"/>
              <w:jc w:val="center"/>
            </w:pPr>
            <w:r>
              <w:t>$0</w:t>
            </w:r>
          </w:p>
        </w:tc>
      </w:tr>
      <w:tr w:rsidR="001C2639" w14:paraId="67232B45" w14:textId="77777777" w:rsidTr="3968BCC5">
        <w:trPr>
          <w:trHeight w:val="620"/>
          <w:tblHeader/>
        </w:trPr>
        <w:tc>
          <w:tcPr>
            <w:tcW w:w="2780" w:type="dxa"/>
          </w:tcPr>
          <w:p w14:paraId="00000116" w14:textId="77777777" w:rsidR="001C2639" w:rsidRDefault="0040023D">
            <w:pPr>
              <w:pStyle w:val="Normal3"/>
              <w:ind w:firstLine="220"/>
              <w:rPr>
                <w:b/>
              </w:rPr>
            </w:pPr>
            <w:r>
              <w:rPr>
                <w:b/>
              </w:rPr>
              <w:t>Total Employee Benefits 1000</w:t>
            </w:r>
          </w:p>
        </w:tc>
        <w:tc>
          <w:tcPr>
            <w:tcW w:w="3560" w:type="dxa"/>
          </w:tcPr>
          <w:p w14:paraId="00000117" w14:textId="77777777" w:rsidR="001C2639" w:rsidRDefault="0040023D">
            <w:pPr>
              <w:pStyle w:val="Normal3"/>
            </w:pPr>
            <w:r>
              <w:rPr>
                <w:color w:val="FFFFFF"/>
              </w:rPr>
              <w:t>No Data</w:t>
            </w:r>
          </w:p>
        </w:tc>
        <w:tc>
          <w:tcPr>
            <w:tcW w:w="1440" w:type="dxa"/>
          </w:tcPr>
          <w:p w14:paraId="00000118" w14:textId="77777777" w:rsidR="001C2639" w:rsidRDefault="0040023D">
            <w:pPr>
              <w:pStyle w:val="Normal3"/>
            </w:pPr>
            <w:r>
              <w:rPr>
                <w:color w:val="FFFFFF"/>
              </w:rPr>
              <w:t>No Data</w:t>
            </w:r>
          </w:p>
        </w:tc>
        <w:tc>
          <w:tcPr>
            <w:tcW w:w="1260" w:type="dxa"/>
          </w:tcPr>
          <w:p w14:paraId="00000119" w14:textId="77777777" w:rsidR="001C2639" w:rsidRDefault="0040023D">
            <w:pPr>
              <w:pStyle w:val="Normal3"/>
              <w:jc w:val="center"/>
            </w:pPr>
            <w:r>
              <w:t>$0</w:t>
            </w:r>
          </w:p>
        </w:tc>
        <w:tc>
          <w:tcPr>
            <w:tcW w:w="1240" w:type="dxa"/>
          </w:tcPr>
          <w:p w14:paraId="0000011A" w14:textId="77777777" w:rsidR="001C2639" w:rsidRDefault="0040023D">
            <w:pPr>
              <w:pStyle w:val="Normal3"/>
              <w:jc w:val="center"/>
            </w:pPr>
            <w:r>
              <w:t>$0</w:t>
            </w:r>
          </w:p>
        </w:tc>
        <w:tc>
          <w:tcPr>
            <w:tcW w:w="1035" w:type="dxa"/>
          </w:tcPr>
          <w:p w14:paraId="0000011B" w14:textId="77777777" w:rsidR="001C2639" w:rsidRDefault="0040023D">
            <w:pPr>
              <w:pStyle w:val="Normal3"/>
              <w:jc w:val="center"/>
            </w:pPr>
            <w:r>
              <w:t>$0</w:t>
            </w:r>
          </w:p>
        </w:tc>
      </w:tr>
    </w:tbl>
    <w:p w14:paraId="0000011C" w14:textId="77777777" w:rsidR="001C2639" w:rsidRDefault="001C2639">
      <w:pPr>
        <w:pStyle w:val="Normal3"/>
        <w:spacing w:after="160"/>
        <w:jc w:val="both"/>
        <w:rPr>
          <w:rFonts w:ascii="Times New Roman" w:eastAsia="Times New Roman" w:hAnsi="Times New Roman" w:cs="Times New Roman"/>
        </w:rPr>
      </w:pPr>
    </w:p>
    <w:p w14:paraId="0000011D" w14:textId="77777777" w:rsidR="001C2639" w:rsidRDefault="0040023D">
      <w:pPr>
        <w:pStyle w:val="heading53"/>
        <w:spacing w:before="40" w:after="0"/>
        <w:rPr>
          <w:rFonts w:ascii="Times New Roman" w:eastAsia="Times New Roman" w:hAnsi="Times New Roman" w:cs="Times New Roman"/>
          <w:color w:val="2E75B5"/>
        </w:rPr>
      </w:pPr>
      <w:r>
        <w:br w:type="page"/>
      </w:r>
    </w:p>
    <w:p w14:paraId="0000011E" w14:textId="77777777" w:rsidR="001C2639" w:rsidRDefault="0040023D">
      <w:pPr>
        <w:pStyle w:val="heading33"/>
        <w:spacing w:before="40" w:after="0"/>
        <w:rPr>
          <w:rFonts w:ascii="Times New Roman" w:eastAsia="Times New Roman" w:hAnsi="Times New Roman" w:cs="Times New Roman"/>
          <w:color w:val="259591"/>
          <w:sz w:val="22"/>
          <w:szCs w:val="22"/>
        </w:rPr>
      </w:pPr>
      <w:bookmarkStart w:id="9" w:name="_heading=h.tyjcwt" w:colFirst="0" w:colLast="0"/>
      <w:bookmarkEnd w:id="9"/>
      <w:r>
        <w:rPr>
          <w:rFonts w:ascii="Times New Roman" w:eastAsia="Times New Roman" w:hAnsi="Times New Roman" w:cs="Times New Roman"/>
          <w:color w:val="259591"/>
          <w:sz w:val="22"/>
          <w:szCs w:val="22"/>
        </w:rPr>
        <w:lastRenderedPageBreak/>
        <w:t xml:space="preserve">Employee Benefits 2000 </w:t>
      </w:r>
    </w:p>
    <w:p w14:paraId="0000011F" w14:textId="77777777" w:rsidR="001C2639" w:rsidRDefault="0040023D">
      <w:pPr>
        <w:pStyle w:val="Normal3"/>
        <w:jc w:val="both"/>
        <w:rPr>
          <w:rFonts w:ascii="Times New Roman" w:eastAsia="Times New Roman" w:hAnsi="Times New Roman" w:cs="Times New Roman"/>
        </w:rPr>
      </w:pPr>
      <w:r>
        <w:rPr>
          <w:rFonts w:ascii="Times New Roman" w:eastAsia="Times New Roman" w:hAnsi="Times New Roman" w:cs="Times New Roman"/>
        </w:rPr>
        <w:t>(Job-related benefits.) </w:t>
      </w:r>
    </w:p>
    <w:tbl>
      <w:tblPr>
        <w:tblW w:w="1126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980"/>
        <w:gridCol w:w="1600"/>
        <w:gridCol w:w="1300"/>
        <w:gridCol w:w="1380"/>
        <w:gridCol w:w="1005"/>
      </w:tblGrid>
      <w:tr w:rsidR="001C2639" w14:paraId="299745A5" w14:textId="77777777" w:rsidTr="3968BCC5">
        <w:trPr>
          <w:trHeight w:val="265"/>
          <w:tblHeader/>
        </w:trPr>
        <w:tc>
          <w:tcPr>
            <w:tcW w:w="5980" w:type="dxa"/>
          </w:tcPr>
          <w:p w14:paraId="00000120" w14:textId="77777777" w:rsidR="001C2639" w:rsidRDefault="0040023D">
            <w:pPr>
              <w:pStyle w:val="Normal3"/>
              <w:jc w:val="center"/>
              <w:rPr>
                <w:b/>
              </w:rPr>
            </w:pPr>
            <w:r>
              <w:rPr>
                <w:b/>
              </w:rPr>
              <w:t>Job Titles</w:t>
            </w:r>
          </w:p>
        </w:tc>
        <w:tc>
          <w:tcPr>
            <w:tcW w:w="1600" w:type="dxa"/>
          </w:tcPr>
          <w:p w14:paraId="00000121" w14:textId="77777777" w:rsidR="001C2639" w:rsidRDefault="0040023D">
            <w:pPr>
              <w:pStyle w:val="Normal3"/>
              <w:jc w:val="center"/>
              <w:rPr>
                <w:b/>
              </w:rPr>
            </w:pPr>
            <w:r>
              <w:rPr>
                <w:b/>
              </w:rPr>
              <w:t xml:space="preserve">% </w:t>
            </w:r>
            <w:proofErr w:type="gramStart"/>
            <w:r>
              <w:rPr>
                <w:b/>
              </w:rPr>
              <w:t>of</w:t>
            </w:r>
            <w:proofErr w:type="gramEnd"/>
            <w:r>
              <w:rPr>
                <w:b/>
              </w:rPr>
              <w:t xml:space="preserve"> benefits</w:t>
            </w:r>
          </w:p>
        </w:tc>
        <w:tc>
          <w:tcPr>
            <w:tcW w:w="1300" w:type="dxa"/>
          </w:tcPr>
          <w:p w14:paraId="00000122" w14:textId="77777777" w:rsidR="001C2639" w:rsidRDefault="0040023D">
            <w:pPr>
              <w:pStyle w:val="Normal3"/>
              <w:jc w:val="center"/>
              <w:rPr>
                <w:b/>
              </w:rPr>
            </w:pPr>
            <w:r>
              <w:rPr>
                <w:b/>
              </w:rPr>
              <w:t>ACSE Fund Source</w:t>
            </w:r>
          </w:p>
        </w:tc>
        <w:tc>
          <w:tcPr>
            <w:tcW w:w="1380" w:type="dxa"/>
          </w:tcPr>
          <w:p w14:paraId="00000123" w14:textId="77777777" w:rsidR="001C2639" w:rsidRDefault="0040023D">
            <w:pPr>
              <w:pStyle w:val="Normal3"/>
              <w:jc w:val="center"/>
              <w:rPr>
                <w:b/>
              </w:rPr>
            </w:pPr>
            <w:r>
              <w:rPr>
                <w:b/>
              </w:rPr>
              <w:t>In-Kind Fund Source</w:t>
            </w:r>
          </w:p>
        </w:tc>
        <w:tc>
          <w:tcPr>
            <w:tcW w:w="1005" w:type="dxa"/>
          </w:tcPr>
          <w:p w14:paraId="00000124" w14:textId="77777777" w:rsidR="001C2639" w:rsidRDefault="0040023D">
            <w:pPr>
              <w:pStyle w:val="Normal3"/>
              <w:jc w:val="center"/>
              <w:rPr>
                <w:b/>
              </w:rPr>
            </w:pPr>
            <w:r>
              <w:rPr>
                <w:b/>
              </w:rPr>
              <w:t>Total Cost</w:t>
            </w:r>
          </w:p>
        </w:tc>
      </w:tr>
      <w:tr w:rsidR="001C2639" w14:paraId="45C16EA3" w14:textId="77777777" w:rsidTr="3968BCC5">
        <w:trPr>
          <w:trHeight w:val="288"/>
        </w:trPr>
        <w:tc>
          <w:tcPr>
            <w:tcW w:w="5980" w:type="dxa"/>
          </w:tcPr>
          <w:p w14:paraId="00000125" w14:textId="77777777" w:rsidR="001C2639" w:rsidRDefault="0040023D">
            <w:pPr>
              <w:pStyle w:val="Normal3"/>
            </w:pPr>
            <w:r>
              <w:t>     </w:t>
            </w:r>
          </w:p>
        </w:tc>
        <w:tc>
          <w:tcPr>
            <w:tcW w:w="1600" w:type="dxa"/>
          </w:tcPr>
          <w:p w14:paraId="00000126" w14:textId="77777777" w:rsidR="001C2639" w:rsidRDefault="0040023D">
            <w:pPr>
              <w:pStyle w:val="Normal3"/>
            </w:pPr>
            <w:r>
              <w:t>     </w:t>
            </w:r>
          </w:p>
        </w:tc>
        <w:tc>
          <w:tcPr>
            <w:tcW w:w="1300" w:type="dxa"/>
          </w:tcPr>
          <w:p w14:paraId="00000127" w14:textId="77777777" w:rsidR="001C2639" w:rsidRDefault="0040023D">
            <w:pPr>
              <w:pStyle w:val="Normal3"/>
            </w:pPr>
            <w:r>
              <w:t>     </w:t>
            </w:r>
          </w:p>
        </w:tc>
        <w:tc>
          <w:tcPr>
            <w:tcW w:w="1380" w:type="dxa"/>
          </w:tcPr>
          <w:p w14:paraId="00000128" w14:textId="77777777" w:rsidR="001C2639" w:rsidRDefault="0040023D">
            <w:pPr>
              <w:pStyle w:val="Normal3"/>
            </w:pPr>
            <w:r>
              <w:t>     </w:t>
            </w:r>
          </w:p>
        </w:tc>
        <w:tc>
          <w:tcPr>
            <w:tcW w:w="1005" w:type="dxa"/>
          </w:tcPr>
          <w:p w14:paraId="00000129" w14:textId="77777777" w:rsidR="001C2639" w:rsidRDefault="0040023D">
            <w:pPr>
              <w:pStyle w:val="Normal3"/>
              <w:jc w:val="center"/>
            </w:pPr>
            <w:r>
              <w:t>$0</w:t>
            </w:r>
          </w:p>
        </w:tc>
      </w:tr>
      <w:tr w:rsidR="001C2639" w14:paraId="64F2ECF0" w14:textId="77777777" w:rsidTr="3968BCC5">
        <w:trPr>
          <w:trHeight w:val="288"/>
        </w:trPr>
        <w:tc>
          <w:tcPr>
            <w:tcW w:w="5980" w:type="dxa"/>
          </w:tcPr>
          <w:p w14:paraId="0000012A" w14:textId="77777777" w:rsidR="001C2639" w:rsidRDefault="0040023D">
            <w:pPr>
              <w:pStyle w:val="Normal3"/>
            </w:pPr>
            <w:r>
              <w:t>     </w:t>
            </w:r>
          </w:p>
        </w:tc>
        <w:tc>
          <w:tcPr>
            <w:tcW w:w="1600" w:type="dxa"/>
          </w:tcPr>
          <w:p w14:paraId="0000012B" w14:textId="77777777" w:rsidR="001C2639" w:rsidRDefault="0040023D">
            <w:pPr>
              <w:pStyle w:val="Normal3"/>
            </w:pPr>
            <w:r>
              <w:t>     </w:t>
            </w:r>
          </w:p>
        </w:tc>
        <w:tc>
          <w:tcPr>
            <w:tcW w:w="1300" w:type="dxa"/>
          </w:tcPr>
          <w:p w14:paraId="0000012C" w14:textId="77777777" w:rsidR="001C2639" w:rsidRDefault="0040023D">
            <w:pPr>
              <w:pStyle w:val="Normal3"/>
            </w:pPr>
            <w:r>
              <w:t>     </w:t>
            </w:r>
          </w:p>
        </w:tc>
        <w:tc>
          <w:tcPr>
            <w:tcW w:w="1380" w:type="dxa"/>
          </w:tcPr>
          <w:p w14:paraId="0000012D" w14:textId="77777777" w:rsidR="001C2639" w:rsidRDefault="0040023D">
            <w:pPr>
              <w:pStyle w:val="Normal3"/>
            </w:pPr>
            <w:r>
              <w:t>     </w:t>
            </w:r>
          </w:p>
        </w:tc>
        <w:tc>
          <w:tcPr>
            <w:tcW w:w="1005" w:type="dxa"/>
          </w:tcPr>
          <w:p w14:paraId="0000012E" w14:textId="77777777" w:rsidR="001C2639" w:rsidRDefault="0040023D">
            <w:pPr>
              <w:pStyle w:val="Normal3"/>
              <w:jc w:val="center"/>
            </w:pPr>
            <w:r>
              <w:t>$0</w:t>
            </w:r>
          </w:p>
        </w:tc>
      </w:tr>
      <w:tr w:rsidR="001C2639" w14:paraId="05DBD6A5" w14:textId="77777777" w:rsidTr="3968BCC5">
        <w:trPr>
          <w:trHeight w:val="288"/>
        </w:trPr>
        <w:tc>
          <w:tcPr>
            <w:tcW w:w="5980" w:type="dxa"/>
          </w:tcPr>
          <w:p w14:paraId="0000012F" w14:textId="77777777" w:rsidR="001C2639" w:rsidRDefault="0040023D">
            <w:pPr>
              <w:pStyle w:val="Normal3"/>
            </w:pPr>
            <w:r>
              <w:t>     </w:t>
            </w:r>
          </w:p>
        </w:tc>
        <w:tc>
          <w:tcPr>
            <w:tcW w:w="1600" w:type="dxa"/>
          </w:tcPr>
          <w:p w14:paraId="00000130" w14:textId="77777777" w:rsidR="001C2639" w:rsidRDefault="0040023D">
            <w:pPr>
              <w:pStyle w:val="Normal3"/>
            </w:pPr>
            <w:r>
              <w:t>     </w:t>
            </w:r>
          </w:p>
        </w:tc>
        <w:tc>
          <w:tcPr>
            <w:tcW w:w="1300" w:type="dxa"/>
          </w:tcPr>
          <w:p w14:paraId="00000131" w14:textId="77777777" w:rsidR="001C2639" w:rsidRDefault="0040023D">
            <w:pPr>
              <w:pStyle w:val="Normal3"/>
            </w:pPr>
            <w:r>
              <w:t>     </w:t>
            </w:r>
          </w:p>
        </w:tc>
        <w:tc>
          <w:tcPr>
            <w:tcW w:w="1380" w:type="dxa"/>
          </w:tcPr>
          <w:p w14:paraId="00000132" w14:textId="77777777" w:rsidR="001C2639" w:rsidRDefault="0040023D">
            <w:pPr>
              <w:pStyle w:val="Normal3"/>
            </w:pPr>
            <w:r>
              <w:t>     </w:t>
            </w:r>
          </w:p>
        </w:tc>
        <w:tc>
          <w:tcPr>
            <w:tcW w:w="1005" w:type="dxa"/>
          </w:tcPr>
          <w:p w14:paraId="00000133" w14:textId="77777777" w:rsidR="001C2639" w:rsidRDefault="0040023D">
            <w:pPr>
              <w:pStyle w:val="Normal3"/>
              <w:jc w:val="center"/>
            </w:pPr>
            <w:r>
              <w:t>$0</w:t>
            </w:r>
          </w:p>
        </w:tc>
      </w:tr>
      <w:tr w:rsidR="001C2639" w14:paraId="2E8AAA5D" w14:textId="77777777" w:rsidTr="3968BCC5">
        <w:trPr>
          <w:trHeight w:val="288"/>
        </w:trPr>
        <w:tc>
          <w:tcPr>
            <w:tcW w:w="5980" w:type="dxa"/>
          </w:tcPr>
          <w:p w14:paraId="00000134" w14:textId="77777777" w:rsidR="001C2639" w:rsidRDefault="0040023D">
            <w:pPr>
              <w:pStyle w:val="Normal3"/>
            </w:pPr>
            <w:r>
              <w:t>     </w:t>
            </w:r>
          </w:p>
        </w:tc>
        <w:tc>
          <w:tcPr>
            <w:tcW w:w="1600" w:type="dxa"/>
          </w:tcPr>
          <w:p w14:paraId="00000135" w14:textId="77777777" w:rsidR="001C2639" w:rsidRDefault="0040023D">
            <w:pPr>
              <w:pStyle w:val="Normal3"/>
            </w:pPr>
            <w:r>
              <w:t>     </w:t>
            </w:r>
          </w:p>
        </w:tc>
        <w:tc>
          <w:tcPr>
            <w:tcW w:w="1300" w:type="dxa"/>
          </w:tcPr>
          <w:p w14:paraId="00000136" w14:textId="77777777" w:rsidR="001C2639" w:rsidRDefault="0040023D">
            <w:pPr>
              <w:pStyle w:val="Normal3"/>
            </w:pPr>
            <w:r>
              <w:t>     </w:t>
            </w:r>
          </w:p>
        </w:tc>
        <w:tc>
          <w:tcPr>
            <w:tcW w:w="1380" w:type="dxa"/>
          </w:tcPr>
          <w:p w14:paraId="00000137" w14:textId="77777777" w:rsidR="001C2639" w:rsidRDefault="0040023D">
            <w:pPr>
              <w:pStyle w:val="Normal3"/>
            </w:pPr>
            <w:r>
              <w:t>     </w:t>
            </w:r>
          </w:p>
        </w:tc>
        <w:tc>
          <w:tcPr>
            <w:tcW w:w="1005" w:type="dxa"/>
          </w:tcPr>
          <w:p w14:paraId="00000138" w14:textId="77777777" w:rsidR="001C2639" w:rsidRDefault="0040023D">
            <w:pPr>
              <w:pStyle w:val="Normal3"/>
              <w:jc w:val="center"/>
            </w:pPr>
            <w:r>
              <w:t>$0</w:t>
            </w:r>
          </w:p>
        </w:tc>
      </w:tr>
      <w:tr w:rsidR="001C2639" w14:paraId="16FDED98" w14:textId="77777777" w:rsidTr="3968BCC5">
        <w:trPr>
          <w:trHeight w:val="288"/>
        </w:trPr>
        <w:tc>
          <w:tcPr>
            <w:tcW w:w="5980" w:type="dxa"/>
          </w:tcPr>
          <w:p w14:paraId="00000139" w14:textId="77777777" w:rsidR="001C2639" w:rsidRDefault="0040023D">
            <w:pPr>
              <w:pStyle w:val="Normal3"/>
            </w:pPr>
            <w:r>
              <w:t>     </w:t>
            </w:r>
          </w:p>
        </w:tc>
        <w:tc>
          <w:tcPr>
            <w:tcW w:w="1600" w:type="dxa"/>
          </w:tcPr>
          <w:p w14:paraId="0000013A" w14:textId="77777777" w:rsidR="001C2639" w:rsidRDefault="0040023D">
            <w:pPr>
              <w:pStyle w:val="Normal3"/>
            </w:pPr>
            <w:r>
              <w:t>     </w:t>
            </w:r>
          </w:p>
        </w:tc>
        <w:tc>
          <w:tcPr>
            <w:tcW w:w="1300" w:type="dxa"/>
          </w:tcPr>
          <w:p w14:paraId="0000013B" w14:textId="77777777" w:rsidR="001C2639" w:rsidRDefault="0040023D">
            <w:pPr>
              <w:pStyle w:val="Normal3"/>
            </w:pPr>
            <w:r>
              <w:t>     </w:t>
            </w:r>
          </w:p>
        </w:tc>
        <w:tc>
          <w:tcPr>
            <w:tcW w:w="1380" w:type="dxa"/>
          </w:tcPr>
          <w:p w14:paraId="0000013C" w14:textId="77777777" w:rsidR="001C2639" w:rsidRDefault="0040023D">
            <w:pPr>
              <w:pStyle w:val="Normal3"/>
            </w:pPr>
            <w:r>
              <w:t>     </w:t>
            </w:r>
          </w:p>
        </w:tc>
        <w:tc>
          <w:tcPr>
            <w:tcW w:w="1005" w:type="dxa"/>
          </w:tcPr>
          <w:p w14:paraId="0000013D" w14:textId="77777777" w:rsidR="001C2639" w:rsidRDefault="0040023D">
            <w:pPr>
              <w:pStyle w:val="Normal3"/>
              <w:jc w:val="center"/>
            </w:pPr>
            <w:r>
              <w:t>$0</w:t>
            </w:r>
          </w:p>
        </w:tc>
      </w:tr>
      <w:tr w:rsidR="001C2639" w14:paraId="5B22A8E1" w14:textId="77777777" w:rsidTr="3968BCC5">
        <w:trPr>
          <w:trHeight w:val="288"/>
        </w:trPr>
        <w:tc>
          <w:tcPr>
            <w:tcW w:w="5980" w:type="dxa"/>
          </w:tcPr>
          <w:p w14:paraId="0000013E" w14:textId="77777777" w:rsidR="001C2639" w:rsidRDefault="0040023D">
            <w:pPr>
              <w:pStyle w:val="Normal3"/>
            </w:pPr>
            <w:r>
              <w:t>     </w:t>
            </w:r>
          </w:p>
        </w:tc>
        <w:tc>
          <w:tcPr>
            <w:tcW w:w="1600" w:type="dxa"/>
          </w:tcPr>
          <w:p w14:paraId="0000013F" w14:textId="77777777" w:rsidR="001C2639" w:rsidRDefault="0040023D">
            <w:pPr>
              <w:pStyle w:val="Normal3"/>
            </w:pPr>
            <w:r>
              <w:t>     </w:t>
            </w:r>
          </w:p>
        </w:tc>
        <w:tc>
          <w:tcPr>
            <w:tcW w:w="1300" w:type="dxa"/>
          </w:tcPr>
          <w:p w14:paraId="00000140" w14:textId="77777777" w:rsidR="001C2639" w:rsidRDefault="0040023D">
            <w:pPr>
              <w:pStyle w:val="Normal3"/>
            </w:pPr>
            <w:r>
              <w:t>     </w:t>
            </w:r>
          </w:p>
        </w:tc>
        <w:tc>
          <w:tcPr>
            <w:tcW w:w="1380" w:type="dxa"/>
          </w:tcPr>
          <w:p w14:paraId="00000141" w14:textId="77777777" w:rsidR="001C2639" w:rsidRDefault="0040023D">
            <w:pPr>
              <w:pStyle w:val="Normal3"/>
            </w:pPr>
            <w:r>
              <w:t>     </w:t>
            </w:r>
          </w:p>
        </w:tc>
        <w:tc>
          <w:tcPr>
            <w:tcW w:w="1005" w:type="dxa"/>
          </w:tcPr>
          <w:p w14:paraId="00000142" w14:textId="77777777" w:rsidR="001C2639" w:rsidRDefault="0040023D">
            <w:pPr>
              <w:pStyle w:val="Normal3"/>
              <w:jc w:val="center"/>
            </w:pPr>
            <w:r>
              <w:t>$0</w:t>
            </w:r>
          </w:p>
        </w:tc>
      </w:tr>
      <w:tr w:rsidR="001C2639" w14:paraId="01138D16" w14:textId="77777777" w:rsidTr="3968BCC5">
        <w:trPr>
          <w:trHeight w:val="288"/>
        </w:trPr>
        <w:tc>
          <w:tcPr>
            <w:tcW w:w="5980" w:type="dxa"/>
          </w:tcPr>
          <w:p w14:paraId="00000143" w14:textId="77777777" w:rsidR="001C2639" w:rsidRDefault="0040023D">
            <w:pPr>
              <w:pStyle w:val="Normal3"/>
            </w:pPr>
            <w:r>
              <w:t>     </w:t>
            </w:r>
          </w:p>
        </w:tc>
        <w:tc>
          <w:tcPr>
            <w:tcW w:w="1600" w:type="dxa"/>
          </w:tcPr>
          <w:p w14:paraId="00000144" w14:textId="77777777" w:rsidR="001C2639" w:rsidRDefault="0040023D">
            <w:pPr>
              <w:pStyle w:val="Normal3"/>
            </w:pPr>
            <w:r>
              <w:t>     </w:t>
            </w:r>
          </w:p>
        </w:tc>
        <w:tc>
          <w:tcPr>
            <w:tcW w:w="1300" w:type="dxa"/>
          </w:tcPr>
          <w:p w14:paraId="00000145" w14:textId="77777777" w:rsidR="001C2639" w:rsidRDefault="0040023D">
            <w:pPr>
              <w:pStyle w:val="Normal3"/>
            </w:pPr>
            <w:r>
              <w:t>     </w:t>
            </w:r>
          </w:p>
        </w:tc>
        <w:tc>
          <w:tcPr>
            <w:tcW w:w="1380" w:type="dxa"/>
          </w:tcPr>
          <w:p w14:paraId="00000146" w14:textId="77777777" w:rsidR="001C2639" w:rsidRDefault="0040023D">
            <w:pPr>
              <w:pStyle w:val="Normal3"/>
            </w:pPr>
            <w:r>
              <w:t>     </w:t>
            </w:r>
          </w:p>
        </w:tc>
        <w:tc>
          <w:tcPr>
            <w:tcW w:w="1005" w:type="dxa"/>
          </w:tcPr>
          <w:p w14:paraId="00000147" w14:textId="77777777" w:rsidR="001C2639" w:rsidRDefault="0040023D">
            <w:pPr>
              <w:pStyle w:val="Normal3"/>
              <w:jc w:val="center"/>
            </w:pPr>
            <w:r>
              <w:t>$0</w:t>
            </w:r>
          </w:p>
        </w:tc>
      </w:tr>
      <w:tr w:rsidR="001C2639" w14:paraId="4C212BE5" w14:textId="77777777" w:rsidTr="3968BCC5">
        <w:trPr>
          <w:trHeight w:val="288"/>
        </w:trPr>
        <w:tc>
          <w:tcPr>
            <w:tcW w:w="5980" w:type="dxa"/>
          </w:tcPr>
          <w:p w14:paraId="00000148" w14:textId="77777777" w:rsidR="001C2639" w:rsidRDefault="0040023D">
            <w:pPr>
              <w:pStyle w:val="Normal3"/>
            </w:pPr>
            <w:r>
              <w:t>     </w:t>
            </w:r>
          </w:p>
        </w:tc>
        <w:tc>
          <w:tcPr>
            <w:tcW w:w="1600" w:type="dxa"/>
          </w:tcPr>
          <w:p w14:paraId="00000149" w14:textId="77777777" w:rsidR="001C2639" w:rsidRDefault="0040023D">
            <w:pPr>
              <w:pStyle w:val="Normal3"/>
            </w:pPr>
            <w:r>
              <w:t>     </w:t>
            </w:r>
          </w:p>
        </w:tc>
        <w:tc>
          <w:tcPr>
            <w:tcW w:w="1300" w:type="dxa"/>
          </w:tcPr>
          <w:p w14:paraId="0000014A" w14:textId="77777777" w:rsidR="001C2639" w:rsidRDefault="0040023D">
            <w:pPr>
              <w:pStyle w:val="Normal3"/>
            </w:pPr>
            <w:r>
              <w:t>     </w:t>
            </w:r>
          </w:p>
        </w:tc>
        <w:tc>
          <w:tcPr>
            <w:tcW w:w="1380" w:type="dxa"/>
          </w:tcPr>
          <w:p w14:paraId="0000014B" w14:textId="77777777" w:rsidR="001C2639" w:rsidRDefault="0040023D">
            <w:pPr>
              <w:pStyle w:val="Normal3"/>
            </w:pPr>
            <w:r>
              <w:t>     </w:t>
            </w:r>
          </w:p>
        </w:tc>
        <w:tc>
          <w:tcPr>
            <w:tcW w:w="1005" w:type="dxa"/>
          </w:tcPr>
          <w:p w14:paraId="0000014C" w14:textId="77777777" w:rsidR="001C2639" w:rsidRDefault="0040023D">
            <w:pPr>
              <w:pStyle w:val="Normal3"/>
              <w:jc w:val="center"/>
            </w:pPr>
            <w:r>
              <w:t>$0</w:t>
            </w:r>
          </w:p>
        </w:tc>
      </w:tr>
      <w:tr w:rsidR="001C2639" w14:paraId="5B6C911B" w14:textId="77777777" w:rsidTr="3968BCC5">
        <w:trPr>
          <w:trHeight w:val="288"/>
        </w:trPr>
        <w:tc>
          <w:tcPr>
            <w:tcW w:w="5980" w:type="dxa"/>
          </w:tcPr>
          <w:p w14:paraId="0000014D" w14:textId="77777777" w:rsidR="001C2639" w:rsidRDefault="0040023D">
            <w:pPr>
              <w:pStyle w:val="Normal3"/>
            </w:pPr>
            <w:r>
              <w:t>     </w:t>
            </w:r>
          </w:p>
        </w:tc>
        <w:tc>
          <w:tcPr>
            <w:tcW w:w="1600" w:type="dxa"/>
          </w:tcPr>
          <w:p w14:paraId="0000014E" w14:textId="77777777" w:rsidR="001C2639" w:rsidRDefault="0040023D">
            <w:pPr>
              <w:pStyle w:val="Normal3"/>
            </w:pPr>
            <w:r>
              <w:t>     </w:t>
            </w:r>
          </w:p>
        </w:tc>
        <w:tc>
          <w:tcPr>
            <w:tcW w:w="1300" w:type="dxa"/>
          </w:tcPr>
          <w:p w14:paraId="0000014F" w14:textId="77777777" w:rsidR="001C2639" w:rsidRDefault="0040023D">
            <w:pPr>
              <w:pStyle w:val="Normal3"/>
            </w:pPr>
            <w:r>
              <w:t>     </w:t>
            </w:r>
          </w:p>
        </w:tc>
        <w:tc>
          <w:tcPr>
            <w:tcW w:w="1380" w:type="dxa"/>
          </w:tcPr>
          <w:p w14:paraId="00000150" w14:textId="77777777" w:rsidR="001C2639" w:rsidRDefault="0040023D">
            <w:pPr>
              <w:pStyle w:val="Normal3"/>
            </w:pPr>
            <w:r>
              <w:t>     </w:t>
            </w:r>
          </w:p>
        </w:tc>
        <w:tc>
          <w:tcPr>
            <w:tcW w:w="1005" w:type="dxa"/>
          </w:tcPr>
          <w:p w14:paraId="00000151" w14:textId="77777777" w:rsidR="001C2639" w:rsidRDefault="0040023D">
            <w:pPr>
              <w:pStyle w:val="Normal3"/>
              <w:jc w:val="center"/>
            </w:pPr>
            <w:r>
              <w:t>$0</w:t>
            </w:r>
          </w:p>
        </w:tc>
      </w:tr>
      <w:tr w:rsidR="001C2639" w14:paraId="20C96426" w14:textId="77777777" w:rsidTr="3968BCC5">
        <w:trPr>
          <w:trHeight w:val="620"/>
        </w:trPr>
        <w:tc>
          <w:tcPr>
            <w:tcW w:w="5980" w:type="dxa"/>
          </w:tcPr>
          <w:p w14:paraId="00000152" w14:textId="77777777" w:rsidR="001C2639" w:rsidRDefault="0040023D">
            <w:pPr>
              <w:pStyle w:val="Normal3"/>
              <w:ind w:firstLine="220"/>
              <w:rPr>
                <w:b/>
              </w:rPr>
            </w:pPr>
            <w:r>
              <w:rPr>
                <w:b/>
              </w:rPr>
              <w:t>Total Employee Benefits 2000</w:t>
            </w:r>
          </w:p>
        </w:tc>
        <w:tc>
          <w:tcPr>
            <w:tcW w:w="1600" w:type="dxa"/>
          </w:tcPr>
          <w:p w14:paraId="00000153" w14:textId="77777777" w:rsidR="001C2639" w:rsidRDefault="0040023D">
            <w:pPr>
              <w:pStyle w:val="Normal3"/>
              <w:rPr>
                <w:color w:val="FF0000"/>
              </w:rPr>
            </w:pPr>
            <w:r>
              <w:rPr>
                <w:color w:val="FFFFFF"/>
              </w:rPr>
              <w:t>No Data</w:t>
            </w:r>
          </w:p>
        </w:tc>
        <w:tc>
          <w:tcPr>
            <w:tcW w:w="1300" w:type="dxa"/>
          </w:tcPr>
          <w:p w14:paraId="00000154" w14:textId="77777777" w:rsidR="001C2639" w:rsidRDefault="0040023D">
            <w:pPr>
              <w:pStyle w:val="Normal3"/>
              <w:jc w:val="center"/>
            </w:pPr>
            <w:r>
              <w:t>$0</w:t>
            </w:r>
          </w:p>
        </w:tc>
        <w:tc>
          <w:tcPr>
            <w:tcW w:w="1380" w:type="dxa"/>
          </w:tcPr>
          <w:p w14:paraId="00000155" w14:textId="77777777" w:rsidR="001C2639" w:rsidRDefault="0040023D">
            <w:pPr>
              <w:pStyle w:val="Normal3"/>
              <w:jc w:val="center"/>
            </w:pPr>
            <w:r>
              <w:t>$0</w:t>
            </w:r>
          </w:p>
        </w:tc>
        <w:tc>
          <w:tcPr>
            <w:tcW w:w="1005" w:type="dxa"/>
          </w:tcPr>
          <w:p w14:paraId="00000156" w14:textId="77777777" w:rsidR="001C2639" w:rsidRDefault="0040023D">
            <w:pPr>
              <w:pStyle w:val="Normal3"/>
              <w:jc w:val="center"/>
            </w:pPr>
            <w:r>
              <w:t>$0</w:t>
            </w:r>
          </w:p>
        </w:tc>
      </w:tr>
    </w:tbl>
    <w:p w14:paraId="00000157" w14:textId="77777777" w:rsidR="001C2639" w:rsidRDefault="0040023D">
      <w:pPr>
        <w:pStyle w:val="heading33"/>
        <w:spacing w:before="40" w:after="0"/>
        <w:rPr>
          <w:rFonts w:ascii="Times New Roman" w:eastAsia="Times New Roman" w:hAnsi="Times New Roman" w:cs="Times New Roman"/>
          <w:color w:val="259591"/>
          <w:sz w:val="22"/>
          <w:szCs w:val="22"/>
        </w:rPr>
      </w:pPr>
      <w:bookmarkStart w:id="10" w:name="_heading=h.3dy6vkm" w:colFirst="0" w:colLast="0"/>
      <w:bookmarkEnd w:id="10"/>
      <w:r>
        <w:rPr>
          <w:rFonts w:ascii="Times New Roman" w:eastAsia="Times New Roman" w:hAnsi="Times New Roman" w:cs="Times New Roman"/>
          <w:color w:val="1E4D78"/>
          <w:sz w:val="22"/>
          <w:szCs w:val="22"/>
        </w:rPr>
        <w:br/>
      </w:r>
      <w:r>
        <w:rPr>
          <w:rFonts w:ascii="Times New Roman" w:eastAsia="Times New Roman" w:hAnsi="Times New Roman" w:cs="Times New Roman"/>
          <w:color w:val="259591"/>
          <w:sz w:val="22"/>
          <w:szCs w:val="22"/>
        </w:rPr>
        <w:t>Purchased/Contractual Services 3000</w:t>
      </w:r>
    </w:p>
    <w:p w14:paraId="00000158" w14:textId="0FF5C04C" w:rsidR="001C2639" w:rsidRDefault="0040023D">
      <w:pPr>
        <w:pStyle w:val="Normal3"/>
        <w:rPr>
          <w:rFonts w:ascii="Times New Roman" w:eastAsia="Times New Roman" w:hAnsi="Times New Roman" w:cs="Times New Roman"/>
        </w:rPr>
      </w:pPr>
      <w:r>
        <w:rPr>
          <w:rFonts w:ascii="Times New Roman" w:eastAsia="Times New Roman" w:hAnsi="Times New Roman" w:cs="Times New Roman"/>
        </w:rPr>
        <w:t>(Fees for special professional services by individuals or firms not involved as project staff, i.e.</w:t>
      </w:r>
      <w:r w:rsidR="00067CBD">
        <w:rPr>
          <w:rFonts w:ascii="Times New Roman" w:eastAsia="Times New Roman" w:hAnsi="Times New Roman" w:cs="Times New Roman"/>
        </w:rPr>
        <w:t>,</w:t>
      </w:r>
      <w:r>
        <w:rPr>
          <w:rFonts w:ascii="Times New Roman" w:eastAsia="Times New Roman" w:hAnsi="Times New Roman" w:cs="Times New Roman"/>
        </w:rPr>
        <w:t xml:space="preserve"> consultants.)</w:t>
      </w:r>
    </w:p>
    <w:p w14:paraId="00000159" w14:textId="77777777" w:rsidR="001C2639" w:rsidRDefault="001C2639">
      <w:pPr>
        <w:pStyle w:val="Normal3"/>
        <w:rPr>
          <w:rFonts w:ascii="Times New Roman" w:eastAsia="Times New Roman" w:hAnsi="Times New Roman" w:cs="Times New Roman"/>
        </w:rPr>
      </w:pPr>
    </w:p>
    <w:tbl>
      <w:tblPr>
        <w:tblStyle w:val="afff7"/>
        <w:tblW w:w="10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0"/>
        <w:gridCol w:w="1680"/>
        <w:gridCol w:w="1880"/>
        <w:gridCol w:w="1020"/>
      </w:tblGrid>
      <w:tr w:rsidR="001C2639" w14:paraId="2FAA34F0" w14:textId="77777777">
        <w:trPr>
          <w:trHeight w:val="300"/>
          <w:tblHeader/>
        </w:trPr>
        <w:tc>
          <w:tcPr>
            <w:tcW w:w="6320" w:type="dxa"/>
          </w:tcPr>
          <w:p w14:paraId="0000015A" w14:textId="77777777" w:rsidR="001C2639" w:rsidRDefault="0040023D">
            <w:pPr>
              <w:pStyle w:val="Normal3"/>
              <w:spacing w:line="276" w:lineRule="auto"/>
              <w:jc w:val="center"/>
              <w:rPr>
                <w:b/>
                <w:sz w:val="22"/>
                <w:szCs w:val="22"/>
              </w:rPr>
            </w:pPr>
            <w:r>
              <w:rPr>
                <w:b/>
                <w:sz w:val="22"/>
                <w:szCs w:val="22"/>
              </w:rPr>
              <w:lastRenderedPageBreak/>
              <w:t>Description (Please provide detailed cost calculations.)</w:t>
            </w:r>
          </w:p>
        </w:tc>
        <w:tc>
          <w:tcPr>
            <w:tcW w:w="1680" w:type="dxa"/>
          </w:tcPr>
          <w:p w14:paraId="0000015B" w14:textId="77777777" w:rsidR="001C2639" w:rsidRDefault="0040023D">
            <w:pPr>
              <w:pStyle w:val="Normal3"/>
              <w:spacing w:line="276" w:lineRule="auto"/>
              <w:jc w:val="center"/>
              <w:rPr>
                <w:b/>
                <w:sz w:val="22"/>
                <w:szCs w:val="22"/>
              </w:rPr>
            </w:pPr>
            <w:r>
              <w:rPr>
                <w:b/>
                <w:sz w:val="22"/>
                <w:szCs w:val="22"/>
              </w:rPr>
              <w:t>ACSE Fund Source</w:t>
            </w:r>
          </w:p>
        </w:tc>
        <w:tc>
          <w:tcPr>
            <w:tcW w:w="1880" w:type="dxa"/>
          </w:tcPr>
          <w:p w14:paraId="0000015C" w14:textId="77777777" w:rsidR="001C2639" w:rsidRDefault="0040023D">
            <w:pPr>
              <w:pStyle w:val="Normal3"/>
              <w:spacing w:line="276" w:lineRule="auto"/>
              <w:jc w:val="center"/>
              <w:rPr>
                <w:b/>
                <w:sz w:val="22"/>
                <w:szCs w:val="22"/>
              </w:rPr>
            </w:pPr>
            <w:r>
              <w:rPr>
                <w:b/>
                <w:sz w:val="22"/>
                <w:szCs w:val="22"/>
              </w:rPr>
              <w:t>In-Kind Fund Source</w:t>
            </w:r>
          </w:p>
        </w:tc>
        <w:tc>
          <w:tcPr>
            <w:tcW w:w="1020" w:type="dxa"/>
          </w:tcPr>
          <w:p w14:paraId="0000015D" w14:textId="77777777" w:rsidR="001C2639" w:rsidRDefault="0040023D">
            <w:pPr>
              <w:pStyle w:val="Normal3"/>
              <w:spacing w:line="276" w:lineRule="auto"/>
              <w:jc w:val="center"/>
              <w:rPr>
                <w:b/>
                <w:sz w:val="22"/>
                <w:szCs w:val="22"/>
              </w:rPr>
            </w:pPr>
            <w:r>
              <w:rPr>
                <w:b/>
                <w:sz w:val="22"/>
                <w:szCs w:val="22"/>
              </w:rPr>
              <w:t>Total Cost</w:t>
            </w:r>
          </w:p>
        </w:tc>
      </w:tr>
      <w:tr w:rsidR="001C2639" w14:paraId="53D5A412" w14:textId="77777777">
        <w:trPr>
          <w:trHeight w:val="276"/>
          <w:tblHeader/>
        </w:trPr>
        <w:tc>
          <w:tcPr>
            <w:tcW w:w="6320" w:type="dxa"/>
          </w:tcPr>
          <w:p w14:paraId="0000015E" w14:textId="77777777" w:rsidR="001C2639" w:rsidRDefault="0040023D">
            <w:pPr>
              <w:pStyle w:val="Normal3"/>
              <w:spacing w:line="276" w:lineRule="auto"/>
              <w:rPr>
                <w:sz w:val="22"/>
                <w:szCs w:val="22"/>
              </w:rPr>
            </w:pPr>
            <w:r>
              <w:rPr>
                <w:sz w:val="22"/>
                <w:szCs w:val="22"/>
              </w:rPr>
              <w:t>     </w:t>
            </w:r>
          </w:p>
        </w:tc>
        <w:tc>
          <w:tcPr>
            <w:tcW w:w="1680" w:type="dxa"/>
          </w:tcPr>
          <w:p w14:paraId="0000015F" w14:textId="77777777" w:rsidR="001C2639" w:rsidRDefault="0040023D">
            <w:pPr>
              <w:pStyle w:val="Normal3"/>
              <w:spacing w:line="276" w:lineRule="auto"/>
              <w:rPr>
                <w:sz w:val="22"/>
                <w:szCs w:val="22"/>
              </w:rPr>
            </w:pPr>
            <w:r>
              <w:rPr>
                <w:sz w:val="22"/>
                <w:szCs w:val="22"/>
              </w:rPr>
              <w:t>     </w:t>
            </w:r>
          </w:p>
        </w:tc>
        <w:tc>
          <w:tcPr>
            <w:tcW w:w="1880" w:type="dxa"/>
          </w:tcPr>
          <w:p w14:paraId="00000160" w14:textId="77777777" w:rsidR="001C2639" w:rsidRDefault="0040023D">
            <w:pPr>
              <w:pStyle w:val="Normal3"/>
              <w:spacing w:line="276" w:lineRule="auto"/>
              <w:rPr>
                <w:sz w:val="22"/>
                <w:szCs w:val="22"/>
              </w:rPr>
            </w:pPr>
            <w:r>
              <w:rPr>
                <w:sz w:val="22"/>
                <w:szCs w:val="22"/>
              </w:rPr>
              <w:t>     </w:t>
            </w:r>
          </w:p>
        </w:tc>
        <w:tc>
          <w:tcPr>
            <w:tcW w:w="1020" w:type="dxa"/>
          </w:tcPr>
          <w:p w14:paraId="00000161" w14:textId="77777777" w:rsidR="001C2639" w:rsidRDefault="0040023D">
            <w:pPr>
              <w:pStyle w:val="Normal3"/>
              <w:spacing w:line="276" w:lineRule="auto"/>
              <w:jc w:val="center"/>
              <w:rPr>
                <w:sz w:val="22"/>
                <w:szCs w:val="22"/>
              </w:rPr>
            </w:pPr>
            <w:r>
              <w:rPr>
                <w:sz w:val="22"/>
                <w:szCs w:val="22"/>
              </w:rPr>
              <w:t>$0</w:t>
            </w:r>
          </w:p>
        </w:tc>
      </w:tr>
      <w:tr w:rsidR="001C2639" w14:paraId="0DFF7BB3" w14:textId="77777777">
        <w:trPr>
          <w:trHeight w:val="276"/>
          <w:tblHeader/>
        </w:trPr>
        <w:tc>
          <w:tcPr>
            <w:tcW w:w="6320" w:type="dxa"/>
          </w:tcPr>
          <w:p w14:paraId="00000162" w14:textId="77777777" w:rsidR="001C2639" w:rsidRDefault="0040023D">
            <w:pPr>
              <w:pStyle w:val="Normal3"/>
              <w:spacing w:line="276" w:lineRule="auto"/>
              <w:rPr>
                <w:sz w:val="22"/>
                <w:szCs w:val="22"/>
              </w:rPr>
            </w:pPr>
            <w:r>
              <w:rPr>
                <w:sz w:val="22"/>
                <w:szCs w:val="22"/>
              </w:rPr>
              <w:t>     </w:t>
            </w:r>
          </w:p>
        </w:tc>
        <w:tc>
          <w:tcPr>
            <w:tcW w:w="1680" w:type="dxa"/>
          </w:tcPr>
          <w:p w14:paraId="00000163" w14:textId="77777777" w:rsidR="001C2639" w:rsidRDefault="0040023D">
            <w:pPr>
              <w:pStyle w:val="Normal3"/>
              <w:spacing w:line="276" w:lineRule="auto"/>
              <w:rPr>
                <w:sz w:val="22"/>
                <w:szCs w:val="22"/>
              </w:rPr>
            </w:pPr>
            <w:r>
              <w:rPr>
                <w:sz w:val="22"/>
                <w:szCs w:val="22"/>
              </w:rPr>
              <w:t>     </w:t>
            </w:r>
          </w:p>
        </w:tc>
        <w:tc>
          <w:tcPr>
            <w:tcW w:w="1880" w:type="dxa"/>
          </w:tcPr>
          <w:p w14:paraId="00000164" w14:textId="77777777" w:rsidR="001C2639" w:rsidRDefault="0040023D">
            <w:pPr>
              <w:pStyle w:val="Normal3"/>
              <w:spacing w:line="276" w:lineRule="auto"/>
              <w:rPr>
                <w:sz w:val="22"/>
                <w:szCs w:val="22"/>
              </w:rPr>
            </w:pPr>
            <w:r>
              <w:rPr>
                <w:sz w:val="22"/>
                <w:szCs w:val="22"/>
              </w:rPr>
              <w:t>     </w:t>
            </w:r>
          </w:p>
        </w:tc>
        <w:tc>
          <w:tcPr>
            <w:tcW w:w="1020" w:type="dxa"/>
          </w:tcPr>
          <w:p w14:paraId="00000165" w14:textId="77777777" w:rsidR="001C2639" w:rsidRDefault="0040023D">
            <w:pPr>
              <w:pStyle w:val="Normal3"/>
              <w:spacing w:line="276" w:lineRule="auto"/>
              <w:jc w:val="center"/>
              <w:rPr>
                <w:sz w:val="22"/>
                <w:szCs w:val="22"/>
              </w:rPr>
            </w:pPr>
            <w:r>
              <w:rPr>
                <w:sz w:val="22"/>
                <w:szCs w:val="22"/>
              </w:rPr>
              <w:t>$0</w:t>
            </w:r>
          </w:p>
        </w:tc>
      </w:tr>
      <w:tr w:rsidR="001C2639" w14:paraId="51C18A73" w14:textId="77777777">
        <w:trPr>
          <w:trHeight w:val="276"/>
          <w:tblHeader/>
        </w:trPr>
        <w:tc>
          <w:tcPr>
            <w:tcW w:w="6320" w:type="dxa"/>
          </w:tcPr>
          <w:p w14:paraId="00000166" w14:textId="77777777" w:rsidR="001C2639" w:rsidRDefault="0040023D">
            <w:pPr>
              <w:pStyle w:val="Normal3"/>
              <w:spacing w:line="276" w:lineRule="auto"/>
              <w:rPr>
                <w:sz w:val="22"/>
                <w:szCs w:val="22"/>
              </w:rPr>
            </w:pPr>
            <w:r>
              <w:rPr>
                <w:sz w:val="22"/>
                <w:szCs w:val="22"/>
              </w:rPr>
              <w:t>     </w:t>
            </w:r>
          </w:p>
        </w:tc>
        <w:tc>
          <w:tcPr>
            <w:tcW w:w="1680" w:type="dxa"/>
          </w:tcPr>
          <w:p w14:paraId="00000167" w14:textId="77777777" w:rsidR="001C2639" w:rsidRDefault="0040023D">
            <w:pPr>
              <w:pStyle w:val="Normal3"/>
              <w:spacing w:line="276" w:lineRule="auto"/>
              <w:rPr>
                <w:sz w:val="22"/>
                <w:szCs w:val="22"/>
              </w:rPr>
            </w:pPr>
            <w:r>
              <w:rPr>
                <w:sz w:val="22"/>
                <w:szCs w:val="22"/>
              </w:rPr>
              <w:t>     </w:t>
            </w:r>
          </w:p>
        </w:tc>
        <w:tc>
          <w:tcPr>
            <w:tcW w:w="1880" w:type="dxa"/>
          </w:tcPr>
          <w:p w14:paraId="00000168" w14:textId="77777777" w:rsidR="001C2639" w:rsidRDefault="0040023D">
            <w:pPr>
              <w:pStyle w:val="Normal3"/>
              <w:spacing w:line="276" w:lineRule="auto"/>
              <w:rPr>
                <w:sz w:val="22"/>
                <w:szCs w:val="22"/>
              </w:rPr>
            </w:pPr>
            <w:r>
              <w:rPr>
                <w:sz w:val="22"/>
                <w:szCs w:val="22"/>
              </w:rPr>
              <w:t>     </w:t>
            </w:r>
          </w:p>
        </w:tc>
        <w:tc>
          <w:tcPr>
            <w:tcW w:w="1020" w:type="dxa"/>
          </w:tcPr>
          <w:p w14:paraId="00000169" w14:textId="77777777" w:rsidR="001C2639" w:rsidRDefault="0040023D">
            <w:pPr>
              <w:pStyle w:val="Normal3"/>
              <w:spacing w:line="276" w:lineRule="auto"/>
              <w:jc w:val="center"/>
              <w:rPr>
                <w:sz w:val="22"/>
                <w:szCs w:val="22"/>
              </w:rPr>
            </w:pPr>
            <w:r>
              <w:rPr>
                <w:sz w:val="22"/>
                <w:szCs w:val="22"/>
              </w:rPr>
              <w:t>$0</w:t>
            </w:r>
          </w:p>
        </w:tc>
      </w:tr>
      <w:tr w:rsidR="001C2639" w14:paraId="6E6AEA5B" w14:textId="77777777">
        <w:trPr>
          <w:trHeight w:val="276"/>
          <w:tblHeader/>
        </w:trPr>
        <w:tc>
          <w:tcPr>
            <w:tcW w:w="6320" w:type="dxa"/>
          </w:tcPr>
          <w:p w14:paraId="0000016A" w14:textId="77777777" w:rsidR="001C2639" w:rsidRDefault="0040023D">
            <w:pPr>
              <w:pStyle w:val="Normal3"/>
              <w:spacing w:line="276" w:lineRule="auto"/>
              <w:rPr>
                <w:sz w:val="22"/>
                <w:szCs w:val="22"/>
              </w:rPr>
            </w:pPr>
            <w:r>
              <w:rPr>
                <w:sz w:val="22"/>
                <w:szCs w:val="22"/>
              </w:rPr>
              <w:t>     </w:t>
            </w:r>
          </w:p>
        </w:tc>
        <w:tc>
          <w:tcPr>
            <w:tcW w:w="1680" w:type="dxa"/>
          </w:tcPr>
          <w:p w14:paraId="0000016B" w14:textId="77777777" w:rsidR="001C2639" w:rsidRDefault="0040023D">
            <w:pPr>
              <w:pStyle w:val="Normal3"/>
              <w:spacing w:line="276" w:lineRule="auto"/>
              <w:rPr>
                <w:sz w:val="22"/>
                <w:szCs w:val="22"/>
              </w:rPr>
            </w:pPr>
            <w:r>
              <w:rPr>
                <w:sz w:val="22"/>
                <w:szCs w:val="22"/>
              </w:rPr>
              <w:t>     </w:t>
            </w:r>
          </w:p>
        </w:tc>
        <w:tc>
          <w:tcPr>
            <w:tcW w:w="1880" w:type="dxa"/>
          </w:tcPr>
          <w:p w14:paraId="0000016C" w14:textId="77777777" w:rsidR="001C2639" w:rsidRDefault="0040023D">
            <w:pPr>
              <w:pStyle w:val="Normal3"/>
              <w:spacing w:line="276" w:lineRule="auto"/>
              <w:rPr>
                <w:sz w:val="22"/>
                <w:szCs w:val="22"/>
              </w:rPr>
            </w:pPr>
            <w:r>
              <w:rPr>
                <w:sz w:val="22"/>
                <w:szCs w:val="22"/>
              </w:rPr>
              <w:t>     </w:t>
            </w:r>
          </w:p>
        </w:tc>
        <w:tc>
          <w:tcPr>
            <w:tcW w:w="1020" w:type="dxa"/>
          </w:tcPr>
          <w:p w14:paraId="0000016D" w14:textId="77777777" w:rsidR="001C2639" w:rsidRDefault="0040023D">
            <w:pPr>
              <w:pStyle w:val="Normal3"/>
              <w:spacing w:line="276" w:lineRule="auto"/>
              <w:jc w:val="center"/>
              <w:rPr>
                <w:sz w:val="22"/>
                <w:szCs w:val="22"/>
              </w:rPr>
            </w:pPr>
            <w:r>
              <w:rPr>
                <w:sz w:val="22"/>
                <w:szCs w:val="22"/>
              </w:rPr>
              <w:t>$0</w:t>
            </w:r>
          </w:p>
        </w:tc>
      </w:tr>
      <w:tr w:rsidR="001C2639" w14:paraId="5EC0922F" w14:textId="77777777">
        <w:trPr>
          <w:trHeight w:val="276"/>
          <w:tblHeader/>
        </w:trPr>
        <w:tc>
          <w:tcPr>
            <w:tcW w:w="6320" w:type="dxa"/>
          </w:tcPr>
          <w:p w14:paraId="0000016E" w14:textId="77777777" w:rsidR="001C2639" w:rsidRDefault="0040023D">
            <w:pPr>
              <w:pStyle w:val="Normal3"/>
              <w:spacing w:line="276" w:lineRule="auto"/>
              <w:rPr>
                <w:sz w:val="22"/>
                <w:szCs w:val="22"/>
              </w:rPr>
            </w:pPr>
            <w:r>
              <w:rPr>
                <w:sz w:val="22"/>
                <w:szCs w:val="22"/>
              </w:rPr>
              <w:t>     </w:t>
            </w:r>
          </w:p>
        </w:tc>
        <w:tc>
          <w:tcPr>
            <w:tcW w:w="1680" w:type="dxa"/>
          </w:tcPr>
          <w:p w14:paraId="0000016F" w14:textId="77777777" w:rsidR="001C2639" w:rsidRDefault="0040023D">
            <w:pPr>
              <w:pStyle w:val="Normal3"/>
              <w:spacing w:line="276" w:lineRule="auto"/>
              <w:rPr>
                <w:sz w:val="22"/>
                <w:szCs w:val="22"/>
              </w:rPr>
            </w:pPr>
            <w:r>
              <w:rPr>
                <w:sz w:val="22"/>
                <w:szCs w:val="22"/>
              </w:rPr>
              <w:t>     </w:t>
            </w:r>
          </w:p>
        </w:tc>
        <w:tc>
          <w:tcPr>
            <w:tcW w:w="1880" w:type="dxa"/>
          </w:tcPr>
          <w:p w14:paraId="00000170" w14:textId="77777777" w:rsidR="001C2639" w:rsidRDefault="0040023D">
            <w:pPr>
              <w:pStyle w:val="Normal3"/>
              <w:spacing w:line="276" w:lineRule="auto"/>
              <w:rPr>
                <w:sz w:val="22"/>
                <w:szCs w:val="22"/>
              </w:rPr>
            </w:pPr>
            <w:r>
              <w:rPr>
                <w:sz w:val="22"/>
                <w:szCs w:val="22"/>
              </w:rPr>
              <w:t>     </w:t>
            </w:r>
          </w:p>
        </w:tc>
        <w:tc>
          <w:tcPr>
            <w:tcW w:w="1020" w:type="dxa"/>
          </w:tcPr>
          <w:p w14:paraId="00000171" w14:textId="77777777" w:rsidR="001C2639" w:rsidRDefault="0040023D">
            <w:pPr>
              <w:pStyle w:val="Normal3"/>
              <w:spacing w:line="276" w:lineRule="auto"/>
              <w:jc w:val="center"/>
              <w:rPr>
                <w:sz w:val="22"/>
                <w:szCs w:val="22"/>
              </w:rPr>
            </w:pPr>
            <w:r>
              <w:rPr>
                <w:sz w:val="22"/>
                <w:szCs w:val="22"/>
              </w:rPr>
              <w:t>$0</w:t>
            </w:r>
          </w:p>
        </w:tc>
      </w:tr>
      <w:tr w:rsidR="001C2639" w14:paraId="67EABD1D" w14:textId="77777777">
        <w:trPr>
          <w:trHeight w:val="276"/>
          <w:tblHeader/>
        </w:trPr>
        <w:tc>
          <w:tcPr>
            <w:tcW w:w="6320" w:type="dxa"/>
          </w:tcPr>
          <w:p w14:paraId="00000172" w14:textId="77777777" w:rsidR="001C2639" w:rsidRDefault="0040023D">
            <w:pPr>
              <w:pStyle w:val="Normal3"/>
              <w:spacing w:line="276" w:lineRule="auto"/>
              <w:rPr>
                <w:sz w:val="22"/>
                <w:szCs w:val="22"/>
              </w:rPr>
            </w:pPr>
            <w:r>
              <w:rPr>
                <w:sz w:val="22"/>
                <w:szCs w:val="22"/>
              </w:rPr>
              <w:t>     </w:t>
            </w:r>
          </w:p>
        </w:tc>
        <w:tc>
          <w:tcPr>
            <w:tcW w:w="1680" w:type="dxa"/>
          </w:tcPr>
          <w:p w14:paraId="00000173" w14:textId="77777777" w:rsidR="001C2639" w:rsidRDefault="0040023D">
            <w:pPr>
              <w:pStyle w:val="Normal3"/>
              <w:spacing w:line="276" w:lineRule="auto"/>
              <w:rPr>
                <w:sz w:val="22"/>
                <w:szCs w:val="22"/>
              </w:rPr>
            </w:pPr>
            <w:r>
              <w:rPr>
                <w:sz w:val="22"/>
                <w:szCs w:val="22"/>
              </w:rPr>
              <w:t>     </w:t>
            </w:r>
          </w:p>
        </w:tc>
        <w:tc>
          <w:tcPr>
            <w:tcW w:w="1880" w:type="dxa"/>
          </w:tcPr>
          <w:p w14:paraId="00000174" w14:textId="77777777" w:rsidR="001C2639" w:rsidRDefault="0040023D">
            <w:pPr>
              <w:pStyle w:val="Normal3"/>
              <w:spacing w:line="276" w:lineRule="auto"/>
              <w:rPr>
                <w:sz w:val="22"/>
                <w:szCs w:val="22"/>
              </w:rPr>
            </w:pPr>
            <w:r>
              <w:rPr>
                <w:sz w:val="22"/>
                <w:szCs w:val="22"/>
              </w:rPr>
              <w:t>     </w:t>
            </w:r>
          </w:p>
        </w:tc>
        <w:tc>
          <w:tcPr>
            <w:tcW w:w="1020" w:type="dxa"/>
          </w:tcPr>
          <w:p w14:paraId="00000175" w14:textId="77777777" w:rsidR="001C2639" w:rsidRDefault="0040023D">
            <w:pPr>
              <w:pStyle w:val="Normal3"/>
              <w:spacing w:line="276" w:lineRule="auto"/>
              <w:jc w:val="center"/>
              <w:rPr>
                <w:sz w:val="22"/>
                <w:szCs w:val="22"/>
              </w:rPr>
            </w:pPr>
            <w:r>
              <w:rPr>
                <w:sz w:val="22"/>
                <w:szCs w:val="22"/>
              </w:rPr>
              <w:t>$0</w:t>
            </w:r>
          </w:p>
        </w:tc>
      </w:tr>
      <w:tr w:rsidR="001C2639" w14:paraId="4F7E52F5" w14:textId="77777777">
        <w:trPr>
          <w:trHeight w:val="620"/>
          <w:tblHeader/>
        </w:trPr>
        <w:tc>
          <w:tcPr>
            <w:tcW w:w="6320" w:type="dxa"/>
          </w:tcPr>
          <w:p w14:paraId="00000176" w14:textId="77777777" w:rsidR="001C2639" w:rsidRDefault="0040023D">
            <w:pPr>
              <w:pStyle w:val="Normal3"/>
              <w:spacing w:line="276" w:lineRule="auto"/>
              <w:ind w:firstLine="220"/>
              <w:rPr>
                <w:b/>
                <w:sz w:val="22"/>
                <w:szCs w:val="22"/>
              </w:rPr>
            </w:pPr>
            <w:r>
              <w:rPr>
                <w:b/>
                <w:sz w:val="22"/>
                <w:szCs w:val="22"/>
              </w:rPr>
              <w:t>Total Purchased Contractual Services 3000</w:t>
            </w:r>
          </w:p>
        </w:tc>
        <w:tc>
          <w:tcPr>
            <w:tcW w:w="1680" w:type="dxa"/>
          </w:tcPr>
          <w:p w14:paraId="00000177" w14:textId="77777777" w:rsidR="001C2639" w:rsidRDefault="0040023D">
            <w:pPr>
              <w:pStyle w:val="Normal3"/>
              <w:spacing w:line="276" w:lineRule="auto"/>
              <w:jc w:val="center"/>
              <w:rPr>
                <w:sz w:val="22"/>
                <w:szCs w:val="22"/>
              </w:rPr>
            </w:pPr>
            <w:r>
              <w:rPr>
                <w:sz w:val="22"/>
                <w:szCs w:val="22"/>
              </w:rPr>
              <w:t>$0</w:t>
            </w:r>
          </w:p>
        </w:tc>
        <w:tc>
          <w:tcPr>
            <w:tcW w:w="1880" w:type="dxa"/>
          </w:tcPr>
          <w:p w14:paraId="00000178" w14:textId="77777777" w:rsidR="001C2639" w:rsidRDefault="0040023D">
            <w:pPr>
              <w:pStyle w:val="Normal3"/>
              <w:spacing w:line="276" w:lineRule="auto"/>
              <w:jc w:val="center"/>
              <w:rPr>
                <w:sz w:val="22"/>
                <w:szCs w:val="22"/>
              </w:rPr>
            </w:pPr>
            <w:r>
              <w:rPr>
                <w:sz w:val="22"/>
                <w:szCs w:val="22"/>
              </w:rPr>
              <w:t>$0</w:t>
            </w:r>
          </w:p>
        </w:tc>
        <w:tc>
          <w:tcPr>
            <w:tcW w:w="1020" w:type="dxa"/>
          </w:tcPr>
          <w:p w14:paraId="00000179" w14:textId="77777777" w:rsidR="001C2639" w:rsidRDefault="0040023D">
            <w:pPr>
              <w:pStyle w:val="Normal3"/>
              <w:spacing w:line="276" w:lineRule="auto"/>
              <w:jc w:val="center"/>
              <w:rPr>
                <w:sz w:val="22"/>
                <w:szCs w:val="22"/>
              </w:rPr>
            </w:pPr>
            <w:r>
              <w:rPr>
                <w:sz w:val="22"/>
                <w:szCs w:val="22"/>
              </w:rPr>
              <w:t>$0</w:t>
            </w:r>
          </w:p>
        </w:tc>
      </w:tr>
    </w:tbl>
    <w:p w14:paraId="0000017A" w14:textId="77777777" w:rsidR="001C2639" w:rsidRDefault="001C2639">
      <w:pPr>
        <w:pStyle w:val="heading33"/>
        <w:spacing w:before="40" w:after="0"/>
        <w:rPr>
          <w:rFonts w:ascii="Times New Roman" w:eastAsia="Times New Roman" w:hAnsi="Times New Roman" w:cs="Times New Roman"/>
          <w:color w:val="1E4D78"/>
          <w:sz w:val="22"/>
          <w:szCs w:val="22"/>
        </w:rPr>
      </w:pPr>
      <w:bookmarkStart w:id="11" w:name="_heading=h.1t3h5sf" w:colFirst="0" w:colLast="0"/>
      <w:bookmarkEnd w:id="11"/>
    </w:p>
    <w:p w14:paraId="0000017B" w14:textId="77777777" w:rsidR="001C2639" w:rsidRDefault="001C2639">
      <w:pPr>
        <w:pStyle w:val="Normal3"/>
        <w:spacing w:after="160"/>
        <w:rPr>
          <w:rFonts w:ascii="Times New Roman" w:eastAsia="Times New Roman" w:hAnsi="Times New Roman" w:cs="Times New Roman"/>
        </w:rPr>
      </w:pPr>
    </w:p>
    <w:p w14:paraId="0000017C" w14:textId="77777777" w:rsidR="001C2639" w:rsidRDefault="001C2639">
      <w:pPr>
        <w:pStyle w:val="Normal3"/>
        <w:spacing w:after="160"/>
        <w:rPr>
          <w:rFonts w:ascii="Times New Roman" w:eastAsia="Times New Roman" w:hAnsi="Times New Roman" w:cs="Times New Roman"/>
        </w:rPr>
      </w:pPr>
    </w:p>
    <w:p w14:paraId="0000017D" w14:textId="77777777" w:rsidR="001C2639" w:rsidRDefault="001C2639">
      <w:pPr>
        <w:pStyle w:val="Normal3"/>
        <w:spacing w:after="160"/>
        <w:rPr>
          <w:rFonts w:ascii="Times New Roman" w:eastAsia="Times New Roman" w:hAnsi="Times New Roman" w:cs="Times New Roman"/>
        </w:rPr>
      </w:pPr>
    </w:p>
    <w:p w14:paraId="0000017E" w14:textId="77777777" w:rsidR="001C2639" w:rsidRDefault="0040023D">
      <w:pPr>
        <w:pStyle w:val="heading33"/>
        <w:spacing w:before="40" w:after="0"/>
        <w:rPr>
          <w:rFonts w:ascii="Times New Roman" w:eastAsia="Times New Roman" w:hAnsi="Times New Roman" w:cs="Times New Roman"/>
          <w:color w:val="259591"/>
          <w:sz w:val="22"/>
          <w:szCs w:val="22"/>
        </w:rPr>
      </w:pPr>
      <w:r>
        <w:rPr>
          <w:rFonts w:ascii="Times New Roman" w:eastAsia="Times New Roman" w:hAnsi="Times New Roman" w:cs="Times New Roman"/>
          <w:color w:val="259591"/>
          <w:sz w:val="22"/>
          <w:szCs w:val="22"/>
        </w:rPr>
        <w:t>Internal Services 4000</w:t>
      </w:r>
    </w:p>
    <w:p w14:paraId="0000017F" w14:textId="77777777" w:rsidR="001C2639" w:rsidRDefault="0040023D">
      <w:pPr>
        <w:pStyle w:val="Normal3"/>
        <w:rPr>
          <w:rFonts w:ascii="Times New Roman" w:eastAsia="Times New Roman" w:hAnsi="Times New Roman" w:cs="Times New Roman"/>
          <w:b/>
        </w:rPr>
      </w:pPr>
      <w:r>
        <w:rPr>
          <w:rFonts w:ascii="Times New Roman" w:eastAsia="Times New Roman" w:hAnsi="Times New Roman" w:cs="Times New Roman"/>
        </w:rPr>
        <w:t>(Charges from an Internal fund to other activities of the organization such as print shop, parking, or central purchasing/central stores.)</w:t>
      </w:r>
    </w:p>
    <w:tbl>
      <w:tblPr>
        <w:tblStyle w:val="afff8"/>
        <w:tblW w:w="10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0"/>
        <w:gridCol w:w="1680"/>
        <w:gridCol w:w="1880"/>
        <w:gridCol w:w="1020"/>
      </w:tblGrid>
      <w:tr w:rsidR="001C2639" w14:paraId="38464EE7" w14:textId="77777777">
        <w:trPr>
          <w:trHeight w:val="300"/>
          <w:tblHeader/>
        </w:trPr>
        <w:tc>
          <w:tcPr>
            <w:tcW w:w="6320" w:type="dxa"/>
          </w:tcPr>
          <w:p w14:paraId="00000180" w14:textId="77777777" w:rsidR="001C2639" w:rsidRDefault="0040023D">
            <w:pPr>
              <w:pStyle w:val="Normal3"/>
              <w:spacing w:line="276" w:lineRule="auto"/>
              <w:jc w:val="center"/>
              <w:rPr>
                <w:b/>
                <w:sz w:val="22"/>
                <w:szCs w:val="22"/>
              </w:rPr>
            </w:pPr>
            <w:r>
              <w:rPr>
                <w:b/>
                <w:sz w:val="22"/>
                <w:szCs w:val="22"/>
              </w:rPr>
              <w:lastRenderedPageBreak/>
              <w:t>Description (Please provide detailed cost calculations.)</w:t>
            </w:r>
          </w:p>
        </w:tc>
        <w:tc>
          <w:tcPr>
            <w:tcW w:w="1680" w:type="dxa"/>
          </w:tcPr>
          <w:p w14:paraId="00000181" w14:textId="77777777" w:rsidR="001C2639" w:rsidRDefault="0040023D">
            <w:pPr>
              <w:pStyle w:val="Normal3"/>
              <w:spacing w:line="276" w:lineRule="auto"/>
              <w:rPr>
                <w:b/>
                <w:sz w:val="22"/>
                <w:szCs w:val="22"/>
              </w:rPr>
            </w:pPr>
            <w:r>
              <w:rPr>
                <w:b/>
                <w:sz w:val="22"/>
                <w:szCs w:val="22"/>
              </w:rPr>
              <w:t>ACSE Fund Source</w:t>
            </w:r>
          </w:p>
        </w:tc>
        <w:tc>
          <w:tcPr>
            <w:tcW w:w="1880" w:type="dxa"/>
          </w:tcPr>
          <w:p w14:paraId="00000182" w14:textId="77777777" w:rsidR="001C2639" w:rsidRDefault="0040023D">
            <w:pPr>
              <w:pStyle w:val="Normal3"/>
              <w:spacing w:line="276" w:lineRule="auto"/>
              <w:jc w:val="center"/>
              <w:rPr>
                <w:b/>
                <w:sz w:val="22"/>
                <w:szCs w:val="22"/>
              </w:rPr>
            </w:pPr>
            <w:r>
              <w:rPr>
                <w:b/>
                <w:sz w:val="22"/>
                <w:szCs w:val="22"/>
              </w:rPr>
              <w:t>In-Kind Fund Source</w:t>
            </w:r>
          </w:p>
        </w:tc>
        <w:tc>
          <w:tcPr>
            <w:tcW w:w="1020" w:type="dxa"/>
          </w:tcPr>
          <w:p w14:paraId="00000183" w14:textId="77777777" w:rsidR="001C2639" w:rsidRDefault="0040023D">
            <w:pPr>
              <w:pStyle w:val="Normal3"/>
              <w:spacing w:line="276" w:lineRule="auto"/>
              <w:jc w:val="center"/>
              <w:rPr>
                <w:b/>
                <w:sz w:val="22"/>
                <w:szCs w:val="22"/>
              </w:rPr>
            </w:pPr>
            <w:r>
              <w:rPr>
                <w:b/>
                <w:sz w:val="22"/>
                <w:szCs w:val="22"/>
              </w:rPr>
              <w:t>Total Cost</w:t>
            </w:r>
          </w:p>
        </w:tc>
      </w:tr>
      <w:tr w:rsidR="001C2639" w14:paraId="2A33F3D8" w14:textId="77777777">
        <w:trPr>
          <w:trHeight w:val="276"/>
          <w:tblHeader/>
        </w:trPr>
        <w:tc>
          <w:tcPr>
            <w:tcW w:w="6320" w:type="dxa"/>
          </w:tcPr>
          <w:p w14:paraId="00000184" w14:textId="77777777" w:rsidR="001C2639" w:rsidRDefault="0040023D">
            <w:pPr>
              <w:pStyle w:val="Normal3"/>
              <w:spacing w:line="276" w:lineRule="auto"/>
              <w:rPr>
                <w:sz w:val="22"/>
                <w:szCs w:val="22"/>
              </w:rPr>
            </w:pPr>
            <w:r>
              <w:rPr>
                <w:sz w:val="22"/>
                <w:szCs w:val="22"/>
              </w:rPr>
              <w:t>     </w:t>
            </w:r>
          </w:p>
        </w:tc>
        <w:tc>
          <w:tcPr>
            <w:tcW w:w="1680" w:type="dxa"/>
          </w:tcPr>
          <w:p w14:paraId="00000185" w14:textId="77777777" w:rsidR="001C2639" w:rsidRDefault="0040023D">
            <w:pPr>
              <w:pStyle w:val="Normal3"/>
              <w:spacing w:line="276" w:lineRule="auto"/>
              <w:rPr>
                <w:sz w:val="22"/>
                <w:szCs w:val="22"/>
              </w:rPr>
            </w:pPr>
            <w:r>
              <w:rPr>
                <w:sz w:val="22"/>
                <w:szCs w:val="22"/>
              </w:rPr>
              <w:t>     </w:t>
            </w:r>
          </w:p>
        </w:tc>
        <w:tc>
          <w:tcPr>
            <w:tcW w:w="1880" w:type="dxa"/>
          </w:tcPr>
          <w:p w14:paraId="00000186" w14:textId="77777777" w:rsidR="001C2639" w:rsidRDefault="0040023D">
            <w:pPr>
              <w:pStyle w:val="Normal3"/>
              <w:spacing w:line="276" w:lineRule="auto"/>
              <w:rPr>
                <w:sz w:val="22"/>
                <w:szCs w:val="22"/>
              </w:rPr>
            </w:pPr>
            <w:r>
              <w:rPr>
                <w:sz w:val="22"/>
                <w:szCs w:val="22"/>
              </w:rPr>
              <w:t>     </w:t>
            </w:r>
          </w:p>
        </w:tc>
        <w:tc>
          <w:tcPr>
            <w:tcW w:w="1020" w:type="dxa"/>
          </w:tcPr>
          <w:p w14:paraId="00000187" w14:textId="77777777" w:rsidR="001C2639" w:rsidRDefault="0040023D">
            <w:pPr>
              <w:pStyle w:val="Normal3"/>
              <w:spacing w:line="276" w:lineRule="auto"/>
              <w:jc w:val="center"/>
              <w:rPr>
                <w:sz w:val="22"/>
                <w:szCs w:val="22"/>
              </w:rPr>
            </w:pPr>
            <w:r>
              <w:rPr>
                <w:sz w:val="22"/>
                <w:szCs w:val="22"/>
              </w:rPr>
              <w:t>$0</w:t>
            </w:r>
          </w:p>
        </w:tc>
      </w:tr>
      <w:tr w:rsidR="001C2639" w14:paraId="7C9F71D2" w14:textId="77777777">
        <w:trPr>
          <w:trHeight w:val="276"/>
          <w:tblHeader/>
        </w:trPr>
        <w:tc>
          <w:tcPr>
            <w:tcW w:w="6320" w:type="dxa"/>
          </w:tcPr>
          <w:p w14:paraId="00000188" w14:textId="77777777" w:rsidR="001C2639" w:rsidRDefault="0040023D">
            <w:pPr>
              <w:pStyle w:val="Normal3"/>
              <w:spacing w:line="276" w:lineRule="auto"/>
              <w:rPr>
                <w:sz w:val="22"/>
                <w:szCs w:val="22"/>
              </w:rPr>
            </w:pPr>
            <w:r>
              <w:rPr>
                <w:sz w:val="22"/>
                <w:szCs w:val="22"/>
              </w:rPr>
              <w:t>     </w:t>
            </w:r>
          </w:p>
        </w:tc>
        <w:tc>
          <w:tcPr>
            <w:tcW w:w="1680" w:type="dxa"/>
          </w:tcPr>
          <w:p w14:paraId="00000189" w14:textId="77777777" w:rsidR="001C2639" w:rsidRDefault="0040023D">
            <w:pPr>
              <w:pStyle w:val="Normal3"/>
              <w:spacing w:line="276" w:lineRule="auto"/>
              <w:rPr>
                <w:sz w:val="22"/>
                <w:szCs w:val="22"/>
              </w:rPr>
            </w:pPr>
            <w:r>
              <w:rPr>
                <w:sz w:val="22"/>
                <w:szCs w:val="22"/>
              </w:rPr>
              <w:t>     </w:t>
            </w:r>
          </w:p>
        </w:tc>
        <w:tc>
          <w:tcPr>
            <w:tcW w:w="1880" w:type="dxa"/>
          </w:tcPr>
          <w:p w14:paraId="0000018A" w14:textId="77777777" w:rsidR="001C2639" w:rsidRDefault="0040023D">
            <w:pPr>
              <w:pStyle w:val="Normal3"/>
              <w:spacing w:line="276" w:lineRule="auto"/>
              <w:rPr>
                <w:sz w:val="22"/>
                <w:szCs w:val="22"/>
              </w:rPr>
            </w:pPr>
            <w:r>
              <w:rPr>
                <w:sz w:val="22"/>
                <w:szCs w:val="22"/>
              </w:rPr>
              <w:t>     </w:t>
            </w:r>
          </w:p>
        </w:tc>
        <w:tc>
          <w:tcPr>
            <w:tcW w:w="1020" w:type="dxa"/>
          </w:tcPr>
          <w:p w14:paraId="0000018B" w14:textId="77777777" w:rsidR="001C2639" w:rsidRDefault="0040023D">
            <w:pPr>
              <w:pStyle w:val="Normal3"/>
              <w:spacing w:line="276" w:lineRule="auto"/>
              <w:jc w:val="center"/>
              <w:rPr>
                <w:sz w:val="22"/>
                <w:szCs w:val="22"/>
              </w:rPr>
            </w:pPr>
            <w:r>
              <w:rPr>
                <w:sz w:val="22"/>
                <w:szCs w:val="22"/>
              </w:rPr>
              <w:t>$0</w:t>
            </w:r>
          </w:p>
        </w:tc>
      </w:tr>
      <w:tr w:rsidR="001C2639" w14:paraId="75E626B3" w14:textId="77777777">
        <w:trPr>
          <w:trHeight w:val="276"/>
          <w:tblHeader/>
        </w:trPr>
        <w:tc>
          <w:tcPr>
            <w:tcW w:w="6320" w:type="dxa"/>
          </w:tcPr>
          <w:p w14:paraId="0000018C" w14:textId="77777777" w:rsidR="001C2639" w:rsidRDefault="0040023D">
            <w:pPr>
              <w:pStyle w:val="Normal3"/>
              <w:spacing w:line="276" w:lineRule="auto"/>
              <w:rPr>
                <w:sz w:val="22"/>
                <w:szCs w:val="22"/>
              </w:rPr>
            </w:pPr>
            <w:r>
              <w:rPr>
                <w:sz w:val="22"/>
                <w:szCs w:val="22"/>
              </w:rPr>
              <w:t>     </w:t>
            </w:r>
          </w:p>
        </w:tc>
        <w:tc>
          <w:tcPr>
            <w:tcW w:w="1680" w:type="dxa"/>
          </w:tcPr>
          <w:p w14:paraId="0000018D" w14:textId="77777777" w:rsidR="001C2639" w:rsidRDefault="0040023D">
            <w:pPr>
              <w:pStyle w:val="Normal3"/>
              <w:spacing w:line="276" w:lineRule="auto"/>
              <w:rPr>
                <w:sz w:val="22"/>
                <w:szCs w:val="22"/>
              </w:rPr>
            </w:pPr>
            <w:r>
              <w:rPr>
                <w:sz w:val="22"/>
                <w:szCs w:val="22"/>
              </w:rPr>
              <w:t>     </w:t>
            </w:r>
          </w:p>
        </w:tc>
        <w:tc>
          <w:tcPr>
            <w:tcW w:w="1880" w:type="dxa"/>
          </w:tcPr>
          <w:p w14:paraId="0000018E" w14:textId="77777777" w:rsidR="001C2639" w:rsidRDefault="0040023D">
            <w:pPr>
              <w:pStyle w:val="Normal3"/>
              <w:spacing w:line="276" w:lineRule="auto"/>
              <w:rPr>
                <w:sz w:val="22"/>
                <w:szCs w:val="22"/>
              </w:rPr>
            </w:pPr>
            <w:r>
              <w:rPr>
                <w:sz w:val="22"/>
                <w:szCs w:val="22"/>
              </w:rPr>
              <w:t>     </w:t>
            </w:r>
          </w:p>
        </w:tc>
        <w:tc>
          <w:tcPr>
            <w:tcW w:w="1020" w:type="dxa"/>
          </w:tcPr>
          <w:p w14:paraId="0000018F" w14:textId="77777777" w:rsidR="001C2639" w:rsidRDefault="0040023D">
            <w:pPr>
              <w:pStyle w:val="Normal3"/>
              <w:spacing w:line="276" w:lineRule="auto"/>
              <w:jc w:val="center"/>
              <w:rPr>
                <w:sz w:val="22"/>
                <w:szCs w:val="22"/>
              </w:rPr>
            </w:pPr>
            <w:r>
              <w:rPr>
                <w:sz w:val="22"/>
                <w:szCs w:val="22"/>
              </w:rPr>
              <w:t>$0</w:t>
            </w:r>
          </w:p>
        </w:tc>
      </w:tr>
      <w:tr w:rsidR="001C2639" w14:paraId="380F772A" w14:textId="77777777">
        <w:trPr>
          <w:trHeight w:val="276"/>
          <w:tblHeader/>
        </w:trPr>
        <w:tc>
          <w:tcPr>
            <w:tcW w:w="6320" w:type="dxa"/>
          </w:tcPr>
          <w:p w14:paraId="00000190" w14:textId="77777777" w:rsidR="001C2639" w:rsidRDefault="0040023D">
            <w:pPr>
              <w:pStyle w:val="Normal3"/>
              <w:spacing w:line="276" w:lineRule="auto"/>
              <w:rPr>
                <w:sz w:val="22"/>
                <w:szCs w:val="22"/>
              </w:rPr>
            </w:pPr>
            <w:r>
              <w:rPr>
                <w:sz w:val="22"/>
                <w:szCs w:val="22"/>
              </w:rPr>
              <w:t>     </w:t>
            </w:r>
          </w:p>
        </w:tc>
        <w:tc>
          <w:tcPr>
            <w:tcW w:w="1680" w:type="dxa"/>
          </w:tcPr>
          <w:p w14:paraId="00000191" w14:textId="77777777" w:rsidR="001C2639" w:rsidRDefault="0040023D">
            <w:pPr>
              <w:pStyle w:val="Normal3"/>
              <w:spacing w:line="276" w:lineRule="auto"/>
              <w:rPr>
                <w:sz w:val="22"/>
                <w:szCs w:val="22"/>
              </w:rPr>
            </w:pPr>
            <w:r>
              <w:rPr>
                <w:sz w:val="22"/>
                <w:szCs w:val="22"/>
              </w:rPr>
              <w:t>     </w:t>
            </w:r>
          </w:p>
        </w:tc>
        <w:tc>
          <w:tcPr>
            <w:tcW w:w="1880" w:type="dxa"/>
          </w:tcPr>
          <w:p w14:paraId="00000192" w14:textId="77777777" w:rsidR="001C2639" w:rsidRDefault="0040023D">
            <w:pPr>
              <w:pStyle w:val="Normal3"/>
              <w:spacing w:line="276" w:lineRule="auto"/>
              <w:rPr>
                <w:sz w:val="22"/>
                <w:szCs w:val="22"/>
              </w:rPr>
            </w:pPr>
            <w:r>
              <w:rPr>
                <w:sz w:val="22"/>
                <w:szCs w:val="22"/>
              </w:rPr>
              <w:t>     </w:t>
            </w:r>
          </w:p>
        </w:tc>
        <w:tc>
          <w:tcPr>
            <w:tcW w:w="1020" w:type="dxa"/>
          </w:tcPr>
          <w:p w14:paraId="00000193" w14:textId="77777777" w:rsidR="001C2639" w:rsidRDefault="0040023D">
            <w:pPr>
              <w:pStyle w:val="Normal3"/>
              <w:spacing w:line="276" w:lineRule="auto"/>
              <w:jc w:val="center"/>
              <w:rPr>
                <w:sz w:val="22"/>
                <w:szCs w:val="22"/>
              </w:rPr>
            </w:pPr>
            <w:r>
              <w:rPr>
                <w:sz w:val="22"/>
                <w:szCs w:val="22"/>
              </w:rPr>
              <w:t>$0</w:t>
            </w:r>
          </w:p>
        </w:tc>
      </w:tr>
      <w:tr w:rsidR="001C2639" w14:paraId="5186ACA8" w14:textId="77777777">
        <w:trPr>
          <w:trHeight w:val="276"/>
          <w:tblHeader/>
        </w:trPr>
        <w:tc>
          <w:tcPr>
            <w:tcW w:w="6320" w:type="dxa"/>
          </w:tcPr>
          <w:p w14:paraId="00000194" w14:textId="77777777" w:rsidR="001C2639" w:rsidRDefault="0040023D">
            <w:pPr>
              <w:pStyle w:val="Normal3"/>
              <w:spacing w:line="276" w:lineRule="auto"/>
              <w:rPr>
                <w:sz w:val="22"/>
                <w:szCs w:val="22"/>
              </w:rPr>
            </w:pPr>
            <w:r>
              <w:rPr>
                <w:sz w:val="22"/>
                <w:szCs w:val="22"/>
              </w:rPr>
              <w:t>     </w:t>
            </w:r>
          </w:p>
        </w:tc>
        <w:tc>
          <w:tcPr>
            <w:tcW w:w="1680" w:type="dxa"/>
          </w:tcPr>
          <w:p w14:paraId="00000195" w14:textId="77777777" w:rsidR="001C2639" w:rsidRDefault="0040023D">
            <w:pPr>
              <w:pStyle w:val="Normal3"/>
              <w:spacing w:line="276" w:lineRule="auto"/>
              <w:rPr>
                <w:sz w:val="22"/>
                <w:szCs w:val="22"/>
              </w:rPr>
            </w:pPr>
            <w:r>
              <w:rPr>
                <w:sz w:val="22"/>
                <w:szCs w:val="22"/>
              </w:rPr>
              <w:t>     </w:t>
            </w:r>
          </w:p>
        </w:tc>
        <w:tc>
          <w:tcPr>
            <w:tcW w:w="1880" w:type="dxa"/>
          </w:tcPr>
          <w:p w14:paraId="00000196" w14:textId="77777777" w:rsidR="001C2639" w:rsidRDefault="0040023D">
            <w:pPr>
              <w:pStyle w:val="Normal3"/>
              <w:spacing w:line="276" w:lineRule="auto"/>
              <w:rPr>
                <w:sz w:val="22"/>
                <w:szCs w:val="22"/>
              </w:rPr>
            </w:pPr>
            <w:r>
              <w:rPr>
                <w:sz w:val="22"/>
                <w:szCs w:val="22"/>
              </w:rPr>
              <w:t>     </w:t>
            </w:r>
          </w:p>
        </w:tc>
        <w:tc>
          <w:tcPr>
            <w:tcW w:w="1020" w:type="dxa"/>
          </w:tcPr>
          <w:p w14:paraId="00000197" w14:textId="77777777" w:rsidR="001C2639" w:rsidRDefault="0040023D">
            <w:pPr>
              <w:pStyle w:val="Normal3"/>
              <w:spacing w:line="276" w:lineRule="auto"/>
              <w:jc w:val="center"/>
              <w:rPr>
                <w:sz w:val="22"/>
                <w:szCs w:val="22"/>
              </w:rPr>
            </w:pPr>
            <w:r>
              <w:rPr>
                <w:sz w:val="22"/>
                <w:szCs w:val="22"/>
              </w:rPr>
              <w:t>$0</w:t>
            </w:r>
          </w:p>
        </w:tc>
      </w:tr>
      <w:tr w:rsidR="001C2639" w14:paraId="690681C0" w14:textId="77777777">
        <w:trPr>
          <w:trHeight w:val="276"/>
          <w:tblHeader/>
        </w:trPr>
        <w:tc>
          <w:tcPr>
            <w:tcW w:w="6320" w:type="dxa"/>
          </w:tcPr>
          <w:p w14:paraId="00000198" w14:textId="77777777" w:rsidR="001C2639" w:rsidRDefault="0040023D">
            <w:pPr>
              <w:pStyle w:val="Normal3"/>
              <w:spacing w:line="276" w:lineRule="auto"/>
              <w:rPr>
                <w:sz w:val="22"/>
                <w:szCs w:val="22"/>
              </w:rPr>
            </w:pPr>
            <w:r>
              <w:rPr>
                <w:sz w:val="22"/>
                <w:szCs w:val="22"/>
              </w:rPr>
              <w:t>     </w:t>
            </w:r>
          </w:p>
        </w:tc>
        <w:tc>
          <w:tcPr>
            <w:tcW w:w="1680" w:type="dxa"/>
          </w:tcPr>
          <w:p w14:paraId="00000199" w14:textId="77777777" w:rsidR="001C2639" w:rsidRDefault="0040023D">
            <w:pPr>
              <w:pStyle w:val="Normal3"/>
              <w:spacing w:line="276" w:lineRule="auto"/>
              <w:rPr>
                <w:sz w:val="22"/>
                <w:szCs w:val="22"/>
              </w:rPr>
            </w:pPr>
            <w:r>
              <w:rPr>
                <w:sz w:val="22"/>
                <w:szCs w:val="22"/>
              </w:rPr>
              <w:t>     </w:t>
            </w:r>
          </w:p>
        </w:tc>
        <w:tc>
          <w:tcPr>
            <w:tcW w:w="1880" w:type="dxa"/>
          </w:tcPr>
          <w:p w14:paraId="0000019A" w14:textId="77777777" w:rsidR="001C2639" w:rsidRDefault="0040023D">
            <w:pPr>
              <w:pStyle w:val="Normal3"/>
              <w:spacing w:line="276" w:lineRule="auto"/>
              <w:rPr>
                <w:sz w:val="22"/>
                <w:szCs w:val="22"/>
              </w:rPr>
            </w:pPr>
            <w:r>
              <w:rPr>
                <w:sz w:val="22"/>
                <w:szCs w:val="22"/>
              </w:rPr>
              <w:t>     </w:t>
            </w:r>
          </w:p>
        </w:tc>
        <w:tc>
          <w:tcPr>
            <w:tcW w:w="1020" w:type="dxa"/>
          </w:tcPr>
          <w:p w14:paraId="0000019B" w14:textId="77777777" w:rsidR="001C2639" w:rsidRDefault="0040023D">
            <w:pPr>
              <w:pStyle w:val="Normal3"/>
              <w:spacing w:line="276" w:lineRule="auto"/>
              <w:jc w:val="center"/>
              <w:rPr>
                <w:sz w:val="22"/>
                <w:szCs w:val="22"/>
              </w:rPr>
            </w:pPr>
            <w:r>
              <w:rPr>
                <w:sz w:val="22"/>
                <w:szCs w:val="22"/>
              </w:rPr>
              <w:t>$0</w:t>
            </w:r>
          </w:p>
        </w:tc>
      </w:tr>
      <w:tr w:rsidR="001C2639" w14:paraId="640F60EE" w14:textId="77777777">
        <w:trPr>
          <w:trHeight w:val="276"/>
          <w:tblHeader/>
        </w:trPr>
        <w:tc>
          <w:tcPr>
            <w:tcW w:w="6320" w:type="dxa"/>
          </w:tcPr>
          <w:p w14:paraId="0000019C" w14:textId="77777777" w:rsidR="001C2639" w:rsidRDefault="0040023D">
            <w:pPr>
              <w:pStyle w:val="Normal3"/>
              <w:spacing w:line="276" w:lineRule="auto"/>
              <w:rPr>
                <w:sz w:val="22"/>
                <w:szCs w:val="22"/>
              </w:rPr>
            </w:pPr>
            <w:r>
              <w:rPr>
                <w:sz w:val="22"/>
                <w:szCs w:val="22"/>
              </w:rPr>
              <w:t>     </w:t>
            </w:r>
          </w:p>
        </w:tc>
        <w:tc>
          <w:tcPr>
            <w:tcW w:w="1680" w:type="dxa"/>
          </w:tcPr>
          <w:p w14:paraId="0000019D" w14:textId="77777777" w:rsidR="001C2639" w:rsidRDefault="0040023D">
            <w:pPr>
              <w:pStyle w:val="Normal3"/>
              <w:spacing w:line="276" w:lineRule="auto"/>
              <w:rPr>
                <w:sz w:val="22"/>
                <w:szCs w:val="22"/>
              </w:rPr>
            </w:pPr>
            <w:r>
              <w:rPr>
                <w:sz w:val="22"/>
                <w:szCs w:val="22"/>
              </w:rPr>
              <w:t>     </w:t>
            </w:r>
          </w:p>
        </w:tc>
        <w:tc>
          <w:tcPr>
            <w:tcW w:w="1880" w:type="dxa"/>
          </w:tcPr>
          <w:p w14:paraId="0000019E" w14:textId="77777777" w:rsidR="001C2639" w:rsidRDefault="0040023D">
            <w:pPr>
              <w:pStyle w:val="Normal3"/>
              <w:spacing w:line="276" w:lineRule="auto"/>
              <w:rPr>
                <w:sz w:val="22"/>
                <w:szCs w:val="22"/>
              </w:rPr>
            </w:pPr>
            <w:r>
              <w:rPr>
                <w:sz w:val="22"/>
                <w:szCs w:val="22"/>
              </w:rPr>
              <w:t>     </w:t>
            </w:r>
          </w:p>
        </w:tc>
        <w:tc>
          <w:tcPr>
            <w:tcW w:w="1020" w:type="dxa"/>
          </w:tcPr>
          <w:p w14:paraId="0000019F" w14:textId="77777777" w:rsidR="001C2639" w:rsidRDefault="0040023D">
            <w:pPr>
              <w:pStyle w:val="Normal3"/>
              <w:spacing w:line="276" w:lineRule="auto"/>
              <w:jc w:val="center"/>
              <w:rPr>
                <w:sz w:val="22"/>
                <w:szCs w:val="22"/>
              </w:rPr>
            </w:pPr>
            <w:r>
              <w:rPr>
                <w:sz w:val="22"/>
                <w:szCs w:val="22"/>
              </w:rPr>
              <w:t>$0</w:t>
            </w:r>
          </w:p>
        </w:tc>
      </w:tr>
      <w:tr w:rsidR="001C2639" w14:paraId="3B683A71" w14:textId="77777777">
        <w:trPr>
          <w:trHeight w:val="276"/>
          <w:tblHeader/>
        </w:trPr>
        <w:tc>
          <w:tcPr>
            <w:tcW w:w="6320" w:type="dxa"/>
          </w:tcPr>
          <w:p w14:paraId="000001A0" w14:textId="77777777" w:rsidR="001C2639" w:rsidRDefault="0040023D">
            <w:pPr>
              <w:pStyle w:val="Normal3"/>
              <w:spacing w:line="276" w:lineRule="auto"/>
              <w:rPr>
                <w:sz w:val="22"/>
                <w:szCs w:val="22"/>
              </w:rPr>
            </w:pPr>
            <w:r>
              <w:rPr>
                <w:sz w:val="22"/>
                <w:szCs w:val="22"/>
              </w:rPr>
              <w:t>     </w:t>
            </w:r>
          </w:p>
        </w:tc>
        <w:tc>
          <w:tcPr>
            <w:tcW w:w="1680" w:type="dxa"/>
          </w:tcPr>
          <w:p w14:paraId="000001A1" w14:textId="77777777" w:rsidR="001C2639" w:rsidRDefault="0040023D">
            <w:pPr>
              <w:pStyle w:val="Normal3"/>
              <w:spacing w:line="276" w:lineRule="auto"/>
              <w:rPr>
                <w:sz w:val="22"/>
                <w:szCs w:val="22"/>
              </w:rPr>
            </w:pPr>
            <w:r>
              <w:rPr>
                <w:sz w:val="22"/>
                <w:szCs w:val="22"/>
              </w:rPr>
              <w:t>     </w:t>
            </w:r>
          </w:p>
        </w:tc>
        <w:tc>
          <w:tcPr>
            <w:tcW w:w="1880" w:type="dxa"/>
          </w:tcPr>
          <w:p w14:paraId="000001A2" w14:textId="77777777" w:rsidR="001C2639" w:rsidRDefault="0040023D">
            <w:pPr>
              <w:pStyle w:val="Normal3"/>
              <w:spacing w:line="276" w:lineRule="auto"/>
              <w:rPr>
                <w:sz w:val="22"/>
                <w:szCs w:val="22"/>
              </w:rPr>
            </w:pPr>
            <w:r>
              <w:rPr>
                <w:sz w:val="22"/>
                <w:szCs w:val="22"/>
              </w:rPr>
              <w:t>     </w:t>
            </w:r>
          </w:p>
        </w:tc>
        <w:tc>
          <w:tcPr>
            <w:tcW w:w="1020" w:type="dxa"/>
          </w:tcPr>
          <w:p w14:paraId="000001A3" w14:textId="77777777" w:rsidR="001C2639" w:rsidRDefault="0040023D">
            <w:pPr>
              <w:pStyle w:val="Normal3"/>
              <w:spacing w:line="276" w:lineRule="auto"/>
              <w:jc w:val="center"/>
              <w:rPr>
                <w:sz w:val="22"/>
                <w:szCs w:val="22"/>
              </w:rPr>
            </w:pPr>
            <w:r>
              <w:rPr>
                <w:sz w:val="22"/>
                <w:szCs w:val="22"/>
              </w:rPr>
              <w:t>$0</w:t>
            </w:r>
          </w:p>
        </w:tc>
      </w:tr>
      <w:tr w:rsidR="001C2639" w14:paraId="4EE2E753" w14:textId="77777777">
        <w:trPr>
          <w:trHeight w:val="276"/>
          <w:tblHeader/>
        </w:trPr>
        <w:tc>
          <w:tcPr>
            <w:tcW w:w="6320" w:type="dxa"/>
          </w:tcPr>
          <w:p w14:paraId="000001A4" w14:textId="77777777" w:rsidR="001C2639" w:rsidRDefault="0040023D">
            <w:pPr>
              <w:pStyle w:val="Normal3"/>
              <w:spacing w:line="276" w:lineRule="auto"/>
              <w:rPr>
                <w:sz w:val="22"/>
                <w:szCs w:val="22"/>
              </w:rPr>
            </w:pPr>
            <w:r>
              <w:rPr>
                <w:sz w:val="22"/>
                <w:szCs w:val="22"/>
              </w:rPr>
              <w:t>     </w:t>
            </w:r>
          </w:p>
        </w:tc>
        <w:tc>
          <w:tcPr>
            <w:tcW w:w="1680" w:type="dxa"/>
          </w:tcPr>
          <w:p w14:paraId="000001A5" w14:textId="77777777" w:rsidR="001C2639" w:rsidRDefault="0040023D">
            <w:pPr>
              <w:pStyle w:val="Normal3"/>
              <w:spacing w:line="276" w:lineRule="auto"/>
              <w:rPr>
                <w:sz w:val="22"/>
                <w:szCs w:val="22"/>
              </w:rPr>
            </w:pPr>
            <w:r>
              <w:rPr>
                <w:sz w:val="22"/>
                <w:szCs w:val="22"/>
              </w:rPr>
              <w:t>     </w:t>
            </w:r>
          </w:p>
        </w:tc>
        <w:tc>
          <w:tcPr>
            <w:tcW w:w="1880" w:type="dxa"/>
          </w:tcPr>
          <w:p w14:paraId="000001A6" w14:textId="77777777" w:rsidR="001C2639" w:rsidRDefault="0040023D">
            <w:pPr>
              <w:pStyle w:val="Normal3"/>
              <w:spacing w:line="276" w:lineRule="auto"/>
              <w:rPr>
                <w:sz w:val="22"/>
                <w:szCs w:val="22"/>
              </w:rPr>
            </w:pPr>
            <w:r>
              <w:rPr>
                <w:sz w:val="22"/>
                <w:szCs w:val="22"/>
              </w:rPr>
              <w:t>     </w:t>
            </w:r>
          </w:p>
        </w:tc>
        <w:tc>
          <w:tcPr>
            <w:tcW w:w="1020" w:type="dxa"/>
          </w:tcPr>
          <w:p w14:paraId="000001A7" w14:textId="77777777" w:rsidR="001C2639" w:rsidRDefault="0040023D">
            <w:pPr>
              <w:pStyle w:val="Normal3"/>
              <w:spacing w:line="276" w:lineRule="auto"/>
              <w:jc w:val="center"/>
              <w:rPr>
                <w:sz w:val="22"/>
                <w:szCs w:val="22"/>
              </w:rPr>
            </w:pPr>
            <w:r>
              <w:rPr>
                <w:sz w:val="22"/>
                <w:szCs w:val="22"/>
              </w:rPr>
              <w:t>$0</w:t>
            </w:r>
          </w:p>
        </w:tc>
      </w:tr>
      <w:tr w:rsidR="001C2639" w14:paraId="7825DC94" w14:textId="77777777">
        <w:trPr>
          <w:trHeight w:val="276"/>
          <w:tblHeader/>
        </w:trPr>
        <w:tc>
          <w:tcPr>
            <w:tcW w:w="6320" w:type="dxa"/>
          </w:tcPr>
          <w:p w14:paraId="000001A8" w14:textId="77777777" w:rsidR="001C2639" w:rsidRDefault="0040023D">
            <w:pPr>
              <w:pStyle w:val="Normal3"/>
              <w:spacing w:line="276" w:lineRule="auto"/>
              <w:rPr>
                <w:sz w:val="22"/>
                <w:szCs w:val="22"/>
              </w:rPr>
            </w:pPr>
            <w:r>
              <w:rPr>
                <w:sz w:val="22"/>
                <w:szCs w:val="22"/>
              </w:rPr>
              <w:t>     </w:t>
            </w:r>
          </w:p>
        </w:tc>
        <w:tc>
          <w:tcPr>
            <w:tcW w:w="1680" w:type="dxa"/>
          </w:tcPr>
          <w:p w14:paraId="000001A9" w14:textId="77777777" w:rsidR="001C2639" w:rsidRDefault="0040023D">
            <w:pPr>
              <w:pStyle w:val="Normal3"/>
              <w:spacing w:line="276" w:lineRule="auto"/>
              <w:rPr>
                <w:sz w:val="22"/>
                <w:szCs w:val="22"/>
              </w:rPr>
            </w:pPr>
            <w:r>
              <w:rPr>
                <w:sz w:val="22"/>
                <w:szCs w:val="22"/>
              </w:rPr>
              <w:t>     </w:t>
            </w:r>
          </w:p>
        </w:tc>
        <w:tc>
          <w:tcPr>
            <w:tcW w:w="1880" w:type="dxa"/>
          </w:tcPr>
          <w:p w14:paraId="000001AA" w14:textId="77777777" w:rsidR="001C2639" w:rsidRDefault="0040023D">
            <w:pPr>
              <w:pStyle w:val="Normal3"/>
              <w:spacing w:line="276" w:lineRule="auto"/>
              <w:rPr>
                <w:sz w:val="22"/>
                <w:szCs w:val="22"/>
              </w:rPr>
            </w:pPr>
            <w:r>
              <w:rPr>
                <w:sz w:val="22"/>
                <w:szCs w:val="22"/>
              </w:rPr>
              <w:t>     </w:t>
            </w:r>
          </w:p>
        </w:tc>
        <w:tc>
          <w:tcPr>
            <w:tcW w:w="1020" w:type="dxa"/>
          </w:tcPr>
          <w:p w14:paraId="000001AB" w14:textId="77777777" w:rsidR="001C2639" w:rsidRDefault="0040023D">
            <w:pPr>
              <w:pStyle w:val="Normal3"/>
              <w:spacing w:line="276" w:lineRule="auto"/>
              <w:jc w:val="center"/>
              <w:rPr>
                <w:sz w:val="22"/>
                <w:szCs w:val="22"/>
              </w:rPr>
            </w:pPr>
            <w:r>
              <w:rPr>
                <w:sz w:val="22"/>
                <w:szCs w:val="22"/>
              </w:rPr>
              <w:t>$0</w:t>
            </w:r>
          </w:p>
        </w:tc>
      </w:tr>
      <w:tr w:rsidR="001C2639" w14:paraId="3D106059" w14:textId="77777777">
        <w:trPr>
          <w:trHeight w:val="584"/>
          <w:tblHeader/>
        </w:trPr>
        <w:tc>
          <w:tcPr>
            <w:tcW w:w="6320" w:type="dxa"/>
          </w:tcPr>
          <w:p w14:paraId="000001AC" w14:textId="77777777" w:rsidR="001C2639" w:rsidRDefault="0040023D">
            <w:pPr>
              <w:pStyle w:val="Normal3"/>
              <w:spacing w:line="276" w:lineRule="auto"/>
              <w:ind w:firstLine="220"/>
              <w:rPr>
                <w:b/>
                <w:sz w:val="22"/>
                <w:szCs w:val="22"/>
              </w:rPr>
            </w:pPr>
            <w:r>
              <w:rPr>
                <w:b/>
                <w:sz w:val="22"/>
                <w:szCs w:val="22"/>
              </w:rPr>
              <w:t>Total Internal Services 4000</w:t>
            </w:r>
          </w:p>
        </w:tc>
        <w:tc>
          <w:tcPr>
            <w:tcW w:w="1680" w:type="dxa"/>
          </w:tcPr>
          <w:p w14:paraId="000001AD" w14:textId="77777777" w:rsidR="001C2639" w:rsidRDefault="0040023D">
            <w:pPr>
              <w:pStyle w:val="Normal3"/>
              <w:spacing w:line="276" w:lineRule="auto"/>
              <w:jc w:val="center"/>
              <w:rPr>
                <w:sz w:val="22"/>
                <w:szCs w:val="22"/>
              </w:rPr>
            </w:pPr>
            <w:r>
              <w:rPr>
                <w:sz w:val="22"/>
                <w:szCs w:val="22"/>
              </w:rPr>
              <w:t>$0</w:t>
            </w:r>
          </w:p>
        </w:tc>
        <w:tc>
          <w:tcPr>
            <w:tcW w:w="1880" w:type="dxa"/>
          </w:tcPr>
          <w:p w14:paraId="000001AE" w14:textId="77777777" w:rsidR="001C2639" w:rsidRDefault="0040023D">
            <w:pPr>
              <w:pStyle w:val="Normal3"/>
              <w:spacing w:line="276" w:lineRule="auto"/>
              <w:jc w:val="center"/>
              <w:rPr>
                <w:sz w:val="22"/>
                <w:szCs w:val="22"/>
              </w:rPr>
            </w:pPr>
            <w:r>
              <w:rPr>
                <w:sz w:val="22"/>
                <w:szCs w:val="22"/>
              </w:rPr>
              <w:t>$0</w:t>
            </w:r>
          </w:p>
        </w:tc>
        <w:tc>
          <w:tcPr>
            <w:tcW w:w="1020" w:type="dxa"/>
          </w:tcPr>
          <w:p w14:paraId="000001AF" w14:textId="77777777" w:rsidR="001C2639" w:rsidRDefault="0040023D">
            <w:pPr>
              <w:pStyle w:val="Normal3"/>
              <w:spacing w:line="276" w:lineRule="auto"/>
              <w:jc w:val="center"/>
              <w:rPr>
                <w:sz w:val="22"/>
                <w:szCs w:val="22"/>
              </w:rPr>
            </w:pPr>
            <w:r>
              <w:rPr>
                <w:sz w:val="22"/>
                <w:szCs w:val="22"/>
              </w:rPr>
              <w:t>$0</w:t>
            </w:r>
          </w:p>
        </w:tc>
      </w:tr>
    </w:tbl>
    <w:p w14:paraId="70FF18BF" w14:textId="77777777" w:rsidR="00067CBD" w:rsidRDefault="0040023D">
      <w:pPr>
        <w:pStyle w:val="heading33"/>
        <w:spacing w:before="40" w:after="0"/>
        <w:rPr>
          <w:rFonts w:ascii="Times New Roman" w:eastAsia="Times New Roman" w:hAnsi="Times New Roman" w:cs="Times New Roman"/>
          <w:color w:val="259591"/>
          <w:sz w:val="22"/>
          <w:szCs w:val="22"/>
        </w:rPr>
      </w:pPr>
      <w:bookmarkStart w:id="12" w:name="_heading=h.4d34og8" w:colFirst="0" w:colLast="0"/>
      <w:bookmarkEnd w:id="12"/>
      <w:r>
        <w:rPr>
          <w:rFonts w:ascii="Times New Roman" w:eastAsia="Times New Roman" w:hAnsi="Times New Roman" w:cs="Times New Roman"/>
          <w:color w:val="1E4D78"/>
          <w:sz w:val="22"/>
          <w:szCs w:val="22"/>
        </w:rPr>
        <w:br/>
      </w:r>
    </w:p>
    <w:p w14:paraId="3286DDC3" w14:textId="00F625EC" w:rsidR="00067CBD" w:rsidRDefault="00067CBD">
      <w:pPr>
        <w:pStyle w:val="heading33"/>
        <w:spacing w:before="40" w:after="0"/>
        <w:rPr>
          <w:rFonts w:ascii="Times New Roman" w:eastAsia="Times New Roman" w:hAnsi="Times New Roman" w:cs="Times New Roman"/>
          <w:color w:val="259591"/>
          <w:sz w:val="22"/>
          <w:szCs w:val="22"/>
        </w:rPr>
      </w:pPr>
    </w:p>
    <w:p w14:paraId="7E197252" w14:textId="77777777" w:rsidR="00067CBD" w:rsidRPr="00E03973" w:rsidRDefault="00067CBD" w:rsidP="00E03973">
      <w:pPr>
        <w:pStyle w:val="Normal3"/>
      </w:pPr>
    </w:p>
    <w:p w14:paraId="06FAE798" w14:textId="77777777" w:rsidR="00067CBD" w:rsidRDefault="00067CBD">
      <w:pPr>
        <w:pStyle w:val="heading33"/>
        <w:spacing w:before="40" w:after="0"/>
        <w:rPr>
          <w:rFonts w:ascii="Times New Roman" w:eastAsia="Times New Roman" w:hAnsi="Times New Roman" w:cs="Times New Roman"/>
          <w:color w:val="259591"/>
          <w:sz w:val="22"/>
          <w:szCs w:val="22"/>
        </w:rPr>
      </w:pPr>
    </w:p>
    <w:p w14:paraId="4B4A64DB" w14:textId="77777777" w:rsidR="00067CBD" w:rsidRDefault="00067CBD">
      <w:pPr>
        <w:pStyle w:val="heading33"/>
        <w:spacing w:before="40" w:after="0"/>
        <w:rPr>
          <w:rFonts w:ascii="Times New Roman" w:eastAsia="Times New Roman" w:hAnsi="Times New Roman" w:cs="Times New Roman"/>
          <w:color w:val="259591"/>
          <w:sz w:val="22"/>
          <w:szCs w:val="22"/>
        </w:rPr>
      </w:pPr>
    </w:p>
    <w:p w14:paraId="3F3EC549" w14:textId="77777777" w:rsidR="00067CBD" w:rsidRDefault="00067CBD">
      <w:pPr>
        <w:pStyle w:val="heading33"/>
        <w:spacing w:before="40" w:after="0"/>
        <w:rPr>
          <w:rFonts w:ascii="Times New Roman" w:eastAsia="Times New Roman" w:hAnsi="Times New Roman" w:cs="Times New Roman"/>
          <w:color w:val="259591"/>
          <w:sz w:val="22"/>
          <w:szCs w:val="22"/>
        </w:rPr>
      </w:pPr>
    </w:p>
    <w:p w14:paraId="0BB8BD80" w14:textId="77777777" w:rsidR="00067CBD" w:rsidRDefault="00067CBD">
      <w:pPr>
        <w:pStyle w:val="heading33"/>
        <w:spacing w:before="40" w:after="0"/>
        <w:rPr>
          <w:rFonts w:ascii="Times New Roman" w:eastAsia="Times New Roman" w:hAnsi="Times New Roman" w:cs="Times New Roman"/>
          <w:color w:val="259591"/>
          <w:sz w:val="22"/>
          <w:szCs w:val="22"/>
        </w:rPr>
      </w:pPr>
    </w:p>
    <w:p w14:paraId="000001B0" w14:textId="5BD8155F" w:rsidR="001C2639" w:rsidRDefault="0040023D">
      <w:pPr>
        <w:pStyle w:val="heading33"/>
        <w:spacing w:before="40" w:after="0"/>
        <w:rPr>
          <w:rFonts w:ascii="Times New Roman" w:eastAsia="Times New Roman" w:hAnsi="Times New Roman" w:cs="Times New Roman"/>
          <w:color w:val="1E4D78"/>
          <w:sz w:val="22"/>
          <w:szCs w:val="22"/>
        </w:rPr>
      </w:pPr>
      <w:r>
        <w:rPr>
          <w:rFonts w:ascii="Times New Roman" w:eastAsia="Times New Roman" w:hAnsi="Times New Roman" w:cs="Times New Roman"/>
          <w:color w:val="259591"/>
          <w:sz w:val="22"/>
          <w:szCs w:val="22"/>
        </w:rPr>
        <w:t>Other Charges 5000</w:t>
      </w:r>
      <w:r>
        <w:rPr>
          <w:rFonts w:ascii="Times New Roman" w:eastAsia="Times New Roman" w:hAnsi="Times New Roman" w:cs="Times New Roman"/>
          <w:color w:val="1E4D78"/>
          <w:sz w:val="22"/>
          <w:szCs w:val="22"/>
        </w:rPr>
        <w:t xml:space="preserve"> </w:t>
      </w:r>
    </w:p>
    <w:p w14:paraId="000001B1" w14:textId="77777777" w:rsidR="001C2639" w:rsidRDefault="0040023D">
      <w:pPr>
        <w:pStyle w:val="Normal3"/>
        <w:rPr>
          <w:rFonts w:ascii="Times New Roman" w:eastAsia="Times New Roman" w:hAnsi="Times New Roman" w:cs="Times New Roman"/>
        </w:rPr>
      </w:pPr>
      <w:r>
        <w:rPr>
          <w:rFonts w:ascii="Times New Roman" w:eastAsia="Times New Roman" w:hAnsi="Times New Roman" w:cs="Times New Roman"/>
        </w:rPr>
        <w:t>(Includes travel expenses and stipends.)</w:t>
      </w:r>
    </w:p>
    <w:p w14:paraId="000001B2" w14:textId="77777777" w:rsidR="001C2639" w:rsidRDefault="0040023D">
      <w:pPr>
        <w:pStyle w:val="Normal3"/>
        <w:rPr>
          <w:rFonts w:ascii="Times New Roman" w:eastAsia="Times New Roman" w:hAnsi="Times New Roman" w:cs="Times New Roman"/>
          <w:b/>
        </w:rPr>
      </w:pPr>
      <w:r>
        <w:rPr>
          <w:rFonts w:ascii="Times New Roman" w:eastAsia="Times New Roman" w:hAnsi="Times New Roman" w:cs="Times New Roman"/>
          <w:b/>
        </w:rPr>
        <w:t>Funding for travel related to project activities up to 15% of the total budget requested is allowed.</w:t>
      </w:r>
    </w:p>
    <w:tbl>
      <w:tblPr>
        <w:tblStyle w:val="afff9"/>
        <w:tblW w:w="10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0"/>
        <w:gridCol w:w="1680"/>
        <w:gridCol w:w="1880"/>
        <w:gridCol w:w="1020"/>
      </w:tblGrid>
      <w:tr w:rsidR="001C2639" w14:paraId="35CD420F" w14:textId="77777777">
        <w:trPr>
          <w:trHeight w:val="300"/>
          <w:tblHeader/>
        </w:trPr>
        <w:tc>
          <w:tcPr>
            <w:tcW w:w="6320" w:type="dxa"/>
          </w:tcPr>
          <w:p w14:paraId="000001B3" w14:textId="77777777" w:rsidR="001C2639" w:rsidRDefault="0040023D">
            <w:pPr>
              <w:pStyle w:val="Normal3"/>
              <w:spacing w:line="276" w:lineRule="auto"/>
              <w:jc w:val="center"/>
              <w:rPr>
                <w:b/>
                <w:sz w:val="22"/>
                <w:szCs w:val="22"/>
              </w:rPr>
            </w:pPr>
            <w:r>
              <w:rPr>
                <w:b/>
                <w:sz w:val="22"/>
                <w:szCs w:val="22"/>
              </w:rPr>
              <w:lastRenderedPageBreak/>
              <w:t>Description (Please provide detailed cost calculations.)</w:t>
            </w:r>
          </w:p>
        </w:tc>
        <w:tc>
          <w:tcPr>
            <w:tcW w:w="1680" w:type="dxa"/>
          </w:tcPr>
          <w:p w14:paraId="000001B4" w14:textId="77777777" w:rsidR="001C2639" w:rsidRDefault="0040023D">
            <w:pPr>
              <w:pStyle w:val="Normal3"/>
              <w:spacing w:line="276" w:lineRule="auto"/>
              <w:jc w:val="center"/>
              <w:rPr>
                <w:b/>
                <w:sz w:val="22"/>
                <w:szCs w:val="22"/>
              </w:rPr>
            </w:pPr>
            <w:r>
              <w:rPr>
                <w:b/>
                <w:sz w:val="22"/>
                <w:szCs w:val="22"/>
              </w:rPr>
              <w:t>ACSE Fund Source</w:t>
            </w:r>
          </w:p>
        </w:tc>
        <w:tc>
          <w:tcPr>
            <w:tcW w:w="1880" w:type="dxa"/>
          </w:tcPr>
          <w:p w14:paraId="000001B5" w14:textId="77777777" w:rsidR="001C2639" w:rsidRDefault="0040023D">
            <w:pPr>
              <w:pStyle w:val="Normal3"/>
              <w:spacing w:line="276" w:lineRule="auto"/>
              <w:jc w:val="center"/>
              <w:rPr>
                <w:b/>
                <w:sz w:val="22"/>
                <w:szCs w:val="22"/>
              </w:rPr>
            </w:pPr>
            <w:r>
              <w:rPr>
                <w:b/>
                <w:sz w:val="22"/>
                <w:szCs w:val="22"/>
              </w:rPr>
              <w:t>In-Kind Fund Source</w:t>
            </w:r>
          </w:p>
        </w:tc>
        <w:tc>
          <w:tcPr>
            <w:tcW w:w="1020" w:type="dxa"/>
          </w:tcPr>
          <w:p w14:paraId="000001B6" w14:textId="77777777" w:rsidR="001C2639" w:rsidRDefault="0040023D">
            <w:pPr>
              <w:pStyle w:val="Normal3"/>
              <w:spacing w:line="276" w:lineRule="auto"/>
              <w:jc w:val="center"/>
              <w:rPr>
                <w:b/>
                <w:sz w:val="22"/>
                <w:szCs w:val="22"/>
              </w:rPr>
            </w:pPr>
            <w:r>
              <w:rPr>
                <w:b/>
                <w:sz w:val="22"/>
                <w:szCs w:val="22"/>
              </w:rPr>
              <w:t>Total Cost</w:t>
            </w:r>
          </w:p>
        </w:tc>
      </w:tr>
      <w:tr w:rsidR="001C2639" w14:paraId="7D9964E8" w14:textId="77777777">
        <w:trPr>
          <w:trHeight w:val="276"/>
          <w:tblHeader/>
        </w:trPr>
        <w:tc>
          <w:tcPr>
            <w:tcW w:w="6320" w:type="dxa"/>
          </w:tcPr>
          <w:p w14:paraId="000001B7" w14:textId="77777777" w:rsidR="001C2639" w:rsidRDefault="0040023D">
            <w:pPr>
              <w:pStyle w:val="Normal3"/>
              <w:spacing w:line="276" w:lineRule="auto"/>
              <w:rPr>
                <w:sz w:val="22"/>
                <w:szCs w:val="22"/>
              </w:rPr>
            </w:pPr>
            <w:r>
              <w:rPr>
                <w:sz w:val="22"/>
                <w:szCs w:val="22"/>
              </w:rPr>
              <w:t>     </w:t>
            </w:r>
          </w:p>
        </w:tc>
        <w:tc>
          <w:tcPr>
            <w:tcW w:w="1680" w:type="dxa"/>
          </w:tcPr>
          <w:p w14:paraId="000001B8" w14:textId="77777777" w:rsidR="001C2639" w:rsidRDefault="0040023D">
            <w:pPr>
              <w:pStyle w:val="Normal3"/>
              <w:spacing w:line="276" w:lineRule="auto"/>
              <w:rPr>
                <w:sz w:val="22"/>
                <w:szCs w:val="22"/>
              </w:rPr>
            </w:pPr>
            <w:r>
              <w:rPr>
                <w:sz w:val="22"/>
                <w:szCs w:val="22"/>
              </w:rPr>
              <w:t>     </w:t>
            </w:r>
          </w:p>
        </w:tc>
        <w:tc>
          <w:tcPr>
            <w:tcW w:w="1880" w:type="dxa"/>
          </w:tcPr>
          <w:p w14:paraId="000001B9" w14:textId="77777777" w:rsidR="001C2639" w:rsidRDefault="0040023D">
            <w:pPr>
              <w:pStyle w:val="Normal3"/>
              <w:spacing w:line="276" w:lineRule="auto"/>
              <w:rPr>
                <w:sz w:val="22"/>
                <w:szCs w:val="22"/>
              </w:rPr>
            </w:pPr>
            <w:r>
              <w:rPr>
                <w:sz w:val="22"/>
                <w:szCs w:val="22"/>
              </w:rPr>
              <w:t>     </w:t>
            </w:r>
          </w:p>
        </w:tc>
        <w:tc>
          <w:tcPr>
            <w:tcW w:w="1020" w:type="dxa"/>
          </w:tcPr>
          <w:p w14:paraId="000001BA" w14:textId="77777777" w:rsidR="001C2639" w:rsidRDefault="0040023D">
            <w:pPr>
              <w:pStyle w:val="Normal3"/>
              <w:spacing w:line="276" w:lineRule="auto"/>
              <w:jc w:val="center"/>
              <w:rPr>
                <w:sz w:val="22"/>
                <w:szCs w:val="22"/>
              </w:rPr>
            </w:pPr>
            <w:r>
              <w:rPr>
                <w:sz w:val="22"/>
                <w:szCs w:val="22"/>
              </w:rPr>
              <w:t>$0</w:t>
            </w:r>
          </w:p>
        </w:tc>
      </w:tr>
      <w:tr w:rsidR="001C2639" w14:paraId="763FC2D8" w14:textId="77777777">
        <w:trPr>
          <w:trHeight w:val="276"/>
          <w:tblHeader/>
        </w:trPr>
        <w:tc>
          <w:tcPr>
            <w:tcW w:w="6320" w:type="dxa"/>
          </w:tcPr>
          <w:p w14:paraId="000001BB" w14:textId="77777777" w:rsidR="001C2639" w:rsidRDefault="0040023D">
            <w:pPr>
              <w:pStyle w:val="Normal3"/>
              <w:spacing w:line="276" w:lineRule="auto"/>
              <w:rPr>
                <w:sz w:val="22"/>
                <w:szCs w:val="22"/>
              </w:rPr>
            </w:pPr>
            <w:r>
              <w:rPr>
                <w:sz w:val="22"/>
                <w:szCs w:val="22"/>
              </w:rPr>
              <w:t>     </w:t>
            </w:r>
          </w:p>
        </w:tc>
        <w:tc>
          <w:tcPr>
            <w:tcW w:w="1680" w:type="dxa"/>
          </w:tcPr>
          <w:p w14:paraId="000001BC" w14:textId="77777777" w:rsidR="001C2639" w:rsidRDefault="0040023D">
            <w:pPr>
              <w:pStyle w:val="Normal3"/>
              <w:spacing w:line="276" w:lineRule="auto"/>
              <w:rPr>
                <w:sz w:val="22"/>
                <w:szCs w:val="22"/>
              </w:rPr>
            </w:pPr>
            <w:r>
              <w:rPr>
                <w:sz w:val="22"/>
                <w:szCs w:val="22"/>
              </w:rPr>
              <w:t>     </w:t>
            </w:r>
          </w:p>
        </w:tc>
        <w:tc>
          <w:tcPr>
            <w:tcW w:w="1880" w:type="dxa"/>
          </w:tcPr>
          <w:p w14:paraId="000001BD" w14:textId="77777777" w:rsidR="001C2639" w:rsidRDefault="0040023D">
            <w:pPr>
              <w:pStyle w:val="Normal3"/>
              <w:spacing w:line="276" w:lineRule="auto"/>
              <w:rPr>
                <w:sz w:val="22"/>
                <w:szCs w:val="22"/>
              </w:rPr>
            </w:pPr>
            <w:r>
              <w:rPr>
                <w:sz w:val="22"/>
                <w:szCs w:val="22"/>
              </w:rPr>
              <w:t>     </w:t>
            </w:r>
          </w:p>
        </w:tc>
        <w:tc>
          <w:tcPr>
            <w:tcW w:w="1020" w:type="dxa"/>
          </w:tcPr>
          <w:p w14:paraId="000001BE" w14:textId="77777777" w:rsidR="001C2639" w:rsidRDefault="0040023D">
            <w:pPr>
              <w:pStyle w:val="Normal3"/>
              <w:spacing w:line="276" w:lineRule="auto"/>
              <w:jc w:val="center"/>
              <w:rPr>
                <w:sz w:val="22"/>
                <w:szCs w:val="22"/>
              </w:rPr>
            </w:pPr>
            <w:r>
              <w:rPr>
                <w:sz w:val="22"/>
                <w:szCs w:val="22"/>
              </w:rPr>
              <w:t>$0</w:t>
            </w:r>
          </w:p>
        </w:tc>
      </w:tr>
      <w:tr w:rsidR="001C2639" w14:paraId="59054F7A" w14:textId="77777777">
        <w:trPr>
          <w:trHeight w:val="276"/>
          <w:tblHeader/>
        </w:trPr>
        <w:tc>
          <w:tcPr>
            <w:tcW w:w="6320" w:type="dxa"/>
          </w:tcPr>
          <w:p w14:paraId="000001BF" w14:textId="77777777" w:rsidR="001C2639" w:rsidRDefault="0040023D">
            <w:pPr>
              <w:pStyle w:val="Normal3"/>
              <w:spacing w:line="276" w:lineRule="auto"/>
              <w:rPr>
                <w:sz w:val="22"/>
                <w:szCs w:val="22"/>
              </w:rPr>
            </w:pPr>
            <w:r>
              <w:rPr>
                <w:sz w:val="22"/>
                <w:szCs w:val="22"/>
              </w:rPr>
              <w:t>     </w:t>
            </w:r>
          </w:p>
        </w:tc>
        <w:tc>
          <w:tcPr>
            <w:tcW w:w="1680" w:type="dxa"/>
          </w:tcPr>
          <w:p w14:paraId="000001C0" w14:textId="77777777" w:rsidR="001C2639" w:rsidRDefault="0040023D">
            <w:pPr>
              <w:pStyle w:val="Normal3"/>
              <w:spacing w:line="276" w:lineRule="auto"/>
              <w:rPr>
                <w:sz w:val="22"/>
                <w:szCs w:val="22"/>
              </w:rPr>
            </w:pPr>
            <w:r>
              <w:rPr>
                <w:sz w:val="22"/>
                <w:szCs w:val="22"/>
              </w:rPr>
              <w:t>     </w:t>
            </w:r>
          </w:p>
        </w:tc>
        <w:tc>
          <w:tcPr>
            <w:tcW w:w="1880" w:type="dxa"/>
          </w:tcPr>
          <w:p w14:paraId="000001C1" w14:textId="77777777" w:rsidR="001C2639" w:rsidRDefault="0040023D">
            <w:pPr>
              <w:pStyle w:val="Normal3"/>
              <w:spacing w:line="276" w:lineRule="auto"/>
              <w:rPr>
                <w:sz w:val="22"/>
                <w:szCs w:val="22"/>
              </w:rPr>
            </w:pPr>
            <w:r>
              <w:rPr>
                <w:sz w:val="22"/>
                <w:szCs w:val="22"/>
              </w:rPr>
              <w:t>     </w:t>
            </w:r>
          </w:p>
        </w:tc>
        <w:tc>
          <w:tcPr>
            <w:tcW w:w="1020" w:type="dxa"/>
          </w:tcPr>
          <w:p w14:paraId="000001C2" w14:textId="77777777" w:rsidR="001C2639" w:rsidRDefault="0040023D">
            <w:pPr>
              <w:pStyle w:val="Normal3"/>
              <w:spacing w:line="276" w:lineRule="auto"/>
              <w:jc w:val="center"/>
              <w:rPr>
                <w:sz w:val="22"/>
                <w:szCs w:val="22"/>
              </w:rPr>
            </w:pPr>
            <w:r>
              <w:rPr>
                <w:sz w:val="22"/>
                <w:szCs w:val="22"/>
              </w:rPr>
              <w:t>$0</w:t>
            </w:r>
          </w:p>
        </w:tc>
      </w:tr>
      <w:tr w:rsidR="001C2639" w14:paraId="4CB7A963" w14:textId="77777777">
        <w:trPr>
          <w:trHeight w:val="276"/>
          <w:tblHeader/>
        </w:trPr>
        <w:tc>
          <w:tcPr>
            <w:tcW w:w="6320" w:type="dxa"/>
          </w:tcPr>
          <w:p w14:paraId="000001C3" w14:textId="77777777" w:rsidR="001C2639" w:rsidRDefault="0040023D">
            <w:pPr>
              <w:pStyle w:val="Normal3"/>
              <w:spacing w:line="276" w:lineRule="auto"/>
              <w:rPr>
                <w:sz w:val="22"/>
                <w:szCs w:val="22"/>
              </w:rPr>
            </w:pPr>
            <w:r>
              <w:rPr>
                <w:sz w:val="22"/>
                <w:szCs w:val="22"/>
              </w:rPr>
              <w:t>     </w:t>
            </w:r>
          </w:p>
        </w:tc>
        <w:tc>
          <w:tcPr>
            <w:tcW w:w="1680" w:type="dxa"/>
          </w:tcPr>
          <w:p w14:paraId="000001C4" w14:textId="77777777" w:rsidR="001C2639" w:rsidRDefault="0040023D">
            <w:pPr>
              <w:pStyle w:val="Normal3"/>
              <w:spacing w:line="276" w:lineRule="auto"/>
              <w:rPr>
                <w:sz w:val="22"/>
                <w:szCs w:val="22"/>
              </w:rPr>
            </w:pPr>
            <w:r>
              <w:rPr>
                <w:sz w:val="22"/>
                <w:szCs w:val="22"/>
              </w:rPr>
              <w:t>     </w:t>
            </w:r>
          </w:p>
        </w:tc>
        <w:tc>
          <w:tcPr>
            <w:tcW w:w="1880" w:type="dxa"/>
          </w:tcPr>
          <w:p w14:paraId="000001C5" w14:textId="77777777" w:rsidR="001C2639" w:rsidRDefault="0040023D">
            <w:pPr>
              <w:pStyle w:val="Normal3"/>
              <w:spacing w:line="276" w:lineRule="auto"/>
              <w:rPr>
                <w:sz w:val="22"/>
                <w:szCs w:val="22"/>
              </w:rPr>
            </w:pPr>
            <w:r>
              <w:rPr>
                <w:sz w:val="22"/>
                <w:szCs w:val="22"/>
              </w:rPr>
              <w:t>     </w:t>
            </w:r>
          </w:p>
        </w:tc>
        <w:tc>
          <w:tcPr>
            <w:tcW w:w="1020" w:type="dxa"/>
          </w:tcPr>
          <w:p w14:paraId="000001C6" w14:textId="77777777" w:rsidR="001C2639" w:rsidRDefault="0040023D">
            <w:pPr>
              <w:pStyle w:val="Normal3"/>
              <w:spacing w:line="276" w:lineRule="auto"/>
              <w:jc w:val="center"/>
              <w:rPr>
                <w:sz w:val="22"/>
                <w:szCs w:val="22"/>
              </w:rPr>
            </w:pPr>
            <w:r>
              <w:rPr>
                <w:sz w:val="22"/>
                <w:szCs w:val="22"/>
              </w:rPr>
              <w:t>$0</w:t>
            </w:r>
          </w:p>
        </w:tc>
      </w:tr>
      <w:tr w:rsidR="001C2639" w14:paraId="636017B9" w14:textId="77777777">
        <w:trPr>
          <w:trHeight w:val="276"/>
          <w:tblHeader/>
        </w:trPr>
        <w:tc>
          <w:tcPr>
            <w:tcW w:w="6320" w:type="dxa"/>
          </w:tcPr>
          <w:p w14:paraId="000001C7" w14:textId="77777777" w:rsidR="001C2639" w:rsidRDefault="0040023D">
            <w:pPr>
              <w:pStyle w:val="Normal3"/>
              <w:spacing w:line="276" w:lineRule="auto"/>
              <w:rPr>
                <w:sz w:val="22"/>
                <w:szCs w:val="22"/>
              </w:rPr>
            </w:pPr>
            <w:r>
              <w:rPr>
                <w:sz w:val="22"/>
                <w:szCs w:val="22"/>
              </w:rPr>
              <w:t>     </w:t>
            </w:r>
          </w:p>
        </w:tc>
        <w:tc>
          <w:tcPr>
            <w:tcW w:w="1680" w:type="dxa"/>
          </w:tcPr>
          <w:p w14:paraId="000001C8" w14:textId="77777777" w:rsidR="001C2639" w:rsidRDefault="0040023D">
            <w:pPr>
              <w:pStyle w:val="Normal3"/>
              <w:spacing w:line="276" w:lineRule="auto"/>
              <w:rPr>
                <w:sz w:val="22"/>
                <w:szCs w:val="22"/>
              </w:rPr>
            </w:pPr>
            <w:r>
              <w:rPr>
                <w:sz w:val="22"/>
                <w:szCs w:val="22"/>
              </w:rPr>
              <w:t>     </w:t>
            </w:r>
          </w:p>
        </w:tc>
        <w:tc>
          <w:tcPr>
            <w:tcW w:w="1880" w:type="dxa"/>
          </w:tcPr>
          <w:p w14:paraId="000001C9" w14:textId="77777777" w:rsidR="001C2639" w:rsidRDefault="0040023D">
            <w:pPr>
              <w:pStyle w:val="Normal3"/>
              <w:spacing w:line="276" w:lineRule="auto"/>
              <w:rPr>
                <w:sz w:val="22"/>
                <w:szCs w:val="22"/>
              </w:rPr>
            </w:pPr>
            <w:r>
              <w:rPr>
                <w:sz w:val="22"/>
                <w:szCs w:val="22"/>
              </w:rPr>
              <w:t>     </w:t>
            </w:r>
          </w:p>
        </w:tc>
        <w:tc>
          <w:tcPr>
            <w:tcW w:w="1020" w:type="dxa"/>
          </w:tcPr>
          <w:p w14:paraId="000001CA" w14:textId="77777777" w:rsidR="001C2639" w:rsidRDefault="0040023D">
            <w:pPr>
              <w:pStyle w:val="Normal3"/>
              <w:spacing w:line="276" w:lineRule="auto"/>
              <w:jc w:val="center"/>
              <w:rPr>
                <w:sz w:val="22"/>
                <w:szCs w:val="22"/>
              </w:rPr>
            </w:pPr>
            <w:r>
              <w:rPr>
                <w:sz w:val="22"/>
                <w:szCs w:val="22"/>
              </w:rPr>
              <w:t>$0</w:t>
            </w:r>
          </w:p>
        </w:tc>
      </w:tr>
      <w:tr w:rsidR="001C2639" w14:paraId="796FF1B5" w14:textId="77777777">
        <w:trPr>
          <w:trHeight w:val="276"/>
          <w:tblHeader/>
        </w:trPr>
        <w:tc>
          <w:tcPr>
            <w:tcW w:w="6320" w:type="dxa"/>
          </w:tcPr>
          <w:p w14:paraId="000001CB" w14:textId="77777777" w:rsidR="001C2639" w:rsidRDefault="0040023D">
            <w:pPr>
              <w:pStyle w:val="Normal3"/>
              <w:spacing w:line="276" w:lineRule="auto"/>
              <w:rPr>
                <w:sz w:val="22"/>
                <w:szCs w:val="22"/>
              </w:rPr>
            </w:pPr>
            <w:r>
              <w:rPr>
                <w:sz w:val="22"/>
                <w:szCs w:val="22"/>
              </w:rPr>
              <w:t>     </w:t>
            </w:r>
          </w:p>
        </w:tc>
        <w:tc>
          <w:tcPr>
            <w:tcW w:w="1680" w:type="dxa"/>
          </w:tcPr>
          <w:p w14:paraId="000001CC" w14:textId="77777777" w:rsidR="001C2639" w:rsidRDefault="0040023D">
            <w:pPr>
              <w:pStyle w:val="Normal3"/>
              <w:spacing w:line="276" w:lineRule="auto"/>
              <w:rPr>
                <w:sz w:val="22"/>
                <w:szCs w:val="22"/>
              </w:rPr>
            </w:pPr>
            <w:r>
              <w:rPr>
                <w:sz w:val="22"/>
                <w:szCs w:val="22"/>
              </w:rPr>
              <w:t>     </w:t>
            </w:r>
          </w:p>
        </w:tc>
        <w:tc>
          <w:tcPr>
            <w:tcW w:w="1880" w:type="dxa"/>
          </w:tcPr>
          <w:p w14:paraId="000001CD" w14:textId="77777777" w:rsidR="001C2639" w:rsidRDefault="0040023D">
            <w:pPr>
              <w:pStyle w:val="Normal3"/>
              <w:spacing w:line="276" w:lineRule="auto"/>
              <w:rPr>
                <w:sz w:val="22"/>
                <w:szCs w:val="22"/>
              </w:rPr>
            </w:pPr>
            <w:r>
              <w:rPr>
                <w:sz w:val="22"/>
                <w:szCs w:val="22"/>
              </w:rPr>
              <w:t>     </w:t>
            </w:r>
          </w:p>
        </w:tc>
        <w:tc>
          <w:tcPr>
            <w:tcW w:w="1020" w:type="dxa"/>
          </w:tcPr>
          <w:p w14:paraId="000001CE" w14:textId="77777777" w:rsidR="001C2639" w:rsidRDefault="0040023D">
            <w:pPr>
              <w:pStyle w:val="Normal3"/>
              <w:spacing w:line="276" w:lineRule="auto"/>
              <w:jc w:val="center"/>
              <w:rPr>
                <w:sz w:val="22"/>
                <w:szCs w:val="22"/>
              </w:rPr>
            </w:pPr>
            <w:r>
              <w:rPr>
                <w:sz w:val="22"/>
                <w:szCs w:val="22"/>
              </w:rPr>
              <w:t>$0</w:t>
            </w:r>
          </w:p>
        </w:tc>
      </w:tr>
      <w:tr w:rsidR="001C2639" w14:paraId="5E58CB5B" w14:textId="77777777">
        <w:trPr>
          <w:trHeight w:val="276"/>
          <w:tblHeader/>
        </w:trPr>
        <w:tc>
          <w:tcPr>
            <w:tcW w:w="6320" w:type="dxa"/>
          </w:tcPr>
          <w:p w14:paraId="000001CF" w14:textId="77777777" w:rsidR="001C2639" w:rsidRDefault="0040023D">
            <w:pPr>
              <w:pStyle w:val="Normal3"/>
              <w:spacing w:line="276" w:lineRule="auto"/>
              <w:rPr>
                <w:sz w:val="22"/>
                <w:szCs w:val="22"/>
              </w:rPr>
            </w:pPr>
            <w:r>
              <w:rPr>
                <w:sz w:val="22"/>
                <w:szCs w:val="22"/>
              </w:rPr>
              <w:t>     </w:t>
            </w:r>
          </w:p>
        </w:tc>
        <w:tc>
          <w:tcPr>
            <w:tcW w:w="1680" w:type="dxa"/>
          </w:tcPr>
          <w:p w14:paraId="000001D0" w14:textId="77777777" w:rsidR="001C2639" w:rsidRDefault="0040023D">
            <w:pPr>
              <w:pStyle w:val="Normal3"/>
              <w:spacing w:line="276" w:lineRule="auto"/>
              <w:rPr>
                <w:sz w:val="22"/>
                <w:szCs w:val="22"/>
              </w:rPr>
            </w:pPr>
            <w:r>
              <w:rPr>
                <w:sz w:val="22"/>
                <w:szCs w:val="22"/>
              </w:rPr>
              <w:t>     </w:t>
            </w:r>
          </w:p>
        </w:tc>
        <w:tc>
          <w:tcPr>
            <w:tcW w:w="1880" w:type="dxa"/>
          </w:tcPr>
          <w:p w14:paraId="000001D1" w14:textId="77777777" w:rsidR="001C2639" w:rsidRDefault="0040023D">
            <w:pPr>
              <w:pStyle w:val="Normal3"/>
              <w:spacing w:line="276" w:lineRule="auto"/>
              <w:rPr>
                <w:sz w:val="22"/>
                <w:szCs w:val="22"/>
              </w:rPr>
            </w:pPr>
            <w:r>
              <w:rPr>
                <w:sz w:val="22"/>
                <w:szCs w:val="22"/>
              </w:rPr>
              <w:t>     </w:t>
            </w:r>
          </w:p>
        </w:tc>
        <w:tc>
          <w:tcPr>
            <w:tcW w:w="1020" w:type="dxa"/>
          </w:tcPr>
          <w:p w14:paraId="000001D2" w14:textId="77777777" w:rsidR="001C2639" w:rsidRDefault="0040023D">
            <w:pPr>
              <w:pStyle w:val="Normal3"/>
              <w:spacing w:line="276" w:lineRule="auto"/>
              <w:jc w:val="center"/>
              <w:rPr>
                <w:sz w:val="22"/>
                <w:szCs w:val="22"/>
              </w:rPr>
            </w:pPr>
            <w:r>
              <w:rPr>
                <w:sz w:val="22"/>
                <w:szCs w:val="22"/>
              </w:rPr>
              <w:t>$0</w:t>
            </w:r>
          </w:p>
        </w:tc>
      </w:tr>
      <w:tr w:rsidR="001C2639" w14:paraId="3CF019DE" w14:textId="77777777">
        <w:trPr>
          <w:trHeight w:val="276"/>
          <w:tblHeader/>
        </w:trPr>
        <w:tc>
          <w:tcPr>
            <w:tcW w:w="6320" w:type="dxa"/>
          </w:tcPr>
          <w:p w14:paraId="000001D3" w14:textId="77777777" w:rsidR="001C2639" w:rsidRDefault="0040023D">
            <w:pPr>
              <w:pStyle w:val="Normal3"/>
              <w:spacing w:line="276" w:lineRule="auto"/>
              <w:rPr>
                <w:sz w:val="22"/>
                <w:szCs w:val="22"/>
              </w:rPr>
            </w:pPr>
            <w:r>
              <w:rPr>
                <w:sz w:val="22"/>
                <w:szCs w:val="22"/>
              </w:rPr>
              <w:t>     </w:t>
            </w:r>
          </w:p>
        </w:tc>
        <w:tc>
          <w:tcPr>
            <w:tcW w:w="1680" w:type="dxa"/>
          </w:tcPr>
          <w:p w14:paraId="000001D4" w14:textId="77777777" w:rsidR="001C2639" w:rsidRDefault="0040023D">
            <w:pPr>
              <w:pStyle w:val="Normal3"/>
              <w:spacing w:line="276" w:lineRule="auto"/>
              <w:rPr>
                <w:sz w:val="22"/>
                <w:szCs w:val="22"/>
              </w:rPr>
            </w:pPr>
            <w:r>
              <w:rPr>
                <w:sz w:val="22"/>
                <w:szCs w:val="22"/>
              </w:rPr>
              <w:t>     </w:t>
            </w:r>
          </w:p>
        </w:tc>
        <w:tc>
          <w:tcPr>
            <w:tcW w:w="1880" w:type="dxa"/>
          </w:tcPr>
          <w:p w14:paraId="000001D5" w14:textId="77777777" w:rsidR="001C2639" w:rsidRDefault="0040023D">
            <w:pPr>
              <w:pStyle w:val="Normal3"/>
              <w:spacing w:line="276" w:lineRule="auto"/>
              <w:rPr>
                <w:sz w:val="22"/>
                <w:szCs w:val="22"/>
              </w:rPr>
            </w:pPr>
            <w:r>
              <w:rPr>
                <w:sz w:val="22"/>
                <w:szCs w:val="22"/>
              </w:rPr>
              <w:t>     </w:t>
            </w:r>
          </w:p>
        </w:tc>
        <w:tc>
          <w:tcPr>
            <w:tcW w:w="1020" w:type="dxa"/>
          </w:tcPr>
          <w:p w14:paraId="000001D6" w14:textId="77777777" w:rsidR="001C2639" w:rsidRDefault="0040023D">
            <w:pPr>
              <w:pStyle w:val="Normal3"/>
              <w:spacing w:line="276" w:lineRule="auto"/>
              <w:jc w:val="center"/>
              <w:rPr>
                <w:sz w:val="22"/>
                <w:szCs w:val="22"/>
              </w:rPr>
            </w:pPr>
            <w:r>
              <w:rPr>
                <w:sz w:val="22"/>
                <w:szCs w:val="22"/>
              </w:rPr>
              <w:t>$0</w:t>
            </w:r>
          </w:p>
        </w:tc>
      </w:tr>
      <w:tr w:rsidR="001C2639" w14:paraId="02343AE3" w14:textId="77777777">
        <w:trPr>
          <w:trHeight w:val="276"/>
          <w:tblHeader/>
        </w:trPr>
        <w:tc>
          <w:tcPr>
            <w:tcW w:w="6320" w:type="dxa"/>
          </w:tcPr>
          <w:p w14:paraId="000001D7" w14:textId="77777777" w:rsidR="001C2639" w:rsidRDefault="0040023D">
            <w:pPr>
              <w:pStyle w:val="Normal3"/>
              <w:spacing w:line="276" w:lineRule="auto"/>
              <w:rPr>
                <w:sz w:val="22"/>
                <w:szCs w:val="22"/>
              </w:rPr>
            </w:pPr>
            <w:r>
              <w:rPr>
                <w:sz w:val="22"/>
                <w:szCs w:val="22"/>
              </w:rPr>
              <w:t>     </w:t>
            </w:r>
          </w:p>
        </w:tc>
        <w:tc>
          <w:tcPr>
            <w:tcW w:w="1680" w:type="dxa"/>
          </w:tcPr>
          <w:p w14:paraId="000001D8" w14:textId="77777777" w:rsidR="001C2639" w:rsidRDefault="0040023D">
            <w:pPr>
              <w:pStyle w:val="Normal3"/>
              <w:spacing w:line="276" w:lineRule="auto"/>
              <w:rPr>
                <w:sz w:val="22"/>
                <w:szCs w:val="22"/>
              </w:rPr>
            </w:pPr>
            <w:r>
              <w:rPr>
                <w:sz w:val="22"/>
                <w:szCs w:val="22"/>
              </w:rPr>
              <w:t>     </w:t>
            </w:r>
          </w:p>
        </w:tc>
        <w:tc>
          <w:tcPr>
            <w:tcW w:w="1880" w:type="dxa"/>
          </w:tcPr>
          <w:p w14:paraId="000001D9" w14:textId="77777777" w:rsidR="001C2639" w:rsidRDefault="0040023D">
            <w:pPr>
              <w:pStyle w:val="Normal3"/>
              <w:spacing w:line="276" w:lineRule="auto"/>
              <w:rPr>
                <w:sz w:val="22"/>
                <w:szCs w:val="22"/>
              </w:rPr>
            </w:pPr>
            <w:r>
              <w:rPr>
                <w:sz w:val="22"/>
                <w:szCs w:val="22"/>
              </w:rPr>
              <w:t>     </w:t>
            </w:r>
          </w:p>
        </w:tc>
        <w:tc>
          <w:tcPr>
            <w:tcW w:w="1020" w:type="dxa"/>
          </w:tcPr>
          <w:p w14:paraId="000001DA" w14:textId="77777777" w:rsidR="001C2639" w:rsidRDefault="0040023D">
            <w:pPr>
              <w:pStyle w:val="Normal3"/>
              <w:spacing w:line="276" w:lineRule="auto"/>
              <w:jc w:val="center"/>
              <w:rPr>
                <w:sz w:val="22"/>
                <w:szCs w:val="22"/>
              </w:rPr>
            </w:pPr>
            <w:r>
              <w:rPr>
                <w:sz w:val="22"/>
                <w:szCs w:val="22"/>
              </w:rPr>
              <w:t>$0</w:t>
            </w:r>
          </w:p>
        </w:tc>
      </w:tr>
      <w:tr w:rsidR="001C2639" w14:paraId="472AA495" w14:textId="77777777">
        <w:trPr>
          <w:trHeight w:val="276"/>
          <w:tblHeader/>
        </w:trPr>
        <w:tc>
          <w:tcPr>
            <w:tcW w:w="6320" w:type="dxa"/>
          </w:tcPr>
          <w:p w14:paraId="000001DB" w14:textId="77777777" w:rsidR="001C2639" w:rsidRDefault="0040023D">
            <w:pPr>
              <w:pStyle w:val="Normal3"/>
              <w:spacing w:line="276" w:lineRule="auto"/>
              <w:rPr>
                <w:sz w:val="22"/>
                <w:szCs w:val="22"/>
              </w:rPr>
            </w:pPr>
            <w:r>
              <w:rPr>
                <w:sz w:val="22"/>
                <w:szCs w:val="22"/>
              </w:rPr>
              <w:t>     </w:t>
            </w:r>
          </w:p>
        </w:tc>
        <w:tc>
          <w:tcPr>
            <w:tcW w:w="1680" w:type="dxa"/>
          </w:tcPr>
          <w:p w14:paraId="000001DC" w14:textId="77777777" w:rsidR="001C2639" w:rsidRDefault="0040023D">
            <w:pPr>
              <w:pStyle w:val="Normal3"/>
              <w:spacing w:line="276" w:lineRule="auto"/>
              <w:rPr>
                <w:sz w:val="22"/>
                <w:szCs w:val="22"/>
              </w:rPr>
            </w:pPr>
            <w:r>
              <w:rPr>
                <w:sz w:val="22"/>
                <w:szCs w:val="22"/>
              </w:rPr>
              <w:t>     </w:t>
            </w:r>
          </w:p>
        </w:tc>
        <w:tc>
          <w:tcPr>
            <w:tcW w:w="1880" w:type="dxa"/>
          </w:tcPr>
          <w:p w14:paraId="000001DD" w14:textId="77777777" w:rsidR="001C2639" w:rsidRDefault="0040023D">
            <w:pPr>
              <w:pStyle w:val="Normal3"/>
              <w:spacing w:line="276" w:lineRule="auto"/>
              <w:rPr>
                <w:sz w:val="22"/>
                <w:szCs w:val="22"/>
              </w:rPr>
            </w:pPr>
            <w:r>
              <w:rPr>
                <w:sz w:val="22"/>
                <w:szCs w:val="22"/>
              </w:rPr>
              <w:t>     </w:t>
            </w:r>
          </w:p>
        </w:tc>
        <w:tc>
          <w:tcPr>
            <w:tcW w:w="1020" w:type="dxa"/>
          </w:tcPr>
          <w:p w14:paraId="000001DE" w14:textId="77777777" w:rsidR="001C2639" w:rsidRDefault="0040023D">
            <w:pPr>
              <w:pStyle w:val="Normal3"/>
              <w:spacing w:line="276" w:lineRule="auto"/>
              <w:jc w:val="center"/>
              <w:rPr>
                <w:sz w:val="22"/>
                <w:szCs w:val="22"/>
              </w:rPr>
            </w:pPr>
            <w:r>
              <w:rPr>
                <w:sz w:val="22"/>
                <w:szCs w:val="22"/>
              </w:rPr>
              <w:t>$0</w:t>
            </w:r>
          </w:p>
        </w:tc>
      </w:tr>
      <w:tr w:rsidR="001C2639" w14:paraId="6A25AF68" w14:textId="77777777">
        <w:trPr>
          <w:trHeight w:val="566"/>
          <w:tblHeader/>
        </w:trPr>
        <w:tc>
          <w:tcPr>
            <w:tcW w:w="6320" w:type="dxa"/>
          </w:tcPr>
          <w:p w14:paraId="000001DF" w14:textId="77777777" w:rsidR="001C2639" w:rsidRDefault="0040023D">
            <w:pPr>
              <w:pStyle w:val="Normal3"/>
              <w:spacing w:line="276" w:lineRule="auto"/>
              <w:ind w:firstLine="220"/>
              <w:rPr>
                <w:b/>
                <w:sz w:val="22"/>
                <w:szCs w:val="22"/>
              </w:rPr>
            </w:pPr>
            <w:r>
              <w:rPr>
                <w:b/>
                <w:sz w:val="22"/>
                <w:szCs w:val="22"/>
              </w:rPr>
              <w:t xml:space="preserve">Total Other Charges 5000 </w:t>
            </w:r>
          </w:p>
        </w:tc>
        <w:tc>
          <w:tcPr>
            <w:tcW w:w="1680" w:type="dxa"/>
          </w:tcPr>
          <w:p w14:paraId="000001E0" w14:textId="77777777" w:rsidR="001C2639" w:rsidRDefault="0040023D">
            <w:pPr>
              <w:pStyle w:val="Normal3"/>
              <w:spacing w:line="276" w:lineRule="auto"/>
              <w:jc w:val="center"/>
              <w:rPr>
                <w:sz w:val="22"/>
                <w:szCs w:val="22"/>
              </w:rPr>
            </w:pPr>
            <w:r>
              <w:rPr>
                <w:sz w:val="22"/>
                <w:szCs w:val="22"/>
              </w:rPr>
              <w:t>$0</w:t>
            </w:r>
          </w:p>
        </w:tc>
        <w:tc>
          <w:tcPr>
            <w:tcW w:w="1880" w:type="dxa"/>
          </w:tcPr>
          <w:p w14:paraId="000001E1" w14:textId="77777777" w:rsidR="001C2639" w:rsidRDefault="0040023D">
            <w:pPr>
              <w:pStyle w:val="Normal3"/>
              <w:spacing w:line="276" w:lineRule="auto"/>
              <w:jc w:val="center"/>
              <w:rPr>
                <w:sz w:val="22"/>
                <w:szCs w:val="22"/>
              </w:rPr>
            </w:pPr>
            <w:r>
              <w:rPr>
                <w:sz w:val="22"/>
                <w:szCs w:val="22"/>
              </w:rPr>
              <w:t>$0</w:t>
            </w:r>
          </w:p>
        </w:tc>
        <w:tc>
          <w:tcPr>
            <w:tcW w:w="1020" w:type="dxa"/>
          </w:tcPr>
          <w:p w14:paraId="000001E2" w14:textId="77777777" w:rsidR="001C2639" w:rsidRDefault="0040023D">
            <w:pPr>
              <w:pStyle w:val="Normal3"/>
              <w:spacing w:line="276" w:lineRule="auto"/>
              <w:jc w:val="center"/>
              <w:rPr>
                <w:sz w:val="22"/>
                <w:szCs w:val="22"/>
              </w:rPr>
            </w:pPr>
            <w:r>
              <w:rPr>
                <w:sz w:val="22"/>
                <w:szCs w:val="22"/>
              </w:rPr>
              <w:t>$0</w:t>
            </w:r>
          </w:p>
        </w:tc>
      </w:tr>
    </w:tbl>
    <w:p w14:paraId="3BB903E3" w14:textId="77777777" w:rsidR="00A733E5" w:rsidRDefault="0040023D">
      <w:pPr>
        <w:pStyle w:val="heading33"/>
        <w:spacing w:before="40" w:after="0"/>
        <w:rPr>
          <w:rFonts w:ascii="Times New Roman" w:eastAsia="Times New Roman" w:hAnsi="Times New Roman" w:cs="Times New Roman"/>
          <w:color w:val="259591"/>
          <w:sz w:val="22"/>
          <w:szCs w:val="22"/>
        </w:rPr>
      </w:pPr>
      <w:bookmarkStart w:id="13" w:name="_heading=h.7weqm9oam32z" w:colFirst="0" w:colLast="0"/>
      <w:bookmarkEnd w:id="13"/>
      <w:r>
        <w:rPr>
          <w:rFonts w:ascii="Times New Roman" w:eastAsia="Times New Roman" w:hAnsi="Times New Roman" w:cs="Times New Roman"/>
          <w:color w:val="1E4D78"/>
          <w:sz w:val="22"/>
          <w:szCs w:val="22"/>
        </w:rPr>
        <w:br/>
      </w:r>
      <w:r>
        <w:rPr>
          <w:rFonts w:ascii="Times New Roman" w:eastAsia="Times New Roman" w:hAnsi="Times New Roman" w:cs="Times New Roman"/>
          <w:color w:val="1E4D78"/>
          <w:sz w:val="22"/>
          <w:szCs w:val="22"/>
        </w:rPr>
        <w:br/>
      </w:r>
    </w:p>
    <w:p w14:paraId="4DF9ABEA" w14:textId="77777777" w:rsidR="00A733E5" w:rsidRDefault="00A733E5">
      <w:pPr>
        <w:pStyle w:val="heading33"/>
        <w:spacing w:before="40" w:after="0"/>
        <w:rPr>
          <w:rFonts w:ascii="Times New Roman" w:eastAsia="Times New Roman" w:hAnsi="Times New Roman" w:cs="Times New Roman"/>
          <w:color w:val="259591"/>
          <w:sz w:val="22"/>
          <w:szCs w:val="22"/>
        </w:rPr>
      </w:pPr>
    </w:p>
    <w:p w14:paraId="3D5ECFED" w14:textId="77777777" w:rsidR="00A733E5" w:rsidRDefault="00A733E5">
      <w:pPr>
        <w:pStyle w:val="heading33"/>
        <w:spacing w:before="40" w:after="0"/>
        <w:rPr>
          <w:rFonts w:ascii="Times New Roman" w:eastAsia="Times New Roman" w:hAnsi="Times New Roman" w:cs="Times New Roman"/>
          <w:color w:val="259591"/>
          <w:sz w:val="22"/>
          <w:szCs w:val="22"/>
        </w:rPr>
      </w:pPr>
    </w:p>
    <w:p w14:paraId="6802B73B" w14:textId="77777777" w:rsidR="00A733E5" w:rsidRDefault="00A733E5">
      <w:pPr>
        <w:pStyle w:val="heading33"/>
        <w:spacing w:before="40" w:after="0"/>
        <w:rPr>
          <w:rFonts w:ascii="Times New Roman" w:eastAsia="Times New Roman" w:hAnsi="Times New Roman" w:cs="Times New Roman"/>
          <w:color w:val="259591"/>
          <w:sz w:val="22"/>
          <w:szCs w:val="22"/>
        </w:rPr>
      </w:pPr>
    </w:p>
    <w:p w14:paraId="30E231D6" w14:textId="77777777" w:rsidR="00A733E5" w:rsidRDefault="00A733E5">
      <w:pPr>
        <w:pStyle w:val="heading33"/>
        <w:spacing w:before="40" w:after="0"/>
        <w:rPr>
          <w:rFonts w:ascii="Times New Roman" w:eastAsia="Times New Roman" w:hAnsi="Times New Roman" w:cs="Times New Roman"/>
          <w:color w:val="259591"/>
          <w:sz w:val="22"/>
          <w:szCs w:val="22"/>
        </w:rPr>
      </w:pPr>
    </w:p>
    <w:p w14:paraId="7DC65843" w14:textId="77777777" w:rsidR="00A733E5" w:rsidRDefault="00A733E5">
      <w:pPr>
        <w:pStyle w:val="heading33"/>
        <w:spacing w:before="40" w:after="0"/>
        <w:rPr>
          <w:rFonts w:ascii="Times New Roman" w:eastAsia="Times New Roman" w:hAnsi="Times New Roman" w:cs="Times New Roman"/>
          <w:color w:val="259591"/>
          <w:sz w:val="22"/>
          <w:szCs w:val="22"/>
        </w:rPr>
      </w:pPr>
    </w:p>
    <w:p w14:paraId="000001E3" w14:textId="562C5504" w:rsidR="001C2639" w:rsidRDefault="0040023D">
      <w:pPr>
        <w:pStyle w:val="heading33"/>
        <w:spacing w:before="40" w:after="0"/>
        <w:rPr>
          <w:rFonts w:ascii="Times New Roman" w:eastAsia="Times New Roman" w:hAnsi="Times New Roman" w:cs="Times New Roman"/>
          <w:color w:val="259591"/>
          <w:sz w:val="22"/>
          <w:szCs w:val="22"/>
        </w:rPr>
      </w:pPr>
      <w:r>
        <w:rPr>
          <w:rFonts w:ascii="Times New Roman" w:eastAsia="Times New Roman" w:hAnsi="Times New Roman" w:cs="Times New Roman"/>
          <w:color w:val="259591"/>
          <w:sz w:val="22"/>
          <w:szCs w:val="22"/>
        </w:rPr>
        <w:t xml:space="preserve">Materials and Supplies 6000 </w:t>
      </w:r>
    </w:p>
    <w:p w14:paraId="000001E4" w14:textId="77777777" w:rsidR="001C2639" w:rsidRDefault="0040023D">
      <w:pPr>
        <w:pStyle w:val="Normal3"/>
        <w:rPr>
          <w:rFonts w:ascii="Times New Roman" w:eastAsia="Times New Roman" w:hAnsi="Times New Roman" w:cs="Times New Roman"/>
        </w:rPr>
      </w:pPr>
      <w:r>
        <w:rPr>
          <w:rFonts w:ascii="Times New Roman" w:eastAsia="Times New Roman" w:hAnsi="Times New Roman" w:cs="Times New Roman"/>
        </w:rPr>
        <w:t>(Office supplies, educational materials, books, postage, printing, publication and photocopying services.)</w:t>
      </w:r>
    </w:p>
    <w:p w14:paraId="000001E5" w14:textId="77777777" w:rsidR="001C2639" w:rsidRDefault="0040023D">
      <w:pPr>
        <w:pStyle w:val="Normal3"/>
        <w:rPr>
          <w:rFonts w:ascii="Times New Roman" w:eastAsia="Times New Roman" w:hAnsi="Times New Roman" w:cs="Times New Roman"/>
          <w:b/>
        </w:rPr>
      </w:pPr>
      <w:r>
        <w:rPr>
          <w:rFonts w:ascii="Times New Roman" w:eastAsia="Times New Roman" w:hAnsi="Times New Roman" w:cs="Times New Roman"/>
          <w:b/>
        </w:rPr>
        <w:t>Grant funding may not be used for food or refreshments at planning and work sessions or meetings, construction or renovation, or computer hardware without proper justification or prior approval</w:t>
      </w:r>
    </w:p>
    <w:tbl>
      <w:tblPr>
        <w:tblStyle w:val="afffa"/>
        <w:tblW w:w="10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0"/>
        <w:gridCol w:w="1680"/>
        <w:gridCol w:w="1880"/>
        <w:gridCol w:w="1020"/>
      </w:tblGrid>
      <w:tr w:rsidR="001C2639" w14:paraId="29D053DA" w14:textId="77777777">
        <w:trPr>
          <w:trHeight w:val="300"/>
          <w:tblHeader/>
        </w:trPr>
        <w:tc>
          <w:tcPr>
            <w:tcW w:w="6320" w:type="dxa"/>
          </w:tcPr>
          <w:p w14:paraId="000001E6" w14:textId="77777777" w:rsidR="001C2639" w:rsidRDefault="0040023D">
            <w:pPr>
              <w:pStyle w:val="Normal3"/>
              <w:spacing w:line="276" w:lineRule="auto"/>
              <w:rPr>
                <w:b/>
                <w:sz w:val="22"/>
                <w:szCs w:val="22"/>
              </w:rPr>
            </w:pPr>
            <w:r>
              <w:rPr>
                <w:b/>
                <w:sz w:val="22"/>
                <w:szCs w:val="22"/>
              </w:rPr>
              <w:lastRenderedPageBreak/>
              <w:t>Description (Please provide detailed cost calculations.)</w:t>
            </w:r>
          </w:p>
        </w:tc>
        <w:tc>
          <w:tcPr>
            <w:tcW w:w="1680" w:type="dxa"/>
          </w:tcPr>
          <w:p w14:paraId="000001E7" w14:textId="77777777" w:rsidR="001C2639" w:rsidRDefault="0040023D">
            <w:pPr>
              <w:pStyle w:val="Normal3"/>
              <w:spacing w:line="276" w:lineRule="auto"/>
              <w:jc w:val="center"/>
              <w:rPr>
                <w:b/>
                <w:sz w:val="22"/>
                <w:szCs w:val="22"/>
              </w:rPr>
            </w:pPr>
            <w:r>
              <w:rPr>
                <w:b/>
                <w:sz w:val="22"/>
                <w:szCs w:val="22"/>
              </w:rPr>
              <w:t>ACSE Fund Source</w:t>
            </w:r>
          </w:p>
        </w:tc>
        <w:tc>
          <w:tcPr>
            <w:tcW w:w="1880" w:type="dxa"/>
          </w:tcPr>
          <w:p w14:paraId="000001E8" w14:textId="77777777" w:rsidR="001C2639" w:rsidRDefault="0040023D">
            <w:pPr>
              <w:pStyle w:val="Normal3"/>
              <w:spacing w:line="276" w:lineRule="auto"/>
              <w:jc w:val="center"/>
              <w:rPr>
                <w:b/>
                <w:sz w:val="22"/>
                <w:szCs w:val="22"/>
              </w:rPr>
            </w:pPr>
            <w:r>
              <w:rPr>
                <w:b/>
                <w:sz w:val="22"/>
                <w:szCs w:val="22"/>
              </w:rPr>
              <w:t>In-Kind Fund Source</w:t>
            </w:r>
          </w:p>
        </w:tc>
        <w:tc>
          <w:tcPr>
            <w:tcW w:w="1020" w:type="dxa"/>
          </w:tcPr>
          <w:p w14:paraId="000001E9" w14:textId="77777777" w:rsidR="001C2639" w:rsidRDefault="0040023D">
            <w:pPr>
              <w:pStyle w:val="Normal3"/>
              <w:spacing w:line="276" w:lineRule="auto"/>
              <w:jc w:val="center"/>
              <w:rPr>
                <w:b/>
                <w:sz w:val="22"/>
                <w:szCs w:val="22"/>
              </w:rPr>
            </w:pPr>
            <w:r>
              <w:rPr>
                <w:b/>
                <w:sz w:val="22"/>
                <w:szCs w:val="22"/>
              </w:rPr>
              <w:t>Total Cost</w:t>
            </w:r>
          </w:p>
        </w:tc>
      </w:tr>
      <w:tr w:rsidR="001C2639" w14:paraId="1CA67A2F" w14:textId="77777777">
        <w:trPr>
          <w:trHeight w:val="276"/>
          <w:tblHeader/>
        </w:trPr>
        <w:tc>
          <w:tcPr>
            <w:tcW w:w="6320" w:type="dxa"/>
          </w:tcPr>
          <w:p w14:paraId="000001EA" w14:textId="77777777" w:rsidR="001C2639" w:rsidRDefault="0040023D">
            <w:pPr>
              <w:pStyle w:val="Normal3"/>
              <w:spacing w:line="276" w:lineRule="auto"/>
              <w:rPr>
                <w:sz w:val="22"/>
                <w:szCs w:val="22"/>
              </w:rPr>
            </w:pPr>
            <w:r>
              <w:rPr>
                <w:sz w:val="22"/>
                <w:szCs w:val="22"/>
              </w:rPr>
              <w:t>     </w:t>
            </w:r>
          </w:p>
        </w:tc>
        <w:tc>
          <w:tcPr>
            <w:tcW w:w="1680" w:type="dxa"/>
          </w:tcPr>
          <w:p w14:paraId="000001EB" w14:textId="77777777" w:rsidR="001C2639" w:rsidRDefault="0040023D">
            <w:pPr>
              <w:pStyle w:val="Normal3"/>
              <w:spacing w:line="276" w:lineRule="auto"/>
              <w:rPr>
                <w:sz w:val="22"/>
                <w:szCs w:val="22"/>
              </w:rPr>
            </w:pPr>
            <w:r>
              <w:rPr>
                <w:sz w:val="22"/>
                <w:szCs w:val="22"/>
              </w:rPr>
              <w:t>     </w:t>
            </w:r>
          </w:p>
        </w:tc>
        <w:tc>
          <w:tcPr>
            <w:tcW w:w="1880" w:type="dxa"/>
          </w:tcPr>
          <w:p w14:paraId="000001EC" w14:textId="77777777" w:rsidR="001C2639" w:rsidRDefault="0040023D">
            <w:pPr>
              <w:pStyle w:val="Normal3"/>
              <w:spacing w:line="276" w:lineRule="auto"/>
              <w:rPr>
                <w:sz w:val="22"/>
                <w:szCs w:val="22"/>
              </w:rPr>
            </w:pPr>
            <w:r>
              <w:rPr>
                <w:sz w:val="22"/>
                <w:szCs w:val="22"/>
              </w:rPr>
              <w:t>     </w:t>
            </w:r>
          </w:p>
        </w:tc>
        <w:tc>
          <w:tcPr>
            <w:tcW w:w="1020" w:type="dxa"/>
          </w:tcPr>
          <w:p w14:paraId="000001ED" w14:textId="77777777" w:rsidR="001C2639" w:rsidRDefault="0040023D">
            <w:pPr>
              <w:pStyle w:val="Normal3"/>
              <w:spacing w:line="276" w:lineRule="auto"/>
              <w:jc w:val="center"/>
              <w:rPr>
                <w:sz w:val="22"/>
                <w:szCs w:val="22"/>
              </w:rPr>
            </w:pPr>
            <w:r>
              <w:rPr>
                <w:sz w:val="22"/>
                <w:szCs w:val="22"/>
              </w:rPr>
              <w:t>$0</w:t>
            </w:r>
          </w:p>
        </w:tc>
      </w:tr>
      <w:tr w:rsidR="001C2639" w14:paraId="73A99F3B" w14:textId="77777777">
        <w:trPr>
          <w:trHeight w:val="276"/>
          <w:tblHeader/>
        </w:trPr>
        <w:tc>
          <w:tcPr>
            <w:tcW w:w="6320" w:type="dxa"/>
          </w:tcPr>
          <w:p w14:paraId="000001EE" w14:textId="77777777" w:rsidR="001C2639" w:rsidRDefault="0040023D">
            <w:pPr>
              <w:pStyle w:val="Normal3"/>
              <w:spacing w:line="276" w:lineRule="auto"/>
              <w:rPr>
                <w:sz w:val="22"/>
                <w:szCs w:val="22"/>
              </w:rPr>
            </w:pPr>
            <w:r>
              <w:rPr>
                <w:sz w:val="22"/>
                <w:szCs w:val="22"/>
              </w:rPr>
              <w:t>     </w:t>
            </w:r>
          </w:p>
        </w:tc>
        <w:tc>
          <w:tcPr>
            <w:tcW w:w="1680" w:type="dxa"/>
          </w:tcPr>
          <w:p w14:paraId="000001EF" w14:textId="77777777" w:rsidR="001C2639" w:rsidRDefault="0040023D">
            <w:pPr>
              <w:pStyle w:val="Normal3"/>
              <w:spacing w:line="276" w:lineRule="auto"/>
              <w:rPr>
                <w:sz w:val="22"/>
                <w:szCs w:val="22"/>
              </w:rPr>
            </w:pPr>
            <w:r>
              <w:rPr>
                <w:sz w:val="22"/>
                <w:szCs w:val="22"/>
              </w:rPr>
              <w:t>     </w:t>
            </w:r>
          </w:p>
        </w:tc>
        <w:tc>
          <w:tcPr>
            <w:tcW w:w="1880" w:type="dxa"/>
          </w:tcPr>
          <w:p w14:paraId="000001F0" w14:textId="77777777" w:rsidR="001C2639" w:rsidRDefault="0040023D">
            <w:pPr>
              <w:pStyle w:val="Normal3"/>
              <w:spacing w:line="276" w:lineRule="auto"/>
              <w:rPr>
                <w:sz w:val="22"/>
                <w:szCs w:val="22"/>
              </w:rPr>
            </w:pPr>
            <w:r>
              <w:rPr>
                <w:sz w:val="22"/>
                <w:szCs w:val="22"/>
              </w:rPr>
              <w:t>     </w:t>
            </w:r>
          </w:p>
        </w:tc>
        <w:tc>
          <w:tcPr>
            <w:tcW w:w="1020" w:type="dxa"/>
          </w:tcPr>
          <w:p w14:paraId="000001F1" w14:textId="77777777" w:rsidR="001C2639" w:rsidRDefault="0040023D">
            <w:pPr>
              <w:pStyle w:val="Normal3"/>
              <w:spacing w:line="276" w:lineRule="auto"/>
              <w:jc w:val="center"/>
              <w:rPr>
                <w:sz w:val="22"/>
                <w:szCs w:val="22"/>
              </w:rPr>
            </w:pPr>
            <w:r>
              <w:rPr>
                <w:sz w:val="22"/>
                <w:szCs w:val="22"/>
              </w:rPr>
              <w:t>$0</w:t>
            </w:r>
          </w:p>
        </w:tc>
      </w:tr>
      <w:tr w:rsidR="001C2639" w14:paraId="71123A09" w14:textId="77777777">
        <w:trPr>
          <w:trHeight w:val="276"/>
          <w:tblHeader/>
        </w:trPr>
        <w:tc>
          <w:tcPr>
            <w:tcW w:w="6320" w:type="dxa"/>
          </w:tcPr>
          <w:p w14:paraId="000001F2" w14:textId="77777777" w:rsidR="001C2639" w:rsidRDefault="0040023D">
            <w:pPr>
              <w:pStyle w:val="Normal3"/>
              <w:spacing w:line="276" w:lineRule="auto"/>
              <w:rPr>
                <w:sz w:val="22"/>
                <w:szCs w:val="22"/>
              </w:rPr>
            </w:pPr>
            <w:r>
              <w:rPr>
                <w:sz w:val="22"/>
                <w:szCs w:val="22"/>
              </w:rPr>
              <w:t>     </w:t>
            </w:r>
          </w:p>
        </w:tc>
        <w:tc>
          <w:tcPr>
            <w:tcW w:w="1680" w:type="dxa"/>
          </w:tcPr>
          <w:p w14:paraId="000001F3" w14:textId="77777777" w:rsidR="001C2639" w:rsidRDefault="0040023D">
            <w:pPr>
              <w:pStyle w:val="Normal3"/>
              <w:spacing w:line="276" w:lineRule="auto"/>
              <w:rPr>
                <w:sz w:val="22"/>
                <w:szCs w:val="22"/>
              </w:rPr>
            </w:pPr>
            <w:r>
              <w:rPr>
                <w:sz w:val="22"/>
                <w:szCs w:val="22"/>
              </w:rPr>
              <w:t>     </w:t>
            </w:r>
          </w:p>
        </w:tc>
        <w:tc>
          <w:tcPr>
            <w:tcW w:w="1880" w:type="dxa"/>
          </w:tcPr>
          <w:p w14:paraId="000001F4" w14:textId="77777777" w:rsidR="001C2639" w:rsidRDefault="0040023D">
            <w:pPr>
              <w:pStyle w:val="Normal3"/>
              <w:spacing w:line="276" w:lineRule="auto"/>
              <w:rPr>
                <w:sz w:val="22"/>
                <w:szCs w:val="22"/>
              </w:rPr>
            </w:pPr>
            <w:r>
              <w:rPr>
                <w:sz w:val="22"/>
                <w:szCs w:val="22"/>
              </w:rPr>
              <w:t>     </w:t>
            </w:r>
          </w:p>
        </w:tc>
        <w:tc>
          <w:tcPr>
            <w:tcW w:w="1020" w:type="dxa"/>
          </w:tcPr>
          <w:p w14:paraId="000001F5" w14:textId="77777777" w:rsidR="001C2639" w:rsidRDefault="0040023D">
            <w:pPr>
              <w:pStyle w:val="Normal3"/>
              <w:spacing w:line="276" w:lineRule="auto"/>
              <w:jc w:val="center"/>
              <w:rPr>
                <w:sz w:val="22"/>
                <w:szCs w:val="22"/>
              </w:rPr>
            </w:pPr>
            <w:r>
              <w:rPr>
                <w:sz w:val="22"/>
                <w:szCs w:val="22"/>
              </w:rPr>
              <w:t>$0</w:t>
            </w:r>
          </w:p>
        </w:tc>
      </w:tr>
      <w:tr w:rsidR="001C2639" w14:paraId="74583911" w14:textId="77777777">
        <w:trPr>
          <w:trHeight w:val="276"/>
          <w:tblHeader/>
        </w:trPr>
        <w:tc>
          <w:tcPr>
            <w:tcW w:w="6320" w:type="dxa"/>
          </w:tcPr>
          <w:p w14:paraId="000001F6" w14:textId="77777777" w:rsidR="001C2639" w:rsidRDefault="0040023D">
            <w:pPr>
              <w:pStyle w:val="Normal3"/>
              <w:spacing w:line="276" w:lineRule="auto"/>
              <w:rPr>
                <w:sz w:val="22"/>
                <w:szCs w:val="22"/>
              </w:rPr>
            </w:pPr>
            <w:r>
              <w:rPr>
                <w:sz w:val="22"/>
                <w:szCs w:val="22"/>
              </w:rPr>
              <w:t>     </w:t>
            </w:r>
          </w:p>
        </w:tc>
        <w:tc>
          <w:tcPr>
            <w:tcW w:w="1680" w:type="dxa"/>
          </w:tcPr>
          <w:p w14:paraId="000001F7" w14:textId="77777777" w:rsidR="001C2639" w:rsidRDefault="0040023D">
            <w:pPr>
              <w:pStyle w:val="Normal3"/>
              <w:spacing w:line="276" w:lineRule="auto"/>
              <w:rPr>
                <w:sz w:val="22"/>
                <w:szCs w:val="22"/>
              </w:rPr>
            </w:pPr>
            <w:r>
              <w:rPr>
                <w:sz w:val="22"/>
                <w:szCs w:val="22"/>
              </w:rPr>
              <w:t>     </w:t>
            </w:r>
          </w:p>
        </w:tc>
        <w:tc>
          <w:tcPr>
            <w:tcW w:w="1880" w:type="dxa"/>
          </w:tcPr>
          <w:p w14:paraId="000001F8" w14:textId="77777777" w:rsidR="001C2639" w:rsidRDefault="0040023D">
            <w:pPr>
              <w:pStyle w:val="Normal3"/>
              <w:spacing w:line="276" w:lineRule="auto"/>
              <w:rPr>
                <w:sz w:val="22"/>
                <w:szCs w:val="22"/>
              </w:rPr>
            </w:pPr>
            <w:r>
              <w:rPr>
                <w:sz w:val="22"/>
                <w:szCs w:val="22"/>
              </w:rPr>
              <w:t>     </w:t>
            </w:r>
          </w:p>
        </w:tc>
        <w:tc>
          <w:tcPr>
            <w:tcW w:w="1020" w:type="dxa"/>
          </w:tcPr>
          <w:p w14:paraId="000001F9" w14:textId="77777777" w:rsidR="001C2639" w:rsidRDefault="0040023D">
            <w:pPr>
              <w:pStyle w:val="Normal3"/>
              <w:spacing w:line="276" w:lineRule="auto"/>
              <w:jc w:val="center"/>
              <w:rPr>
                <w:sz w:val="22"/>
                <w:szCs w:val="22"/>
              </w:rPr>
            </w:pPr>
            <w:r>
              <w:rPr>
                <w:sz w:val="22"/>
                <w:szCs w:val="22"/>
              </w:rPr>
              <w:t>$0</w:t>
            </w:r>
          </w:p>
        </w:tc>
      </w:tr>
      <w:tr w:rsidR="001C2639" w14:paraId="3758AF87" w14:textId="77777777">
        <w:trPr>
          <w:trHeight w:val="276"/>
          <w:tblHeader/>
        </w:trPr>
        <w:tc>
          <w:tcPr>
            <w:tcW w:w="6320" w:type="dxa"/>
          </w:tcPr>
          <w:p w14:paraId="000001FA" w14:textId="77777777" w:rsidR="001C2639" w:rsidRDefault="0040023D">
            <w:pPr>
              <w:pStyle w:val="Normal3"/>
              <w:spacing w:line="276" w:lineRule="auto"/>
              <w:rPr>
                <w:sz w:val="22"/>
                <w:szCs w:val="22"/>
              </w:rPr>
            </w:pPr>
            <w:r>
              <w:rPr>
                <w:sz w:val="22"/>
                <w:szCs w:val="22"/>
              </w:rPr>
              <w:t>     </w:t>
            </w:r>
          </w:p>
        </w:tc>
        <w:tc>
          <w:tcPr>
            <w:tcW w:w="1680" w:type="dxa"/>
          </w:tcPr>
          <w:p w14:paraId="000001FB" w14:textId="77777777" w:rsidR="001C2639" w:rsidRDefault="0040023D">
            <w:pPr>
              <w:pStyle w:val="Normal3"/>
              <w:spacing w:line="276" w:lineRule="auto"/>
              <w:rPr>
                <w:sz w:val="22"/>
                <w:szCs w:val="22"/>
              </w:rPr>
            </w:pPr>
            <w:r>
              <w:rPr>
                <w:sz w:val="22"/>
                <w:szCs w:val="22"/>
              </w:rPr>
              <w:t>     </w:t>
            </w:r>
          </w:p>
        </w:tc>
        <w:tc>
          <w:tcPr>
            <w:tcW w:w="1880" w:type="dxa"/>
          </w:tcPr>
          <w:p w14:paraId="000001FC" w14:textId="77777777" w:rsidR="001C2639" w:rsidRDefault="0040023D">
            <w:pPr>
              <w:pStyle w:val="Normal3"/>
              <w:spacing w:line="276" w:lineRule="auto"/>
              <w:rPr>
                <w:sz w:val="22"/>
                <w:szCs w:val="22"/>
              </w:rPr>
            </w:pPr>
            <w:r>
              <w:rPr>
                <w:sz w:val="22"/>
                <w:szCs w:val="22"/>
              </w:rPr>
              <w:t>     </w:t>
            </w:r>
          </w:p>
        </w:tc>
        <w:tc>
          <w:tcPr>
            <w:tcW w:w="1020" w:type="dxa"/>
          </w:tcPr>
          <w:p w14:paraId="000001FD" w14:textId="77777777" w:rsidR="001C2639" w:rsidRDefault="0040023D">
            <w:pPr>
              <w:pStyle w:val="Normal3"/>
              <w:spacing w:line="276" w:lineRule="auto"/>
              <w:jc w:val="center"/>
              <w:rPr>
                <w:sz w:val="22"/>
                <w:szCs w:val="22"/>
              </w:rPr>
            </w:pPr>
            <w:r>
              <w:rPr>
                <w:sz w:val="22"/>
                <w:szCs w:val="22"/>
              </w:rPr>
              <w:t>$0</w:t>
            </w:r>
          </w:p>
        </w:tc>
      </w:tr>
      <w:tr w:rsidR="001C2639" w14:paraId="7A3F9646" w14:textId="77777777">
        <w:trPr>
          <w:trHeight w:val="276"/>
          <w:tblHeader/>
        </w:trPr>
        <w:tc>
          <w:tcPr>
            <w:tcW w:w="6320" w:type="dxa"/>
          </w:tcPr>
          <w:p w14:paraId="000001FE" w14:textId="77777777" w:rsidR="001C2639" w:rsidRDefault="0040023D">
            <w:pPr>
              <w:pStyle w:val="Normal3"/>
              <w:spacing w:line="276" w:lineRule="auto"/>
              <w:rPr>
                <w:sz w:val="22"/>
                <w:szCs w:val="22"/>
              </w:rPr>
            </w:pPr>
            <w:r>
              <w:rPr>
                <w:sz w:val="22"/>
                <w:szCs w:val="22"/>
              </w:rPr>
              <w:t>     </w:t>
            </w:r>
          </w:p>
        </w:tc>
        <w:tc>
          <w:tcPr>
            <w:tcW w:w="1680" w:type="dxa"/>
          </w:tcPr>
          <w:p w14:paraId="000001FF" w14:textId="77777777" w:rsidR="001C2639" w:rsidRDefault="0040023D">
            <w:pPr>
              <w:pStyle w:val="Normal3"/>
              <w:spacing w:line="276" w:lineRule="auto"/>
              <w:rPr>
                <w:sz w:val="22"/>
                <w:szCs w:val="22"/>
              </w:rPr>
            </w:pPr>
            <w:r>
              <w:rPr>
                <w:sz w:val="22"/>
                <w:szCs w:val="22"/>
              </w:rPr>
              <w:t>     </w:t>
            </w:r>
          </w:p>
        </w:tc>
        <w:tc>
          <w:tcPr>
            <w:tcW w:w="1880" w:type="dxa"/>
          </w:tcPr>
          <w:p w14:paraId="00000200" w14:textId="77777777" w:rsidR="001C2639" w:rsidRDefault="0040023D">
            <w:pPr>
              <w:pStyle w:val="Normal3"/>
              <w:spacing w:line="276" w:lineRule="auto"/>
              <w:rPr>
                <w:sz w:val="22"/>
                <w:szCs w:val="22"/>
              </w:rPr>
            </w:pPr>
            <w:r>
              <w:rPr>
                <w:sz w:val="22"/>
                <w:szCs w:val="22"/>
              </w:rPr>
              <w:t>     </w:t>
            </w:r>
          </w:p>
        </w:tc>
        <w:tc>
          <w:tcPr>
            <w:tcW w:w="1020" w:type="dxa"/>
          </w:tcPr>
          <w:p w14:paraId="00000201" w14:textId="77777777" w:rsidR="001C2639" w:rsidRDefault="0040023D">
            <w:pPr>
              <w:pStyle w:val="Normal3"/>
              <w:spacing w:line="276" w:lineRule="auto"/>
              <w:jc w:val="center"/>
              <w:rPr>
                <w:sz w:val="22"/>
                <w:szCs w:val="22"/>
              </w:rPr>
            </w:pPr>
            <w:r>
              <w:rPr>
                <w:sz w:val="22"/>
                <w:szCs w:val="22"/>
              </w:rPr>
              <w:t>$0</w:t>
            </w:r>
          </w:p>
        </w:tc>
      </w:tr>
      <w:tr w:rsidR="001C2639" w14:paraId="089679DC" w14:textId="77777777">
        <w:trPr>
          <w:trHeight w:val="276"/>
          <w:tblHeader/>
        </w:trPr>
        <w:tc>
          <w:tcPr>
            <w:tcW w:w="6320" w:type="dxa"/>
          </w:tcPr>
          <w:p w14:paraId="00000202" w14:textId="77777777" w:rsidR="001C2639" w:rsidRDefault="0040023D">
            <w:pPr>
              <w:pStyle w:val="Normal3"/>
              <w:spacing w:line="276" w:lineRule="auto"/>
              <w:rPr>
                <w:sz w:val="22"/>
                <w:szCs w:val="22"/>
              </w:rPr>
            </w:pPr>
            <w:r>
              <w:rPr>
                <w:sz w:val="22"/>
                <w:szCs w:val="22"/>
              </w:rPr>
              <w:t>     </w:t>
            </w:r>
          </w:p>
        </w:tc>
        <w:tc>
          <w:tcPr>
            <w:tcW w:w="1680" w:type="dxa"/>
          </w:tcPr>
          <w:p w14:paraId="00000203" w14:textId="77777777" w:rsidR="001C2639" w:rsidRDefault="0040023D">
            <w:pPr>
              <w:pStyle w:val="Normal3"/>
              <w:spacing w:line="276" w:lineRule="auto"/>
              <w:rPr>
                <w:sz w:val="22"/>
                <w:szCs w:val="22"/>
              </w:rPr>
            </w:pPr>
            <w:r>
              <w:rPr>
                <w:sz w:val="22"/>
                <w:szCs w:val="22"/>
              </w:rPr>
              <w:t>     </w:t>
            </w:r>
          </w:p>
        </w:tc>
        <w:tc>
          <w:tcPr>
            <w:tcW w:w="1880" w:type="dxa"/>
          </w:tcPr>
          <w:p w14:paraId="00000204" w14:textId="77777777" w:rsidR="001C2639" w:rsidRDefault="0040023D">
            <w:pPr>
              <w:pStyle w:val="Normal3"/>
              <w:spacing w:line="276" w:lineRule="auto"/>
              <w:rPr>
                <w:sz w:val="22"/>
                <w:szCs w:val="22"/>
              </w:rPr>
            </w:pPr>
            <w:r>
              <w:rPr>
                <w:sz w:val="22"/>
                <w:szCs w:val="22"/>
              </w:rPr>
              <w:t>     </w:t>
            </w:r>
          </w:p>
        </w:tc>
        <w:tc>
          <w:tcPr>
            <w:tcW w:w="1020" w:type="dxa"/>
          </w:tcPr>
          <w:p w14:paraId="00000205" w14:textId="77777777" w:rsidR="001C2639" w:rsidRDefault="0040023D">
            <w:pPr>
              <w:pStyle w:val="Normal3"/>
              <w:spacing w:line="276" w:lineRule="auto"/>
              <w:jc w:val="center"/>
              <w:rPr>
                <w:sz w:val="22"/>
                <w:szCs w:val="22"/>
              </w:rPr>
            </w:pPr>
            <w:r>
              <w:rPr>
                <w:sz w:val="22"/>
                <w:szCs w:val="22"/>
              </w:rPr>
              <w:t>$0</w:t>
            </w:r>
          </w:p>
        </w:tc>
      </w:tr>
      <w:tr w:rsidR="001C2639" w14:paraId="6CE96CB5" w14:textId="77777777">
        <w:trPr>
          <w:trHeight w:val="276"/>
          <w:tblHeader/>
        </w:trPr>
        <w:tc>
          <w:tcPr>
            <w:tcW w:w="6320" w:type="dxa"/>
          </w:tcPr>
          <w:p w14:paraId="00000206" w14:textId="77777777" w:rsidR="001C2639" w:rsidRDefault="0040023D">
            <w:pPr>
              <w:pStyle w:val="Normal3"/>
              <w:spacing w:line="276" w:lineRule="auto"/>
              <w:rPr>
                <w:sz w:val="22"/>
                <w:szCs w:val="22"/>
              </w:rPr>
            </w:pPr>
            <w:r>
              <w:rPr>
                <w:sz w:val="22"/>
                <w:szCs w:val="22"/>
              </w:rPr>
              <w:t>     </w:t>
            </w:r>
          </w:p>
        </w:tc>
        <w:tc>
          <w:tcPr>
            <w:tcW w:w="1680" w:type="dxa"/>
          </w:tcPr>
          <w:p w14:paraId="00000207" w14:textId="77777777" w:rsidR="001C2639" w:rsidRDefault="0040023D">
            <w:pPr>
              <w:pStyle w:val="Normal3"/>
              <w:spacing w:line="276" w:lineRule="auto"/>
              <w:rPr>
                <w:sz w:val="22"/>
                <w:szCs w:val="22"/>
              </w:rPr>
            </w:pPr>
            <w:r>
              <w:rPr>
                <w:sz w:val="22"/>
                <w:szCs w:val="22"/>
              </w:rPr>
              <w:t>     </w:t>
            </w:r>
          </w:p>
        </w:tc>
        <w:tc>
          <w:tcPr>
            <w:tcW w:w="1880" w:type="dxa"/>
          </w:tcPr>
          <w:p w14:paraId="00000208" w14:textId="77777777" w:rsidR="001C2639" w:rsidRDefault="0040023D">
            <w:pPr>
              <w:pStyle w:val="Normal3"/>
              <w:spacing w:line="276" w:lineRule="auto"/>
              <w:rPr>
                <w:sz w:val="22"/>
                <w:szCs w:val="22"/>
              </w:rPr>
            </w:pPr>
            <w:r>
              <w:rPr>
                <w:sz w:val="22"/>
                <w:szCs w:val="22"/>
              </w:rPr>
              <w:t>     </w:t>
            </w:r>
          </w:p>
        </w:tc>
        <w:tc>
          <w:tcPr>
            <w:tcW w:w="1020" w:type="dxa"/>
          </w:tcPr>
          <w:p w14:paraId="00000209" w14:textId="77777777" w:rsidR="001C2639" w:rsidRDefault="0040023D">
            <w:pPr>
              <w:pStyle w:val="Normal3"/>
              <w:spacing w:line="276" w:lineRule="auto"/>
              <w:jc w:val="center"/>
              <w:rPr>
                <w:sz w:val="22"/>
                <w:szCs w:val="22"/>
              </w:rPr>
            </w:pPr>
            <w:r>
              <w:rPr>
                <w:sz w:val="22"/>
                <w:szCs w:val="22"/>
              </w:rPr>
              <w:t>$0</w:t>
            </w:r>
          </w:p>
        </w:tc>
      </w:tr>
      <w:tr w:rsidR="001C2639" w14:paraId="1FE92446" w14:textId="77777777">
        <w:trPr>
          <w:trHeight w:val="276"/>
          <w:tblHeader/>
        </w:trPr>
        <w:tc>
          <w:tcPr>
            <w:tcW w:w="6320" w:type="dxa"/>
          </w:tcPr>
          <w:p w14:paraId="0000020A" w14:textId="77777777" w:rsidR="001C2639" w:rsidRDefault="0040023D">
            <w:pPr>
              <w:pStyle w:val="Normal3"/>
              <w:spacing w:line="276" w:lineRule="auto"/>
              <w:rPr>
                <w:sz w:val="22"/>
                <w:szCs w:val="22"/>
              </w:rPr>
            </w:pPr>
            <w:r>
              <w:rPr>
                <w:sz w:val="22"/>
                <w:szCs w:val="22"/>
              </w:rPr>
              <w:t>     </w:t>
            </w:r>
          </w:p>
        </w:tc>
        <w:tc>
          <w:tcPr>
            <w:tcW w:w="1680" w:type="dxa"/>
          </w:tcPr>
          <w:p w14:paraId="0000020B" w14:textId="77777777" w:rsidR="001C2639" w:rsidRDefault="0040023D">
            <w:pPr>
              <w:pStyle w:val="Normal3"/>
              <w:spacing w:line="276" w:lineRule="auto"/>
              <w:rPr>
                <w:sz w:val="22"/>
                <w:szCs w:val="22"/>
              </w:rPr>
            </w:pPr>
            <w:r>
              <w:rPr>
                <w:sz w:val="22"/>
                <w:szCs w:val="22"/>
              </w:rPr>
              <w:t>     </w:t>
            </w:r>
          </w:p>
        </w:tc>
        <w:tc>
          <w:tcPr>
            <w:tcW w:w="1880" w:type="dxa"/>
          </w:tcPr>
          <w:p w14:paraId="0000020C" w14:textId="77777777" w:rsidR="001C2639" w:rsidRDefault="0040023D">
            <w:pPr>
              <w:pStyle w:val="Normal3"/>
              <w:spacing w:line="276" w:lineRule="auto"/>
              <w:rPr>
                <w:sz w:val="22"/>
                <w:szCs w:val="22"/>
              </w:rPr>
            </w:pPr>
            <w:r>
              <w:rPr>
                <w:sz w:val="22"/>
                <w:szCs w:val="22"/>
              </w:rPr>
              <w:t>     </w:t>
            </w:r>
          </w:p>
        </w:tc>
        <w:tc>
          <w:tcPr>
            <w:tcW w:w="1020" w:type="dxa"/>
          </w:tcPr>
          <w:p w14:paraId="0000020D" w14:textId="77777777" w:rsidR="001C2639" w:rsidRDefault="0040023D">
            <w:pPr>
              <w:pStyle w:val="Normal3"/>
              <w:spacing w:line="276" w:lineRule="auto"/>
              <w:jc w:val="center"/>
              <w:rPr>
                <w:sz w:val="22"/>
                <w:szCs w:val="22"/>
              </w:rPr>
            </w:pPr>
            <w:r>
              <w:rPr>
                <w:sz w:val="22"/>
                <w:szCs w:val="22"/>
              </w:rPr>
              <w:t>$0</w:t>
            </w:r>
          </w:p>
        </w:tc>
      </w:tr>
      <w:tr w:rsidR="001C2639" w14:paraId="73580561" w14:textId="77777777">
        <w:trPr>
          <w:trHeight w:val="629"/>
          <w:tblHeader/>
        </w:trPr>
        <w:tc>
          <w:tcPr>
            <w:tcW w:w="6320" w:type="dxa"/>
          </w:tcPr>
          <w:p w14:paraId="0000020E" w14:textId="77777777" w:rsidR="001C2639" w:rsidRDefault="0040023D">
            <w:pPr>
              <w:pStyle w:val="Normal3"/>
              <w:spacing w:line="276" w:lineRule="auto"/>
              <w:ind w:firstLine="220"/>
              <w:rPr>
                <w:b/>
                <w:sz w:val="22"/>
                <w:szCs w:val="22"/>
              </w:rPr>
            </w:pPr>
            <w:r>
              <w:rPr>
                <w:b/>
                <w:sz w:val="22"/>
                <w:szCs w:val="22"/>
              </w:rPr>
              <w:t>Total Materials and Supplies 6000</w:t>
            </w:r>
          </w:p>
        </w:tc>
        <w:tc>
          <w:tcPr>
            <w:tcW w:w="1680" w:type="dxa"/>
          </w:tcPr>
          <w:p w14:paraId="0000020F" w14:textId="77777777" w:rsidR="001C2639" w:rsidRDefault="0040023D">
            <w:pPr>
              <w:pStyle w:val="Normal3"/>
              <w:spacing w:line="276" w:lineRule="auto"/>
              <w:jc w:val="center"/>
              <w:rPr>
                <w:sz w:val="22"/>
                <w:szCs w:val="22"/>
              </w:rPr>
            </w:pPr>
            <w:r>
              <w:rPr>
                <w:sz w:val="22"/>
                <w:szCs w:val="22"/>
              </w:rPr>
              <w:t>$0</w:t>
            </w:r>
          </w:p>
        </w:tc>
        <w:tc>
          <w:tcPr>
            <w:tcW w:w="1880" w:type="dxa"/>
          </w:tcPr>
          <w:p w14:paraId="00000210" w14:textId="77777777" w:rsidR="001C2639" w:rsidRDefault="0040023D">
            <w:pPr>
              <w:pStyle w:val="Normal3"/>
              <w:spacing w:line="276" w:lineRule="auto"/>
              <w:jc w:val="center"/>
              <w:rPr>
                <w:sz w:val="22"/>
                <w:szCs w:val="22"/>
              </w:rPr>
            </w:pPr>
            <w:r>
              <w:rPr>
                <w:sz w:val="22"/>
                <w:szCs w:val="22"/>
              </w:rPr>
              <w:t>$0</w:t>
            </w:r>
          </w:p>
        </w:tc>
        <w:tc>
          <w:tcPr>
            <w:tcW w:w="1020" w:type="dxa"/>
          </w:tcPr>
          <w:p w14:paraId="00000211" w14:textId="77777777" w:rsidR="001C2639" w:rsidRDefault="0040023D">
            <w:pPr>
              <w:pStyle w:val="Normal3"/>
              <w:spacing w:line="276" w:lineRule="auto"/>
              <w:jc w:val="center"/>
              <w:rPr>
                <w:sz w:val="22"/>
                <w:szCs w:val="22"/>
              </w:rPr>
            </w:pPr>
            <w:r>
              <w:rPr>
                <w:sz w:val="22"/>
                <w:szCs w:val="22"/>
              </w:rPr>
              <w:t>$0</w:t>
            </w:r>
          </w:p>
        </w:tc>
      </w:tr>
    </w:tbl>
    <w:p w14:paraId="00000212" w14:textId="77777777" w:rsidR="001C2639" w:rsidRDefault="001C2639">
      <w:pPr>
        <w:pStyle w:val="Normal3"/>
        <w:rPr>
          <w:rFonts w:ascii="Times New Roman" w:eastAsia="Times New Roman" w:hAnsi="Times New Roman" w:cs="Times New Roman"/>
          <w:b/>
        </w:rPr>
      </w:pPr>
    </w:p>
    <w:p w14:paraId="061D15B5" w14:textId="77777777" w:rsidR="00A733E5" w:rsidRDefault="00A733E5">
      <w:pPr>
        <w:pStyle w:val="heading33"/>
        <w:spacing w:before="40" w:after="0"/>
        <w:rPr>
          <w:rFonts w:ascii="Times New Roman" w:eastAsia="Times New Roman" w:hAnsi="Times New Roman" w:cs="Times New Roman"/>
          <w:color w:val="259591"/>
          <w:sz w:val="22"/>
          <w:szCs w:val="22"/>
        </w:rPr>
      </w:pPr>
      <w:bookmarkStart w:id="14" w:name="_heading=h.17dp8vu" w:colFirst="0" w:colLast="0"/>
      <w:bookmarkEnd w:id="14"/>
    </w:p>
    <w:p w14:paraId="6ACBC5E7" w14:textId="77777777" w:rsidR="00A733E5" w:rsidRDefault="00A733E5">
      <w:pPr>
        <w:pStyle w:val="heading33"/>
        <w:spacing w:before="40" w:after="0"/>
        <w:rPr>
          <w:rFonts w:ascii="Times New Roman" w:eastAsia="Times New Roman" w:hAnsi="Times New Roman" w:cs="Times New Roman"/>
          <w:color w:val="259591"/>
          <w:sz w:val="22"/>
          <w:szCs w:val="22"/>
        </w:rPr>
      </w:pPr>
    </w:p>
    <w:p w14:paraId="00000213" w14:textId="205EAAD1" w:rsidR="001C2639" w:rsidRDefault="0040023D">
      <w:pPr>
        <w:pStyle w:val="heading33"/>
        <w:spacing w:before="40" w:after="0"/>
        <w:rPr>
          <w:rFonts w:ascii="Times New Roman" w:eastAsia="Times New Roman" w:hAnsi="Times New Roman" w:cs="Times New Roman"/>
          <w:color w:val="259591"/>
          <w:sz w:val="22"/>
          <w:szCs w:val="22"/>
        </w:rPr>
      </w:pPr>
      <w:r>
        <w:rPr>
          <w:rFonts w:ascii="Times New Roman" w:eastAsia="Times New Roman" w:hAnsi="Times New Roman" w:cs="Times New Roman"/>
          <w:color w:val="259591"/>
          <w:sz w:val="22"/>
          <w:szCs w:val="22"/>
        </w:rPr>
        <w:t>Total Project Budget for ACSE Planning Grant</w:t>
      </w:r>
    </w:p>
    <w:tbl>
      <w:tblPr>
        <w:tblStyle w:val="afffb"/>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2083"/>
        <w:gridCol w:w="2340"/>
        <w:gridCol w:w="1710"/>
      </w:tblGrid>
      <w:tr w:rsidR="001C2639" w14:paraId="21EDD8EA" w14:textId="77777777">
        <w:trPr>
          <w:trHeight w:val="306"/>
          <w:tblHeader/>
        </w:trPr>
        <w:tc>
          <w:tcPr>
            <w:tcW w:w="4775" w:type="dxa"/>
          </w:tcPr>
          <w:p w14:paraId="00000214" w14:textId="77777777" w:rsidR="001C2639" w:rsidRDefault="0040023D">
            <w:pPr>
              <w:pStyle w:val="Normal3"/>
              <w:spacing w:line="276" w:lineRule="auto"/>
              <w:rPr>
                <w:b/>
                <w:sz w:val="22"/>
                <w:szCs w:val="22"/>
              </w:rPr>
            </w:pPr>
            <w:r>
              <w:rPr>
                <w:b/>
                <w:sz w:val="22"/>
                <w:szCs w:val="22"/>
              </w:rPr>
              <w:t>Budget Item</w:t>
            </w:r>
          </w:p>
        </w:tc>
        <w:tc>
          <w:tcPr>
            <w:tcW w:w="2083" w:type="dxa"/>
          </w:tcPr>
          <w:p w14:paraId="00000215" w14:textId="77777777" w:rsidR="001C2639" w:rsidRDefault="0040023D">
            <w:pPr>
              <w:pStyle w:val="Normal3"/>
              <w:spacing w:line="276" w:lineRule="auto"/>
              <w:jc w:val="center"/>
              <w:rPr>
                <w:b/>
                <w:sz w:val="22"/>
                <w:szCs w:val="22"/>
              </w:rPr>
            </w:pPr>
            <w:r>
              <w:rPr>
                <w:b/>
                <w:sz w:val="22"/>
                <w:szCs w:val="22"/>
              </w:rPr>
              <w:t>ACSE Fund Source</w:t>
            </w:r>
          </w:p>
        </w:tc>
        <w:tc>
          <w:tcPr>
            <w:tcW w:w="2340" w:type="dxa"/>
          </w:tcPr>
          <w:p w14:paraId="00000216" w14:textId="77777777" w:rsidR="001C2639" w:rsidRDefault="0040023D">
            <w:pPr>
              <w:pStyle w:val="Normal3"/>
              <w:spacing w:line="276" w:lineRule="auto"/>
              <w:jc w:val="center"/>
              <w:rPr>
                <w:b/>
                <w:sz w:val="22"/>
                <w:szCs w:val="22"/>
              </w:rPr>
            </w:pPr>
            <w:r>
              <w:rPr>
                <w:b/>
                <w:sz w:val="22"/>
                <w:szCs w:val="22"/>
              </w:rPr>
              <w:t>In-Kind Fund Source</w:t>
            </w:r>
          </w:p>
        </w:tc>
        <w:tc>
          <w:tcPr>
            <w:tcW w:w="1710" w:type="dxa"/>
          </w:tcPr>
          <w:p w14:paraId="00000217" w14:textId="77777777" w:rsidR="001C2639" w:rsidRDefault="0040023D">
            <w:pPr>
              <w:pStyle w:val="Normal3"/>
              <w:spacing w:line="276" w:lineRule="auto"/>
              <w:rPr>
                <w:b/>
                <w:sz w:val="22"/>
                <w:szCs w:val="22"/>
              </w:rPr>
            </w:pPr>
            <w:r>
              <w:rPr>
                <w:b/>
                <w:sz w:val="22"/>
                <w:szCs w:val="22"/>
              </w:rPr>
              <w:t>Total Budget</w:t>
            </w:r>
          </w:p>
        </w:tc>
      </w:tr>
      <w:tr w:rsidR="001C2639" w14:paraId="1E595ACC" w14:textId="77777777">
        <w:trPr>
          <w:trHeight w:val="323"/>
        </w:trPr>
        <w:tc>
          <w:tcPr>
            <w:tcW w:w="4775" w:type="dxa"/>
          </w:tcPr>
          <w:p w14:paraId="00000218" w14:textId="77777777" w:rsidR="001C2639" w:rsidRDefault="0040023D">
            <w:pPr>
              <w:pStyle w:val="Normal3"/>
              <w:spacing w:line="276" w:lineRule="auto"/>
              <w:rPr>
                <w:sz w:val="22"/>
                <w:szCs w:val="22"/>
              </w:rPr>
            </w:pPr>
            <w:r>
              <w:rPr>
                <w:sz w:val="22"/>
                <w:szCs w:val="22"/>
              </w:rPr>
              <w:t>Personal Services (1000)</w:t>
            </w:r>
          </w:p>
        </w:tc>
        <w:tc>
          <w:tcPr>
            <w:tcW w:w="2083" w:type="dxa"/>
          </w:tcPr>
          <w:p w14:paraId="00000219" w14:textId="77777777" w:rsidR="001C2639" w:rsidRDefault="0040023D">
            <w:pPr>
              <w:pStyle w:val="Normal3"/>
              <w:spacing w:line="276" w:lineRule="auto"/>
              <w:jc w:val="center"/>
              <w:rPr>
                <w:sz w:val="22"/>
                <w:szCs w:val="22"/>
              </w:rPr>
            </w:pPr>
            <w:r>
              <w:rPr>
                <w:sz w:val="22"/>
                <w:szCs w:val="22"/>
              </w:rPr>
              <w:t>$0</w:t>
            </w:r>
          </w:p>
        </w:tc>
        <w:tc>
          <w:tcPr>
            <w:tcW w:w="2340" w:type="dxa"/>
          </w:tcPr>
          <w:p w14:paraId="0000021A" w14:textId="77777777" w:rsidR="001C2639" w:rsidRDefault="0040023D">
            <w:pPr>
              <w:pStyle w:val="Normal3"/>
              <w:spacing w:line="276" w:lineRule="auto"/>
              <w:jc w:val="center"/>
              <w:rPr>
                <w:sz w:val="22"/>
                <w:szCs w:val="22"/>
              </w:rPr>
            </w:pPr>
            <w:r>
              <w:rPr>
                <w:sz w:val="22"/>
                <w:szCs w:val="22"/>
              </w:rPr>
              <w:t>$0</w:t>
            </w:r>
          </w:p>
        </w:tc>
        <w:tc>
          <w:tcPr>
            <w:tcW w:w="1710" w:type="dxa"/>
          </w:tcPr>
          <w:p w14:paraId="0000021B" w14:textId="77777777" w:rsidR="001C2639" w:rsidRDefault="0040023D">
            <w:pPr>
              <w:pStyle w:val="Normal3"/>
              <w:spacing w:line="276" w:lineRule="auto"/>
              <w:jc w:val="center"/>
              <w:rPr>
                <w:sz w:val="22"/>
                <w:szCs w:val="22"/>
              </w:rPr>
            </w:pPr>
            <w:r>
              <w:rPr>
                <w:sz w:val="22"/>
                <w:szCs w:val="22"/>
              </w:rPr>
              <w:t>$0</w:t>
            </w:r>
          </w:p>
        </w:tc>
      </w:tr>
      <w:tr w:rsidR="001C2639" w14:paraId="2DBD257D" w14:textId="77777777">
        <w:trPr>
          <w:trHeight w:val="276"/>
        </w:trPr>
        <w:tc>
          <w:tcPr>
            <w:tcW w:w="4775" w:type="dxa"/>
          </w:tcPr>
          <w:p w14:paraId="0000021C" w14:textId="77777777" w:rsidR="001C2639" w:rsidRDefault="0040023D">
            <w:pPr>
              <w:pStyle w:val="Normal3"/>
              <w:spacing w:line="276" w:lineRule="auto"/>
              <w:rPr>
                <w:sz w:val="22"/>
                <w:szCs w:val="22"/>
              </w:rPr>
            </w:pPr>
            <w:r>
              <w:rPr>
                <w:sz w:val="22"/>
                <w:szCs w:val="22"/>
              </w:rPr>
              <w:t>Employee Benefits (2000) </w:t>
            </w:r>
          </w:p>
        </w:tc>
        <w:tc>
          <w:tcPr>
            <w:tcW w:w="2083" w:type="dxa"/>
          </w:tcPr>
          <w:p w14:paraId="0000021D" w14:textId="77777777" w:rsidR="001C2639" w:rsidRDefault="0040023D">
            <w:pPr>
              <w:pStyle w:val="Normal3"/>
              <w:spacing w:line="276" w:lineRule="auto"/>
              <w:jc w:val="center"/>
              <w:rPr>
                <w:sz w:val="22"/>
                <w:szCs w:val="22"/>
              </w:rPr>
            </w:pPr>
            <w:r>
              <w:rPr>
                <w:sz w:val="22"/>
                <w:szCs w:val="22"/>
              </w:rPr>
              <w:t>$0</w:t>
            </w:r>
          </w:p>
        </w:tc>
        <w:tc>
          <w:tcPr>
            <w:tcW w:w="2340" w:type="dxa"/>
          </w:tcPr>
          <w:p w14:paraId="0000021E" w14:textId="77777777" w:rsidR="001C2639" w:rsidRDefault="0040023D">
            <w:pPr>
              <w:pStyle w:val="Normal3"/>
              <w:spacing w:line="276" w:lineRule="auto"/>
              <w:jc w:val="center"/>
              <w:rPr>
                <w:sz w:val="22"/>
                <w:szCs w:val="22"/>
              </w:rPr>
            </w:pPr>
            <w:r>
              <w:rPr>
                <w:sz w:val="22"/>
                <w:szCs w:val="22"/>
              </w:rPr>
              <w:t>$0</w:t>
            </w:r>
          </w:p>
        </w:tc>
        <w:tc>
          <w:tcPr>
            <w:tcW w:w="1710" w:type="dxa"/>
          </w:tcPr>
          <w:p w14:paraId="0000021F" w14:textId="77777777" w:rsidR="001C2639" w:rsidRDefault="0040023D">
            <w:pPr>
              <w:pStyle w:val="Normal3"/>
              <w:spacing w:line="276" w:lineRule="auto"/>
              <w:jc w:val="center"/>
              <w:rPr>
                <w:sz w:val="22"/>
                <w:szCs w:val="22"/>
              </w:rPr>
            </w:pPr>
            <w:r>
              <w:rPr>
                <w:sz w:val="22"/>
                <w:szCs w:val="22"/>
              </w:rPr>
              <w:t>$0</w:t>
            </w:r>
          </w:p>
        </w:tc>
      </w:tr>
      <w:tr w:rsidR="001C2639" w14:paraId="6595142D" w14:textId="77777777">
        <w:trPr>
          <w:trHeight w:val="276"/>
        </w:trPr>
        <w:tc>
          <w:tcPr>
            <w:tcW w:w="4775" w:type="dxa"/>
          </w:tcPr>
          <w:p w14:paraId="00000220" w14:textId="77777777" w:rsidR="001C2639" w:rsidRDefault="0040023D">
            <w:pPr>
              <w:pStyle w:val="Normal3"/>
              <w:spacing w:line="276" w:lineRule="auto"/>
              <w:rPr>
                <w:sz w:val="22"/>
                <w:szCs w:val="22"/>
              </w:rPr>
            </w:pPr>
            <w:r>
              <w:rPr>
                <w:sz w:val="22"/>
                <w:szCs w:val="22"/>
              </w:rPr>
              <w:t>Purchased/Contractual Services (3000)</w:t>
            </w:r>
          </w:p>
        </w:tc>
        <w:tc>
          <w:tcPr>
            <w:tcW w:w="2083" w:type="dxa"/>
          </w:tcPr>
          <w:p w14:paraId="00000221" w14:textId="77777777" w:rsidR="001C2639" w:rsidRDefault="0040023D">
            <w:pPr>
              <w:pStyle w:val="Normal3"/>
              <w:spacing w:line="276" w:lineRule="auto"/>
              <w:jc w:val="center"/>
              <w:rPr>
                <w:sz w:val="22"/>
                <w:szCs w:val="22"/>
              </w:rPr>
            </w:pPr>
            <w:r>
              <w:rPr>
                <w:sz w:val="22"/>
                <w:szCs w:val="22"/>
              </w:rPr>
              <w:t>$0</w:t>
            </w:r>
          </w:p>
        </w:tc>
        <w:tc>
          <w:tcPr>
            <w:tcW w:w="2340" w:type="dxa"/>
          </w:tcPr>
          <w:p w14:paraId="00000222" w14:textId="77777777" w:rsidR="001C2639" w:rsidRDefault="0040023D">
            <w:pPr>
              <w:pStyle w:val="Normal3"/>
              <w:spacing w:line="276" w:lineRule="auto"/>
              <w:jc w:val="center"/>
              <w:rPr>
                <w:sz w:val="22"/>
                <w:szCs w:val="22"/>
              </w:rPr>
            </w:pPr>
            <w:r>
              <w:rPr>
                <w:sz w:val="22"/>
                <w:szCs w:val="22"/>
              </w:rPr>
              <w:t>$0</w:t>
            </w:r>
          </w:p>
        </w:tc>
        <w:tc>
          <w:tcPr>
            <w:tcW w:w="1710" w:type="dxa"/>
          </w:tcPr>
          <w:p w14:paraId="00000223" w14:textId="77777777" w:rsidR="001C2639" w:rsidRDefault="0040023D">
            <w:pPr>
              <w:pStyle w:val="Normal3"/>
              <w:spacing w:line="276" w:lineRule="auto"/>
              <w:jc w:val="center"/>
              <w:rPr>
                <w:sz w:val="22"/>
                <w:szCs w:val="22"/>
              </w:rPr>
            </w:pPr>
            <w:r>
              <w:rPr>
                <w:sz w:val="22"/>
                <w:szCs w:val="22"/>
              </w:rPr>
              <w:t>$0</w:t>
            </w:r>
          </w:p>
        </w:tc>
      </w:tr>
      <w:tr w:rsidR="001C2639" w14:paraId="16439935" w14:textId="77777777">
        <w:trPr>
          <w:trHeight w:val="90"/>
        </w:trPr>
        <w:tc>
          <w:tcPr>
            <w:tcW w:w="4775" w:type="dxa"/>
          </w:tcPr>
          <w:p w14:paraId="00000224" w14:textId="77777777" w:rsidR="001C2639" w:rsidRDefault="0040023D">
            <w:pPr>
              <w:pStyle w:val="Normal3"/>
              <w:spacing w:line="276" w:lineRule="auto"/>
              <w:rPr>
                <w:sz w:val="22"/>
                <w:szCs w:val="22"/>
              </w:rPr>
            </w:pPr>
            <w:r>
              <w:rPr>
                <w:sz w:val="22"/>
                <w:szCs w:val="22"/>
              </w:rPr>
              <w:t>Internal Services (4000) </w:t>
            </w:r>
          </w:p>
        </w:tc>
        <w:tc>
          <w:tcPr>
            <w:tcW w:w="2083" w:type="dxa"/>
          </w:tcPr>
          <w:p w14:paraId="00000225" w14:textId="77777777" w:rsidR="001C2639" w:rsidRDefault="0040023D">
            <w:pPr>
              <w:pStyle w:val="Normal3"/>
              <w:spacing w:line="276" w:lineRule="auto"/>
              <w:jc w:val="center"/>
              <w:rPr>
                <w:sz w:val="22"/>
                <w:szCs w:val="22"/>
              </w:rPr>
            </w:pPr>
            <w:r>
              <w:rPr>
                <w:sz w:val="22"/>
                <w:szCs w:val="22"/>
              </w:rPr>
              <w:t>$0</w:t>
            </w:r>
          </w:p>
        </w:tc>
        <w:tc>
          <w:tcPr>
            <w:tcW w:w="2340" w:type="dxa"/>
          </w:tcPr>
          <w:p w14:paraId="00000226" w14:textId="77777777" w:rsidR="001C2639" w:rsidRDefault="0040023D">
            <w:pPr>
              <w:pStyle w:val="Normal3"/>
              <w:spacing w:line="276" w:lineRule="auto"/>
              <w:jc w:val="center"/>
              <w:rPr>
                <w:sz w:val="22"/>
                <w:szCs w:val="22"/>
              </w:rPr>
            </w:pPr>
            <w:r>
              <w:rPr>
                <w:sz w:val="22"/>
                <w:szCs w:val="22"/>
              </w:rPr>
              <w:t>$0</w:t>
            </w:r>
          </w:p>
        </w:tc>
        <w:tc>
          <w:tcPr>
            <w:tcW w:w="1710" w:type="dxa"/>
          </w:tcPr>
          <w:p w14:paraId="00000227" w14:textId="77777777" w:rsidR="001C2639" w:rsidRDefault="0040023D">
            <w:pPr>
              <w:pStyle w:val="Normal3"/>
              <w:spacing w:line="276" w:lineRule="auto"/>
              <w:jc w:val="center"/>
              <w:rPr>
                <w:sz w:val="22"/>
                <w:szCs w:val="22"/>
              </w:rPr>
            </w:pPr>
            <w:r>
              <w:rPr>
                <w:sz w:val="22"/>
                <w:szCs w:val="22"/>
              </w:rPr>
              <w:t>$0</w:t>
            </w:r>
          </w:p>
        </w:tc>
      </w:tr>
      <w:tr w:rsidR="001C2639" w14:paraId="16B6B277" w14:textId="77777777">
        <w:trPr>
          <w:trHeight w:val="276"/>
        </w:trPr>
        <w:tc>
          <w:tcPr>
            <w:tcW w:w="4775" w:type="dxa"/>
          </w:tcPr>
          <w:p w14:paraId="00000228" w14:textId="77777777" w:rsidR="001C2639" w:rsidRDefault="0040023D">
            <w:pPr>
              <w:pStyle w:val="Normal3"/>
              <w:spacing w:line="276" w:lineRule="auto"/>
              <w:rPr>
                <w:sz w:val="22"/>
                <w:szCs w:val="22"/>
              </w:rPr>
            </w:pPr>
            <w:r>
              <w:rPr>
                <w:sz w:val="22"/>
                <w:szCs w:val="22"/>
              </w:rPr>
              <w:t xml:space="preserve">Other Charges (5000) </w:t>
            </w:r>
            <w:r>
              <w:rPr>
                <w:i/>
                <w:sz w:val="22"/>
                <w:szCs w:val="22"/>
              </w:rPr>
              <w:t> </w:t>
            </w:r>
            <w:r>
              <w:rPr>
                <w:sz w:val="22"/>
                <w:szCs w:val="22"/>
              </w:rPr>
              <w:t> </w:t>
            </w:r>
          </w:p>
        </w:tc>
        <w:tc>
          <w:tcPr>
            <w:tcW w:w="2083" w:type="dxa"/>
          </w:tcPr>
          <w:p w14:paraId="00000229" w14:textId="77777777" w:rsidR="001C2639" w:rsidRDefault="0040023D">
            <w:pPr>
              <w:pStyle w:val="Normal3"/>
              <w:spacing w:line="276" w:lineRule="auto"/>
              <w:jc w:val="center"/>
              <w:rPr>
                <w:sz w:val="22"/>
                <w:szCs w:val="22"/>
              </w:rPr>
            </w:pPr>
            <w:r>
              <w:rPr>
                <w:sz w:val="22"/>
                <w:szCs w:val="22"/>
              </w:rPr>
              <w:t>$0</w:t>
            </w:r>
          </w:p>
        </w:tc>
        <w:tc>
          <w:tcPr>
            <w:tcW w:w="2340" w:type="dxa"/>
          </w:tcPr>
          <w:p w14:paraId="0000022A" w14:textId="77777777" w:rsidR="001C2639" w:rsidRDefault="0040023D">
            <w:pPr>
              <w:pStyle w:val="Normal3"/>
              <w:spacing w:line="276" w:lineRule="auto"/>
              <w:jc w:val="center"/>
              <w:rPr>
                <w:sz w:val="22"/>
                <w:szCs w:val="22"/>
              </w:rPr>
            </w:pPr>
            <w:r>
              <w:rPr>
                <w:sz w:val="22"/>
                <w:szCs w:val="22"/>
              </w:rPr>
              <w:t>$0</w:t>
            </w:r>
          </w:p>
        </w:tc>
        <w:tc>
          <w:tcPr>
            <w:tcW w:w="1710" w:type="dxa"/>
          </w:tcPr>
          <w:p w14:paraId="0000022B" w14:textId="77777777" w:rsidR="001C2639" w:rsidRDefault="0040023D">
            <w:pPr>
              <w:pStyle w:val="Normal3"/>
              <w:spacing w:line="276" w:lineRule="auto"/>
              <w:jc w:val="center"/>
              <w:rPr>
                <w:sz w:val="22"/>
                <w:szCs w:val="22"/>
              </w:rPr>
            </w:pPr>
            <w:r>
              <w:rPr>
                <w:sz w:val="22"/>
                <w:szCs w:val="22"/>
              </w:rPr>
              <w:t>$0</w:t>
            </w:r>
          </w:p>
        </w:tc>
      </w:tr>
      <w:tr w:rsidR="001C2639" w14:paraId="7A0C512E" w14:textId="77777777">
        <w:trPr>
          <w:trHeight w:val="207"/>
        </w:trPr>
        <w:tc>
          <w:tcPr>
            <w:tcW w:w="4775" w:type="dxa"/>
          </w:tcPr>
          <w:p w14:paraId="0000022C" w14:textId="77777777" w:rsidR="001C2639" w:rsidRDefault="0040023D">
            <w:pPr>
              <w:pStyle w:val="Normal3"/>
              <w:spacing w:line="276" w:lineRule="auto"/>
              <w:rPr>
                <w:sz w:val="22"/>
                <w:szCs w:val="22"/>
              </w:rPr>
            </w:pPr>
            <w:r>
              <w:rPr>
                <w:sz w:val="22"/>
                <w:szCs w:val="22"/>
              </w:rPr>
              <w:t>Material and Supplies (6000)</w:t>
            </w:r>
          </w:p>
        </w:tc>
        <w:tc>
          <w:tcPr>
            <w:tcW w:w="2083" w:type="dxa"/>
          </w:tcPr>
          <w:p w14:paraId="0000022D" w14:textId="77777777" w:rsidR="001C2639" w:rsidRDefault="0040023D">
            <w:pPr>
              <w:pStyle w:val="Normal3"/>
              <w:spacing w:line="276" w:lineRule="auto"/>
              <w:jc w:val="center"/>
              <w:rPr>
                <w:sz w:val="22"/>
                <w:szCs w:val="22"/>
              </w:rPr>
            </w:pPr>
            <w:r>
              <w:rPr>
                <w:sz w:val="22"/>
                <w:szCs w:val="22"/>
              </w:rPr>
              <w:t>$0</w:t>
            </w:r>
          </w:p>
        </w:tc>
        <w:tc>
          <w:tcPr>
            <w:tcW w:w="2340" w:type="dxa"/>
          </w:tcPr>
          <w:p w14:paraId="0000022E" w14:textId="77777777" w:rsidR="001C2639" w:rsidRDefault="0040023D">
            <w:pPr>
              <w:pStyle w:val="Normal3"/>
              <w:spacing w:line="276" w:lineRule="auto"/>
              <w:jc w:val="center"/>
              <w:rPr>
                <w:sz w:val="22"/>
                <w:szCs w:val="22"/>
              </w:rPr>
            </w:pPr>
            <w:r>
              <w:rPr>
                <w:sz w:val="22"/>
                <w:szCs w:val="22"/>
              </w:rPr>
              <w:t>$0</w:t>
            </w:r>
          </w:p>
        </w:tc>
        <w:tc>
          <w:tcPr>
            <w:tcW w:w="1710" w:type="dxa"/>
          </w:tcPr>
          <w:p w14:paraId="0000022F" w14:textId="77777777" w:rsidR="001C2639" w:rsidRDefault="0040023D">
            <w:pPr>
              <w:pStyle w:val="Normal3"/>
              <w:spacing w:line="276" w:lineRule="auto"/>
              <w:jc w:val="center"/>
              <w:rPr>
                <w:sz w:val="22"/>
                <w:szCs w:val="22"/>
              </w:rPr>
            </w:pPr>
            <w:r>
              <w:rPr>
                <w:sz w:val="22"/>
                <w:szCs w:val="22"/>
              </w:rPr>
              <w:t>$0</w:t>
            </w:r>
          </w:p>
        </w:tc>
      </w:tr>
      <w:tr w:rsidR="001C2639" w14:paraId="259363D5" w14:textId="77777777">
        <w:trPr>
          <w:trHeight w:val="276"/>
        </w:trPr>
        <w:tc>
          <w:tcPr>
            <w:tcW w:w="4775" w:type="dxa"/>
          </w:tcPr>
          <w:p w14:paraId="00000230" w14:textId="77777777" w:rsidR="001C2639" w:rsidRDefault="0040023D">
            <w:pPr>
              <w:pStyle w:val="Normal3"/>
              <w:spacing w:line="276" w:lineRule="auto"/>
              <w:rPr>
                <w:sz w:val="22"/>
                <w:szCs w:val="22"/>
              </w:rPr>
            </w:pPr>
            <w:r>
              <w:rPr>
                <w:b/>
                <w:sz w:val="22"/>
                <w:szCs w:val="22"/>
              </w:rPr>
              <w:t>Total Project Budget</w:t>
            </w:r>
            <w:r>
              <w:rPr>
                <w:sz w:val="22"/>
                <w:szCs w:val="22"/>
              </w:rPr>
              <w:t>  </w:t>
            </w:r>
          </w:p>
        </w:tc>
        <w:tc>
          <w:tcPr>
            <w:tcW w:w="2083" w:type="dxa"/>
          </w:tcPr>
          <w:p w14:paraId="00000231" w14:textId="77777777" w:rsidR="001C2639" w:rsidRDefault="0040023D">
            <w:pPr>
              <w:pStyle w:val="Normal3"/>
              <w:spacing w:line="276" w:lineRule="auto"/>
              <w:jc w:val="center"/>
              <w:rPr>
                <w:sz w:val="22"/>
                <w:szCs w:val="22"/>
              </w:rPr>
            </w:pPr>
            <w:r>
              <w:rPr>
                <w:b/>
                <w:sz w:val="22"/>
                <w:szCs w:val="22"/>
              </w:rPr>
              <w:t>$0</w:t>
            </w:r>
          </w:p>
        </w:tc>
        <w:tc>
          <w:tcPr>
            <w:tcW w:w="2340" w:type="dxa"/>
          </w:tcPr>
          <w:p w14:paraId="00000232" w14:textId="77777777" w:rsidR="001C2639" w:rsidRDefault="0040023D">
            <w:pPr>
              <w:pStyle w:val="Normal3"/>
              <w:spacing w:line="276" w:lineRule="auto"/>
              <w:jc w:val="center"/>
              <w:rPr>
                <w:sz w:val="22"/>
                <w:szCs w:val="22"/>
              </w:rPr>
            </w:pPr>
            <w:r>
              <w:rPr>
                <w:b/>
                <w:sz w:val="22"/>
                <w:szCs w:val="22"/>
              </w:rPr>
              <w:t>$0</w:t>
            </w:r>
          </w:p>
        </w:tc>
        <w:tc>
          <w:tcPr>
            <w:tcW w:w="1710" w:type="dxa"/>
          </w:tcPr>
          <w:p w14:paraId="00000233" w14:textId="77777777" w:rsidR="001C2639" w:rsidRDefault="0040023D">
            <w:pPr>
              <w:pStyle w:val="Normal3"/>
              <w:spacing w:line="276" w:lineRule="auto"/>
              <w:jc w:val="center"/>
              <w:rPr>
                <w:sz w:val="22"/>
                <w:szCs w:val="22"/>
              </w:rPr>
            </w:pPr>
            <w:r>
              <w:rPr>
                <w:b/>
                <w:sz w:val="22"/>
                <w:szCs w:val="22"/>
              </w:rPr>
              <w:t>$0</w:t>
            </w:r>
          </w:p>
        </w:tc>
      </w:tr>
    </w:tbl>
    <w:p w14:paraId="00000237" w14:textId="656DD000" w:rsidR="001C2639" w:rsidRDefault="001C2639">
      <w:pPr>
        <w:pStyle w:val="Normal3"/>
        <w:rPr>
          <w:rFonts w:ascii="Times New Roman" w:eastAsia="Times New Roman" w:hAnsi="Times New Roman" w:cs="Times New Roman"/>
          <w:color w:val="101820"/>
        </w:rPr>
      </w:pPr>
    </w:p>
    <w:sectPr w:rsidR="001C2639">
      <w:footerReference w:type="first" r:id="rId20"/>
      <w:pgSz w:w="15840" w:h="12240" w:orient="landscape"/>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F77E" w14:textId="77777777" w:rsidR="005762CA" w:rsidRDefault="005762CA">
      <w:pPr>
        <w:spacing w:line="240" w:lineRule="auto"/>
      </w:pPr>
      <w:r>
        <w:separator/>
      </w:r>
    </w:p>
  </w:endnote>
  <w:endnote w:type="continuationSeparator" w:id="0">
    <w:p w14:paraId="5FEACD10" w14:textId="77777777" w:rsidR="005762CA" w:rsidRDefault="00576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1227" w14:textId="77777777" w:rsidR="00E03973" w:rsidRDefault="00AA6139" w:rsidP="00E03973">
    <w:pPr>
      <w:pStyle w:val="Normal3"/>
      <w:jc w:val="center"/>
      <w:rPr>
        <w:rFonts w:ascii="Times New Roman" w:eastAsia="Times New Roman" w:hAnsi="Times New Roman" w:cs="Times New Roman"/>
        <w:sz w:val="21"/>
        <w:szCs w:val="21"/>
      </w:rPr>
    </w:pPr>
    <w:r w:rsidRPr="3968BCC5">
      <w:rPr>
        <w:rFonts w:ascii="Times New Roman" w:eastAsia="Times New Roman" w:hAnsi="Times New Roman" w:cs="Times New Roman"/>
        <w:noProof/>
      </w:rPr>
      <w:fldChar w:fldCharType="begin"/>
    </w:r>
    <w:r w:rsidRPr="3968BCC5">
      <w:rPr>
        <w:rFonts w:ascii="Times New Roman" w:eastAsia="Times New Roman" w:hAnsi="Times New Roman" w:cs="Times New Roman"/>
      </w:rPr>
      <w:instrText>PAGE</w:instrText>
    </w:r>
    <w:r w:rsidRPr="3968BCC5">
      <w:rPr>
        <w:rFonts w:ascii="Times New Roman" w:eastAsia="Times New Roman" w:hAnsi="Times New Roman" w:cs="Times New Roman"/>
      </w:rPr>
      <w:fldChar w:fldCharType="separate"/>
    </w:r>
    <w:r w:rsidR="00A733E5">
      <w:rPr>
        <w:rFonts w:ascii="Times New Roman" w:eastAsia="Times New Roman" w:hAnsi="Times New Roman" w:cs="Times New Roman"/>
        <w:noProof/>
      </w:rPr>
      <w:t>16</w:t>
    </w:r>
    <w:r w:rsidRPr="3968BCC5">
      <w:rPr>
        <w:rFonts w:ascii="Times New Roman" w:eastAsia="Times New Roman" w:hAnsi="Times New Roman" w:cs="Times New Roman"/>
        <w:noProof/>
      </w:rPr>
      <w:fldChar w:fldCharType="end"/>
    </w:r>
    <w:r w:rsidRPr="3968BCC5">
      <w:rPr>
        <w:rFonts w:ascii="Times New Roman" w:eastAsia="Times New Roman" w:hAnsi="Times New Roman" w:cs="Times New Roman"/>
      </w:rPr>
      <w:t xml:space="preserve"> </w:t>
    </w:r>
    <w:r>
      <w:tab/>
    </w:r>
    <w:r>
      <w:tab/>
    </w:r>
    <w:r>
      <w:tab/>
    </w:r>
    <w:r>
      <w:tab/>
    </w:r>
    <w:r>
      <w:tab/>
    </w:r>
    <w:r>
      <w:tab/>
    </w:r>
    <w:r>
      <w:tab/>
    </w:r>
    <w:r>
      <w:tab/>
    </w:r>
    <w:r w:rsidRPr="3968BCC5">
      <w:rPr>
        <w:rFonts w:ascii="Times New Roman" w:eastAsia="Times New Roman" w:hAnsi="Times New Roman" w:cs="Times New Roman"/>
        <w:sz w:val="21"/>
        <w:szCs w:val="21"/>
      </w:rPr>
      <w:t xml:space="preserve">  </w:t>
    </w:r>
  </w:p>
  <w:p w14:paraId="176D3BF1" w14:textId="2F8F6CD6" w:rsidR="00AA6139" w:rsidRDefault="00AA6139" w:rsidP="00E03973">
    <w:pPr>
      <w:pStyle w:val="Normal3"/>
      <w:jc w:val="center"/>
      <w:rPr>
        <w:rFonts w:ascii="Times New Roman" w:eastAsia="Times New Roman" w:hAnsi="Times New Roman" w:cs="Times New Roman"/>
      </w:rPr>
    </w:pPr>
    <w:r w:rsidRPr="3968BCC5">
      <w:rPr>
        <w:rFonts w:ascii="Times New Roman" w:eastAsia="Times New Roman" w:hAnsi="Times New Roman" w:cs="Times New Roman"/>
        <w:sz w:val="21"/>
        <w:szCs w:val="21"/>
      </w:rPr>
      <w:t xml:space="preserve"> Virginia Department of Education</w:t>
    </w:r>
  </w:p>
  <w:p w14:paraId="00000244" w14:textId="0343287D" w:rsidR="00AA6139" w:rsidRDefault="00AA6139" w:rsidP="3968BCC5">
    <w:pPr>
      <w:pStyle w:val="Normal3"/>
      <w:jc w:val="right"/>
      <w:rPr>
        <w:rFonts w:ascii="Times New Roman" w:eastAsia="Times New Roman" w:hAnsi="Times New Roman" w:cs="Times New Roman"/>
      </w:rPr>
    </w:pPr>
    <w:r w:rsidRPr="3968BCC5">
      <w:rPr>
        <w:rFonts w:ascii="Times New Roman" w:eastAsia="Times New Roman" w:hAnsi="Times New Roman" w:cs="Times New Roman"/>
        <w:sz w:val="21"/>
        <w:szCs w:val="21"/>
      </w:rPr>
      <w:t>Office of STEM and Innovation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A6139" w14:paraId="473DE1F5" w14:textId="77777777" w:rsidTr="3968BCC5">
      <w:trPr>
        <w:trHeight w:val="300"/>
      </w:trPr>
      <w:tc>
        <w:tcPr>
          <w:tcW w:w="3120" w:type="dxa"/>
        </w:tcPr>
        <w:p w14:paraId="29B655D6" w14:textId="1763D1F4" w:rsidR="00AA6139" w:rsidRDefault="00AA6139" w:rsidP="3968BCC5">
          <w:pPr>
            <w:pStyle w:val="Header"/>
            <w:ind w:left="-115"/>
          </w:pPr>
        </w:p>
      </w:tc>
      <w:tc>
        <w:tcPr>
          <w:tcW w:w="3120" w:type="dxa"/>
        </w:tcPr>
        <w:p w14:paraId="36BDDB92" w14:textId="22F1D6A5" w:rsidR="00AA6139" w:rsidRDefault="00AA6139" w:rsidP="3968BCC5">
          <w:pPr>
            <w:pStyle w:val="Header"/>
            <w:jc w:val="center"/>
          </w:pPr>
        </w:p>
      </w:tc>
      <w:tc>
        <w:tcPr>
          <w:tcW w:w="3120" w:type="dxa"/>
        </w:tcPr>
        <w:p w14:paraId="761741B7" w14:textId="53B3C955" w:rsidR="00AA6139" w:rsidRDefault="00AA6139" w:rsidP="3968BCC5">
          <w:pPr>
            <w:pStyle w:val="Header"/>
            <w:ind w:right="-115"/>
            <w:jc w:val="right"/>
          </w:pPr>
        </w:p>
      </w:tc>
    </w:tr>
  </w:tbl>
  <w:p w14:paraId="2FDBB629" w14:textId="5FD27530" w:rsidR="00AA6139" w:rsidRDefault="00AA6139" w:rsidP="3968B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80"/>
      <w:gridCol w:w="3180"/>
      <w:gridCol w:w="3180"/>
    </w:tblGrid>
    <w:tr w:rsidR="00AA6139" w14:paraId="790BE3B2" w14:textId="77777777" w:rsidTr="3968BCC5">
      <w:trPr>
        <w:trHeight w:val="300"/>
      </w:trPr>
      <w:tc>
        <w:tcPr>
          <w:tcW w:w="3180" w:type="dxa"/>
        </w:tcPr>
        <w:p w14:paraId="5E4BC7B1" w14:textId="67630380" w:rsidR="00AA6139" w:rsidRDefault="00AA6139" w:rsidP="3968BCC5">
          <w:pPr>
            <w:pStyle w:val="Header"/>
            <w:ind w:left="-115"/>
          </w:pPr>
        </w:p>
      </w:tc>
      <w:tc>
        <w:tcPr>
          <w:tcW w:w="3180" w:type="dxa"/>
        </w:tcPr>
        <w:p w14:paraId="2E6D4A44" w14:textId="151D2EA7" w:rsidR="00AA6139" w:rsidRDefault="00AA6139" w:rsidP="3968BCC5">
          <w:pPr>
            <w:pStyle w:val="Header"/>
            <w:jc w:val="center"/>
          </w:pPr>
        </w:p>
      </w:tc>
      <w:tc>
        <w:tcPr>
          <w:tcW w:w="3180" w:type="dxa"/>
        </w:tcPr>
        <w:p w14:paraId="78D44BF0" w14:textId="65134710" w:rsidR="00AA6139" w:rsidRDefault="00AA6139" w:rsidP="3968BCC5">
          <w:pPr>
            <w:pStyle w:val="Header"/>
            <w:ind w:right="-115"/>
            <w:jc w:val="right"/>
          </w:pPr>
        </w:p>
      </w:tc>
    </w:tr>
  </w:tbl>
  <w:p w14:paraId="24D1C9BE" w14:textId="63FF45B3" w:rsidR="00AA6139" w:rsidRDefault="00AA6139" w:rsidP="3968BC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AA6139" w14:paraId="202DECEE" w14:textId="77777777" w:rsidTr="3968BCC5">
      <w:trPr>
        <w:trHeight w:val="300"/>
      </w:trPr>
      <w:tc>
        <w:tcPr>
          <w:tcW w:w="4320" w:type="dxa"/>
        </w:tcPr>
        <w:p w14:paraId="05755421" w14:textId="6B5E089C" w:rsidR="00AA6139" w:rsidRDefault="00AA6139" w:rsidP="3968BCC5">
          <w:pPr>
            <w:pStyle w:val="Header"/>
            <w:ind w:left="-115"/>
          </w:pPr>
        </w:p>
      </w:tc>
      <w:tc>
        <w:tcPr>
          <w:tcW w:w="4320" w:type="dxa"/>
        </w:tcPr>
        <w:p w14:paraId="5EBF90AC" w14:textId="10EA045D" w:rsidR="00AA6139" w:rsidRDefault="00AA6139" w:rsidP="3968BCC5">
          <w:pPr>
            <w:pStyle w:val="Header"/>
            <w:jc w:val="center"/>
          </w:pPr>
        </w:p>
      </w:tc>
      <w:tc>
        <w:tcPr>
          <w:tcW w:w="4320" w:type="dxa"/>
        </w:tcPr>
        <w:p w14:paraId="7686715F" w14:textId="7CC36387" w:rsidR="00AA6139" w:rsidRDefault="00AA6139" w:rsidP="3968BCC5">
          <w:pPr>
            <w:pStyle w:val="Header"/>
            <w:ind w:right="-115"/>
            <w:jc w:val="right"/>
          </w:pPr>
        </w:p>
      </w:tc>
    </w:tr>
  </w:tbl>
  <w:p w14:paraId="64BA9729" w14:textId="5DD71D6B" w:rsidR="00AA6139" w:rsidRDefault="00AA6139" w:rsidP="3968B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D119" w14:textId="77777777" w:rsidR="005762CA" w:rsidRDefault="005762CA">
      <w:pPr>
        <w:spacing w:line="240" w:lineRule="auto"/>
      </w:pPr>
      <w:r>
        <w:separator/>
      </w:r>
    </w:p>
  </w:footnote>
  <w:footnote w:type="continuationSeparator" w:id="0">
    <w:p w14:paraId="68C21486" w14:textId="77777777" w:rsidR="005762CA" w:rsidRDefault="005762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1" w14:textId="2D11E903" w:rsidR="00AA6139" w:rsidRDefault="00AA6139" w:rsidP="67DD7906">
    <w:pPr>
      <w:pStyle w:val="Normal3"/>
      <w:tabs>
        <w:tab w:val="right" w:pos="14040"/>
      </w:tabs>
      <w:jc w:val="right"/>
      <w:rPr>
        <w:rFonts w:ascii="Times New Roman" w:eastAsia="Times New Roman" w:hAnsi="Times New Roman" w:cs="Times New Roman"/>
        <w:b/>
        <w:bCs/>
        <w:color w:val="101820"/>
      </w:rPr>
    </w:pPr>
    <w:r>
      <w:rPr>
        <w:rFonts w:ascii="Times New Roman" w:eastAsia="Times New Roman" w:hAnsi="Times New Roman" w:cs="Times New Roman"/>
        <w:sz w:val="20"/>
        <w:szCs w:val="20"/>
      </w:rPr>
      <w:tab/>
    </w:r>
    <w:r w:rsidRPr="67DD7906">
      <w:rPr>
        <w:rFonts w:ascii="Times New Roman" w:eastAsia="Times New Roman" w:hAnsi="Times New Roman" w:cs="Times New Roman"/>
        <w:b/>
        <w:bCs/>
        <w:color w:val="101820"/>
      </w:rPr>
      <w:t>Attachment A</w:t>
    </w:r>
  </w:p>
  <w:p w14:paraId="00000242" w14:textId="57C9E9B9" w:rsidR="00AA6139" w:rsidRDefault="00AA6139">
    <w:pPr>
      <w:pStyle w:val="Normal3"/>
      <w:jc w:val="right"/>
      <w:rPr>
        <w:rFonts w:ascii="Times New Roman" w:eastAsia="Times New Roman" w:hAnsi="Times New Roman" w:cs="Times New Roman"/>
        <w:b/>
        <w:color w:val="101820"/>
      </w:rPr>
    </w:pPr>
    <w:r>
      <w:rPr>
        <w:rFonts w:ascii="Times New Roman" w:eastAsia="Times New Roman" w:hAnsi="Times New Roman" w:cs="Times New Roman"/>
        <w:b/>
        <w:color w:val="101820"/>
      </w:rPr>
      <w:t>Sup</w:t>
    </w:r>
    <w:r w:rsidR="00FC1130">
      <w:rPr>
        <w:rFonts w:ascii="Times New Roman" w:eastAsia="Times New Roman" w:hAnsi="Times New Roman" w:cs="Times New Roman"/>
        <w:b/>
        <w:color w:val="101820"/>
      </w:rPr>
      <w:t>erintendent’s</w:t>
    </w:r>
    <w:r>
      <w:rPr>
        <w:rFonts w:ascii="Times New Roman" w:eastAsia="Times New Roman" w:hAnsi="Times New Roman" w:cs="Times New Roman"/>
        <w:b/>
        <w:color w:val="101820"/>
      </w:rPr>
      <w:t xml:space="preserve"> Memo </w:t>
    </w:r>
    <w:r w:rsidR="00E03973">
      <w:rPr>
        <w:rFonts w:ascii="Times New Roman" w:eastAsia="Times New Roman" w:hAnsi="Times New Roman" w:cs="Times New Roman"/>
        <w:b/>
        <w:color w:val="101820"/>
      </w:rPr>
      <w:t>#046-23</w:t>
    </w:r>
  </w:p>
  <w:p w14:paraId="78183CD7" w14:textId="56F58189" w:rsidR="00E03973" w:rsidRDefault="00E03973">
    <w:pPr>
      <w:pStyle w:val="Normal3"/>
      <w:jc w:val="right"/>
      <w:rPr>
        <w:rFonts w:ascii="Times New Roman" w:eastAsia="Times New Roman" w:hAnsi="Times New Roman" w:cs="Times New Roman"/>
        <w:b/>
        <w:color w:val="101820"/>
      </w:rPr>
    </w:pPr>
    <w:r>
      <w:rPr>
        <w:rFonts w:ascii="Times New Roman" w:eastAsia="Times New Roman" w:hAnsi="Times New Roman" w:cs="Times New Roman"/>
        <w:b/>
        <w:color w:val="101820"/>
      </w:rPr>
      <w:t>March 3, 2023</w:t>
    </w:r>
  </w:p>
  <w:p w14:paraId="00000243" w14:textId="77777777" w:rsidR="00AA6139" w:rsidRDefault="00AA6139">
    <w:pPr>
      <w:pStyle w:val="Normal3"/>
      <w:jc w:val="right"/>
      <w:rPr>
        <w:rFonts w:ascii="Times New Roman" w:eastAsia="Times New Roman" w:hAnsi="Times New Roman" w:cs="Times New Roman"/>
        <w:b/>
        <w:color w:val="1018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D" w14:textId="77777777" w:rsidR="00AA6139" w:rsidRDefault="00AA6139">
    <w:pPr>
      <w:pStyle w:val="Normal3"/>
      <w:tabs>
        <w:tab w:val="right" w:pos="14040"/>
      </w:tabs>
      <w:jc w:val="right"/>
      <w:rPr>
        <w:rFonts w:ascii="Trebuchet MS" w:eastAsia="Trebuchet MS" w:hAnsi="Trebuchet MS" w:cs="Trebuchet MS"/>
        <w:b/>
        <w:color w:val="101820"/>
      </w:rPr>
    </w:pPr>
    <w:r>
      <w:rPr>
        <w:rFonts w:ascii="Trebuchet MS" w:eastAsia="Trebuchet MS" w:hAnsi="Trebuchet MS" w:cs="Trebuchet MS"/>
        <w:b/>
        <w:color w:val="101820"/>
      </w:rPr>
      <w:t>Attachment A</w:t>
    </w:r>
  </w:p>
  <w:p w14:paraId="0000023E" w14:textId="77777777" w:rsidR="00AA6139" w:rsidRDefault="00AA6139">
    <w:pPr>
      <w:pStyle w:val="Normal3"/>
      <w:jc w:val="right"/>
      <w:rPr>
        <w:rFonts w:ascii="Trebuchet MS" w:eastAsia="Trebuchet MS" w:hAnsi="Trebuchet MS" w:cs="Trebuchet MS"/>
        <w:b/>
        <w:color w:val="101820"/>
      </w:rPr>
    </w:pPr>
    <w:r>
      <w:rPr>
        <w:rFonts w:ascii="Trebuchet MS" w:eastAsia="Trebuchet MS" w:hAnsi="Trebuchet MS" w:cs="Trebuchet MS"/>
        <w:b/>
        <w:color w:val="101820"/>
      </w:rPr>
      <w:t>Superintendent’s Memo #xxx-22</w:t>
    </w:r>
  </w:p>
  <w:p w14:paraId="0000023F" w14:textId="77777777" w:rsidR="00AA6139" w:rsidRDefault="00AA6139">
    <w:pPr>
      <w:pStyle w:val="Normal3"/>
      <w:jc w:val="right"/>
      <w:rPr>
        <w:rFonts w:ascii="Trebuchet MS" w:eastAsia="Trebuchet MS" w:hAnsi="Trebuchet MS" w:cs="Trebuchet MS"/>
        <w:b/>
        <w:color w:val="101820"/>
      </w:rPr>
    </w:pPr>
    <w:r>
      <w:rPr>
        <w:rFonts w:ascii="Trebuchet MS" w:eastAsia="Trebuchet MS" w:hAnsi="Trebuchet MS" w:cs="Trebuchet MS"/>
        <w:b/>
        <w:color w:val="101820"/>
      </w:rPr>
      <w:t>January 27, 2023</w:t>
    </w:r>
  </w:p>
  <w:p w14:paraId="00000240" w14:textId="77777777" w:rsidR="00AA6139" w:rsidRDefault="00AA6139">
    <w:pPr>
      <w:pStyle w:val="Normal3"/>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YGN+l7pTKmjuMY" int2:id="mjS9lOFz">
      <int2:state int2:value="Rejected" int2:type="LegacyProofing"/>
    </int2:textHash>
    <int2:textHash int2:hashCode="i2Uatk/c68Q5lv" int2:id="BguSOCo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092F"/>
    <w:multiLevelType w:val="multilevel"/>
    <w:tmpl w:val="F8C6786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233624A"/>
    <w:multiLevelType w:val="hybridMultilevel"/>
    <w:tmpl w:val="587CEA24"/>
    <w:lvl w:ilvl="0" w:tplc="FF10CC50">
      <w:start w:val="1"/>
      <w:numFmt w:val="lowerLetter"/>
      <w:lvlText w:val="%1."/>
      <w:lvlJc w:val="left"/>
      <w:pPr>
        <w:ind w:left="1080" w:hanging="360"/>
      </w:pPr>
    </w:lvl>
    <w:lvl w:ilvl="1" w:tplc="BD6668E8">
      <w:start w:val="1"/>
      <w:numFmt w:val="lowerLetter"/>
      <w:lvlText w:val="%2."/>
      <w:lvlJc w:val="left"/>
      <w:pPr>
        <w:ind w:left="1800" w:hanging="360"/>
      </w:pPr>
    </w:lvl>
    <w:lvl w:ilvl="2" w:tplc="2AE4E330">
      <w:start w:val="1"/>
      <w:numFmt w:val="lowerRoman"/>
      <w:lvlText w:val="%3."/>
      <w:lvlJc w:val="right"/>
      <w:pPr>
        <w:ind w:left="2520" w:hanging="180"/>
      </w:pPr>
    </w:lvl>
    <w:lvl w:ilvl="3" w:tplc="4094C7FE">
      <w:start w:val="1"/>
      <w:numFmt w:val="decimal"/>
      <w:lvlText w:val="%4."/>
      <w:lvlJc w:val="left"/>
      <w:pPr>
        <w:ind w:left="3240" w:hanging="360"/>
      </w:pPr>
    </w:lvl>
    <w:lvl w:ilvl="4" w:tplc="CD9C7016">
      <w:start w:val="1"/>
      <w:numFmt w:val="lowerLetter"/>
      <w:lvlText w:val="%5."/>
      <w:lvlJc w:val="left"/>
      <w:pPr>
        <w:ind w:left="3960" w:hanging="360"/>
      </w:pPr>
    </w:lvl>
    <w:lvl w:ilvl="5" w:tplc="63C04D08">
      <w:start w:val="1"/>
      <w:numFmt w:val="lowerRoman"/>
      <w:lvlText w:val="%6."/>
      <w:lvlJc w:val="right"/>
      <w:pPr>
        <w:ind w:left="4680" w:hanging="180"/>
      </w:pPr>
    </w:lvl>
    <w:lvl w:ilvl="6" w:tplc="8AE4D1E2">
      <w:start w:val="1"/>
      <w:numFmt w:val="decimal"/>
      <w:lvlText w:val="%7."/>
      <w:lvlJc w:val="left"/>
      <w:pPr>
        <w:ind w:left="5400" w:hanging="360"/>
      </w:pPr>
    </w:lvl>
    <w:lvl w:ilvl="7" w:tplc="40BE1762">
      <w:start w:val="1"/>
      <w:numFmt w:val="lowerLetter"/>
      <w:lvlText w:val="%8."/>
      <w:lvlJc w:val="left"/>
      <w:pPr>
        <w:ind w:left="6120" w:hanging="360"/>
      </w:pPr>
    </w:lvl>
    <w:lvl w:ilvl="8" w:tplc="9232F5F0">
      <w:start w:val="1"/>
      <w:numFmt w:val="lowerRoman"/>
      <w:lvlText w:val="%9."/>
      <w:lvlJc w:val="right"/>
      <w:pPr>
        <w:ind w:left="6840" w:hanging="180"/>
      </w:pPr>
    </w:lvl>
  </w:abstractNum>
  <w:abstractNum w:abstractNumId="2" w15:restartNumberingAfterBreak="0">
    <w:nsid w:val="03880E1C"/>
    <w:multiLevelType w:val="multilevel"/>
    <w:tmpl w:val="93A253DE"/>
    <w:lvl w:ilvl="0">
      <w:start w:val="1"/>
      <w:numFmt w:val="upperRoman"/>
      <w:lvlText w:val="%1."/>
      <w:lvlJc w:val="left"/>
      <w:pPr>
        <w:ind w:left="720" w:hanging="720"/>
      </w:pPr>
      <w:rPr>
        <w:b/>
      </w:rPr>
    </w:lvl>
    <w:lvl w:ilvl="1">
      <w:start w:val="5"/>
      <w:numFmt w:val="upperLetter"/>
      <w:lvlText w:val="%2."/>
      <w:lvlJc w:val="left"/>
      <w:pPr>
        <w:ind w:left="1080" w:hanging="360"/>
      </w:pPr>
    </w:lvl>
    <w:lvl w:ilvl="2">
      <w:start w:val="1"/>
      <w:numFmt w:val="upperLetter"/>
      <w:lvlText w:val="%3."/>
      <w:lvlJc w:val="left"/>
      <w:pPr>
        <w:ind w:left="1440" w:hanging="360"/>
      </w:pPr>
      <w:rPr>
        <w:b w:val="0"/>
        <w:i w:val="0"/>
        <w:sz w:val="24"/>
        <w:szCs w:val="24"/>
      </w:rPr>
    </w:lvl>
    <w:lvl w:ilvl="3">
      <w:start w:val="1"/>
      <w:numFmt w:val="lowerLetter"/>
      <w:lvlText w:val="%4."/>
      <w:lvlJc w:val="left"/>
      <w:pPr>
        <w:ind w:left="1800" w:hanging="360"/>
      </w:pPr>
      <w:rPr>
        <w:rFonts w:ascii="Times New Roman" w:eastAsia="Times New Roman" w:hAnsi="Times New Roman" w:cs="Times New Roman"/>
        <w:b w:val="0"/>
        <w:i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DC2A6C"/>
    <w:multiLevelType w:val="hybridMultilevel"/>
    <w:tmpl w:val="84D8D338"/>
    <w:lvl w:ilvl="0" w:tplc="8EA61EC6">
      <w:start w:val="1"/>
      <w:numFmt w:val="lowerLetter"/>
      <w:lvlText w:val="%1."/>
      <w:lvlJc w:val="left"/>
      <w:pPr>
        <w:ind w:left="1080" w:hanging="360"/>
      </w:pPr>
    </w:lvl>
    <w:lvl w:ilvl="1" w:tplc="0B7E3D38">
      <w:start w:val="1"/>
      <w:numFmt w:val="lowerLetter"/>
      <w:lvlText w:val="%2."/>
      <w:lvlJc w:val="left"/>
      <w:pPr>
        <w:ind w:left="1800" w:hanging="360"/>
      </w:pPr>
    </w:lvl>
    <w:lvl w:ilvl="2" w:tplc="F5BE1392">
      <w:start w:val="1"/>
      <w:numFmt w:val="lowerRoman"/>
      <w:lvlText w:val="%3."/>
      <w:lvlJc w:val="right"/>
      <w:pPr>
        <w:ind w:left="2520" w:hanging="180"/>
      </w:pPr>
    </w:lvl>
    <w:lvl w:ilvl="3" w:tplc="4E265A34">
      <w:start w:val="1"/>
      <w:numFmt w:val="decimal"/>
      <w:lvlText w:val="%4."/>
      <w:lvlJc w:val="left"/>
      <w:pPr>
        <w:ind w:left="3240" w:hanging="360"/>
      </w:pPr>
    </w:lvl>
    <w:lvl w:ilvl="4" w:tplc="175A4198">
      <w:start w:val="1"/>
      <w:numFmt w:val="lowerLetter"/>
      <w:lvlText w:val="%5."/>
      <w:lvlJc w:val="left"/>
      <w:pPr>
        <w:ind w:left="3960" w:hanging="360"/>
      </w:pPr>
    </w:lvl>
    <w:lvl w:ilvl="5" w:tplc="B23C4588">
      <w:start w:val="1"/>
      <w:numFmt w:val="lowerRoman"/>
      <w:lvlText w:val="%6."/>
      <w:lvlJc w:val="right"/>
      <w:pPr>
        <w:ind w:left="4680" w:hanging="180"/>
      </w:pPr>
    </w:lvl>
    <w:lvl w:ilvl="6" w:tplc="E2CC49AC">
      <w:start w:val="1"/>
      <w:numFmt w:val="decimal"/>
      <w:lvlText w:val="%7."/>
      <w:lvlJc w:val="left"/>
      <w:pPr>
        <w:ind w:left="5400" w:hanging="360"/>
      </w:pPr>
    </w:lvl>
    <w:lvl w:ilvl="7" w:tplc="D89A2F5C">
      <w:start w:val="1"/>
      <w:numFmt w:val="lowerLetter"/>
      <w:lvlText w:val="%8."/>
      <w:lvlJc w:val="left"/>
      <w:pPr>
        <w:ind w:left="6120" w:hanging="360"/>
      </w:pPr>
    </w:lvl>
    <w:lvl w:ilvl="8" w:tplc="609CDEBE">
      <w:start w:val="1"/>
      <w:numFmt w:val="lowerRoman"/>
      <w:lvlText w:val="%9."/>
      <w:lvlJc w:val="right"/>
      <w:pPr>
        <w:ind w:left="6840" w:hanging="180"/>
      </w:pPr>
    </w:lvl>
  </w:abstractNum>
  <w:abstractNum w:abstractNumId="4" w15:restartNumberingAfterBreak="0">
    <w:nsid w:val="094CCB9D"/>
    <w:multiLevelType w:val="hybridMultilevel"/>
    <w:tmpl w:val="F572A424"/>
    <w:lvl w:ilvl="0" w:tplc="8E98EFA0">
      <w:start w:val="1"/>
      <w:numFmt w:val="lowerLetter"/>
      <w:lvlText w:val="(%1)"/>
      <w:lvlJc w:val="left"/>
      <w:pPr>
        <w:ind w:left="1080" w:hanging="360"/>
      </w:pPr>
    </w:lvl>
    <w:lvl w:ilvl="1" w:tplc="4C887CB4">
      <w:start w:val="1"/>
      <w:numFmt w:val="lowerLetter"/>
      <w:lvlText w:val="%2."/>
      <w:lvlJc w:val="left"/>
      <w:pPr>
        <w:ind w:left="1800" w:hanging="360"/>
      </w:pPr>
    </w:lvl>
    <w:lvl w:ilvl="2" w:tplc="7162301C">
      <w:start w:val="1"/>
      <w:numFmt w:val="lowerRoman"/>
      <w:lvlText w:val="%3."/>
      <w:lvlJc w:val="right"/>
      <w:pPr>
        <w:ind w:left="2520" w:hanging="180"/>
      </w:pPr>
    </w:lvl>
    <w:lvl w:ilvl="3" w:tplc="E6E8D20E">
      <w:start w:val="1"/>
      <w:numFmt w:val="decimal"/>
      <w:lvlText w:val="%4."/>
      <w:lvlJc w:val="left"/>
      <w:pPr>
        <w:ind w:left="3240" w:hanging="360"/>
      </w:pPr>
    </w:lvl>
    <w:lvl w:ilvl="4" w:tplc="229CFB32">
      <w:start w:val="1"/>
      <w:numFmt w:val="lowerLetter"/>
      <w:lvlText w:val="%5."/>
      <w:lvlJc w:val="left"/>
      <w:pPr>
        <w:ind w:left="3960" w:hanging="360"/>
      </w:pPr>
    </w:lvl>
    <w:lvl w:ilvl="5" w:tplc="4C6C32C8">
      <w:start w:val="1"/>
      <w:numFmt w:val="lowerRoman"/>
      <w:lvlText w:val="%6."/>
      <w:lvlJc w:val="right"/>
      <w:pPr>
        <w:ind w:left="4680" w:hanging="180"/>
      </w:pPr>
    </w:lvl>
    <w:lvl w:ilvl="6" w:tplc="87149FFC">
      <w:start w:val="1"/>
      <w:numFmt w:val="decimal"/>
      <w:lvlText w:val="%7."/>
      <w:lvlJc w:val="left"/>
      <w:pPr>
        <w:ind w:left="5400" w:hanging="360"/>
      </w:pPr>
    </w:lvl>
    <w:lvl w:ilvl="7" w:tplc="15B055F8">
      <w:start w:val="1"/>
      <w:numFmt w:val="lowerLetter"/>
      <w:lvlText w:val="%8."/>
      <w:lvlJc w:val="left"/>
      <w:pPr>
        <w:ind w:left="6120" w:hanging="360"/>
      </w:pPr>
    </w:lvl>
    <w:lvl w:ilvl="8" w:tplc="710441F0">
      <w:start w:val="1"/>
      <w:numFmt w:val="lowerRoman"/>
      <w:lvlText w:val="%9."/>
      <w:lvlJc w:val="right"/>
      <w:pPr>
        <w:ind w:left="6840" w:hanging="180"/>
      </w:pPr>
    </w:lvl>
  </w:abstractNum>
  <w:abstractNum w:abstractNumId="5" w15:restartNumberingAfterBreak="0">
    <w:nsid w:val="1B0D15E8"/>
    <w:multiLevelType w:val="multilevel"/>
    <w:tmpl w:val="7006F458"/>
    <w:lvl w:ilvl="0">
      <w:start w:val="1"/>
      <w:numFmt w:val="upperLetter"/>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5B6280B"/>
    <w:multiLevelType w:val="hybridMultilevel"/>
    <w:tmpl w:val="272AF046"/>
    <w:lvl w:ilvl="0" w:tplc="5BE61DBA">
      <w:start w:val="1"/>
      <w:numFmt w:val="decimal"/>
      <w:lvlText w:val="%1."/>
      <w:lvlJc w:val="left"/>
      <w:pPr>
        <w:ind w:left="720" w:hanging="360"/>
      </w:pPr>
    </w:lvl>
    <w:lvl w:ilvl="1" w:tplc="B828835C">
      <w:start w:val="1"/>
      <w:numFmt w:val="lowerLetter"/>
      <w:lvlText w:val="(%2)"/>
      <w:lvlJc w:val="left"/>
      <w:pPr>
        <w:ind w:left="1440" w:hanging="360"/>
      </w:pPr>
    </w:lvl>
    <w:lvl w:ilvl="2" w:tplc="FFA4BD06">
      <w:start w:val="1"/>
      <w:numFmt w:val="lowerRoman"/>
      <w:lvlText w:val="%3."/>
      <w:lvlJc w:val="right"/>
      <w:pPr>
        <w:ind w:left="2160" w:hanging="180"/>
      </w:pPr>
    </w:lvl>
    <w:lvl w:ilvl="3" w:tplc="0B5C1D46">
      <w:start w:val="1"/>
      <w:numFmt w:val="decimal"/>
      <w:lvlText w:val="%4."/>
      <w:lvlJc w:val="left"/>
      <w:pPr>
        <w:ind w:left="2880" w:hanging="360"/>
      </w:pPr>
    </w:lvl>
    <w:lvl w:ilvl="4" w:tplc="758886D2">
      <w:start w:val="1"/>
      <w:numFmt w:val="lowerLetter"/>
      <w:lvlText w:val="%5."/>
      <w:lvlJc w:val="left"/>
      <w:pPr>
        <w:ind w:left="3600" w:hanging="360"/>
      </w:pPr>
    </w:lvl>
    <w:lvl w:ilvl="5" w:tplc="AA981970">
      <w:start w:val="1"/>
      <w:numFmt w:val="lowerRoman"/>
      <w:lvlText w:val="%6."/>
      <w:lvlJc w:val="right"/>
      <w:pPr>
        <w:ind w:left="4320" w:hanging="180"/>
      </w:pPr>
    </w:lvl>
    <w:lvl w:ilvl="6" w:tplc="56B84A2A">
      <w:start w:val="1"/>
      <w:numFmt w:val="decimal"/>
      <w:lvlText w:val="%7."/>
      <w:lvlJc w:val="left"/>
      <w:pPr>
        <w:ind w:left="5040" w:hanging="360"/>
      </w:pPr>
    </w:lvl>
    <w:lvl w:ilvl="7" w:tplc="9CCEF914">
      <w:start w:val="1"/>
      <w:numFmt w:val="lowerLetter"/>
      <w:lvlText w:val="%8."/>
      <w:lvlJc w:val="left"/>
      <w:pPr>
        <w:ind w:left="5760" w:hanging="360"/>
      </w:pPr>
    </w:lvl>
    <w:lvl w:ilvl="8" w:tplc="FF3C3CA6">
      <w:start w:val="1"/>
      <w:numFmt w:val="lowerRoman"/>
      <w:lvlText w:val="%9."/>
      <w:lvlJc w:val="right"/>
      <w:pPr>
        <w:ind w:left="6480" w:hanging="180"/>
      </w:pPr>
    </w:lvl>
  </w:abstractNum>
  <w:abstractNum w:abstractNumId="7" w15:restartNumberingAfterBreak="0">
    <w:nsid w:val="25CAAFD5"/>
    <w:multiLevelType w:val="hybridMultilevel"/>
    <w:tmpl w:val="C46ACE26"/>
    <w:lvl w:ilvl="0" w:tplc="15CEE858">
      <w:start w:val="1"/>
      <w:numFmt w:val="lowerLetter"/>
      <w:lvlText w:val="%1."/>
      <w:lvlJc w:val="left"/>
      <w:pPr>
        <w:ind w:left="1080" w:hanging="360"/>
      </w:pPr>
    </w:lvl>
    <w:lvl w:ilvl="1" w:tplc="2EFE5010">
      <w:start w:val="1"/>
      <w:numFmt w:val="lowerLetter"/>
      <w:lvlText w:val="%2."/>
      <w:lvlJc w:val="left"/>
      <w:pPr>
        <w:ind w:left="1800" w:hanging="360"/>
      </w:pPr>
    </w:lvl>
    <w:lvl w:ilvl="2" w:tplc="D0D28506">
      <w:start w:val="1"/>
      <w:numFmt w:val="lowerRoman"/>
      <w:lvlText w:val="%3."/>
      <w:lvlJc w:val="right"/>
      <w:pPr>
        <w:ind w:left="2520" w:hanging="180"/>
      </w:pPr>
    </w:lvl>
    <w:lvl w:ilvl="3" w:tplc="BD9A32E6">
      <w:start w:val="1"/>
      <w:numFmt w:val="decimal"/>
      <w:lvlText w:val="%4."/>
      <w:lvlJc w:val="left"/>
      <w:pPr>
        <w:ind w:left="3240" w:hanging="360"/>
      </w:pPr>
    </w:lvl>
    <w:lvl w:ilvl="4" w:tplc="0532ADD2">
      <w:start w:val="1"/>
      <w:numFmt w:val="lowerLetter"/>
      <w:lvlText w:val="%5."/>
      <w:lvlJc w:val="left"/>
      <w:pPr>
        <w:ind w:left="3960" w:hanging="360"/>
      </w:pPr>
    </w:lvl>
    <w:lvl w:ilvl="5" w:tplc="D402F9B6">
      <w:start w:val="1"/>
      <w:numFmt w:val="lowerRoman"/>
      <w:lvlText w:val="%6."/>
      <w:lvlJc w:val="right"/>
      <w:pPr>
        <w:ind w:left="4680" w:hanging="180"/>
      </w:pPr>
    </w:lvl>
    <w:lvl w:ilvl="6" w:tplc="4A003CE4">
      <w:start w:val="1"/>
      <w:numFmt w:val="decimal"/>
      <w:lvlText w:val="%7."/>
      <w:lvlJc w:val="left"/>
      <w:pPr>
        <w:ind w:left="5400" w:hanging="360"/>
      </w:pPr>
    </w:lvl>
    <w:lvl w:ilvl="7" w:tplc="45D8D2DC">
      <w:start w:val="1"/>
      <w:numFmt w:val="lowerLetter"/>
      <w:lvlText w:val="%8."/>
      <w:lvlJc w:val="left"/>
      <w:pPr>
        <w:ind w:left="6120" w:hanging="360"/>
      </w:pPr>
    </w:lvl>
    <w:lvl w:ilvl="8" w:tplc="D9705FEA">
      <w:start w:val="1"/>
      <w:numFmt w:val="lowerRoman"/>
      <w:lvlText w:val="%9."/>
      <w:lvlJc w:val="right"/>
      <w:pPr>
        <w:ind w:left="6840" w:hanging="180"/>
      </w:pPr>
    </w:lvl>
  </w:abstractNum>
  <w:abstractNum w:abstractNumId="8" w15:restartNumberingAfterBreak="0">
    <w:nsid w:val="2B8C50C3"/>
    <w:multiLevelType w:val="multilevel"/>
    <w:tmpl w:val="1FC414AE"/>
    <w:lvl w:ilvl="0">
      <w:start w:val="1"/>
      <w:numFmt w:val="decimal"/>
      <w:pStyle w:val="HeadingHSP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DC742B4"/>
    <w:multiLevelType w:val="hybridMultilevel"/>
    <w:tmpl w:val="5CD6E948"/>
    <w:lvl w:ilvl="0" w:tplc="7A8E21B4">
      <w:start w:val="1"/>
      <w:numFmt w:val="decimal"/>
      <w:pStyle w:val="ListParagraph"/>
      <w:lvlText w:val="%1."/>
      <w:lvlJc w:val="left"/>
      <w:pPr>
        <w:ind w:left="360" w:hanging="360"/>
      </w:pPr>
    </w:lvl>
    <w:lvl w:ilvl="1" w:tplc="690ECA9C">
      <w:start w:val="1"/>
      <w:numFmt w:val="bullet"/>
      <w:lvlText w:val="o"/>
      <w:lvlJc w:val="left"/>
      <w:pPr>
        <w:ind w:left="1080" w:hanging="360"/>
      </w:pPr>
      <w:rPr>
        <w:rFonts w:ascii="Courier New" w:hAnsi="Courier New" w:hint="default"/>
      </w:rPr>
    </w:lvl>
    <w:lvl w:ilvl="2" w:tplc="58E6D4DA">
      <w:start w:val="1"/>
      <w:numFmt w:val="bullet"/>
      <w:lvlText w:val="▪"/>
      <w:lvlJc w:val="left"/>
      <w:pPr>
        <w:ind w:left="1800" w:hanging="360"/>
      </w:pPr>
      <w:rPr>
        <w:rFonts w:ascii="Noto Sans Symbols" w:hAnsi="Noto Sans Symbols" w:hint="default"/>
      </w:rPr>
    </w:lvl>
    <w:lvl w:ilvl="3" w:tplc="3DE2774C">
      <w:start w:val="1"/>
      <w:numFmt w:val="bullet"/>
      <w:lvlText w:val="●"/>
      <w:lvlJc w:val="left"/>
      <w:pPr>
        <w:ind w:left="2520" w:hanging="360"/>
      </w:pPr>
      <w:rPr>
        <w:rFonts w:ascii="Noto Sans Symbols" w:hAnsi="Noto Sans Symbols" w:hint="default"/>
      </w:rPr>
    </w:lvl>
    <w:lvl w:ilvl="4" w:tplc="343AF846">
      <w:start w:val="1"/>
      <w:numFmt w:val="bullet"/>
      <w:lvlText w:val="o"/>
      <w:lvlJc w:val="left"/>
      <w:pPr>
        <w:ind w:left="3240" w:hanging="360"/>
      </w:pPr>
      <w:rPr>
        <w:rFonts w:ascii="Courier New" w:hAnsi="Courier New" w:hint="default"/>
      </w:rPr>
    </w:lvl>
    <w:lvl w:ilvl="5" w:tplc="31863FDE">
      <w:start w:val="1"/>
      <w:numFmt w:val="bullet"/>
      <w:lvlText w:val="▪"/>
      <w:lvlJc w:val="left"/>
      <w:pPr>
        <w:ind w:left="3960" w:hanging="360"/>
      </w:pPr>
      <w:rPr>
        <w:rFonts w:ascii="Noto Sans Symbols" w:hAnsi="Noto Sans Symbols" w:hint="default"/>
      </w:rPr>
    </w:lvl>
    <w:lvl w:ilvl="6" w:tplc="7806FC60">
      <w:start w:val="1"/>
      <w:numFmt w:val="bullet"/>
      <w:lvlText w:val="●"/>
      <w:lvlJc w:val="left"/>
      <w:pPr>
        <w:ind w:left="4680" w:hanging="360"/>
      </w:pPr>
      <w:rPr>
        <w:rFonts w:ascii="Noto Sans Symbols" w:hAnsi="Noto Sans Symbols" w:hint="default"/>
      </w:rPr>
    </w:lvl>
    <w:lvl w:ilvl="7" w:tplc="78E2F830">
      <w:start w:val="1"/>
      <w:numFmt w:val="bullet"/>
      <w:lvlText w:val="o"/>
      <w:lvlJc w:val="left"/>
      <w:pPr>
        <w:ind w:left="5400" w:hanging="360"/>
      </w:pPr>
      <w:rPr>
        <w:rFonts w:ascii="Courier New" w:hAnsi="Courier New" w:hint="default"/>
      </w:rPr>
    </w:lvl>
    <w:lvl w:ilvl="8" w:tplc="D3109F3C">
      <w:start w:val="1"/>
      <w:numFmt w:val="bullet"/>
      <w:lvlText w:val="▪"/>
      <w:lvlJc w:val="left"/>
      <w:pPr>
        <w:ind w:left="6120" w:hanging="360"/>
      </w:pPr>
      <w:rPr>
        <w:rFonts w:ascii="Noto Sans Symbols" w:hAnsi="Noto Sans Symbols" w:hint="default"/>
      </w:rPr>
    </w:lvl>
  </w:abstractNum>
  <w:abstractNum w:abstractNumId="10" w15:restartNumberingAfterBreak="0">
    <w:nsid w:val="31F931A3"/>
    <w:multiLevelType w:val="multilevel"/>
    <w:tmpl w:val="893E91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8EBF3D7"/>
    <w:multiLevelType w:val="multilevel"/>
    <w:tmpl w:val="B030D78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6D23EF"/>
    <w:multiLevelType w:val="hybridMultilevel"/>
    <w:tmpl w:val="4D8A288E"/>
    <w:lvl w:ilvl="0" w:tplc="1E2836C0">
      <w:start w:val="1"/>
      <w:numFmt w:val="lowerRoman"/>
      <w:lvlText w:val="%1."/>
      <w:lvlJc w:val="right"/>
      <w:pPr>
        <w:ind w:left="1440" w:hanging="360"/>
      </w:pPr>
    </w:lvl>
    <w:lvl w:ilvl="1" w:tplc="DFE28E84">
      <w:start w:val="1"/>
      <w:numFmt w:val="lowerLetter"/>
      <w:lvlText w:val="%2."/>
      <w:lvlJc w:val="left"/>
      <w:pPr>
        <w:ind w:left="2160" w:hanging="360"/>
      </w:pPr>
    </w:lvl>
    <w:lvl w:ilvl="2" w:tplc="C29A2712">
      <w:start w:val="1"/>
      <w:numFmt w:val="lowerRoman"/>
      <w:lvlText w:val="%3."/>
      <w:lvlJc w:val="right"/>
      <w:pPr>
        <w:ind w:left="2880" w:hanging="180"/>
      </w:pPr>
    </w:lvl>
    <w:lvl w:ilvl="3" w:tplc="5914BEEC">
      <w:start w:val="1"/>
      <w:numFmt w:val="decimal"/>
      <w:lvlText w:val="%4."/>
      <w:lvlJc w:val="left"/>
      <w:pPr>
        <w:ind w:left="3600" w:hanging="360"/>
      </w:pPr>
    </w:lvl>
    <w:lvl w:ilvl="4" w:tplc="0F883636">
      <w:start w:val="1"/>
      <w:numFmt w:val="lowerLetter"/>
      <w:lvlText w:val="%5."/>
      <w:lvlJc w:val="left"/>
      <w:pPr>
        <w:ind w:left="4320" w:hanging="360"/>
      </w:pPr>
    </w:lvl>
    <w:lvl w:ilvl="5" w:tplc="39388B06">
      <w:start w:val="1"/>
      <w:numFmt w:val="lowerRoman"/>
      <w:lvlText w:val="%6."/>
      <w:lvlJc w:val="right"/>
      <w:pPr>
        <w:ind w:left="5040" w:hanging="180"/>
      </w:pPr>
    </w:lvl>
    <w:lvl w:ilvl="6" w:tplc="CD12A8CA">
      <w:start w:val="1"/>
      <w:numFmt w:val="decimal"/>
      <w:lvlText w:val="%7."/>
      <w:lvlJc w:val="left"/>
      <w:pPr>
        <w:ind w:left="5760" w:hanging="360"/>
      </w:pPr>
    </w:lvl>
    <w:lvl w:ilvl="7" w:tplc="E2EC1D30">
      <w:start w:val="1"/>
      <w:numFmt w:val="lowerLetter"/>
      <w:lvlText w:val="%8."/>
      <w:lvlJc w:val="left"/>
      <w:pPr>
        <w:ind w:left="6480" w:hanging="360"/>
      </w:pPr>
    </w:lvl>
    <w:lvl w:ilvl="8" w:tplc="44DC06D4">
      <w:start w:val="1"/>
      <w:numFmt w:val="lowerRoman"/>
      <w:lvlText w:val="%9."/>
      <w:lvlJc w:val="right"/>
      <w:pPr>
        <w:ind w:left="7200" w:hanging="180"/>
      </w:pPr>
    </w:lvl>
  </w:abstractNum>
  <w:abstractNum w:abstractNumId="13" w15:restartNumberingAfterBreak="0">
    <w:nsid w:val="3C1405BB"/>
    <w:multiLevelType w:val="hybridMultilevel"/>
    <w:tmpl w:val="513A9098"/>
    <w:lvl w:ilvl="0" w:tplc="8E561344">
      <w:start w:val="1"/>
      <w:numFmt w:val="lowerLetter"/>
      <w:lvlText w:val="%1."/>
      <w:lvlJc w:val="left"/>
      <w:pPr>
        <w:ind w:left="1080" w:hanging="360"/>
      </w:pPr>
    </w:lvl>
    <w:lvl w:ilvl="1" w:tplc="6186A978">
      <w:start w:val="1"/>
      <w:numFmt w:val="lowerRoman"/>
      <w:lvlText w:val="%2."/>
      <w:lvlJc w:val="right"/>
      <w:pPr>
        <w:ind w:left="1800" w:hanging="360"/>
      </w:pPr>
    </w:lvl>
    <w:lvl w:ilvl="2" w:tplc="D56E6FDE">
      <w:start w:val="1"/>
      <w:numFmt w:val="lowerRoman"/>
      <w:lvlText w:val="%3."/>
      <w:lvlJc w:val="right"/>
      <w:pPr>
        <w:ind w:left="2520" w:hanging="180"/>
      </w:pPr>
    </w:lvl>
    <w:lvl w:ilvl="3" w:tplc="1364289C">
      <w:start w:val="1"/>
      <w:numFmt w:val="decimal"/>
      <w:lvlText w:val="%4."/>
      <w:lvlJc w:val="left"/>
      <w:pPr>
        <w:ind w:left="3240" w:hanging="360"/>
      </w:pPr>
    </w:lvl>
    <w:lvl w:ilvl="4" w:tplc="4EA6B384">
      <w:start w:val="1"/>
      <w:numFmt w:val="lowerLetter"/>
      <w:lvlText w:val="%5."/>
      <w:lvlJc w:val="left"/>
      <w:pPr>
        <w:ind w:left="3960" w:hanging="360"/>
      </w:pPr>
    </w:lvl>
    <w:lvl w:ilvl="5" w:tplc="3DBCDE20">
      <w:start w:val="1"/>
      <w:numFmt w:val="lowerRoman"/>
      <w:lvlText w:val="%6."/>
      <w:lvlJc w:val="right"/>
      <w:pPr>
        <w:ind w:left="4680" w:hanging="180"/>
      </w:pPr>
    </w:lvl>
    <w:lvl w:ilvl="6" w:tplc="F6CCADF8">
      <w:start w:val="1"/>
      <w:numFmt w:val="decimal"/>
      <w:lvlText w:val="%7."/>
      <w:lvlJc w:val="left"/>
      <w:pPr>
        <w:ind w:left="5400" w:hanging="360"/>
      </w:pPr>
    </w:lvl>
    <w:lvl w:ilvl="7" w:tplc="7D26C134">
      <w:start w:val="1"/>
      <w:numFmt w:val="lowerLetter"/>
      <w:lvlText w:val="%8."/>
      <w:lvlJc w:val="left"/>
      <w:pPr>
        <w:ind w:left="6120" w:hanging="360"/>
      </w:pPr>
    </w:lvl>
    <w:lvl w:ilvl="8" w:tplc="61740FD2">
      <w:start w:val="1"/>
      <w:numFmt w:val="lowerRoman"/>
      <w:lvlText w:val="%9."/>
      <w:lvlJc w:val="right"/>
      <w:pPr>
        <w:ind w:left="6840" w:hanging="180"/>
      </w:pPr>
    </w:lvl>
  </w:abstractNum>
  <w:abstractNum w:abstractNumId="14" w15:restartNumberingAfterBreak="0">
    <w:nsid w:val="4BE662FF"/>
    <w:multiLevelType w:val="multilevel"/>
    <w:tmpl w:val="A7C4B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E238D2"/>
    <w:multiLevelType w:val="hybridMultilevel"/>
    <w:tmpl w:val="3B523644"/>
    <w:lvl w:ilvl="0" w:tplc="3AB8F464">
      <w:start w:val="1"/>
      <w:numFmt w:val="lowerLetter"/>
      <w:lvlText w:val="%1."/>
      <w:lvlJc w:val="left"/>
      <w:pPr>
        <w:ind w:left="720" w:hanging="360"/>
      </w:pPr>
    </w:lvl>
    <w:lvl w:ilvl="1" w:tplc="58981B24">
      <w:start w:val="1"/>
      <w:numFmt w:val="lowerLetter"/>
      <w:lvlText w:val="%2."/>
      <w:lvlJc w:val="left"/>
      <w:pPr>
        <w:ind w:left="1440" w:hanging="360"/>
      </w:pPr>
    </w:lvl>
    <w:lvl w:ilvl="2" w:tplc="8D0804A0">
      <w:start w:val="1"/>
      <w:numFmt w:val="lowerRoman"/>
      <w:lvlText w:val="%3."/>
      <w:lvlJc w:val="right"/>
      <w:pPr>
        <w:ind w:left="2160" w:hanging="180"/>
      </w:pPr>
    </w:lvl>
    <w:lvl w:ilvl="3" w:tplc="BF665634">
      <w:start w:val="1"/>
      <w:numFmt w:val="decimal"/>
      <w:lvlText w:val="%4."/>
      <w:lvlJc w:val="left"/>
      <w:pPr>
        <w:ind w:left="2880" w:hanging="360"/>
      </w:pPr>
    </w:lvl>
    <w:lvl w:ilvl="4" w:tplc="5B0AF59E">
      <w:start w:val="1"/>
      <w:numFmt w:val="lowerLetter"/>
      <w:lvlText w:val="%5."/>
      <w:lvlJc w:val="left"/>
      <w:pPr>
        <w:ind w:left="3600" w:hanging="360"/>
      </w:pPr>
    </w:lvl>
    <w:lvl w:ilvl="5" w:tplc="7952C84C">
      <w:start w:val="1"/>
      <w:numFmt w:val="lowerRoman"/>
      <w:lvlText w:val="%6."/>
      <w:lvlJc w:val="right"/>
      <w:pPr>
        <w:ind w:left="4320" w:hanging="180"/>
      </w:pPr>
    </w:lvl>
    <w:lvl w:ilvl="6" w:tplc="C81E9F3A">
      <w:start w:val="1"/>
      <w:numFmt w:val="decimal"/>
      <w:lvlText w:val="%7."/>
      <w:lvlJc w:val="left"/>
      <w:pPr>
        <w:ind w:left="5040" w:hanging="360"/>
      </w:pPr>
    </w:lvl>
    <w:lvl w:ilvl="7" w:tplc="E1C046CA">
      <w:start w:val="1"/>
      <w:numFmt w:val="lowerLetter"/>
      <w:lvlText w:val="%8."/>
      <w:lvlJc w:val="left"/>
      <w:pPr>
        <w:ind w:left="5760" w:hanging="360"/>
      </w:pPr>
    </w:lvl>
    <w:lvl w:ilvl="8" w:tplc="3B208EEC">
      <w:start w:val="1"/>
      <w:numFmt w:val="lowerRoman"/>
      <w:lvlText w:val="%9."/>
      <w:lvlJc w:val="right"/>
      <w:pPr>
        <w:ind w:left="6480" w:hanging="180"/>
      </w:pPr>
    </w:lvl>
  </w:abstractNum>
  <w:abstractNum w:abstractNumId="16" w15:restartNumberingAfterBreak="0">
    <w:nsid w:val="54D0BCBA"/>
    <w:multiLevelType w:val="hybridMultilevel"/>
    <w:tmpl w:val="823462F8"/>
    <w:lvl w:ilvl="0" w:tplc="5FD85D3C">
      <w:start w:val="1"/>
      <w:numFmt w:val="decimal"/>
      <w:lvlText w:val="%1."/>
      <w:lvlJc w:val="left"/>
      <w:pPr>
        <w:ind w:left="720" w:hanging="360"/>
      </w:pPr>
    </w:lvl>
    <w:lvl w:ilvl="1" w:tplc="5C7451F4">
      <w:start w:val="1"/>
      <w:numFmt w:val="lowerLetter"/>
      <w:lvlText w:val="%2."/>
      <w:lvlJc w:val="left"/>
      <w:pPr>
        <w:ind w:left="1440" w:hanging="360"/>
      </w:pPr>
    </w:lvl>
    <w:lvl w:ilvl="2" w:tplc="876E1D54">
      <w:start w:val="1"/>
      <w:numFmt w:val="lowerRoman"/>
      <w:lvlText w:val="%3."/>
      <w:lvlJc w:val="right"/>
      <w:pPr>
        <w:ind w:left="2160" w:hanging="180"/>
      </w:pPr>
    </w:lvl>
    <w:lvl w:ilvl="3" w:tplc="65C25C30">
      <w:start w:val="1"/>
      <w:numFmt w:val="decimal"/>
      <w:lvlText w:val="%4."/>
      <w:lvlJc w:val="left"/>
      <w:pPr>
        <w:ind w:left="2880" w:hanging="360"/>
      </w:pPr>
    </w:lvl>
    <w:lvl w:ilvl="4" w:tplc="15C43EC2">
      <w:start w:val="1"/>
      <w:numFmt w:val="lowerLetter"/>
      <w:lvlText w:val="%5."/>
      <w:lvlJc w:val="left"/>
      <w:pPr>
        <w:ind w:left="3600" w:hanging="360"/>
      </w:pPr>
    </w:lvl>
    <w:lvl w:ilvl="5" w:tplc="E4764666">
      <w:start w:val="1"/>
      <w:numFmt w:val="lowerRoman"/>
      <w:lvlText w:val="%6."/>
      <w:lvlJc w:val="right"/>
      <w:pPr>
        <w:ind w:left="4320" w:hanging="180"/>
      </w:pPr>
    </w:lvl>
    <w:lvl w:ilvl="6" w:tplc="2A068886">
      <w:start w:val="1"/>
      <w:numFmt w:val="decimal"/>
      <w:lvlText w:val="%7."/>
      <w:lvlJc w:val="left"/>
      <w:pPr>
        <w:ind w:left="5040" w:hanging="360"/>
      </w:pPr>
    </w:lvl>
    <w:lvl w:ilvl="7" w:tplc="FA5A0500">
      <w:start w:val="1"/>
      <w:numFmt w:val="lowerLetter"/>
      <w:lvlText w:val="%8."/>
      <w:lvlJc w:val="left"/>
      <w:pPr>
        <w:ind w:left="5760" w:hanging="360"/>
      </w:pPr>
    </w:lvl>
    <w:lvl w:ilvl="8" w:tplc="11845E7C">
      <w:start w:val="1"/>
      <w:numFmt w:val="lowerRoman"/>
      <w:lvlText w:val="%9."/>
      <w:lvlJc w:val="right"/>
      <w:pPr>
        <w:ind w:left="6480" w:hanging="180"/>
      </w:pPr>
    </w:lvl>
  </w:abstractNum>
  <w:abstractNum w:abstractNumId="17" w15:restartNumberingAfterBreak="0">
    <w:nsid w:val="57179E91"/>
    <w:multiLevelType w:val="hybridMultilevel"/>
    <w:tmpl w:val="FBF8187A"/>
    <w:lvl w:ilvl="0" w:tplc="5AACD39C">
      <w:start w:val="1"/>
      <w:numFmt w:val="lowerLetter"/>
      <w:lvlText w:val="%1."/>
      <w:lvlJc w:val="left"/>
      <w:pPr>
        <w:ind w:left="720" w:hanging="360"/>
      </w:pPr>
    </w:lvl>
    <w:lvl w:ilvl="1" w:tplc="96E417CC">
      <w:start w:val="1"/>
      <w:numFmt w:val="lowerLetter"/>
      <w:lvlText w:val="%2."/>
      <w:lvlJc w:val="left"/>
      <w:pPr>
        <w:ind w:left="1440" w:hanging="360"/>
      </w:pPr>
    </w:lvl>
    <w:lvl w:ilvl="2" w:tplc="5576DFDC">
      <w:start w:val="1"/>
      <w:numFmt w:val="lowerRoman"/>
      <w:lvlText w:val="%3."/>
      <w:lvlJc w:val="right"/>
      <w:pPr>
        <w:ind w:left="2160" w:hanging="180"/>
      </w:pPr>
    </w:lvl>
    <w:lvl w:ilvl="3" w:tplc="7840C06A">
      <w:start w:val="1"/>
      <w:numFmt w:val="decimal"/>
      <w:lvlText w:val="%4."/>
      <w:lvlJc w:val="left"/>
      <w:pPr>
        <w:ind w:left="2880" w:hanging="360"/>
      </w:pPr>
    </w:lvl>
    <w:lvl w:ilvl="4" w:tplc="1ED40DC0">
      <w:start w:val="1"/>
      <w:numFmt w:val="lowerLetter"/>
      <w:lvlText w:val="%5."/>
      <w:lvlJc w:val="left"/>
      <w:pPr>
        <w:ind w:left="3600" w:hanging="360"/>
      </w:pPr>
    </w:lvl>
    <w:lvl w:ilvl="5" w:tplc="ED740F78">
      <w:start w:val="1"/>
      <w:numFmt w:val="lowerRoman"/>
      <w:lvlText w:val="%6."/>
      <w:lvlJc w:val="right"/>
      <w:pPr>
        <w:ind w:left="4320" w:hanging="180"/>
      </w:pPr>
    </w:lvl>
    <w:lvl w:ilvl="6" w:tplc="E0B0588A">
      <w:start w:val="1"/>
      <w:numFmt w:val="decimal"/>
      <w:lvlText w:val="%7."/>
      <w:lvlJc w:val="left"/>
      <w:pPr>
        <w:ind w:left="5040" w:hanging="360"/>
      </w:pPr>
    </w:lvl>
    <w:lvl w:ilvl="7" w:tplc="3A8437CA">
      <w:start w:val="1"/>
      <w:numFmt w:val="lowerLetter"/>
      <w:lvlText w:val="%8."/>
      <w:lvlJc w:val="left"/>
      <w:pPr>
        <w:ind w:left="5760" w:hanging="360"/>
      </w:pPr>
    </w:lvl>
    <w:lvl w:ilvl="8" w:tplc="BC1AA1D0">
      <w:start w:val="1"/>
      <w:numFmt w:val="lowerRoman"/>
      <w:lvlText w:val="%9."/>
      <w:lvlJc w:val="right"/>
      <w:pPr>
        <w:ind w:left="6480" w:hanging="180"/>
      </w:pPr>
    </w:lvl>
  </w:abstractNum>
  <w:abstractNum w:abstractNumId="18" w15:restartNumberingAfterBreak="0">
    <w:nsid w:val="59360E9E"/>
    <w:multiLevelType w:val="multilevel"/>
    <w:tmpl w:val="2C2875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27190D"/>
    <w:multiLevelType w:val="hybridMultilevel"/>
    <w:tmpl w:val="8C38C734"/>
    <w:lvl w:ilvl="0" w:tplc="9F621BA6">
      <w:start w:val="1"/>
      <w:numFmt w:val="decimal"/>
      <w:lvlText w:val="%1."/>
      <w:lvlJc w:val="left"/>
      <w:pPr>
        <w:ind w:left="720" w:hanging="360"/>
      </w:pPr>
    </w:lvl>
    <w:lvl w:ilvl="1" w:tplc="F8D0FE8A">
      <w:start w:val="1"/>
      <w:numFmt w:val="lowerLetter"/>
      <w:lvlText w:val="%2."/>
      <w:lvlJc w:val="left"/>
      <w:pPr>
        <w:ind w:left="1440" w:hanging="360"/>
      </w:pPr>
    </w:lvl>
    <w:lvl w:ilvl="2" w:tplc="9D682E88">
      <w:start w:val="1"/>
      <w:numFmt w:val="lowerRoman"/>
      <w:lvlText w:val="%3."/>
      <w:lvlJc w:val="right"/>
      <w:pPr>
        <w:ind w:left="2160" w:hanging="180"/>
      </w:pPr>
    </w:lvl>
    <w:lvl w:ilvl="3" w:tplc="9830D060">
      <w:start w:val="1"/>
      <w:numFmt w:val="decimal"/>
      <w:lvlText w:val="%4."/>
      <w:lvlJc w:val="left"/>
      <w:pPr>
        <w:ind w:left="2880" w:hanging="360"/>
      </w:pPr>
    </w:lvl>
    <w:lvl w:ilvl="4" w:tplc="6A2EF8D0">
      <w:start w:val="1"/>
      <w:numFmt w:val="lowerLetter"/>
      <w:lvlText w:val="%5."/>
      <w:lvlJc w:val="left"/>
      <w:pPr>
        <w:ind w:left="3600" w:hanging="360"/>
      </w:pPr>
    </w:lvl>
    <w:lvl w:ilvl="5" w:tplc="DA6CECE4">
      <w:start w:val="1"/>
      <w:numFmt w:val="lowerRoman"/>
      <w:lvlText w:val="%6."/>
      <w:lvlJc w:val="right"/>
      <w:pPr>
        <w:ind w:left="4320" w:hanging="180"/>
      </w:pPr>
    </w:lvl>
    <w:lvl w:ilvl="6" w:tplc="ABC08FE2">
      <w:start w:val="1"/>
      <w:numFmt w:val="decimal"/>
      <w:lvlText w:val="%7."/>
      <w:lvlJc w:val="left"/>
      <w:pPr>
        <w:ind w:left="5040" w:hanging="360"/>
      </w:pPr>
    </w:lvl>
    <w:lvl w:ilvl="7" w:tplc="588685CC">
      <w:start w:val="1"/>
      <w:numFmt w:val="lowerLetter"/>
      <w:lvlText w:val="%8."/>
      <w:lvlJc w:val="left"/>
      <w:pPr>
        <w:ind w:left="5760" w:hanging="360"/>
      </w:pPr>
    </w:lvl>
    <w:lvl w:ilvl="8" w:tplc="8064FB9A">
      <w:start w:val="1"/>
      <w:numFmt w:val="lowerRoman"/>
      <w:lvlText w:val="%9."/>
      <w:lvlJc w:val="right"/>
      <w:pPr>
        <w:ind w:left="6480" w:hanging="180"/>
      </w:pPr>
    </w:lvl>
  </w:abstractNum>
  <w:abstractNum w:abstractNumId="20" w15:restartNumberingAfterBreak="0">
    <w:nsid w:val="681E9854"/>
    <w:multiLevelType w:val="hybridMultilevel"/>
    <w:tmpl w:val="DEE46136"/>
    <w:lvl w:ilvl="0" w:tplc="3C26038A">
      <w:start w:val="1"/>
      <w:numFmt w:val="decimal"/>
      <w:lvlText w:val="%1."/>
      <w:lvlJc w:val="left"/>
      <w:pPr>
        <w:ind w:left="720" w:hanging="360"/>
      </w:pPr>
    </w:lvl>
    <w:lvl w:ilvl="1" w:tplc="01BAA444">
      <w:start w:val="1"/>
      <w:numFmt w:val="lowerLetter"/>
      <w:lvlText w:val="(%2)"/>
      <w:lvlJc w:val="left"/>
      <w:pPr>
        <w:ind w:left="1440" w:hanging="360"/>
      </w:pPr>
      <w:rPr>
        <w:b w:val="0"/>
      </w:rPr>
    </w:lvl>
    <w:lvl w:ilvl="2" w:tplc="4CE45BE4">
      <w:start w:val="1"/>
      <w:numFmt w:val="bullet"/>
      <w:lvlText w:val="▪"/>
      <w:lvlJc w:val="left"/>
      <w:pPr>
        <w:ind w:left="2160" w:hanging="360"/>
      </w:pPr>
      <w:rPr>
        <w:rFonts w:ascii="Noto Sans Symbols" w:hAnsi="Noto Sans Symbols" w:hint="default"/>
      </w:rPr>
    </w:lvl>
    <w:lvl w:ilvl="3" w:tplc="93EE9A68">
      <w:start w:val="1"/>
      <w:numFmt w:val="bullet"/>
      <w:lvlText w:val="●"/>
      <w:lvlJc w:val="left"/>
      <w:pPr>
        <w:ind w:left="2880" w:hanging="360"/>
      </w:pPr>
      <w:rPr>
        <w:rFonts w:ascii="Noto Sans Symbols" w:hAnsi="Noto Sans Symbols" w:hint="default"/>
      </w:rPr>
    </w:lvl>
    <w:lvl w:ilvl="4" w:tplc="F67A46B2">
      <w:start w:val="1"/>
      <w:numFmt w:val="bullet"/>
      <w:lvlText w:val="o"/>
      <w:lvlJc w:val="left"/>
      <w:pPr>
        <w:ind w:left="3600" w:hanging="360"/>
      </w:pPr>
      <w:rPr>
        <w:rFonts w:ascii="Courier New" w:hAnsi="Courier New" w:hint="default"/>
      </w:rPr>
    </w:lvl>
    <w:lvl w:ilvl="5" w:tplc="AFAA90A6">
      <w:start w:val="1"/>
      <w:numFmt w:val="bullet"/>
      <w:lvlText w:val="▪"/>
      <w:lvlJc w:val="left"/>
      <w:pPr>
        <w:ind w:left="4320" w:hanging="360"/>
      </w:pPr>
      <w:rPr>
        <w:rFonts w:ascii="Noto Sans Symbols" w:hAnsi="Noto Sans Symbols" w:hint="default"/>
      </w:rPr>
    </w:lvl>
    <w:lvl w:ilvl="6" w:tplc="AF1C7750">
      <w:start w:val="1"/>
      <w:numFmt w:val="bullet"/>
      <w:lvlText w:val="●"/>
      <w:lvlJc w:val="left"/>
      <w:pPr>
        <w:ind w:left="5040" w:hanging="360"/>
      </w:pPr>
      <w:rPr>
        <w:rFonts w:ascii="Noto Sans Symbols" w:hAnsi="Noto Sans Symbols" w:hint="default"/>
      </w:rPr>
    </w:lvl>
    <w:lvl w:ilvl="7" w:tplc="CAFEF6C4">
      <w:start w:val="1"/>
      <w:numFmt w:val="bullet"/>
      <w:lvlText w:val="o"/>
      <w:lvlJc w:val="left"/>
      <w:pPr>
        <w:ind w:left="5760" w:hanging="360"/>
      </w:pPr>
      <w:rPr>
        <w:rFonts w:ascii="Courier New" w:hAnsi="Courier New" w:hint="default"/>
      </w:rPr>
    </w:lvl>
    <w:lvl w:ilvl="8" w:tplc="7F288DB2">
      <w:start w:val="1"/>
      <w:numFmt w:val="bullet"/>
      <w:lvlText w:val="▪"/>
      <w:lvlJc w:val="left"/>
      <w:pPr>
        <w:ind w:left="6480" w:hanging="360"/>
      </w:pPr>
      <w:rPr>
        <w:rFonts w:ascii="Noto Sans Symbols" w:hAnsi="Noto Sans Symbols" w:hint="default"/>
      </w:rPr>
    </w:lvl>
  </w:abstractNum>
  <w:abstractNum w:abstractNumId="21" w15:restartNumberingAfterBreak="0">
    <w:nsid w:val="7C6388FC"/>
    <w:multiLevelType w:val="hybridMultilevel"/>
    <w:tmpl w:val="21BC6B40"/>
    <w:lvl w:ilvl="0" w:tplc="DEA4EDFE">
      <w:start w:val="1"/>
      <w:numFmt w:val="lowerLetter"/>
      <w:lvlText w:val="(%1)"/>
      <w:lvlJc w:val="left"/>
      <w:pPr>
        <w:ind w:left="1080" w:hanging="360"/>
      </w:pPr>
    </w:lvl>
    <w:lvl w:ilvl="1" w:tplc="DF10F32C">
      <w:start w:val="1"/>
      <w:numFmt w:val="lowerLetter"/>
      <w:lvlText w:val="%2."/>
      <w:lvlJc w:val="left"/>
      <w:pPr>
        <w:ind w:left="1800" w:hanging="360"/>
      </w:pPr>
    </w:lvl>
    <w:lvl w:ilvl="2" w:tplc="9F306F58">
      <w:start w:val="1"/>
      <w:numFmt w:val="lowerRoman"/>
      <w:lvlText w:val="%3."/>
      <w:lvlJc w:val="right"/>
      <w:pPr>
        <w:ind w:left="2520" w:hanging="180"/>
      </w:pPr>
    </w:lvl>
    <w:lvl w:ilvl="3" w:tplc="242C1118">
      <w:start w:val="1"/>
      <w:numFmt w:val="decimal"/>
      <w:lvlText w:val="%4."/>
      <w:lvlJc w:val="left"/>
      <w:pPr>
        <w:ind w:left="3240" w:hanging="360"/>
      </w:pPr>
    </w:lvl>
    <w:lvl w:ilvl="4" w:tplc="362A6B0A">
      <w:start w:val="1"/>
      <w:numFmt w:val="lowerLetter"/>
      <w:lvlText w:val="%5."/>
      <w:lvlJc w:val="left"/>
      <w:pPr>
        <w:ind w:left="3960" w:hanging="360"/>
      </w:pPr>
    </w:lvl>
    <w:lvl w:ilvl="5" w:tplc="D248AB0A">
      <w:start w:val="1"/>
      <w:numFmt w:val="lowerRoman"/>
      <w:lvlText w:val="%6."/>
      <w:lvlJc w:val="right"/>
      <w:pPr>
        <w:ind w:left="4680" w:hanging="180"/>
      </w:pPr>
    </w:lvl>
    <w:lvl w:ilvl="6" w:tplc="41A26934">
      <w:start w:val="1"/>
      <w:numFmt w:val="decimal"/>
      <w:lvlText w:val="%7."/>
      <w:lvlJc w:val="left"/>
      <w:pPr>
        <w:ind w:left="5400" w:hanging="360"/>
      </w:pPr>
    </w:lvl>
    <w:lvl w:ilvl="7" w:tplc="8A34784C">
      <w:start w:val="1"/>
      <w:numFmt w:val="lowerLetter"/>
      <w:lvlText w:val="%8."/>
      <w:lvlJc w:val="left"/>
      <w:pPr>
        <w:ind w:left="6120" w:hanging="360"/>
      </w:pPr>
    </w:lvl>
    <w:lvl w:ilvl="8" w:tplc="8FD455E4">
      <w:start w:val="1"/>
      <w:numFmt w:val="lowerRoman"/>
      <w:lvlText w:val="%9."/>
      <w:lvlJc w:val="right"/>
      <w:pPr>
        <w:ind w:left="6840" w:hanging="180"/>
      </w:pPr>
    </w:lvl>
  </w:abstractNum>
  <w:num w:numId="1">
    <w:abstractNumId w:val="13"/>
  </w:num>
  <w:num w:numId="2">
    <w:abstractNumId w:val="12"/>
  </w:num>
  <w:num w:numId="3">
    <w:abstractNumId w:val="1"/>
  </w:num>
  <w:num w:numId="4">
    <w:abstractNumId w:val="3"/>
  </w:num>
  <w:num w:numId="5">
    <w:abstractNumId w:val="7"/>
  </w:num>
  <w:num w:numId="6">
    <w:abstractNumId w:val="17"/>
  </w:num>
  <w:num w:numId="7">
    <w:abstractNumId w:val="15"/>
  </w:num>
  <w:num w:numId="8">
    <w:abstractNumId w:val="19"/>
  </w:num>
  <w:num w:numId="9">
    <w:abstractNumId w:val="4"/>
  </w:num>
  <w:num w:numId="10">
    <w:abstractNumId w:val="21"/>
  </w:num>
  <w:num w:numId="11">
    <w:abstractNumId w:val="16"/>
  </w:num>
  <w:num w:numId="12">
    <w:abstractNumId w:val="6"/>
  </w:num>
  <w:num w:numId="13">
    <w:abstractNumId w:val="2"/>
  </w:num>
  <w:num w:numId="14">
    <w:abstractNumId w:val="0"/>
  </w:num>
  <w:num w:numId="15">
    <w:abstractNumId w:val="9"/>
  </w:num>
  <w:num w:numId="16">
    <w:abstractNumId w:val="18"/>
  </w:num>
  <w:num w:numId="17">
    <w:abstractNumId w:val="20"/>
  </w:num>
  <w:num w:numId="18">
    <w:abstractNumId w:val="11"/>
  </w:num>
  <w:num w:numId="19">
    <w:abstractNumId w:val="14"/>
  </w:num>
  <w:num w:numId="20">
    <w:abstractNumId w:val="10"/>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39"/>
    <w:rsid w:val="00067CBD"/>
    <w:rsid w:val="001C2639"/>
    <w:rsid w:val="001D5213"/>
    <w:rsid w:val="0025593E"/>
    <w:rsid w:val="003B68C1"/>
    <w:rsid w:val="0040023D"/>
    <w:rsid w:val="004C075A"/>
    <w:rsid w:val="005762CA"/>
    <w:rsid w:val="0069E3C8"/>
    <w:rsid w:val="0074D479"/>
    <w:rsid w:val="0089761C"/>
    <w:rsid w:val="009B7725"/>
    <w:rsid w:val="00A733E5"/>
    <w:rsid w:val="00AA6139"/>
    <w:rsid w:val="00B2770F"/>
    <w:rsid w:val="00B2DE1A"/>
    <w:rsid w:val="00D8516A"/>
    <w:rsid w:val="00DC9715"/>
    <w:rsid w:val="00E03973"/>
    <w:rsid w:val="00F90E83"/>
    <w:rsid w:val="00FC1130"/>
    <w:rsid w:val="011127E8"/>
    <w:rsid w:val="011C353F"/>
    <w:rsid w:val="012F0D8A"/>
    <w:rsid w:val="01A3943C"/>
    <w:rsid w:val="01B7C8CB"/>
    <w:rsid w:val="0205B429"/>
    <w:rsid w:val="0242CF76"/>
    <w:rsid w:val="02521348"/>
    <w:rsid w:val="027DFEFB"/>
    <w:rsid w:val="02B805A0"/>
    <w:rsid w:val="034B9704"/>
    <w:rsid w:val="034C9C37"/>
    <w:rsid w:val="0378E844"/>
    <w:rsid w:val="03DB67C0"/>
    <w:rsid w:val="03F4C629"/>
    <w:rsid w:val="040F1F89"/>
    <w:rsid w:val="0434D87B"/>
    <w:rsid w:val="04376B19"/>
    <w:rsid w:val="047B0D8E"/>
    <w:rsid w:val="04E76765"/>
    <w:rsid w:val="0514B8A5"/>
    <w:rsid w:val="0514D6FA"/>
    <w:rsid w:val="0544D66D"/>
    <w:rsid w:val="05552032"/>
    <w:rsid w:val="05E694E5"/>
    <w:rsid w:val="0630ABDA"/>
    <w:rsid w:val="066F7C8D"/>
    <w:rsid w:val="06A11823"/>
    <w:rsid w:val="06A6B77D"/>
    <w:rsid w:val="06C1F889"/>
    <w:rsid w:val="06D9254C"/>
    <w:rsid w:val="06E01BE1"/>
    <w:rsid w:val="06E3AD20"/>
    <w:rsid w:val="07130882"/>
    <w:rsid w:val="0783B780"/>
    <w:rsid w:val="07923680"/>
    <w:rsid w:val="07D45EB4"/>
    <w:rsid w:val="07EDA9B0"/>
    <w:rsid w:val="08115C0E"/>
    <w:rsid w:val="08334DE2"/>
    <w:rsid w:val="084668CA"/>
    <w:rsid w:val="0857A3A1"/>
    <w:rsid w:val="08604E95"/>
    <w:rsid w:val="087B2E3A"/>
    <w:rsid w:val="08F67AF7"/>
    <w:rsid w:val="09273EB3"/>
    <w:rsid w:val="0968B8A0"/>
    <w:rsid w:val="0998D575"/>
    <w:rsid w:val="09AB0A40"/>
    <w:rsid w:val="0A173CBD"/>
    <w:rsid w:val="0A184790"/>
    <w:rsid w:val="0A5B9362"/>
    <w:rsid w:val="0A6751A0"/>
    <w:rsid w:val="0A69C579"/>
    <w:rsid w:val="0A6C7236"/>
    <w:rsid w:val="0ABBA4D1"/>
    <w:rsid w:val="0AE299B3"/>
    <w:rsid w:val="0AE736F5"/>
    <w:rsid w:val="0B327933"/>
    <w:rsid w:val="0B47956C"/>
    <w:rsid w:val="0B58D3F8"/>
    <w:rsid w:val="0B6B6243"/>
    <w:rsid w:val="0C5064A7"/>
    <w:rsid w:val="0C947A6A"/>
    <w:rsid w:val="0CC12063"/>
    <w:rsid w:val="0CD9D5FC"/>
    <w:rsid w:val="0D07BB24"/>
    <w:rsid w:val="0D1CCEE6"/>
    <w:rsid w:val="0D2B14C4"/>
    <w:rsid w:val="0D621B48"/>
    <w:rsid w:val="0DC5C5BB"/>
    <w:rsid w:val="0EC73ABB"/>
    <w:rsid w:val="0EC8B1EF"/>
    <w:rsid w:val="0F2B3531"/>
    <w:rsid w:val="0F910E75"/>
    <w:rsid w:val="0F9688A8"/>
    <w:rsid w:val="0FA73D61"/>
    <w:rsid w:val="0FB4181D"/>
    <w:rsid w:val="0FC4885D"/>
    <w:rsid w:val="0FC616C9"/>
    <w:rsid w:val="1076FF6C"/>
    <w:rsid w:val="10B8D4FC"/>
    <w:rsid w:val="11126A78"/>
    <w:rsid w:val="11768691"/>
    <w:rsid w:val="11E8E237"/>
    <w:rsid w:val="11FCB4CE"/>
    <w:rsid w:val="121BD7F3"/>
    <w:rsid w:val="12DAB5D9"/>
    <w:rsid w:val="12F67289"/>
    <w:rsid w:val="13C43744"/>
    <w:rsid w:val="152692D2"/>
    <w:rsid w:val="1526FEFC"/>
    <w:rsid w:val="1537F373"/>
    <w:rsid w:val="166DAC9B"/>
    <w:rsid w:val="16D3C3D4"/>
    <w:rsid w:val="16D5576B"/>
    <w:rsid w:val="173B994E"/>
    <w:rsid w:val="179997BE"/>
    <w:rsid w:val="17AFB7A5"/>
    <w:rsid w:val="17ED0082"/>
    <w:rsid w:val="18718E74"/>
    <w:rsid w:val="188C1597"/>
    <w:rsid w:val="188E1AAB"/>
    <w:rsid w:val="188F8987"/>
    <w:rsid w:val="18F0F04A"/>
    <w:rsid w:val="1953D726"/>
    <w:rsid w:val="19708F8E"/>
    <w:rsid w:val="1972D2D7"/>
    <w:rsid w:val="19E6E105"/>
    <w:rsid w:val="19E91BE5"/>
    <w:rsid w:val="1A2ED75E"/>
    <w:rsid w:val="1A3B402B"/>
    <w:rsid w:val="1A555619"/>
    <w:rsid w:val="1A929E1A"/>
    <w:rsid w:val="1AEFA787"/>
    <w:rsid w:val="1B12A52A"/>
    <w:rsid w:val="1B7A3EFF"/>
    <w:rsid w:val="1BA8C88E"/>
    <w:rsid w:val="1BAB766F"/>
    <w:rsid w:val="1BBAA7AA"/>
    <w:rsid w:val="1BF688BF"/>
    <w:rsid w:val="1C06BD65"/>
    <w:rsid w:val="1C11D5BB"/>
    <w:rsid w:val="1C2F45A5"/>
    <w:rsid w:val="1C685F40"/>
    <w:rsid w:val="1C6EC7EC"/>
    <w:rsid w:val="1C87F049"/>
    <w:rsid w:val="1C8F07F3"/>
    <w:rsid w:val="1D1AB6D6"/>
    <w:rsid w:val="1D52516D"/>
    <w:rsid w:val="1DB1F64A"/>
    <w:rsid w:val="1E0A984D"/>
    <w:rsid w:val="1E1BEABC"/>
    <w:rsid w:val="1E25D96F"/>
    <w:rsid w:val="1E35C7EF"/>
    <w:rsid w:val="1E490A2D"/>
    <w:rsid w:val="1E8C66CF"/>
    <w:rsid w:val="1E8F5BE8"/>
    <w:rsid w:val="1EADEBE6"/>
    <w:rsid w:val="1EE06950"/>
    <w:rsid w:val="1EF50F69"/>
    <w:rsid w:val="1F024881"/>
    <w:rsid w:val="1F912072"/>
    <w:rsid w:val="1FBD951D"/>
    <w:rsid w:val="2046F061"/>
    <w:rsid w:val="20874708"/>
    <w:rsid w:val="209E18E2"/>
    <w:rsid w:val="20EFD81C"/>
    <w:rsid w:val="21003CB1"/>
    <w:rsid w:val="21394D06"/>
    <w:rsid w:val="213FE28C"/>
    <w:rsid w:val="216EBEA8"/>
    <w:rsid w:val="21784774"/>
    <w:rsid w:val="220895A3"/>
    <w:rsid w:val="2239E943"/>
    <w:rsid w:val="2256CE6B"/>
    <w:rsid w:val="225E4CAD"/>
    <w:rsid w:val="22762BE2"/>
    <w:rsid w:val="22A3C534"/>
    <w:rsid w:val="2343D6BB"/>
    <w:rsid w:val="23530A16"/>
    <w:rsid w:val="2353E0DD"/>
    <w:rsid w:val="23953CB5"/>
    <w:rsid w:val="23A4587D"/>
    <w:rsid w:val="248CE172"/>
    <w:rsid w:val="24AFE836"/>
    <w:rsid w:val="251CEF11"/>
    <w:rsid w:val="25382674"/>
    <w:rsid w:val="25539954"/>
    <w:rsid w:val="25718A05"/>
    <w:rsid w:val="2598C238"/>
    <w:rsid w:val="2623719F"/>
    <w:rsid w:val="2628B1D3"/>
    <w:rsid w:val="262AC49C"/>
    <w:rsid w:val="264D5CEA"/>
    <w:rsid w:val="267A8126"/>
    <w:rsid w:val="268C78FE"/>
    <w:rsid w:val="26E4465B"/>
    <w:rsid w:val="270FF7F7"/>
    <w:rsid w:val="2780210E"/>
    <w:rsid w:val="285EAECA"/>
    <w:rsid w:val="28A92AC7"/>
    <w:rsid w:val="28FA9F33"/>
    <w:rsid w:val="29390BF7"/>
    <w:rsid w:val="297D8735"/>
    <w:rsid w:val="297DF80B"/>
    <w:rsid w:val="29A4085E"/>
    <w:rsid w:val="2A144B5B"/>
    <w:rsid w:val="2A90676D"/>
    <w:rsid w:val="2AA3AEBD"/>
    <w:rsid w:val="2B398B7C"/>
    <w:rsid w:val="2B964F8C"/>
    <w:rsid w:val="2BE0CB89"/>
    <w:rsid w:val="2C9B01BC"/>
    <w:rsid w:val="2CD03703"/>
    <w:rsid w:val="2CDF5EAC"/>
    <w:rsid w:val="2CE3E0DD"/>
    <w:rsid w:val="2CF30BC6"/>
    <w:rsid w:val="2D7C9BEA"/>
    <w:rsid w:val="2D954C97"/>
    <w:rsid w:val="2DBE17BA"/>
    <w:rsid w:val="2DFA56E7"/>
    <w:rsid w:val="2E35574F"/>
    <w:rsid w:val="2EDE3CC7"/>
    <w:rsid w:val="2F12578E"/>
    <w:rsid w:val="2F5DF355"/>
    <w:rsid w:val="2FBC8C78"/>
    <w:rsid w:val="30307D14"/>
    <w:rsid w:val="303D7C07"/>
    <w:rsid w:val="30580166"/>
    <w:rsid w:val="3087A1A8"/>
    <w:rsid w:val="30B76715"/>
    <w:rsid w:val="31022189"/>
    <w:rsid w:val="3130AC75"/>
    <w:rsid w:val="31585CD9"/>
    <w:rsid w:val="31780568"/>
    <w:rsid w:val="3218A486"/>
    <w:rsid w:val="32361B62"/>
    <w:rsid w:val="3239B605"/>
    <w:rsid w:val="323E7245"/>
    <w:rsid w:val="3359A22A"/>
    <w:rsid w:val="33AA7A55"/>
    <w:rsid w:val="33D58666"/>
    <w:rsid w:val="34509652"/>
    <w:rsid w:val="349DDBBE"/>
    <w:rsid w:val="34A0C4CF"/>
    <w:rsid w:val="34F89BE1"/>
    <w:rsid w:val="356F3595"/>
    <w:rsid w:val="3587482D"/>
    <w:rsid w:val="35D77AEF"/>
    <w:rsid w:val="35E7F9FC"/>
    <w:rsid w:val="35ED700B"/>
    <w:rsid w:val="35F840A1"/>
    <w:rsid w:val="36492008"/>
    <w:rsid w:val="3688626C"/>
    <w:rsid w:val="368F5D82"/>
    <w:rsid w:val="3726A899"/>
    <w:rsid w:val="376A2AA1"/>
    <w:rsid w:val="377B0F2B"/>
    <w:rsid w:val="37C79E5D"/>
    <w:rsid w:val="37DA25AA"/>
    <w:rsid w:val="37E4F069"/>
    <w:rsid w:val="38099DF6"/>
    <w:rsid w:val="38223C5D"/>
    <w:rsid w:val="38665013"/>
    <w:rsid w:val="387E0198"/>
    <w:rsid w:val="3886CDA3"/>
    <w:rsid w:val="38A214C1"/>
    <w:rsid w:val="38CD2892"/>
    <w:rsid w:val="38DCA9B1"/>
    <w:rsid w:val="38E0D3C2"/>
    <w:rsid w:val="3945931F"/>
    <w:rsid w:val="395074DC"/>
    <w:rsid w:val="3968BCC5"/>
    <w:rsid w:val="397C971B"/>
    <w:rsid w:val="39E0A038"/>
    <w:rsid w:val="3A20603E"/>
    <w:rsid w:val="3A3F92EC"/>
    <w:rsid w:val="3A44C7EA"/>
    <w:rsid w:val="3A718ADD"/>
    <w:rsid w:val="3AA618B3"/>
    <w:rsid w:val="3ABC4DC8"/>
    <w:rsid w:val="3AD62DC0"/>
    <w:rsid w:val="3AF4855C"/>
    <w:rsid w:val="3B6EB087"/>
    <w:rsid w:val="3BE1BD8B"/>
    <w:rsid w:val="3C414B01"/>
    <w:rsid w:val="3C9B0F80"/>
    <w:rsid w:val="3CB8618C"/>
    <w:rsid w:val="3CC26212"/>
    <w:rsid w:val="3CD189E9"/>
    <w:rsid w:val="3CEC6733"/>
    <w:rsid w:val="3D4C8EE3"/>
    <w:rsid w:val="3E217357"/>
    <w:rsid w:val="3E80AA66"/>
    <w:rsid w:val="3E963675"/>
    <w:rsid w:val="3F270E95"/>
    <w:rsid w:val="3F80EC6B"/>
    <w:rsid w:val="3FAC2983"/>
    <w:rsid w:val="3FCA418F"/>
    <w:rsid w:val="3FD2B042"/>
    <w:rsid w:val="3FD82D2D"/>
    <w:rsid w:val="3FF258D1"/>
    <w:rsid w:val="40557AE3"/>
    <w:rsid w:val="4088B927"/>
    <w:rsid w:val="4102ABFC"/>
    <w:rsid w:val="41803D67"/>
    <w:rsid w:val="41859D79"/>
    <w:rsid w:val="41B638F6"/>
    <w:rsid w:val="41F14B44"/>
    <w:rsid w:val="42A12662"/>
    <w:rsid w:val="430A5104"/>
    <w:rsid w:val="4340CB6D"/>
    <w:rsid w:val="43FF5334"/>
    <w:rsid w:val="44229F6B"/>
    <w:rsid w:val="447E2439"/>
    <w:rsid w:val="4499CFEE"/>
    <w:rsid w:val="44C0AA6F"/>
    <w:rsid w:val="44F40906"/>
    <w:rsid w:val="44F72573"/>
    <w:rsid w:val="4694BEF5"/>
    <w:rsid w:val="46A45DBB"/>
    <w:rsid w:val="471C8C5C"/>
    <w:rsid w:val="4744B9E9"/>
    <w:rsid w:val="47CFB4BF"/>
    <w:rsid w:val="4812133D"/>
    <w:rsid w:val="4856E833"/>
    <w:rsid w:val="4858DA94"/>
    <w:rsid w:val="48BAEE88"/>
    <w:rsid w:val="48E59DFB"/>
    <w:rsid w:val="4A05A9B5"/>
    <w:rsid w:val="4A158BE8"/>
    <w:rsid w:val="4A317713"/>
    <w:rsid w:val="4A66C580"/>
    <w:rsid w:val="4A693813"/>
    <w:rsid w:val="4AECF52D"/>
    <w:rsid w:val="4AF24B12"/>
    <w:rsid w:val="4B2A5FD9"/>
    <w:rsid w:val="4B68B23C"/>
    <w:rsid w:val="4BAB539A"/>
    <w:rsid w:val="4BEFFD7F"/>
    <w:rsid w:val="4C0295E1"/>
    <w:rsid w:val="4C13643F"/>
    <w:rsid w:val="4C3B945D"/>
    <w:rsid w:val="4C454BE0"/>
    <w:rsid w:val="4C895D47"/>
    <w:rsid w:val="4D2CCC66"/>
    <w:rsid w:val="4D5EC781"/>
    <w:rsid w:val="4D78D3FE"/>
    <w:rsid w:val="4D9A3C7A"/>
    <w:rsid w:val="4DA0992D"/>
    <w:rsid w:val="4DFAA78D"/>
    <w:rsid w:val="4E01F68C"/>
    <w:rsid w:val="4E169235"/>
    <w:rsid w:val="4E89AB0D"/>
    <w:rsid w:val="4F2CD662"/>
    <w:rsid w:val="4F4FCBCE"/>
    <w:rsid w:val="4F64D3AA"/>
    <w:rsid w:val="5032E9B1"/>
    <w:rsid w:val="504BAD22"/>
    <w:rsid w:val="5084CD6C"/>
    <w:rsid w:val="50BE9EAD"/>
    <w:rsid w:val="518804CE"/>
    <w:rsid w:val="521FD7BA"/>
    <w:rsid w:val="524C48D3"/>
    <w:rsid w:val="524E042C"/>
    <w:rsid w:val="52672C89"/>
    <w:rsid w:val="52ADC119"/>
    <w:rsid w:val="52CFD2AE"/>
    <w:rsid w:val="52D4B690"/>
    <w:rsid w:val="52E98BA9"/>
    <w:rsid w:val="52EFF3AB"/>
    <w:rsid w:val="53480AE3"/>
    <w:rsid w:val="537059DB"/>
    <w:rsid w:val="53C273EA"/>
    <w:rsid w:val="53E9D48D"/>
    <w:rsid w:val="54085A02"/>
    <w:rsid w:val="54BDC9B1"/>
    <w:rsid w:val="54C6F2B8"/>
    <w:rsid w:val="551F1E45"/>
    <w:rsid w:val="5520308F"/>
    <w:rsid w:val="55299290"/>
    <w:rsid w:val="558A8E4E"/>
    <w:rsid w:val="558C2602"/>
    <w:rsid w:val="55BBB353"/>
    <w:rsid w:val="5611873F"/>
    <w:rsid w:val="561A7338"/>
    <w:rsid w:val="56668348"/>
    <w:rsid w:val="56755962"/>
    <w:rsid w:val="57156818"/>
    <w:rsid w:val="5732B026"/>
    <w:rsid w:val="57335E36"/>
    <w:rsid w:val="57496D32"/>
    <w:rsid w:val="5789E568"/>
    <w:rsid w:val="57AA8495"/>
    <w:rsid w:val="57C97EF0"/>
    <w:rsid w:val="57E71909"/>
    <w:rsid w:val="58046DD1"/>
    <w:rsid w:val="58BD45B0"/>
    <w:rsid w:val="58C22F10"/>
    <w:rsid w:val="58CBEFEB"/>
    <w:rsid w:val="58D66E0D"/>
    <w:rsid w:val="58E975AE"/>
    <w:rsid w:val="59D005C1"/>
    <w:rsid w:val="59F352C8"/>
    <w:rsid w:val="5A5DFF71"/>
    <w:rsid w:val="5A6F318A"/>
    <w:rsid w:val="5A723E6E"/>
    <w:rsid w:val="5A85460F"/>
    <w:rsid w:val="5A919853"/>
    <w:rsid w:val="5ABD1E17"/>
    <w:rsid w:val="5BF9CFD2"/>
    <w:rsid w:val="5C0A354C"/>
    <w:rsid w:val="5C179537"/>
    <w:rsid w:val="5C270025"/>
    <w:rsid w:val="5C8222BC"/>
    <w:rsid w:val="5CD83710"/>
    <w:rsid w:val="5CEF56A3"/>
    <w:rsid w:val="5D389AA8"/>
    <w:rsid w:val="5D8222DB"/>
    <w:rsid w:val="5D996071"/>
    <w:rsid w:val="5DB91718"/>
    <w:rsid w:val="5DFA1C4A"/>
    <w:rsid w:val="5E4D2DEE"/>
    <w:rsid w:val="5EFB122A"/>
    <w:rsid w:val="5F0751A0"/>
    <w:rsid w:val="5F317094"/>
    <w:rsid w:val="5F63019D"/>
    <w:rsid w:val="5F750E52"/>
    <w:rsid w:val="5FA514A3"/>
    <w:rsid w:val="5FD0BDF9"/>
    <w:rsid w:val="5FD9BB6B"/>
    <w:rsid w:val="60876729"/>
    <w:rsid w:val="60A19CC4"/>
    <w:rsid w:val="60A32201"/>
    <w:rsid w:val="60B638CC"/>
    <w:rsid w:val="60C6233F"/>
    <w:rsid w:val="6111066B"/>
    <w:rsid w:val="61A37B28"/>
    <w:rsid w:val="61A6161E"/>
    <w:rsid w:val="61AC2EE8"/>
    <w:rsid w:val="627D5053"/>
    <w:rsid w:val="628F0C5E"/>
    <w:rsid w:val="6315B4FC"/>
    <w:rsid w:val="63874B13"/>
    <w:rsid w:val="63B1E939"/>
    <w:rsid w:val="63B9677B"/>
    <w:rsid w:val="63E0853A"/>
    <w:rsid w:val="63E987A0"/>
    <w:rsid w:val="64212769"/>
    <w:rsid w:val="64CFA9CD"/>
    <w:rsid w:val="656E11DC"/>
    <w:rsid w:val="657C559B"/>
    <w:rsid w:val="65AA3752"/>
    <w:rsid w:val="65D102C2"/>
    <w:rsid w:val="65D5EB0D"/>
    <w:rsid w:val="667EC9AA"/>
    <w:rsid w:val="671825FC"/>
    <w:rsid w:val="67443B4E"/>
    <w:rsid w:val="6747E366"/>
    <w:rsid w:val="6750C176"/>
    <w:rsid w:val="67C9590F"/>
    <w:rsid w:val="67DD7906"/>
    <w:rsid w:val="6860C3AC"/>
    <w:rsid w:val="68EC91D7"/>
    <w:rsid w:val="68ED75C6"/>
    <w:rsid w:val="690C3A66"/>
    <w:rsid w:val="69CDEB03"/>
    <w:rsid w:val="69E76C74"/>
    <w:rsid w:val="6B50DE05"/>
    <w:rsid w:val="6B563F53"/>
    <w:rsid w:val="6BAEBBFE"/>
    <w:rsid w:val="6BC9FDDD"/>
    <w:rsid w:val="6C1978D6"/>
    <w:rsid w:val="6C4C0C79"/>
    <w:rsid w:val="6C881FD3"/>
    <w:rsid w:val="6C908C57"/>
    <w:rsid w:val="6CC8D82B"/>
    <w:rsid w:val="6CF94C8D"/>
    <w:rsid w:val="6D487754"/>
    <w:rsid w:val="6D9F80D5"/>
    <w:rsid w:val="6DC0D188"/>
    <w:rsid w:val="6E83B6F1"/>
    <w:rsid w:val="6EDD1DEE"/>
    <w:rsid w:val="6EF6D554"/>
    <w:rsid w:val="6F792567"/>
    <w:rsid w:val="6F87F9C1"/>
    <w:rsid w:val="6F9E9A40"/>
    <w:rsid w:val="6FCE6DF0"/>
    <w:rsid w:val="70347203"/>
    <w:rsid w:val="70366DF1"/>
    <w:rsid w:val="70497592"/>
    <w:rsid w:val="70BC5065"/>
    <w:rsid w:val="70FE23EE"/>
    <w:rsid w:val="716F22C4"/>
    <w:rsid w:val="71B29AD5"/>
    <w:rsid w:val="71C09338"/>
    <w:rsid w:val="71EF245A"/>
    <w:rsid w:val="72080FFE"/>
    <w:rsid w:val="72B1197C"/>
    <w:rsid w:val="72FBD242"/>
    <w:rsid w:val="73654911"/>
    <w:rsid w:val="73B38D6C"/>
    <w:rsid w:val="7450A37B"/>
    <w:rsid w:val="749C830C"/>
    <w:rsid w:val="74E3927D"/>
    <w:rsid w:val="74F0B6B7"/>
    <w:rsid w:val="7514E4A8"/>
    <w:rsid w:val="753442B3"/>
    <w:rsid w:val="7536BA00"/>
    <w:rsid w:val="7545E5CA"/>
    <w:rsid w:val="7550CE01"/>
    <w:rsid w:val="756F0CC8"/>
    <w:rsid w:val="75D19511"/>
    <w:rsid w:val="75E224D1"/>
    <w:rsid w:val="7603ECAB"/>
    <w:rsid w:val="765E8C3A"/>
    <w:rsid w:val="77904C45"/>
    <w:rsid w:val="77B61056"/>
    <w:rsid w:val="77EA7850"/>
    <w:rsid w:val="77F21B1B"/>
    <w:rsid w:val="78285779"/>
    <w:rsid w:val="79061602"/>
    <w:rsid w:val="79797D52"/>
    <w:rsid w:val="79FA363F"/>
    <w:rsid w:val="7A1EBB51"/>
    <w:rsid w:val="7AC6A26F"/>
    <w:rsid w:val="7AD42FD9"/>
    <w:rsid w:val="7AF16861"/>
    <w:rsid w:val="7B67A4A8"/>
    <w:rsid w:val="7BE0F2BE"/>
    <w:rsid w:val="7BE9B443"/>
    <w:rsid w:val="7C4631A3"/>
    <w:rsid w:val="7C8D38C2"/>
    <w:rsid w:val="7CA3F8A7"/>
    <w:rsid w:val="7CD64FC3"/>
    <w:rsid w:val="7D01F717"/>
    <w:rsid w:val="7D1E620A"/>
    <w:rsid w:val="7D272D49"/>
    <w:rsid w:val="7D6E5D54"/>
    <w:rsid w:val="7D8584A4"/>
    <w:rsid w:val="7DF64A25"/>
    <w:rsid w:val="7EB33141"/>
    <w:rsid w:val="7F215505"/>
    <w:rsid w:val="7FD4D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A8AB"/>
  <w15:docId w15:val="{6B2D82E1-C2B9-4E46-A1AF-1FDF7296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00" w:after="120"/>
    </w:pPr>
    <w:rPr>
      <w:sz w:val="40"/>
      <w:szCs w:val="40"/>
    </w:rPr>
  </w:style>
  <w:style w:type="paragraph" w:customStyle="1" w:styleId="heading20">
    <w:name w:val="heading 20"/>
    <w:basedOn w:val="Normal0"/>
    <w:next w:val="Normal0"/>
    <w:pPr>
      <w:keepNext/>
      <w:keepLines/>
      <w:spacing w:before="360" w:after="120"/>
    </w:pPr>
    <w:rPr>
      <w:sz w:val="32"/>
      <w:szCs w:val="32"/>
    </w:rPr>
  </w:style>
  <w:style w:type="paragraph" w:customStyle="1" w:styleId="heading30">
    <w:name w:val="heading 30"/>
    <w:basedOn w:val="Normal0"/>
    <w:next w:val="Normal0"/>
    <w:pPr>
      <w:keepNext/>
      <w:keepLines/>
      <w:spacing w:before="320" w:after="80"/>
    </w:pPr>
    <w:rPr>
      <w:color w:val="434343"/>
      <w:sz w:val="28"/>
      <w:szCs w:val="28"/>
    </w:rPr>
  </w:style>
  <w:style w:type="paragraph" w:customStyle="1" w:styleId="heading40">
    <w:name w:val="heading 40"/>
    <w:basedOn w:val="Normal0"/>
    <w:next w:val="Normal0"/>
    <w:pPr>
      <w:keepNext/>
      <w:keepLines/>
      <w:spacing w:before="280" w:after="80"/>
    </w:pPr>
    <w:rPr>
      <w:color w:val="666666"/>
      <w:sz w:val="24"/>
      <w:szCs w:val="24"/>
    </w:rPr>
  </w:style>
  <w:style w:type="paragraph" w:customStyle="1" w:styleId="heading50">
    <w:name w:val="heading 50"/>
    <w:basedOn w:val="Normal0"/>
    <w:next w:val="Normal0"/>
    <w:pPr>
      <w:keepNext/>
      <w:keepLines/>
      <w:spacing w:before="240" w:after="80"/>
    </w:pPr>
    <w:rPr>
      <w:color w:val="666666"/>
    </w:rPr>
  </w:style>
  <w:style w:type="paragraph" w:customStyle="1" w:styleId="heading60">
    <w:name w:val="heading 60"/>
    <w:basedOn w:val="Normal0"/>
    <w:next w:val="Normal0"/>
    <w:pPr>
      <w:keepNext/>
      <w:keepLines/>
      <w:spacing w:before="240" w:after="80"/>
    </w:pPr>
    <w:rPr>
      <w:i/>
      <w:color w:val="666666"/>
    </w:rPr>
  </w:style>
  <w:style w:type="paragraph" w:customStyle="1" w:styleId="Title0">
    <w:name w:val="Title0"/>
    <w:basedOn w:val="Normal0"/>
    <w:next w:val="Normal0"/>
    <w:pPr>
      <w:keepNext/>
      <w:keepLines/>
      <w:spacing w:after="60"/>
    </w:pPr>
    <w:rPr>
      <w:sz w:val="52"/>
      <w:szCs w:val="5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spacing w:before="400" w:after="120"/>
    </w:pPr>
    <w:rPr>
      <w:sz w:val="40"/>
      <w:szCs w:val="40"/>
    </w:rPr>
  </w:style>
  <w:style w:type="paragraph" w:customStyle="1" w:styleId="heading21">
    <w:name w:val="heading 21"/>
    <w:basedOn w:val="Normal1"/>
    <w:next w:val="Normal1"/>
    <w:pPr>
      <w:keepNext/>
      <w:keepLines/>
      <w:spacing w:before="360" w:after="120"/>
    </w:pPr>
    <w:rPr>
      <w:sz w:val="32"/>
      <w:szCs w:val="32"/>
    </w:rPr>
  </w:style>
  <w:style w:type="paragraph" w:customStyle="1" w:styleId="heading31">
    <w:name w:val="heading 31"/>
    <w:basedOn w:val="Normal1"/>
    <w:next w:val="Normal1"/>
    <w:pPr>
      <w:keepNext/>
      <w:keepLines/>
      <w:spacing w:before="320" w:after="80"/>
    </w:pPr>
    <w:rPr>
      <w:color w:val="434343"/>
      <w:sz w:val="28"/>
      <w:szCs w:val="28"/>
    </w:rPr>
  </w:style>
  <w:style w:type="paragraph" w:customStyle="1" w:styleId="heading41">
    <w:name w:val="heading 41"/>
    <w:basedOn w:val="Normal1"/>
    <w:next w:val="Normal1"/>
    <w:pPr>
      <w:keepNext/>
      <w:keepLines/>
      <w:spacing w:before="280" w:after="80"/>
    </w:pPr>
    <w:rPr>
      <w:color w:val="666666"/>
      <w:sz w:val="24"/>
      <w:szCs w:val="24"/>
    </w:rPr>
  </w:style>
  <w:style w:type="paragraph" w:customStyle="1" w:styleId="heading51">
    <w:name w:val="heading 51"/>
    <w:basedOn w:val="Normal1"/>
    <w:next w:val="Normal1"/>
    <w:pPr>
      <w:keepNext/>
      <w:keepLines/>
      <w:spacing w:before="240" w:after="80"/>
    </w:pPr>
    <w:rPr>
      <w:color w:val="666666"/>
    </w:rPr>
  </w:style>
  <w:style w:type="paragraph" w:customStyle="1" w:styleId="heading61">
    <w:name w:val="heading 61"/>
    <w:basedOn w:val="Normal1"/>
    <w:next w:val="Normal1"/>
    <w:pPr>
      <w:keepNext/>
      <w:keepLines/>
      <w:spacing w:before="240" w:after="80"/>
    </w:pPr>
    <w:rPr>
      <w:i/>
      <w:color w:val="666666"/>
    </w:rPr>
  </w:style>
  <w:style w:type="paragraph" w:customStyle="1" w:styleId="Title1">
    <w:name w:val="Title1"/>
    <w:basedOn w:val="Normal1"/>
    <w:next w:val="Normal1"/>
    <w:pPr>
      <w:keepNext/>
      <w:keepLines/>
      <w:spacing w:after="60"/>
    </w:pPr>
    <w:rPr>
      <w:sz w:val="52"/>
      <w:szCs w:val="5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keepNext/>
      <w:keepLines/>
      <w:spacing w:before="400" w:after="120"/>
    </w:pPr>
    <w:rPr>
      <w:sz w:val="40"/>
      <w:szCs w:val="40"/>
    </w:rPr>
  </w:style>
  <w:style w:type="paragraph" w:customStyle="1" w:styleId="heading22">
    <w:name w:val="heading 22"/>
    <w:basedOn w:val="Normal2"/>
    <w:next w:val="Normal2"/>
    <w:pPr>
      <w:keepNext/>
      <w:keepLines/>
      <w:spacing w:before="360" w:after="120"/>
    </w:pPr>
    <w:rPr>
      <w:sz w:val="32"/>
      <w:szCs w:val="32"/>
    </w:rPr>
  </w:style>
  <w:style w:type="paragraph" w:customStyle="1" w:styleId="heading32">
    <w:name w:val="heading 32"/>
    <w:basedOn w:val="Normal2"/>
    <w:next w:val="Normal2"/>
    <w:pPr>
      <w:keepNext/>
      <w:keepLines/>
      <w:spacing w:before="320" w:after="80"/>
    </w:pPr>
    <w:rPr>
      <w:color w:val="434343"/>
      <w:sz w:val="28"/>
      <w:szCs w:val="28"/>
    </w:rPr>
  </w:style>
  <w:style w:type="paragraph" w:customStyle="1" w:styleId="heading42">
    <w:name w:val="heading 42"/>
    <w:basedOn w:val="Normal2"/>
    <w:next w:val="Normal2"/>
    <w:pPr>
      <w:keepNext/>
      <w:keepLines/>
      <w:spacing w:before="280" w:after="80"/>
    </w:pPr>
    <w:rPr>
      <w:color w:val="666666"/>
      <w:sz w:val="24"/>
      <w:szCs w:val="24"/>
    </w:rPr>
  </w:style>
  <w:style w:type="paragraph" w:customStyle="1" w:styleId="heading52">
    <w:name w:val="heading 52"/>
    <w:basedOn w:val="Normal2"/>
    <w:next w:val="Normal2"/>
    <w:pPr>
      <w:keepNext/>
      <w:keepLines/>
      <w:spacing w:before="240" w:after="80"/>
    </w:pPr>
    <w:rPr>
      <w:color w:val="666666"/>
    </w:rPr>
  </w:style>
  <w:style w:type="paragraph" w:customStyle="1" w:styleId="heading62">
    <w:name w:val="heading 62"/>
    <w:basedOn w:val="Normal2"/>
    <w:next w:val="Normal2"/>
    <w:pPr>
      <w:keepNext/>
      <w:keepLines/>
      <w:spacing w:before="240" w:after="80"/>
    </w:pPr>
    <w:rPr>
      <w:i/>
      <w:color w:val="666666"/>
    </w:rPr>
  </w:style>
  <w:style w:type="paragraph" w:customStyle="1" w:styleId="Title2">
    <w:name w:val="Title2"/>
    <w:basedOn w:val="Normal2"/>
    <w:next w:val="Normal2"/>
    <w:pPr>
      <w:keepNext/>
      <w:keepLines/>
      <w:spacing w:after="60"/>
    </w:pPr>
    <w:rPr>
      <w:sz w:val="52"/>
      <w:szCs w:val="52"/>
    </w:rPr>
  </w:style>
  <w:style w:type="paragraph" w:customStyle="1" w:styleId="Normal3">
    <w:name w:val="Normal3"/>
    <w:qFormat/>
  </w:style>
  <w:style w:type="paragraph" w:customStyle="1" w:styleId="heading13">
    <w:name w:val="heading 13"/>
    <w:basedOn w:val="Normal3"/>
    <w:next w:val="Normal3"/>
    <w:link w:val="Heading1Char"/>
    <w:uiPriority w:val="9"/>
    <w:qFormat/>
    <w:pPr>
      <w:keepNext/>
      <w:keepLines/>
      <w:spacing w:before="400" w:after="120"/>
      <w:outlineLvl w:val="0"/>
    </w:pPr>
    <w:rPr>
      <w:sz w:val="40"/>
      <w:szCs w:val="40"/>
    </w:rPr>
  </w:style>
  <w:style w:type="paragraph" w:customStyle="1" w:styleId="heading23">
    <w:name w:val="heading 23"/>
    <w:basedOn w:val="Normal3"/>
    <w:next w:val="Normal3"/>
    <w:link w:val="Heading2Char"/>
    <w:uiPriority w:val="9"/>
    <w:unhideWhenUsed/>
    <w:qFormat/>
    <w:pPr>
      <w:keepNext/>
      <w:keepLines/>
      <w:spacing w:before="360" w:after="120"/>
      <w:outlineLvl w:val="1"/>
    </w:pPr>
    <w:rPr>
      <w:sz w:val="32"/>
      <w:szCs w:val="32"/>
    </w:rPr>
  </w:style>
  <w:style w:type="paragraph" w:customStyle="1" w:styleId="heading33">
    <w:name w:val="heading 33"/>
    <w:basedOn w:val="Normal3"/>
    <w:next w:val="Normal3"/>
    <w:link w:val="Heading3Char"/>
    <w:uiPriority w:val="9"/>
    <w:unhideWhenUsed/>
    <w:qFormat/>
    <w:pPr>
      <w:keepNext/>
      <w:keepLines/>
      <w:spacing w:before="320" w:after="80"/>
      <w:outlineLvl w:val="2"/>
    </w:pPr>
    <w:rPr>
      <w:color w:val="434343"/>
      <w:sz w:val="28"/>
      <w:szCs w:val="28"/>
    </w:rPr>
  </w:style>
  <w:style w:type="paragraph" w:customStyle="1" w:styleId="heading43">
    <w:name w:val="heading 43"/>
    <w:basedOn w:val="Normal3"/>
    <w:next w:val="Normal3"/>
    <w:link w:val="Heading4Char"/>
    <w:uiPriority w:val="9"/>
    <w:semiHidden/>
    <w:unhideWhenUsed/>
    <w:qFormat/>
    <w:pPr>
      <w:keepNext/>
      <w:keepLines/>
      <w:spacing w:before="280" w:after="80"/>
      <w:outlineLvl w:val="3"/>
    </w:pPr>
    <w:rPr>
      <w:color w:val="666666"/>
      <w:sz w:val="24"/>
      <w:szCs w:val="24"/>
    </w:rPr>
  </w:style>
  <w:style w:type="paragraph" w:customStyle="1" w:styleId="heading53">
    <w:name w:val="heading 53"/>
    <w:basedOn w:val="Normal3"/>
    <w:next w:val="Normal3"/>
    <w:link w:val="Heading5Char"/>
    <w:uiPriority w:val="9"/>
    <w:semiHidden/>
    <w:unhideWhenUsed/>
    <w:qFormat/>
    <w:pPr>
      <w:keepNext/>
      <w:keepLines/>
      <w:spacing w:before="240" w:after="80"/>
      <w:outlineLvl w:val="4"/>
    </w:pPr>
    <w:rPr>
      <w:color w:val="666666"/>
    </w:rPr>
  </w:style>
  <w:style w:type="paragraph" w:customStyle="1" w:styleId="heading63">
    <w:name w:val="heading 63"/>
    <w:basedOn w:val="Normal3"/>
    <w:next w:val="Normal3"/>
    <w:uiPriority w:val="9"/>
    <w:semiHidden/>
    <w:unhideWhenUsed/>
    <w:qFormat/>
    <w:pPr>
      <w:keepNext/>
      <w:keepLines/>
      <w:spacing w:before="240" w:after="80"/>
      <w:outlineLvl w:val="5"/>
    </w:pPr>
    <w:rPr>
      <w:i/>
      <w:color w:val="666666"/>
    </w:rPr>
  </w:style>
  <w:style w:type="table" w:customStyle="1" w:styleId="NormalTable3">
    <w:name w:val="Normal Table3"/>
    <w:uiPriority w:val="99"/>
    <w:semiHidden/>
    <w:unhideWhenUsed/>
    <w:tblPr>
      <w:tblInd w:w="0" w:type="dxa"/>
      <w:tblCellMar>
        <w:top w:w="0" w:type="dxa"/>
        <w:left w:w="108" w:type="dxa"/>
        <w:bottom w:w="0" w:type="dxa"/>
        <w:right w:w="108" w:type="dxa"/>
      </w:tblCellMar>
    </w:tblPr>
  </w:style>
  <w:style w:type="paragraph" w:customStyle="1" w:styleId="Title3">
    <w:name w:val="Title3"/>
    <w:basedOn w:val="Normal3"/>
    <w:next w:val="Normal3"/>
    <w:uiPriority w:val="10"/>
    <w:qFormat/>
    <w:pPr>
      <w:keepNext/>
      <w:keepLines/>
      <w:spacing w:after="60"/>
    </w:pPr>
    <w:rPr>
      <w:sz w:val="52"/>
      <w:szCs w:val="52"/>
    </w:rPr>
  </w:style>
  <w:style w:type="paragraph" w:styleId="Subtitle">
    <w:name w:val="Subtitle"/>
    <w:basedOn w:val="Normal3"/>
    <w:next w:val="Normal3"/>
    <w:uiPriority w:val="11"/>
    <w:qFormat/>
    <w:pPr>
      <w:keepNext/>
      <w:keepLines/>
      <w:spacing w:after="320"/>
    </w:pPr>
    <w:rPr>
      <w:color w:val="666666"/>
      <w:sz w:val="30"/>
      <w:szCs w:val="30"/>
    </w:rPr>
  </w:style>
  <w:style w:type="paragraph" w:styleId="Header">
    <w:name w:val="header"/>
    <w:basedOn w:val="Normal3"/>
    <w:link w:val="HeaderChar"/>
    <w:uiPriority w:val="99"/>
    <w:unhideWhenUsed/>
    <w:rsid w:val="001B6F88"/>
    <w:pPr>
      <w:tabs>
        <w:tab w:val="center" w:pos="4680"/>
        <w:tab w:val="right" w:pos="9360"/>
      </w:tabs>
      <w:spacing w:line="240" w:lineRule="auto"/>
    </w:pPr>
  </w:style>
  <w:style w:type="character" w:customStyle="1" w:styleId="HeaderChar">
    <w:name w:val="Header Char"/>
    <w:basedOn w:val="DefaultParagraphFont"/>
    <w:link w:val="Header"/>
    <w:uiPriority w:val="99"/>
    <w:rsid w:val="001B6F88"/>
  </w:style>
  <w:style w:type="paragraph" w:styleId="Footer">
    <w:name w:val="footer"/>
    <w:basedOn w:val="Normal3"/>
    <w:link w:val="FooterChar"/>
    <w:uiPriority w:val="99"/>
    <w:unhideWhenUsed/>
    <w:rsid w:val="001B6F88"/>
    <w:pPr>
      <w:tabs>
        <w:tab w:val="center" w:pos="4680"/>
        <w:tab w:val="right" w:pos="9360"/>
      </w:tabs>
      <w:spacing w:line="240" w:lineRule="auto"/>
    </w:pPr>
  </w:style>
  <w:style w:type="character" w:customStyle="1" w:styleId="FooterChar">
    <w:name w:val="Footer Char"/>
    <w:basedOn w:val="DefaultParagraphFont"/>
    <w:link w:val="Footer"/>
    <w:uiPriority w:val="99"/>
    <w:rsid w:val="001B6F88"/>
  </w:style>
  <w:style w:type="paragraph" w:styleId="BalloonText">
    <w:name w:val="Balloon Text"/>
    <w:basedOn w:val="Normal3"/>
    <w:link w:val="BalloonTextChar"/>
    <w:uiPriority w:val="99"/>
    <w:semiHidden/>
    <w:unhideWhenUsed/>
    <w:rsid w:val="00806B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BFD"/>
    <w:rPr>
      <w:rFonts w:ascii="Segoe UI" w:hAnsi="Segoe UI" w:cs="Segoe UI"/>
      <w:sz w:val="18"/>
      <w:szCs w:val="18"/>
    </w:rPr>
  </w:style>
  <w:style w:type="paragraph" w:styleId="NormalWeb">
    <w:name w:val="Normal (Web)"/>
    <w:basedOn w:val="Normal3"/>
    <w:uiPriority w:val="99"/>
    <w:rsid w:val="00DF2114"/>
    <w:pPr>
      <w:spacing w:before="100" w:beforeAutospacing="1" w:after="100" w:afterAutospacing="1" w:line="240" w:lineRule="auto"/>
    </w:pPr>
    <w:rPr>
      <w:rFonts w:ascii="Times New Roman" w:eastAsia="Times New Roman" w:hAnsi="Times New Roman" w:cs="Times New Roman"/>
      <w:sz w:val="24"/>
      <w:szCs w:val="20"/>
      <w:lang w:val="en-US"/>
    </w:rPr>
  </w:style>
  <w:style w:type="paragraph" w:styleId="HTMLPreformatted">
    <w:name w:val="HTML Preformatted"/>
    <w:basedOn w:val="Normal3"/>
    <w:link w:val="HTMLPreformattedChar"/>
    <w:uiPriority w:val="99"/>
    <w:rsid w:val="00DF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rPr>
  </w:style>
  <w:style w:type="character" w:customStyle="1" w:styleId="HTMLPreformattedChar">
    <w:name w:val="HTML Preformatted Char"/>
    <w:basedOn w:val="DefaultParagraphFont"/>
    <w:link w:val="HTMLPreformatted"/>
    <w:uiPriority w:val="99"/>
    <w:rsid w:val="00DF2114"/>
    <w:rPr>
      <w:rFonts w:ascii="Courier New" w:eastAsia="Courier New" w:hAnsi="Courier New" w:cs="Times New Roman"/>
      <w:sz w:val="20"/>
      <w:szCs w:val="20"/>
      <w:lang w:val="en-US"/>
    </w:rPr>
  </w:style>
  <w:style w:type="paragraph" w:styleId="ListParagraph">
    <w:name w:val="List Paragraph"/>
    <w:basedOn w:val="Normal3"/>
    <w:uiPriority w:val="34"/>
    <w:qFormat/>
    <w:rsid w:val="00DF2114"/>
    <w:pPr>
      <w:numPr>
        <w:numId w:val="15"/>
      </w:numPr>
      <w:spacing w:line="240" w:lineRule="auto"/>
    </w:pPr>
    <w:rPr>
      <w:rFonts w:ascii="Times New Roman" w:eastAsia="Times New Roman" w:hAnsi="Times New Roman" w:cs="Times New Roman"/>
      <w:sz w:val="24"/>
      <w:lang w:val="en-US"/>
    </w:rPr>
  </w:style>
  <w:style w:type="paragraph" w:customStyle="1" w:styleId="Default">
    <w:name w:val="Default"/>
    <w:rsid w:val="006B1D84"/>
    <w:pPr>
      <w:autoSpaceDE w:val="0"/>
      <w:autoSpaceDN w:val="0"/>
      <w:adjustRightInd w:val="0"/>
      <w:spacing w:line="240" w:lineRule="auto"/>
    </w:pPr>
    <w:rPr>
      <w:rFonts w:ascii="Times New Roman" w:eastAsiaTheme="minorHAnsi" w:hAnsi="Times New Roman" w:cs="Times New Roman"/>
      <w:color w:val="000000"/>
      <w:sz w:val="24"/>
      <w:szCs w:val="24"/>
      <w:lang w:val="en-US"/>
    </w:rPr>
  </w:style>
  <w:style w:type="character" w:styleId="Hyperlink">
    <w:name w:val="Hyperlink"/>
    <w:basedOn w:val="DefaultParagraphFont"/>
    <w:uiPriority w:val="99"/>
    <w:rsid w:val="006B1D84"/>
    <w:rPr>
      <w:color w:val="0000FF"/>
      <w:u w:val="single"/>
    </w:rPr>
  </w:style>
  <w:style w:type="character" w:customStyle="1" w:styleId="UnresolvedMention1">
    <w:name w:val="Unresolved Mention1"/>
    <w:basedOn w:val="DefaultParagraphFont"/>
    <w:uiPriority w:val="99"/>
    <w:semiHidden/>
    <w:unhideWhenUsed/>
    <w:rsid w:val="007B45C3"/>
    <w:rPr>
      <w:color w:val="605E5C"/>
      <w:shd w:val="clear" w:color="auto" w:fill="E1DFDD"/>
    </w:rPr>
  </w:style>
  <w:style w:type="character" w:customStyle="1" w:styleId="Heading1Char">
    <w:name w:val="Heading 1 Char"/>
    <w:basedOn w:val="DefaultParagraphFont"/>
    <w:link w:val="heading13"/>
    <w:rsid w:val="00D77D39"/>
    <w:rPr>
      <w:sz w:val="40"/>
      <w:szCs w:val="40"/>
    </w:rPr>
  </w:style>
  <w:style w:type="character" w:customStyle="1" w:styleId="Heading2Char">
    <w:name w:val="Heading 2 Char"/>
    <w:basedOn w:val="DefaultParagraphFont"/>
    <w:link w:val="heading23"/>
    <w:rsid w:val="00D77D39"/>
    <w:rPr>
      <w:sz w:val="32"/>
      <w:szCs w:val="32"/>
    </w:rPr>
  </w:style>
  <w:style w:type="character" w:customStyle="1" w:styleId="Heading3Char">
    <w:name w:val="Heading 3 Char"/>
    <w:basedOn w:val="DefaultParagraphFont"/>
    <w:link w:val="heading33"/>
    <w:uiPriority w:val="9"/>
    <w:rsid w:val="00D77D39"/>
    <w:rPr>
      <w:color w:val="434343"/>
      <w:sz w:val="28"/>
      <w:szCs w:val="28"/>
    </w:rPr>
  </w:style>
  <w:style w:type="character" w:customStyle="1" w:styleId="Heading4Char">
    <w:name w:val="Heading 4 Char"/>
    <w:basedOn w:val="DefaultParagraphFont"/>
    <w:link w:val="heading43"/>
    <w:rsid w:val="00D77D39"/>
    <w:rPr>
      <w:color w:val="666666"/>
      <w:sz w:val="24"/>
      <w:szCs w:val="24"/>
    </w:rPr>
  </w:style>
  <w:style w:type="character" w:customStyle="1" w:styleId="Heading5Char">
    <w:name w:val="Heading 5 Char"/>
    <w:basedOn w:val="DefaultParagraphFont"/>
    <w:link w:val="heading53"/>
    <w:rsid w:val="00D77D39"/>
    <w:rPr>
      <w:color w:val="666666"/>
    </w:rPr>
  </w:style>
  <w:style w:type="paragraph" w:styleId="BodyTextIndent">
    <w:name w:val="Body Text Indent"/>
    <w:basedOn w:val="Normal3"/>
    <w:link w:val="BodyTextIndentChar"/>
    <w:rsid w:val="00D77D39"/>
    <w:pPr>
      <w:spacing w:line="240" w:lineRule="auto"/>
      <w:ind w:left="3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77D39"/>
    <w:rPr>
      <w:rFonts w:ascii="Times New Roman" w:eastAsia="Times New Roman" w:hAnsi="Times New Roman" w:cs="Times New Roman"/>
      <w:sz w:val="24"/>
      <w:szCs w:val="20"/>
      <w:lang w:val="en-US"/>
    </w:rPr>
  </w:style>
  <w:style w:type="paragraph" w:styleId="BodyTextIndent2">
    <w:name w:val="Body Text Indent 2"/>
    <w:basedOn w:val="Normal3"/>
    <w:link w:val="BodyTextIndent2Char"/>
    <w:unhideWhenUsed/>
    <w:rsid w:val="00D77D39"/>
    <w:pPr>
      <w:spacing w:after="120" w:line="480" w:lineRule="auto"/>
      <w:ind w:left="360"/>
    </w:pPr>
    <w:rPr>
      <w:rFonts w:ascii="Times New Roman" w:eastAsiaTheme="minorHAnsi" w:hAnsi="Times New Roman" w:cstheme="minorBidi"/>
      <w:sz w:val="24"/>
      <w:lang w:val="en-US"/>
    </w:rPr>
  </w:style>
  <w:style w:type="character" w:customStyle="1" w:styleId="BodyTextIndent2Char">
    <w:name w:val="Body Text Indent 2 Char"/>
    <w:basedOn w:val="DefaultParagraphFont"/>
    <w:link w:val="BodyTextIndent2"/>
    <w:rsid w:val="00D77D39"/>
    <w:rPr>
      <w:rFonts w:ascii="Times New Roman" w:eastAsiaTheme="minorHAnsi" w:hAnsi="Times New Roman" w:cstheme="minorBidi"/>
      <w:sz w:val="24"/>
      <w:lang w:val="en-US"/>
    </w:rPr>
  </w:style>
  <w:style w:type="paragraph" w:styleId="CommentText">
    <w:name w:val="annotation text"/>
    <w:basedOn w:val="Normal3"/>
    <w:link w:val="CommentTextChar"/>
    <w:semiHidden/>
    <w:rsid w:val="00D77D39"/>
    <w:pPr>
      <w:spacing w:line="240" w:lineRule="auto"/>
    </w:pPr>
    <w:rPr>
      <w:rFonts w:ascii="Times New Roman" w:eastAsia="Times New Roman" w:hAnsi="Times New Roman" w:cs="Times New Roman"/>
      <w:sz w:val="24"/>
      <w:szCs w:val="20"/>
      <w:lang w:val="en-US"/>
    </w:rPr>
  </w:style>
  <w:style w:type="character" w:customStyle="1" w:styleId="CommentTextChar">
    <w:name w:val="Comment Text Char"/>
    <w:basedOn w:val="DefaultParagraphFont"/>
    <w:link w:val="CommentText"/>
    <w:semiHidden/>
    <w:rsid w:val="00D77D39"/>
    <w:rPr>
      <w:rFonts w:ascii="Times New Roman" w:eastAsia="Times New Roman" w:hAnsi="Times New Roman" w:cs="Times New Roman"/>
      <w:sz w:val="24"/>
      <w:szCs w:val="20"/>
      <w:lang w:val="en-US"/>
    </w:rPr>
  </w:style>
  <w:style w:type="paragraph" w:customStyle="1" w:styleId="HeadingHSPI">
    <w:name w:val="Heading HSPI"/>
    <w:basedOn w:val="HTMLPreformatted"/>
    <w:qFormat/>
    <w:rsid w:val="00D77D39"/>
    <w:pPr>
      <w:numPr>
        <w:numId w:val="22"/>
      </w:numPr>
      <w:tabs>
        <w:tab w:val="clear" w:pos="916"/>
      </w:tabs>
      <w:ind w:left="540" w:hanging="540"/>
    </w:pPr>
    <w:rPr>
      <w:rFonts w:ascii="Times New Roman" w:hAnsi="Times New Roman"/>
      <w:b/>
      <w:sz w:val="28"/>
      <w:szCs w:val="28"/>
    </w:rPr>
  </w:style>
  <w:style w:type="paragraph" w:styleId="BodyTextIndent3">
    <w:name w:val="Body Text Indent 3"/>
    <w:basedOn w:val="Normal3"/>
    <w:link w:val="BodyTextIndent3Char"/>
    <w:unhideWhenUsed/>
    <w:rsid w:val="00D77D39"/>
    <w:pPr>
      <w:spacing w:after="120"/>
      <w:ind w:left="360"/>
    </w:pPr>
    <w:rPr>
      <w:rFonts w:ascii="Times New Roman" w:eastAsiaTheme="minorHAnsi" w:hAnsi="Times New Roman" w:cstheme="minorBidi"/>
      <w:sz w:val="16"/>
      <w:szCs w:val="16"/>
      <w:lang w:val="en-US"/>
    </w:rPr>
  </w:style>
  <w:style w:type="character" w:customStyle="1" w:styleId="BodyTextIndent3Char">
    <w:name w:val="Body Text Indent 3 Char"/>
    <w:basedOn w:val="DefaultParagraphFont"/>
    <w:link w:val="BodyTextIndent3"/>
    <w:rsid w:val="00D77D39"/>
    <w:rPr>
      <w:rFonts w:ascii="Times New Roman" w:eastAsiaTheme="minorHAnsi" w:hAnsi="Times New Roman" w:cstheme="minorBidi"/>
      <w:sz w:val="16"/>
      <w:szCs w:val="16"/>
      <w:lang w:val="en-US"/>
    </w:rPr>
  </w:style>
  <w:style w:type="character" w:styleId="CommentReference">
    <w:name w:val="annotation reference"/>
    <w:basedOn w:val="DefaultParagraphFont"/>
    <w:semiHidden/>
    <w:rsid w:val="00D77D39"/>
    <w:rPr>
      <w:sz w:val="18"/>
    </w:rPr>
  </w:style>
  <w:style w:type="paragraph" w:customStyle="1" w:styleId="HeadingHSPIForm">
    <w:name w:val="Heading HSPI Form"/>
    <w:basedOn w:val="HTMLPreformatted"/>
    <w:link w:val="HeadingHSPIFormChar"/>
    <w:qFormat/>
    <w:rsid w:val="00D77D39"/>
    <w:pPr>
      <w:tabs>
        <w:tab w:val="clear" w:pos="916"/>
        <w:tab w:val="clear" w:pos="1832"/>
      </w:tabs>
      <w:jc w:val="center"/>
    </w:pPr>
    <w:rPr>
      <w:rFonts w:ascii="Times New Roman" w:hAnsi="Times New Roman"/>
      <w:b/>
      <w:smallCaps/>
      <w:sz w:val="32"/>
      <w:szCs w:val="28"/>
    </w:rPr>
  </w:style>
  <w:style w:type="character" w:customStyle="1" w:styleId="HeadingHSPIFormChar">
    <w:name w:val="Heading HSPI Form Char"/>
    <w:basedOn w:val="HTMLPreformattedChar"/>
    <w:link w:val="HeadingHSPIForm"/>
    <w:rsid w:val="00D77D39"/>
    <w:rPr>
      <w:rFonts w:ascii="Times New Roman" w:eastAsia="Courier New" w:hAnsi="Times New Roman" w:cs="Times New Roman"/>
      <w:b/>
      <w:smallCaps/>
      <w:sz w:val="32"/>
      <w:szCs w:val="28"/>
      <w:lang w:val="en-US"/>
    </w:rPr>
  </w:style>
  <w:style w:type="table" w:styleId="TableGrid">
    <w:name w:val="Table Grid"/>
    <w:basedOn w:val="NormalTable3"/>
    <w:uiPriority w:val="59"/>
    <w:rsid w:val="00D77D39"/>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3"/>
    <w:next w:val="Normal3"/>
    <w:autoRedefine/>
    <w:uiPriority w:val="39"/>
    <w:unhideWhenUsed/>
    <w:rsid w:val="00D77D39"/>
    <w:pPr>
      <w:spacing w:after="100"/>
    </w:pPr>
    <w:rPr>
      <w:rFonts w:ascii="Times New Roman" w:eastAsiaTheme="minorHAnsi" w:hAnsi="Times New Roman" w:cstheme="minorBidi"/>
      <w:sz w:val="24"/>
      <w:lang w:val="en-US"/>
    </w:rPr>
  </w:style>
  <w:style w:type="paragraph" w:styleId="TOC2">
    <w:name w:val="toc 2"/>
    <w:basedOn w:val="Normal3"/>
    <w:next w:val="Normal3"/>
    <w:autoRedefine/>
    <w:uiPriority w:val="39"/>
    <w:unhideWhenUsed/>
    <w:rsid w:val="00D77D39"/>
    <w:pPr>
      <w:spacing w:after="100"/>
      <w:ind w:left="240"/>
    </w:pPr>
    <w:rPr>
      <w:rFonts w:ascii="Times New Roman" w:eastAsiaTheme="minorHAnsi" w:hAnsi="Times New Roman" w:cstheme="minorBidi"/>
      <w:sz w:val="24"/>
      <w:lang w:val="en-US"/>
    </w:rPr>
  </w:style>
  <w:style w:type="paragraph" w:styleId="TOC3">
    <w:name w:val="toc 3"/>
    <w:basedOn w:val="Normal3"/>
    <w:next w:val="Normal3"/>
    <w:autoRedefine/>
    <w:uiPriority w:val="39"/>
    <w:unhideWhenUsed/>
    <w:rsid w:val="00D77D39"/>
    <w:pPr>
      <w:spacing w:after="100"/>
      <w:ind w:left="480"/>
    </w:pPr>
    <w:rPr>
      <w:rFonts w:ascii="Times New Roman" w:eastAsiaTheme="minorHAnsi" w:hAnsi="Times New Roman" w:cstheme="minorBidi"/>
      <w:sz w:val="24"/>
      <w:lang w:val="en-US"/>
    </w:rPr>
  </w:style>
  <w:style w:type="character" w:styleId="FollowedHyperlink">
    <w:name w:val="FollowedHyperlink"/>
    <w:basedOn w:val="DefaultParagraphFont"/>
    <w:uiPriority w:val="99"/>
    <w:semiHidden/>
    <w:unhideWhenUsed/>
    <w:rsid w:val="00D77D3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43A61"/>
    <w:rPr>
      <w:rFonts w:ascii="Arial" w:eastAsia="Arial" w:hAnsi="Arial" w:cs="Arial"/>
      <w:b/>
      <w:bCs/>
      <w:sz w:val="20"/>
      <w:lang w:val="en"/>
    </w:rPr>
  </w:style>
  <w:style w:type="character" w:customStyle="1" w:styleId="CommentSubjectChar">
    <w:name w:val="Comment Subject Char"/>
    <w:basedOn w:val="CommentTextChar"/>
    <w:link w:val="CommentSubject"/>
    <w:uiPriority w:val="99"/>
    <w:semiHidden/>
    <w:rsid w:val="00E43A61"/>
    <w:rPr>
      <w:rFonts w:ascii="Times New Roman" w:eastAsia="Times New Roman" w:hAnsi="Times New Roman" w:cs="Times New Roman"/>
      <w:b/>
      <w:bCs/>
      <w:sz w:val="20"/>
      <w:szCs w:val="20"/>
      <w:lang w:val="en-US"/>
    </w:rPr>
  </w:style>
  <w:style w:type="paragraph" w:styleId="Revision">
    <w:name w:val="Revision"/>
    <w:hidden/>
    <w:uiPriority w:val="99"/>
    <w:semiHidden/>
    <w:rsid w:val="00E37DF2"/>
    <w:pPr>
      <w:spacing w:line="240" w:lineRule="auto"/>
    </w:pPr>
  </w:style>
  <w:style w:type="table" w:customStyle="1" w:styleId="a">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d">
    <w:basedOn w:val="NormalTable3"/>
    <w:tblPr>
      <w:tblStyleRowBandSize w:val="1"/>
      <w:tblStyleColBandSize w:val="1"/>
      <w:tblCellMar>
        <w:top w:w="100" w:type="dxa"/>
        <w:left w:w="100" w:type="dxa"/>
        <w:bottom w:w="100" w:type="dxa"/>
        <w:right w:w="100" w:type="dxa"/>
      </w:tblCellMar>
    </w:tblPr>
  </w:style>
  <w:style w:type="table" w:customStyle="1" w:styleId="afe">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paragraph" w:customStyle="1" w:styleId="Subtitle0">
    <w:name w:val="Subtitle0"/>
    <w:basedOn w:val="Normal3"/>
    <w:next w:val="Normal3"/>
    <w:pPr>
      <w:keepNext/>
      <w:keepLines/>
      <w:spacing w:after="320"/>
    </w:pPr>
    <w:rPr>
      <w:color w:val="666666"/>
      <w:sz w:val="30"/>
      <w:szCs w:val="30"/>
    </w:rPr>
  </w:style>
  <w:style w:type="table" w:customStyle="1" w:styleId="aff0">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1">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2">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3">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4">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5">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6">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paragraph" w:customStyle="1" w:styleId="Subtitle1">
    <w:name w:val="Subtitle1"/>
    <w:basedOn w:val="Normal3"/>
    <w:next w:val="Normal3"/>
    <w:pPr>
      <w:keepNext/>
      <w:keepLines/>
      <w:spacing w:after="320"/>
    </w:pPr>
    <w:rPr>
      <w:color w:val="666666"/>
      <w:sz w:val="30"/>
      <w:szCs w:val="30"/>
    </w:rPr>
  </w:style>
  <w:style w:type="table" w:customStyle="1" w:styleId="aff7">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8">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9">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a">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b">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c">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d">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paragraph" w:customStyle="1" w:styleId="Subtitle2">
    <w:name w:val="Subtitle2"/>
    <w:basedOn w:val="Normal3"/>
    <w:next w:val="Normal3"/>
    <w:pPr>
      <w:keepNext/>
      <w:keepLines/>
      <w:spacing w:after="320"/>
    </w:pPr>
    <w:rPr>
      <w:color w:val="666666"/>
      <w:sz w:val="30"/>
      <w:szCs w:val="30"/>
    </w:rPr>
  </w:style>
  <w:style w:type="table" w:customStyle="1" w:styleId="affe">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f">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f0">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f1">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f2">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f3">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fff4">
    <w:basedOn w:val="NormalTable3"/>
    <w:pPr>
      <w:spacing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paragraph" w:customStyle="1" w:styleId="Subtitle3">
    <w:name w:val="Subtitle3"/>
    <w:basedOn w:val="Normal3"/>
    <w:next w:val="Normal3"/>
    <w:pPr>
      <w:keepNext/>
      <w:keepLines/>
      <w:spacing w:after="320"/>
    </w:pPr>
    <w:rPr>
      <w:color w:val="666666"/>
      <w:sz w:val="30"/>
      <w:szCs w:val="30"/>
    </w:rPr>
  </w:style>
  <w:style w:type="table" w:customStyle="1" w:styleId="afff5">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f6">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f7">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f8">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f9">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fa">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ffb">
    <w:basedOn w:val="NormalTable3"/>
    <w:pPr>
      <w:spacing w:line="240" w:lineRule="auto"/>
    </w:pPr>
    <w:rPr>
      <w:rFonts w:ascii="Times New Roman" w:eastAsia="Times New Roman" w:hAnsi="Times New Roman" w:cs="Times New Roman"/>
      <w:sz w:val="20"/>
      <w:szCs w:val="20"/>
    </w:rPr>
    <w:tblPr>
      <w:tblStyleRowBandSize w:val="1"/>
      <w:tblStyleColBandSize w:val="1"/>
    </w:tblPr>
  </w:style>
  <w:style w:type="character" w:customStyle="1" w:styleId="UnresolvedMention2">
    <w:name w:val="Unresolved Mention2"/>
    <w:basedOn w:val="DefaultParagraphFont"/>
    <w:uiPriority w:val="99"/>
    <w:unhideWhenUsed/>
    <w:rsid w:val="0025593E"/>
    <w:rPr>
      <w:color w:val="605E5C"/>
      <w:shd w:val="clear" w:color="auto" w:fill="E1DFDD"/>
    </w:rPr>
  </w:style>
  <w:style w:type="character" w:customStyle="1" w:styleId="Mention1">
    <w:name w:val="Mention1"/>
    <w:basedOn w:val="DefaultParagraphFont"/>
    <w:uiPriority w:val="99"/>
    <w:unhideWhenUsed/>
    <w:rsid w:val="002559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doe.stem@doe.virgini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isha.Tennessee@doe.virginia.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e-virginia-gov.zoom.us/webinar/register/WN_LdFzz0cxRw2z1FuWgAX5-A"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e.virginia.gov/school_finance/budget/grants_acct_reporting/omega/omega_user_guide.pdf"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C54EC2-59BD-4B15-BE72-07DC61930AF6}">
    <t:Anchor>
      <t:Comment id="664847109"/>
    </t:Anchor>
    <t:History>
      <t:Event id="{5F7468AB-431D-4D35-8C5C-D97B183FEB5F}" time="2023-02-22T22:20:21.194Z">
        <t:Attribution userId="S::keisha.tennessee@doe.virginia.gov::38582461-29e7-4697-ad03-2a00e74001dd" userProvider="AD" userName="Tennessee, Keisha (DOE)"/>
        <t:Anchor>
          <t:Comment id="1070710975"/>
        </t:Anchor>
        <t:Create/>
      </t:Event>
      <t:Event id="{1A259D79-C743-4EDB-81D2-D5244A05307D}" time="2023-02-22T22:20:21.194Z">
        <t:Attribution userId="S::keisha.tennessee@doe.virginia.gov::38582461-29e7-4697-ad03-2a00e74001dd" userProvider="AD" userName="Tennessee, Keisha (DOE)"/>
        <t:Anchor>
          <t:Comment id="1070710975"/>
        </t:Anchor>
        <t:Assign userId="S::Elizabeth.Schultz@doe.virginia.gov::38b9d429-ad30-4732-aef7-159d052cc200" userProvider="AD" userName="Schultz, Elizabeth (DOE)"/>
      </t:Event>
      <t:Event id="{F3EB8DFC-5688-4DFD-B39D-719AFFA2E7BB}" time="2023-02-22T22:20:21.194Z">
        <t:Attribution userId="S::keisha.tennessee@doe.virginia.gov::38582461-29e7-4697-ad03-2a00e74001dd" userProvider="AD" userName="Tennessee, Keisha (DOE)"/>
        <t:Anchor>
          <t:Comment id="1070710975"/>
        </t:Anchor>
        <t:SetTitle title="@Brendon Albon and @Schultz, Elizabeth (DOE) Dates Updated"/>
      </t:Event>
    </t:History>
  </t:Task>
  <t:Task id="{B7B43363-335C-42FD-B1F4-DE59FB02D9B7}">
    <t:Anchor>
      <t:Comment id="1865378118"/>
    </t:Anchor>
    <t:History>
      <t:Event id="{26E9FA28-17FA-4AE5-B4DA-0B7939F9B821}" time="2023-02-22T22:43:29.136Z">
        <t:Attribution userId="S::elizabeth.schultz@doe.virginia.gov::38b9d429-ad30-4732-aef7-159d052cc200" userProvider="AD" userName="Schultz, Elizabeth (DOE)"/>
        <t:Anchor>
          <t:Comment id="1865378118"/>
        </t:Anchor>
        <t:Create/>
      </t:Event>
      <t:Event id="{4B25403D-990E-43AC-9917-8952E1A2BC77}" time="2023-02-22T22:43:29.136Z">
        <t:Attribution userId="S::elizabeth.schultz@doe.virginia.gov::38b9d429-ad30-4732-aef7-159d052cc200" userProvider="AD" userName="Schultz, Elizabeth (DOE)"/>
        <t:Anchor>
          <t:Comment id="1865378118"/>
        </t:Anchor>
        <t:Assign userId="S::Keisha.Tennessee@doe.virginia.gov::38582461-29e7-4697-ad03-2a00e74001dd" userProvider="AD" userName="Tennessee, Keisha (DOE)"/>
      </t:Event>
      <t:Event id="{2F303641-A6DD-4503-9C6B-F5F17C2290FC}" time="2023-02-22T22:43:29.136Z">
        <t:Attribution userId="S::elizabeth.schultz@doe.virginia.gov::38b9d429-ad30-4732-aef7-159d052cc200" userProvider="AD" userName="Schultz, Elizabeth (DOE)"/>
        <t:Anchor>
          <t:Comment id="1865378118"/>
        </t:Anchor>
        <t:SetTitle title="@Tennessee, Keisha (DOE) this date will not work; kindly adjust accordingly."/>
      </t:Event>
    </t:History>
  </t:Task>
  <t:Task id="{EDA56F5C-4909-41C6-86DC-34C5AE82ABCA}">
    <t:Anchor>
      <t:Comment id="2053010943"/>
    </t:Anchor>
    <t:History>
      <t:Event id="{C77C3DA1-F633-437B-8D7F-5A1F10D10740}" time="2023-02-22T22:52:02.373Z">
        <t:Attribution userId="S::elizabeth.schultz@doe.virginia.gov::38b9d429-ad30-4732-aef7-159d052cc200" userProvider="AD" userName="Schultz, Elizabeth (DOE)"/>
        <t:Anchor>
          <t:Comment id="2053010943"/>
        </t:Anchor>
        <t:Create/>
      </t:Event>
      <t:Event id="{7CC39B55-D08B-496C-8159-C295CFAF0CCB}" time="2023-02-22T22:52:02.373Z">
        <t:Attribution userId="S::elizabeth.schultz@doe.virginia.gov::38b9d429-ad30-4732-aef7-159d052cc200" userProvider="AD" userName="Schultz, Elizabeth (DOE)"/>
        <t:Anchor>
          <t:Comment id="2053010943"/>
        </t:Anchor>
        <t:Assign userId="S::Keisha.Tennessee@doe.virginia.gov::38582461-29e7-4697-ad03-2a00e74001dd" userProvider="AD" userName="Tennessee, Keisha (DOE)"/>
      </t:Event>
      <t:Event id="{A5D9E955-6424-48CE-9EB2-6FDA08745088}" time="2023-02-22T22:52:02.373Z">
        <t:Attribution userId="S::elizabeth.schultz@doe.virginia.gov::38b9d429-ad30-4732-aef7-159d052cc200" userProvider="AD" userName="Schultz, Elizabeth (DOE)"/>
        <t:Anchor>
          <t:Comment id="2053010943"/>
        </t:Anchor>
        <t:SetTitle title="@Tennessee, Keisha (DOE) &quot;ground work in research&quot; - is that the intended phrase?"/>
      </t:Event>
    </t:History>
  </t:Task>
  <t:Task id="{BEC49ADB-ED78-4442-883B-025AC37442C0}">
    <t:Anchor>
      <t:Comment id="1910821543"/>
    </t:Anchor>
    <t:History>
      <t:Event id="{09FD0DF5-8898-4A00-8BA7-8F8B1418915C}" time="2023-02-22T22:53:31.06Z">
        <t:Attribution userId="S::elizabeth.schultz@doe.virginia.gov::38b9d429-ad30-4732-aef7-159d052cc200" userProvider="AD" userName="Schultz, Elizabeth (DOE)"/>
        <t:Anchor>
          <t:Comment id="1910821543"/>
        </t:Anchor>
        <t:Create/>
      </t:Event>
      <t:Event id="{2F415C94-574C-4E56-AC93-433007425E29}" time="2023-02-22T22:53:31.06Z">
        <t:Attribution userId="S::elizabeth.schultz@doe.virginia.gov::38b9d429-ad30-4732-aef7-159d052cc200" userProvider="AD" userName="Schultz, Elizabeth (DOE)"/>
        <t:Anchor>
          <t:Comment id="1910821543"/>
        </t:Anchor>
        <t:Assign userId="S::Keisha.Tennessee@doe.virginia.gov::38582461-29e7-4697-ad03-2a00e74001dd" userProvider="AD" userName="Tennessee, Keisha (DOE)"/>
      </t:Event>
      <t:Event id="{5DB5CBE0-1292-4692-86D4-30EB93D38C55}" time="2023-02-22T22:53:31.06Z">
        <t:Attribution userId="S::elizabeth.schultz@doe.virginia.gov::38b9d429-ad30-4732-aef7-159d052cc200" userProvider="AD" userName="Schultz, Elizabeth (DOE)"/>
        <t:Anchor>
          <t:Comment id="1910821543"/>
        </t:Anchor>
        <t:SetTitle title="@Tennessee, Keisha (DOE) &quot;Include ground work in research&quot; - is that the intended phrase?"/>
      </t:Event>
      <t:Event id="{BBB146BC-5F3F-4C3E-8D09-4083751F72AE}" time="2023-02-23T11:00:06.748Z">
        <t:Attribution userId="S::keisha.tennessee@doe.virginia.gov::38582461-29e7-4697-ad03-2a00e74001dd" userProvider="AD" userName="Tennessee, Keisha (DOE)"/>
        <t:Progress percentComplete="100"/>
      </t:Event>
    </t:History>
  </t:Task>
  <t:Task id="{E66DCE4C-1773-45CF-ABA3-EEC7438019C8}">
    <t:Anchor>
      <t:Comment id="1205459500"/>
    </t:Anchor>
    <t:History>
      <t:Event id="{B0626DE0-141B-45ED-AA4A-3EEA64228E10}" time="2023-02-22T22:54:14.59Z">
        <t:Attribution userId="S::elizabeth.schultz@doe.virginia.gov::38b9d429-ad30-4732-aef7-159d052cc200" userProvider="AD" userName="Schultz, Elizabeth (DOE)"/>
        <t:Anchor>
          <t:Comment id="1205459500"/>
        </t:Anchor>
        <t:Create/>
      </t:Event>
      <t:Event id="{A04019E9-6B34-443F-8D48-D43E7203104B}" time="2023-02-22T22:54:14.59Z">
        <t:Attribution userId="S::elizabeth.schultz@doe.virginia.gov::38b9d429-ad30-4732-aef7-159d052cc200" userProvider="AD" userName="Schultz, Elizabeth (DOE)"/>
        <t:Anchor>
          <t:Comment id="1205459500"/>
        </t:Anchor>
        <t:Assign userId="S::Keisha.Tennessee@doe.virginia.gov::38582461-29e7-4697-ad03-2a00e74001dd" userProvider="AD" userName="Tennessee, Keisha (DOE)"/>
      </t:Event>
      <t:Event id="{DFC38205-E24E-43AF-B5E2-63A648C878F2}" time="2023-02-22T22:54:14.59Z">
        <t:Attribution userId="S::elizabeth.schultz@doe.virginia.gov::38b9d429-ad30-4732-aef7-159d052cc200" userProvider="AD" userName="Schultz, Elizabeth (DOE)"/>
        <t:Anchor>
          <t:Comment id="1205459500"/>
        </t:Anchor>
        <t:SetTitle title="@Tennessee, Keisha (DOE) incomplete sentence"/>
      </t:Event>
    </t:History>
  </t:Task>
  <t:Task id="{383229D1-7755-4FCA-8604-3515B7C9FF47}">
    <t:Anchor>
      <t:Comment id="348709370"/>
    </t:Anchor>
    <t:History>
      <t:Event id="{E482FCD5-30FA-4693-975B-C6FE49C8121F}" time="2023-02-23T04:43:30.979Z">
        <t:Attribution userId="S::elizabeth.schultz@doe.virginia.gov::38b9d429-ad30-4732-aef7-159d052cc200" userProvider="AD" userName="Schultz, Elizabeth (DOE)"/>
        <t:Anchor>
          <t:Comment id="348709370"/>
        </t:Anchor>
        <t:Create/>
      </t:Event>
      <t:Event id="{3A61857D-38C8-4CCB-A41D-5030CE90D190}" time="2023-02-23T04:43:30.979Z">
        <t:Attribution userId="S::elizabeth.schultz@doe.virginia.gov::38b9d429-ad30-4732-aef7-159d052cc200" userProvider="AD" userName="Schultz, Elizabeth (DOE)"/>
        <t:Anchor>
          <t:Comment id="348709370"/>
        </t:Anchor>
        <t:Assign userId="S::Keisha.Tennessee@doe.virginia.gov::38582461-29e7-4697-ad03-2a00e74001dd" userProvider="AD" userName="Tennessee, Keisha (DOE)"/>
      </t:Event>
      <t:Event id="{8151D5A1-84E3-4B11-B412-D0032D24067E}" time="2023-02-23T04:43:30.979Z">
        <t:Attribution userId="S::elizabeth.schultz@doe.virginia.gov::38b9d429-ad30-4732-aef7-159d052cc200" userProvider="AD" userName="Schultz, Elizabeth (DOE)"/>
        <t:Anchor>
          <t:Comment id="348709370"/>
        </t:Anchor>
        <t:SetTitle title="@Tennessee, Keisha (DOE) just checking - is there rubric you want to include for LEAs to target?"/>
      </t:Event>
      <t:Event id="{5AEF0B00-528A-4804-8041-B0C80104CE66}" time="2023-02-23T11:00:12.187Z">
        <t:Attribution userId="S::keisha.tennessee@doe.virginia.gov::38582461-29e7-4697-ad03-2a00e74001dd" userProvider="AD" userName="Tennessee, Keisha (DOE)"/>
        <t:Progress percentComplete="100"/>
      </t:Event>
    </t:History>
  </t:Task>
  <t:Task id="{292D19C9-2499-4E93-A70E-0CFF0263A258}">
    <t:Anchor>
      <t:Comment id="276111238"/>
    </t:Anchor>
    <t:History>
      <t:Event id="{38BAF5C0-F1C4-473D-A59B-F5533DEFF5A7}" time="2023-02-23T04:54:44.907Z">
        <t:Attribution userId="S::elizabeth.schultz@doe.virginia.gov::38b9d429-ad30-4732-aef7-159d052cc200" userProvider="AD" userName="Schultz, Elizabeth (DOE)"/>
        <t:Anchor>
          <t:Comment id="276111238"/>
        </t:Anchor>
        <t:Create/>
      </t:Event>
      <t:Event id="{B7602DEB-7272-4ECD-8FC5-B47E9F55E248}" time="2023-02-23T04:54:44.907Z">
        <t:Attribution userId="S::elizabeth.schultz@doe.virginia.gov::38b9d429-ad30-4732-aef7-159d052cc200" userProvider="AD" userName="Schultz, Elizabeth (DOE)"/>
        <t:Anchor>
          <t:Comment id="276111238"/>
        </t:Anchor>
        <t:Assign userId="S::Keisha.Tennessee@doe.virginia.gov::38582461-29e7-4697-ad03-2a00e74001dd" userProvider="AD" userName="Tennessee, Keisha (DOE)"/>
      </t:Event>
      <t:Event id="{0DC2BE2B-EB4A-4E5E-88A2-75E2D3FE5780}" time="2023-02-23T04:54:44.907Z">
        <t:Attribution userId="S::elizabeth.schultz@doe.virginia.gov::38b9d429-ad30-4732-aef7-159d052cc200" userProvider="AD" userName="Schultz, Elizabeth (DOE)"/>
        <t:Anchor>
          <t:Comment id="276111238"/>
        </t:Anchor>
        <t:SetTitle title="@Tennessee, Keisha (DOE) - I have completed the edits; there was confusing terminology throughout re: whether this is an 'application', a 'grant', a 'proposal', etc. There are mixed terms (e.g., school, school division, LEA), such that it reads as if a …"/>
      </t:Event>
    </t:History>
  </t:Task>
  <t:Task id="{F8AAC8C6-03F4-4347-9478-C513A8997280}">
    <t:Anchor>
      <t:Comment id="1080738768"/>
    </t:Anchor>
    <t:History>
      <t:Event id="{3BAE3D91-D17E-492F-AF59-6C932B5D3B6D}" time="2023-02-23T11:03:01.615Z">
        <t:Attribution userId="S::keisha.tennessee@doe.virginia.gov::38582461-29e7-4697-ad03-2a00e74001dd" userProvider="AD" userName="Tennessee, Keisha (DOE)"/>
        <t:Anchor>
          <t:Comment id="1080738768"/>
        </t:Anchor>
        <t:Create/>
      </t:Event>
      <t:Event id="{1315BE7E-63E4-4DDE-AE89-F139261C87ED}" time="2023-02-23T11:03:01.615Z">
        <t:Attribution userId="S::keisha.tennessee@doe.virginia.gov::38582461-29e7-4697-ad03-2a00e74001dd" userProvider="AD" userName="Tennessee, Keisha (DOE)"/>
        <t:Anchor>
          <t:Comment id="1080738768"/>
        </t:Anchor>
        <t:Assign userId="S::Brendon.Albon@doe.virginia.gov::1e4589de-34e1-4c8e-a33c-140051771fa1" userProvider="AD" userName="Albon, Brendon (DOE)"/>
      </t:Event>
      <t:Event id="{67A38E66-140E-42CB-94FF-D4615C5D4526}" time="2023-02-23T11:03:01.615Z">
        <t:Attribution userId="S::keisha.tennessee@doe.virginia.gov::38582461-29e7-4697-ad03-2a00e74001dd" userProvider="AD" userName="Tennessee, Keisha (DOE)"/>
        <t:Anchor>
          <t:Comment id="1080738768"/>
        </t:Anchor>
        <t:SetTitle title="@Albon, Brendon (DOE) . I have read through ES feedback. Please read and make any additional adjustments that may be required. Upon your review, I will begin the Superintendent memo process."/>
      </t:Event>
      <t:Event id="{A85796C6-046F-4C85-A521-1CFFBF326F01}" time="2023-02-23T14:52:43.221Z">
        <t:Attribution userId="S::keisha.tennessee@doe.virginia.gov::38582461-29e7-4697-ad03-2a00e74001dd" userProvider="AD" userName="Tennessee, Keisha (DOE)"/>
        <t:Progress percentComplete="100"/>
      </t:Event>
      <t:Event id="{2E935F2E-A4A6-4ECE-B342-9498E71014E8}" time="2023-02-23T14:52:50.302Z">
        <t:Attribution userId="S::keisha.tennessee@doe.virginia.gov::38582461-29e7-4697-ad03-2a00e74001dd" userProvider="AD" userName="Tennessee, Keisha (DOE)"/>
        <t:Progress percentComplete="0"/>
      </t:Event>
    </t:History>
  </t:Task>
  <t:Task id="{780E0653-6043-440B-8E98-A9DFC9E548D6}">
    <t:Anchor>
      <t:Comment id="445149811"/>
    </t:Anchor>
    <t:History>
      <t:Event id="{CF0E6E99-DB79-4F11-A55F-A245645D0DF5}" time="2023-02-23T16:08:33.443Z">
        <t:Attribution userId="S::keisha.tennessee@doe.virginia.gov::38582461-29e7-4697-ad03-2a00e74001dd" userProvider="AD" userName="Tennessee, Keisha (DOE)"/>
        <t:Anchor>
          <t:Comment id="445149811"/>
        </t:Anchor>
        <t:Create/>
      </t:Event>
      <t:Event id="{AE0C0B6A-E12B-410F-BD5B-C637EB033AD8}" time="2023-02-23T16:08:33.443Z">
        <t:Attribution userId="S::keisha.tennessee@doe.virginia.gov::38582461-29e7-4697-ad03-2a00e74001dd" userProvider="AD" userName="Tennessee, Keisha (DOE)"/>
        <t:Anchor>
          <t:Comment id="445149811"/>
        </t:Anchor>
        <t:Assign userId="S::Brendon.Albon@doe.virginia.gov::1e4589de-34e1-4c8e-a33c-140051771fa1" userProvider="AD" userName="Albon, Brendon (DOE)"/>
      </t:Event>
      <t:Event id="{23BD1290-44D0-4CC1-B8C9-3FEF37F2DB9A}" time="2023-02-23T16:08:33.443Z">
        <t:Attribution userId="S::keisha.tennessee@doe.virginia.gov::38582461-29e7-4697-ad03-2a00e74001dd" userProvider="AD" userName="Tennessee, Keisha (DOE)"/>
        <t:Anchor>
          <t:Comment id="445149811"/>
        </t:Anchor>
        <t:SetTitle title="@Albon, Brendon (DOE) What would be most appropriate school or school division. General question - Is it best to always refer to schools as a school division when it comes to funding?"/>
      </t:Event>
      <t:Event id="{949C716D-CD50-4287-A7D9-48791823C809}" time="2023-02-23T17:08:20.085Z">
        <t:Attribution userId="S::brendon.albon@doe.virginia.gov::1e4589de-34e1-4c8e-a33c-140051771fa1" userProvider="AD" userName="Albon, Brendon (DOE)"/>
        <t:Anchor>
          <t:Comment id="2017702123"/>
        </t:Anchor>
        <t:UnassignAll/>
      </t:Event>
      <t:Event id="{951AF71E-A4C1-45C7-B403-4C6F2F6EDD60}" time="2023-02-23T17:08:20.085Z">
        <t:Attribution userId="S::brendon.albon@doe.virginia.gov::1e4589de-34e1-4c8e-a33c-140051771fa1" userProvider="AD" userName="Albon, Brendon (DOE)"/>
        <t:Anchor>
          <t:Comment id="2017702123"/>
        </t:Anchor>
        <t:Assign userId="S::Keisha.Tennessee@doe.virginia.gov::38582461-29e7-4697-ad03-2a00e74001dd" userProvider="AD" userName="Tennessee, Keisha (DOE)"/>
      </t:Event>
      <t:Event id="{8A75F0E6-3F3E-4128-A9E3-9A1367340531}" time="2023-02-23T17:14:25.725Z">
        <t:Attribution userId="S::keisha.tennessee@doe.virginia.gov::38582461-29e7-4697-ad03-2a00e74001dd" userProvider="AD" userName="Tennessee, Keisha (DO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USL+JLHgP5QKkcshYtjGILYpLng==">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</go:docsCustomData>
</go:gDocsCustomXmlDataStorage>
</file>

<file path=customXml/itemProps1.xml><?xml version="1.0" encoding="utf-8"?>
<ds:datastoreItem xmlns:ds="http://schemas.openxmlformats.org/officeDocument/2006/customXml" ds:itemID="{6816B0DA-B5C0-4734-837A-5527F9AD1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D4C8B6-ABC5-407F-8F7E-6B63E76517AC}">
  <ds:schemaRefs>
    <ds:schemaRef ds:uri="http://schemas.microsoft.com/sharepoint/v3/contenttype/forms"/>
  </ds:schemaRefs>
</ds:datastoreItem>
</file>

<file path=customXml/itemProps3.xml><?xml version="1.0" encoding="utf-8"?>
<ds:datastoreItem xmlns:ds="http://schemas.openxmlformats.org/officeDocument/2006/customXml" ds:itemID="{08D6596D-2CC2-4310-8BBE-BF94CD3C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3208</Words>
  <Characters>18511</Characters>
  <Application>Microsoft Office Word</Application>
  <DocSecurity>0</DocSecurity>
  <Lines>544</Lines>
  <Paragraphs>297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Richmond, Maecy (DOE)</dc:creator>
  <cp:lastModifiedBy>Dursa, Emily (DOE)</cp:lastModifiedBy>
  <cp:revision>2</cp:revision>
  <dcterms:created xsi:type="dcterms:W3CDTF">2023-03-03T21:08:00Z</dcterms:created>
  <dcterms:modified xsi:type="dcterms:W3CDTF">2023-03-03T21:08:00Z</dcterms:modified>
</cp:coreProperties>
</file>