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801F2" w14:textId="77777777" w:rsidR="004A2F7B" w:rsidRPr="004A2F7B" w:rsidRDefault="004A2F7B" w:rsidP="004A2F7B">
      <w:pPr>
        <w:pStyle w:val="Header"/>
        <w:spacing w:after="0"/>
        <w:ind w:left="720"/>
        <w:jc w:val="right"/>
        <w:rPr>
          <w:sz w:val="22"/>
          <w:szCs w:val="22"/>
        </w:rPr>
      </w:pPr>
      <w:r w:rsidRPr="004A2F7B">
        <w:rPr>
          <w:sz w:val="22"/>
          <w:szCs w:val="22"/>
        </w:rPr>
        <w:t>Attachment A</w:t>
      </w:r>
    </w:p>
    <w:p w14:paraId="758F635F" w14:textId="77777777" w:rsidR="004A2F7B" w:rsidRPr="004A2F7B" w:rsidRDefault="004A2F7B" w:rsidP="004A2F7B">
      <w:pPr>
        <w:pStyle w:val="Header"/>
        <w:spacing w:after="0"/>
        <w:ind w:left="720"/>
        <w:jc w:val="right"/>
        <w:rPr>
          <w:sz w:val="22"/>
          <w:szCs w:val="22"/>
        </w:rPr>
      </w:pPr>
      <w:r w:rsidRPr="004A2F7B">
        <w:rPr>
          <w:sz w:val="22"/>
          <w:szCs w:val="22"/>
        </w:rPr>
        <w:t>Superintendent’s Memo #073-23</w:t>
      </w:r>
    </w:p>
    <w:p w14:paraId="18E43823" w14:textId="77777777" w:rsidR="004A2F7B" w:rsidRPr="004A2F7B" w:rsidRDefault="004A2F7B" w:rsidP="004A2F7B">
      <w:pPr>
        <w:pStyle w:val="Header"/>
        <w:spacing w:after="0"/>
        <w:ind w:left="720"/>
        <w:jc w:val="right"/>
        <w:rPr>
          <w:sz w:val="22"/>
          <w:szCs w:val="22"/>
        </w:rPr>
      </w:pPr>
      <w:r w:rsidRPr="004A2F7B">
        <w:rPr>
          <w:sz w:val="22"/>
          <w:szCs w:val="22"/>
        </w:rPr>
        <w:t>April 21, 2023</w:t>
      </w:r>
    </w:p>
    <w:p w14:paraId="030E9F99" w14:textId="77777777" w:rsidR="00F91578" w:rsidRDefault="00F91578">
      <w:pPr>
        <w:pBdr>
          <w:top w:val="nil"/>
          <w:left w:val="nil"/>
          <w:bottom w:val="nil"/>
          <w:right w:val="nil"/>
          <w:between w:val="nil"/>
        </w:pBdr>
        <w:jc w:val="center"/>
        <w:rPr>
          <w:noProof/>
          <w:szCs w:val="24"/>
        </w:rPr>
      </w:pPr>
    </w:p>
    <w:p w14:paraId="13264C3D" w14:textId="77777777" w:rsidR="00F91578" w:rsidRDefault="00F91578">
      <w:pPr>
        <w:pBdr>
          <w:top w:val="nil"/>
          <w:left w:val="nil"/>
          <w:bottom w:val="nil"/>
          <w:right w:val="nil"/>
          <w:between w:val="nil"/>
        </w:pBdr>
        <w:jc w:val="center"/>
        <w:rPr>
          <w:noProof/>
          <w:szCs w:val="24"/>
        </w:rPr>
      </w:pPr>
    </w:p>
    <w:p w14:paraId="3136335F" w14:textId="630D5FEF" w:rsidR="00F42A65" w:rsidRDefault="00F91578">
      <w:pPr>
        <w:pBdr>
          <w:top w:val="nil"/>
          <w:left w:val="nil"/>
          <w:bottom w:val="nil"/>
          <w:right w:val="nil"/>
          <w:between w:val="nil"/>
        </w:pBdr>
        <w:jc w:val="center"/>
        <w:rPr>
          <w:color w:val="000000"/>
          <w:sz w:val="24"/>
          <w:szCs w:val="24"/>
        </w:rPr>
      </w:pPr>
      <w:r w:rsidRPr="00A4753C">
        <w:rPr>
          <w:noProof/>
          <w:szCs w:val="24"/>
        </w:rPr>
        <w:drawing>
          <wp:inline distT="0" distB="0" distL="0" distR="0" wp14:anchorId="05771651" wp14:editId="5F47BB27">
            <wp:extent cx="2219325" cy="1562100"/>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2230143" cy="1569714"/>
                    </a:xfrm>
                    <a:prstGeom prst="rect">
                      <a:avLst/>
                    </a:prstGeom>
                  </pic:spPr>
                </pic:pic>
              </a:graphicData>
            </a:graphic>
          </wp:inline>
        </w:drawing>
      </w:r>
    </w:p>
    <w:p w14:paraId="075DA42C" w14:textId="77777777" w:rsidR="00F42A65" w:rsidRDefault="00F42A65">
      <w:pPr>
        <w:tabs>
          <w:tab w:val="center" w:pos="4680"/>
        </w:tabs>
        <w:spacing w:after="2000"/>
        <w:rPr>
          <w:color w:val="000000"/>
          <w:sz w:val="24"/>
          <w:szCs w:val="24"/>
        </w:rPr>
      </w:pPr>
    </w:p>
    <w:p w14:paraId="2E6FEB9A" w14:textId="77777777" w:rsidR="00F42A65" w:rsidRDefault="00E71BC8">
      <w:pPr>
        <w:pStyle w:val="Heading1"/>
        <w:ind w:firstLine="36"/>
        <w:rPr>
          <w:rFonts w:ascii="Times" w:eastAsia="Times" w:hAnsi="Times" w:cs="Times"/>
          <w:smallCaps/>
        </w:rPr>
      </w:pPr>
      <w:bookmarkStart w:id="0" w:name="_heading=h.gjdgxs" w:colFirst="0" w:colLast="0"/>
      <w:bookmarkStart w:id="1" w:name="_Toc131165046"/>
      <w:bookmarkEnd w:id="0"/>
      <w:r>
        <w:rPr>
          <w:rFonts w:ascii="Times" w:eastAsia="Times" w:hAnsi="Times" w:cs="Times"/>
          <w:smallCaps/>
        </w:rPr>
        <w:t>INDIVIDUAL STUDENT ALTERNATIVE</w:t>
      </w:r>
      <w:r>
        <w:rPr>
          <w:rFonts w:ascii="Times" w:eastAsia="Times" w:hAnsi="Times" w:cs="Times"/>
          <w:smallCaps/>
        </w:rPr>
        <w:br/>
        <w:t>EDUCATION PLAN PROGRAM</w:t>
      </w:r>
      <w:r>
        <w:rPr>
          <w:rFonts w:ascii="Times" w:eastAsia="Times" w:hAnsi="Times" w:cs="Times"/>
          <w:smallCaps/>
        </w:rPr>
        <w:br/>
        <w:t>APPLICATION PACKAGE</w:t>
      </w:r>
      <w:bookmarkEnd w:id="1"/>
    </w:p>
    <w:p w14:paraId="16AE2E97" w14:textId="77777777" w:rsidR="00F42A65" w:rsidRDefault="00F42A65">
      <w:pPr>
        <w:pBdr>
          <w:top w:val="nil"/>
          <w:left w:val="nil"/>
          <w:bottom w:val="nil"/>
          <w:right w:val="nil"/>
          <w:between w:val="nil"/>
        </w:pBdr>
        <w:ind w:left="36" w:right="36"/>
        <w:rPr>
          <w:b/>
          <w:color w:val="000000"/>
          <w:sz w:val="36"/>
          <w:szCs w:val="36"/>
        </w:rPr>
      </w:pPr>
    </w:p>
    <w:p w14:paraId="333E20D0" w14:textId="77777777" w:rsidR="00F42A65" w:rsidRDefault="00F42A65">
      <w:pPr>
        <w:pBdr>
          <w:top w:val="nil"/>
          <w:left w:val="nil"/>
          <w:bottom w:val="nil"/>
          <w:right w:val="nil"/>
          <w:between w:val="nil"/>
        </w:pBdr>
        <w:ind w:left="36" w:right="36"/>
        <w:jc w:val="center"/>
        <w:rPr>
          <w:b/>
          <w:color w:val="000000"/>
          <w:sz w:val="36"/>
          <w:szCs w:val="36"/>
          <w:highlight w:val="yellow"/>
        </w:rPr>
      </w:pPr>
    </w:p>
    <w:p w14:paraId="717D89C0" w14:textId="2B5999FA" w:rsidR="00F42A65" w:rsidRDefault="002C5886">
      <w:pPr>
        <w:pBdr>
          <w:top w:val="nil"/>
          <w:left w:val="nil"/>
          <w:bottom w:val="nil"/>
          <w:right w:val="nil"/>
          <w:between w:val="nil"/>
        </w:pBdr>
        <w:ind w:left="36" w:right="36"/>
        <w:jc w:val="center"/>
        <w:rPr>
          <w:b/>
          <w:color w:val="000000"/>
          <w:sz w:val="36"/>
          <w:szCs w:val="36"/>
        </w:rPr>
      </w:pPr>
      <w:r>
        <w:rPr>
          <w:b/>
          <w:color w:val="000000"/>
          <w:sz w:val="36"/>
          <w:szCs w:val="36"/>
        </w:rPr>
        <w:t>202</w:t>
      </w:r>
      <w:r w:rsidR="00197361">
        <w:rPr>
          <w:b/>
          <w:color w:val="000000"/>
          <w:sz w:val="36"/>
          <w:szCs w:val="36"/>
        </w:rPr>
        <w:t>3</w:t>
      </w:r>
      <w:r>
        <w:rPr>
          <w:b/>
          <w:color w:val="000000"/>
          <w:sz w:val="36"/>
          <w:szCs w:val="36"/>
        </w:rPr>
        <w:t>-202</w:t>
      </w:r>
      <w:r w:rsidR="00197361">
        <w:rPr>
          <w:b/>
          <w:color w:val="000000"/>
          <w:sz w:val="36"/>
          <w:szCs w:val="36"/>
        </w:rPr>
        <w:t>4</w:t>
      </w:r>
    </w:p>
    <w:p w14:paraId="781A81CF" w14:textId="77777777" w:rsidR="00F42A65" w:rsidRDefault="00F42A65">
      <w:pPr>
        <w:jc w:val="center"/>
        <w:rPr>
          <w:b/>
          <w:sz w:val="32"/>
          <w:szCs w:val="32"/>
        </w:rPr>
      </w:pPr>
    </w:p>
    <w:p w14:paraId="2BF2D42B" w14:textId="77777777" w:rsidR="00F42A65" w:rsidRDefault="00E71BC8">
      <w:pPr>
        <w:jc w:val="center"/>
        <w:rPr>
          <w:b/>
          <w:sz w:val="36"/>
          <w:szCs w:val="36"/>
        </w:rPr>
      </w:pPr>
      <w:r>
        <w:rPr>
          <w:b/>
          <w:sz w:val="36"/>
          <w:szCs w:val="36"/>
        </w:rPr>
        <w:t xml:space="preserve">Grant Application </w:t>
      </w:r>
    </w:p>
    <w:p w14:paraId="1DC233BD" w14:textId="77777777" w:rsidR="00F42A65" w:rsidRDefault="00E71BC8">
      <w:pPr>
        <w:jc w:val="center"/>
        <w:rPr>
          <w:b/>
          <w:sz w:val="36"/>
          <w:szCs w:val="36"/>
        </w:rPr>
      </w:pPr>
      <w:r>
        <w:rPr>
          <w:b/>
          <w:sz w:val="36"/>
          <w:szCs w:val="36"/>
        </w:rPr>
        <w:t>Due</w:t>
      </w:r>
    </w:p>
    <w:p w14:paraId="3E47A364" w14:textId="757B96D4" w:rsidR="00F42A65" w:rsidRDefault="00197361">
      <w:pPr>
        <w:spacing w:line="840" w:lineRule="auto"/>
        <w:jc w:val="center"/>
        <w:rPr>
          <w:sz w:val="24"/>
          <w:szCs w:val="24"/>
        </w:rPr>
      </w:pPr>
      <w:r>
        <w:rPr>
          <w:b/>
          <w:sz w:val="36"/>
          <w:szCs w:val="36"/>
        </w:rPr>
        <w:t xml:space="preserve">May </w:t>
      </w:r>
      <w:r w:rsidR="001D215D">
        <w:rPr>
          <w:b/>
          <w:sz w:val="36"/>
          <w:szCs w:val="36"/>
        </w:rPr>
        <w:t>31</w:t>
      </w:r>
      <w:r w:rsidR="002C5886">
        <w:rPr>
          <w:b/>
          <w:sz w:val="36"/>
          <w:szCs w:val="36"/>
        </w:rPr>
        <w:t>, 202</w:t>
      </w:r>
      <w:r>
        <w:rPr>
          <w:b/>
          <w:sz w:val="36"/>
          <w:szCs w:val="36"/>
        </w:rPr>
        <w:t>3</w:t>
      </w:r>
    </w:p>
    <w:p w14:paraId="5D5402FA" w14:textId="77777777" w:rsidR="00F42A65" w:rsidRDefault="00E71BC8">
      <w:pPr>
        <w:spacing w:after="0"/>
        <w:jc w:val="center"/>
        <w:rPr>
          <w:sz w:val="24"/>
          <w:szCs w:val="24"/>
        </w:rPr>
      </w:pPr>
      <w:r>
        <w:rPr>
          <w:sz w:val="24"/>
          <w:szCs w:val="24"/>
        </w:rPr>
        <w:t>Virginia Department of Education</w:t>
      </w:r>
    </w:p>
    <w:p w14:paraId="7B030DE1" w14:textId="77777777" w:rsidR="00F42A65" w:rsidRDefault="00E71BC8">
      <w:pPr>
        <w:spacing w:after="0"/>
        <w:jc w:val="center"/>
        <w:rPr>
          <w:sz w:val="24"/>
          <w:szCs w:val="24"/>
        </w:rPr>
      </w:pPr>
      <w:r>
        <w:rPr>
          <w:sz w:val="24"/>
          <w:szCs w:val="24"/>
        </w:rPr>
        <w:t>Office of Career, Technical, and Adult Education</w:t>
      </w:r>
    </w:p>
    <w:p w14:paraId="3F386181" w14:textId="77777777" w:rsidR="00F42A65" w:rsidRDefault="00E71BC8">
      <w:pPr>
        <w:spacing w:after="0"/>
        <w:jc w:val="center"/>
        <w:rPr>
          <w:sz w:val="24"/>
          <w:szCs w:val="24"/>
        </w:rPr>
      </w:pPr>
      <w:r>
        <w:rPr>
          <w:sz w:val="24"/>
          <w:szCs w:val="24"/>
        </w:rPr>
        <w:t>James Monroe Building, 21</w:t>
      </w:r>
      <w:r>
        <w:rPr>
          <w:sz w:val="24"/>
          <w:szCs w:val="24"/>
          <w:vertAlign w:val="superscript"/>
        </w:rPr>
        <w:t>st</w:t>
      </w:r>
      <w:r>
        <w:rPr>
          <w:sz w:val="24"/>
          <w:szCs w:val="24"/>
        </w:rPr>
        <w:t xml:space="preserve"> Floor</w:t>
      </w:r>
    </w:p>
    <w:p w14:paraId="710179F0" w14:textId="77777777" w:rsidR="00F42A65" w:rsidRDefault="00E71BC8">
      <w:pPr>
        <w:spacing w:after="0"/>
        <w:jc w:val="center"/>
        <w:rPr>
          <w:sz w:val="24"/>
          <w:szCs w:val="24"/>
        </w:rPr>
      </w:pPr>
      <w:r>
        <w:rPr>
          <w:sz w:val="24"/>
          <w:szCs w:val="24"/>
        </w:rPr>
        <w:t>101 North 14</w:t>
      </w:r>
      <w:r>
        <w:rPr>
          <w:sz w:val="24"/>
          <w:szCs w:val="24"/>
          <w:vertAlign w:val="superscript"/>
        </w:rPr>
        <w:t>th</w:t>
      </w:r>
      <w:r>
        <w:rPr>
          <w:sz w:val="24"/>
          <w:szCs w:val="24"/>
        </w:rPr>
        <w:t xml:space="preserve"> Street</w:t>
      </w:r>
    </w:p>
    <w:p w14:paraId="60AFD17D" w14:textId="77777777" w:rsidR="00F42A65" w:rsidRDefault="00E71BC8">
      <w:pPr>
        <w:spacing w:after="0"/>
        <w:jc w:val="center"/>
        <w:rPr>
          <w:sz w:val="24"/>
          <w:szCs w:val="24"/>
        </w:rPr>
        <w:sectPr w:rsidR="00F42A65" w:rsidSect="004A2F7B">
          <w:headerReference w:type="default" r:id="rId13"/>
          <w:footerReference w:type="default" r:id="rId14"/>
          <w:footerReference w:type="first" r:id="rId15"/>
          <w:pgSz w:w="12240" w:h="15840"/>
          <w:pgMar w:top="720" w:right="1800" w:bottom="1440" w:left="1800" w:header="720" w:footer="576" w:gutter="0"/>
          <w:pgNumType w:start="0"/>
          <w:cols w:space="720"/>
          <w:titlePg/>
          <w:docGrid w:linePitch="272"/>
        </w:sectPr>
      </w:pPr>
      <w:r>
        <w:rPr>
          <w:sz w:val="24"/>
          <w:szCs w:val="24"/>
        </w:rPr>
        <w:t>Richmond, Virginia 23219</w:t>
      </w:r>
    </w:p>
    <w:p w14:paraId="172E8C4B" w14:textId="16B82FBC" w:rsidR="008D550D" w:rsidRDefault="008D550D">
      <w:pPr>
        <w:rPr>
          <w:sz w:val="24"/>
          <w:szCs w:val="24"/>
        </w:rPr>
      </w:pPr>
    </w:p>
    <w:p w14:paraId="19DFB3BD" w14:textId="77777777" w:rsidR="00F42A65" w:rsidRDefault="00F42A65">
      <w:pPr>
        <w:spacing w:after="0"/>
        <w:jc w:val="center"/>
        <w:rPr>
          <w:sz w:val="24"/>
          <w:szCs w:val="24"/>
        </w:rPr>
      </w:pPr>
    </w:p>
    <w:p w14:paraId="4F587CA4" w14:textId="616B140A" w:rsidR="00F42A65" w:rsidRPr="00C81F7A" w:rsidRDefault="00C81F7A" w:rsidP="00C81F7A">
      <w:pPr>
        <w:pStyle w:val="Heading2"/>
        <w:jc w:val="center"/>
        <w:rPr>
          <w:sz w:val="22"/>
          <w:szCs w:val="16"/>
        </w:rPr>
      </w:pPr>
      <w:bookmarkStart w:id="2" w:name="_Toc131165047"/>
      <w:r w:rsidRPr="00C81F7A">
        <w:rPr>
          <w:sz w:val="24"/>
          <w:szCs w:val="18"/>
        </w:rPr>
        <w:t>TABLE OF CONTENTS</w:t>
      </w:r>
      <w:bookmarkEnd w:id="2"/>
    </w:p>
    <w:sdt>
      <w:sdtPr>
        <w:rPr>
          <w:b w:val="0"/>
          <w:bCs w:val="0"/>
          <w:noProof w:val="0"/>
        </w:rPr>
        <w:id w:val="951366873"/>
        <w:docPartObj>
          <w:docPartGallery w:val="Table of Contents"/>
          <w:docPartUnique/>
        </w:docPartObj>
      </w:sdtPr>
      <w:sdtContent>
        <w:p w14:paraId="0953CF55" w14:textId="636AC1A0" w:rsidR="009251A2" w:rsidRPr="009251A2" w:rsidRDefault="00E71BC8">
          <w:pPr>
            <w:pStyle w:val="TOC1"/>
            <w:rPr>
              <w:rFonts w:asciiTheme="minorHAnsi" w:eastAsiaTheme="minorEastAsia" w:hAnsiTheme="minorHAnsi" w:cstheme="minorBidi"/>
              <w:b w:val="0"/>
              <w:bCs w:val="0"/>
              <w:sz w:val="24"/>
              <w:szCs w:val="24"/>
            </w:rPr>
          </w:pPr>
          <w:r w:rsidRPr="009251A2">
            <w:rPr>
              <w:sz w:val="22"/>
              <w:szCs w:val="22"/>
            </w:rPr>
            <w:fldChar w:fldCharType="begin"/>
          </w:r>
          <w:r w:rsidRPr="009251A2">
            <w:rPr>
              <w:sz w:val="22"/>
              <w:szCs w:val="22"/>
            </w:rPr>
            <w:instrText xml:space="preserve"> TOC \h \u \z </w:instrText>
          </w:r>
          <w:r w:rsidRPr="009251A2">
            <w:rPr>
              <w:sz w:val="22"/>
              <w:szCs w:val="22"/>
            </w:rPr>
            <w:fldChar w:fldCharType="separate"/>
          </w:r>
          <w:hyperlink w:anchor="_Toc131165046" w:history="1">
            <w:r w:rsidR="009251A2" w:rsidRPr="009251A2">
              <w:rPr>
                <w:rStyle w:val="Hyperlink"/>
                <w:rFonts w:ascii="Times" w:eastAsia="Times" w:hAnsi="Times" w:cs="Times"/>
                <w:smallCaps/>
                <w:sz w:val="24"/>
                <w:szCs w:val="24"/>
              </w:rPr>
              <w:t>INDIVIDUAL STUDENT ALTERNATIVE EDUCATION PLAN PROGRAM APPLICATION PACKAGE</w:t>
            </w:r>
          </w:hyperlink>
        </w:p>
        <w:p w14:paraId="6F45A72C" w14:textId="6DF869D8" w:rsidR="009251A2" w:rsidRPr="009251A2" w:rsidRDefault="00000000">
          <w:pPr>
            <w:pStyle w:val="TOC2"/>
            <w:rPr>
              <w:rFonts w:asciiTheme="minorHAnsi" w:eastAsiaTheme="minorEastAsia" w:hAnsiTheme="minorHAnsi" w:cstheme="minorBidi"/>
              <w:bCs w:val="0"/>
              <w:sz w:val="24"/>
              <w:szCs w:val="24"/>
            </w:rPr>
          </w:pPr>
          <w:hyperlink w:anchor="_Toc131165047" w:history="1">
            <w:r w:rsidR="009251A2" w:rsidRPr="009251A2">
              <w:rPr>
                <w:rStyle w:val="Hyperlink"/>
                <w:sz w:val="24"/>
                <w:szCs w:val="24"/>
              </w:rPr>
              <w:t>TABLE OF CONTENTS</w:t>
            </w:r>
            <w:r w:rsidR="009251A2" w:rsidRPr="009251A2">
              <w:rPr>
                <w:webHidden/>
                <w:sz w:val="24"/>
                <w:szCs w:val="24"/>
              </w:rPr>
              <w:tab/>
            </w:r>
            <w:r w:rsidR="009251A2" w:rsidRPr="009251A2">
              <w:rPr>
                <w:webHidden/>
                <w:sz w:val="24"/>
                <w:szCs w:val="24"/>
              </w:rPr>
              <w:fldChar w:fldCharType="begin"/>
            </w:r>
            <w:r w:rsidR="009251A2" w:rsidRPr="009251A2">
              <w:rPr>
                <w:webHidden/>
                <w:sz w:val="24"/>
                <w:szCs w:val="24"/>
              </w:rPr>
              <w:instrText xml:space="preserve"> PAGEREF _Toc131165047 \h </w:instrText>
            </w:r>
            <w:r w:rsidR="009251A2" w:rsidRPr="009251A2">
              <w:rPr>
                <w:webHidden/>
                <w:sz w:val="24"/>
                <w:szCs w:val="24"/>
              </w:rPr>
            </w:r>
            <w:r w:rsidR="009251A2" w:rsidRPr="009251A2">
              <w:rPr>
                <w:webHidden/>
                <w:sz w:val="24"/>
                <w:szCs w:val="24"/>
              </w:rPr>
              <w:fldChar w:fldCharType="separate"/>
            </w:r>
            <w:r w:rsidR="004A2F7B">
              <w:rPr>
                <w:webHidden/>
                <w:sz w:val="24"/>
                <w:szCs w:val="24"/>
              </w:rPr>
              <w:t>1</w:t>
            </w:r>
            <w:r w:rsidR="009251A2" w:rsidRPr="009251A2">
              <w:rPr>
                <w:webHidden/>
                <w:sz w:val="24"/>
                <w:szCs w:val="24"/>
              </w:rPr>
              <w:fldChar w:fldCharType="end"/>
            </w:r>
          </w:hyperlink>
        </w:p>
        <w:p w14:paraId="5E2B4522" w14:textId="02462A02" w:rsidR="009251A2" w:rsidRPr="009251A2" w:rsidRDefault="00000000">
          <w:pPr>
            <w:pStyle w:val="TOC2"/>
            <w:rPr>
              <w:rFonts w:asciiTheme="minorHAnsi" w:eastAsiaTheme="minorEastAsia" w:hAnsiTheme="minorHAnsi" w:cstheme="minorBidi"/>
              <w:bCs w:val="0"/>
              <w:sz w:val="24"/>
              <w:szCs w:val="24"/>
            </w:rPr>
          </w:pPr>
          <w:hyperlink w:anchor="_Toc131165048" w:history="1">
            <w:r w:rsidR="009251A2" w:rsidRPr="009251A2">
              <w:rPr>
                <w:rStyle w:val="Hyperlink"/>
                <w:sz w:val="24"/>
                <w:szCs w:val="24"/>
              </w:rPr>
              <w:t>GRANT REQUIREMENTS</w:t>
            </w:r>
            <w:r w:rsidR="009251A2" w:rsidRPr="009251A2">
              <w:rPr>
                <w:webHidden/>
                <w:sz w:val="24"/>
                <w:szCs w:val="24"/>
              </w:rPr>
              <w:tab/>
            </w:r>
            <w:r w:rsidR="009251A2" w:rsidRPr="009251A2">
              <w:rPr>
                <w:webHidden/>
                <w:sz w:val="24"/>
                <w:szCs w:val="24"/>
              </w:rPr>
              <w:fldChar w:fldCharType="begin"/>
            </w:r>
            <w:r w:rsidR="009251A2" w:rsidRPr="009251A2">
              <w:rPr>
                <w:webHidden/>
                <w:sz w:val="24"/>
                <w:szCs w:val="24"/>
              </w:rPr>
              <w:instrText xml:space="preserve"> PAGEREF _Toc131165048 \h </w:instrText>
            </w:r>
            <w:r w:rsidR="009251A2" w:rsidRPr="009251A2">
              <w:rPr>
                <w:webHidden/>
                <w:sz w:val="24"/>
                <w:szCs w:val="24"/>
              </w:rPr>
            </w:r>
            <w:r w:rsidR="009251A2" w:rsidRPr="009251A2">
              <w:rPr>
                <w:webHidden/>
                <w:sz w:val="24"/>
                <w:szCs w:val="24"/>
              </w:rPr>
              <w:fldChar w:fldCharType="separate"/>
            </w:r>
            <w:r w:rsidR="004A2F7B">
              <w:rPr>
                <w:webHidden/>
                <w:sz w:val="24"/>
                <w:szCs w:val="24"/>
              </w:rPr>
              <w:t>2</w:t>
            </w:r>
            <w:r w:rsidR="009251A2" w:rsidRPr="009251A2">
              <w:rPr>
                <w:webHidden/>
                <w:sz w:val="24"/>
                <w:szCs w:val="24"/>
              </w:rPr>
              <w:fldChar w:fldCharType="end"/>
            </w:r>
          </w:hyperlink>
        </w:p>
        <w:p w14:paraId="3D0816D3" w14:textId="49035545" w:rsidR="009251A2" w:rsidRPr="009251A2" w:rsidRDefault="00000000">
          <w:pPr>
            <w:pStyle w:val="TOC3"/>
            <w:rPr>
              <w:rFonts w:asciiTheme="minorHAnsi" w:eastAsiaTheme="minorEastAsia" w:hAnsiTheme="minorHAnsi" w:cstheme="minorBidi"/>
              <w:noProof/>
              <w:sz w:val="24"/>
              <w:szCs w:val="24"/>
            </w:rPr>
          </w:pPr>
          <w:hyperlink w:anchor="_Toc131165049" w:history="1">
            <w:r w:rsidR="009251A2" w:rsidRPr="009251A2">
              <w:rPr>
                <w:rStyle w:val="Hyperlink"/>
                <w:noProof/>
                <w:sz w:val="24"/>
                <w:szCs w:val="24"/>
              </w:rPr>
              <w:t>PURPOSE</w:t>
            </w:r>
            <w:r w:rsidR="009251A2" w:rsidRPr="009251A2">
              <w:rPr>
                <w:noProof/>
                <w:webHidden/>
                <w:sz w:val="24"/>
                <w:szCs w:val="24"/>
              </w:rPr>
              <w:tab/>
            </w:r>
            <w:r w:rsidR="009251A2" w:rsidRPr="009251A2">
              <w:rPr>
                <w:noProof/>
                <w:webHidden/>
                <w:sz w:val="24"/>
                <w:szCs w:val="24"/>
              </w:rPr>
              <w:fldChar w:fldCharType="begin"/>
            </w:r>
            <w:r w:rsidR="009251A2" w:rsidRPr="009251A2">
              <w:rPr>
                <w:noProof/>
                <w:webHidden/>
                <w:sz w:val="24"/>
                <w:szCs w:val="24"/>
              </w:rPr>
              <w:instrText xml:space="preserve"> PAGEREF _Toc131165049 \h </w:instrText>
            </w:r>
            <w:r w:rsidR="009251A2" w:rsidRPr="009251A2">
              <w:rPr>
                <w:noProof/>
                <w:webHidden/>
                <w:sz w:val="24"/>
                <w:szCs w:val="24"/>
              </w:rPr>
            </w:r>
            <w:r w:rsidR="009251A2" w:rsidRPr="009251A2">
              <w:rPr>
                <w:noProof/>
                <w:webHidden/>
                <w:sz w:val="24"/>
                <w:szCs w:val="24"/>
              </w:rPr>
              <w:fldChar w:fldCharType="separate"/>
            </w:r>
            <w:r w:rsidR="004A2F7B">
              <w:rPr>
                <w:noProof/>
                <w:webHidden/>
                <w:sz w:val="24"/>
                <w:szCs w:val="24"/>
              </w:rPr>
              <w:t>2</w:t>
            </w:r>
            <w:r w:rsidR="009251A2" w:rsidRPr="009251A2">
              <w:rPr>
                <w:noProof/>
                <w:webHidden/>
                <w:sz w:val="24"/>
                <w:szCs w:val="24"/>
              </w:rPr>
              <w:fldChar w:fldCharType="end"/>
            </w:r>
          </w:hyperlink>
        </w:p>
        <w:p w14:paraId="7A605E96" w14:textId="1B0EC0F1" w:rsidR="009251A2" w:rsidRPr="009251A2" w:rsidRDefault="00000000">
          <w:pPr>
            <w:pStyle w:val="TOC4"/>
            <w:tabs>
              <w:tab w:val="right" w:leader="dot" w:pos="8774"/>
            </w:tabs>
            <w:rPr>
              <w:rFonts w:asciiTheme="minorHAnsi" w:eastAsiaTheme="minorEastAsia" w:hAnsiTheme="minorHAnsi" w:cstheme="minorBidi"/>
              <w:noProof/>
              <w:sz w:val="24"/>
              <w:szCs w:val="24"/>
            </w:rPr>
          </w:pPr>
          <w:hyperlink w:anchor="_Toc131165050" w:history="1">
            <w:r w:rsidR="009251A2" w:rsidRPr="009251A2">
              <w:rPr>
                <w:rStyle w:val="Hyperlink"/>
                <w:noProof/>
                <w:sz w:val="24"/>
                <w:szCs w:val="24"/>
              </w:rPr>
              <w:t>Program Priorities</w:t>
            </w:r>
            <w:r w:rsidR="009251A2" w:rsidRPr="009251A2">
              <w:rPr>
                <w:noProof/>
                <w:webHidden/>
                <w:sz w:val="24"/>
                <w:szCs w:val="24"/>
              </w:rPr>
              <w:tab/>
            </w:r>
            <w:r w:rsidR="009251A2" w:rsidRPr="009251A2">
              <w:rPr>
                <w:noProof/>
                <w:webHidden/>
                <w:sz w:val="24"/>
                <w:szCs w:val="24"/>
              </w:rPr>
              <w:fldChar w:fldCharType="begin"/>
            </w:r>
            <w:r w:rsidR="009251A2" w:rsidRPr="009251A2">
              <w:rPr>
                <w:noProof/>
                <w:webHidden/>
                <w:sz w:val="24"/>
                <w:szCs w:val="24"/>
              </w:rPr>
              <w:instrText xml:space="preserve"> PAGEREF _Toc131165050 \h </w:instrText>
            </w:r>
            <w:r w:rsidR="009251A2" w:rsidRPr="009251A2">
              <w:rPr>
                <w:noProof/>
                <w:webHidden/>
                <w:sz w:val="24"/>
                <w:szCs w:val="24"/>
              </w:rPr>
            </w:r>
            <w:r w:rsidR="009251A2" w:rsidRPr="009251A2">
              <w:rPr>
                <w:noProof/>
                <w:webHidden/>
                <w:sz w:val="24"/>
                <w:szCs w:val="24"/>
              </w:rPr>
              <w:fldChar w:fldCharType="separate"/>
            </w:r>
            <w:r w:rsidR="004A2F7B">
              <w:rPr>
                <w:noProof/>
                <w:webHidden/>
                <w:sz w:val="24"/>
                <w:szCs w:val="24"/>
              </w:rPr>
              <w:t>2</w:t>
            </w:r>
            <w:r w:rsidR="009251A2" w:rsidRPr="009251A2">
              <w:rPr>
                <w:noProof/>
                <w:webHidden/>
                <w:sz w:val="24"/>
                <w:szCs w:val="24"/>
              </w:rPr>
              <w:fldChar w:fldCharType="end"/>
            </w:r>
          </w:hyperlink>
        </w:p>
        <w:p w14:paraId="5E199AB3" w14:textId="21603A76" w:rsidR="009251A2" w:rsidRPr="009251A2" w:rsidRDefault="00000000">
          <w:pPr>
            <w:pStyle w:val="TOC4"/>
            <w:tabs>
              <w:tab w:val="right" w:leader="dot" w:pos="8774"/>
            </w:tabs>
            <w:rPr>
              <w:rFonts w:asciiTheme="minorHAnsi" w:eastAsiaTheme="minorEastAsia" w:hAnsiTheme="minorHAnsi" w:cstheme="minorBidi"/>
              <w:noProof/>
              <w:sz w:val="24"/>
              <w:szCs w:val="24"/>
            </w:rPr>
          </w:pPr>
          <w:hyperlink w:anchor="_Toc131165051" w:history="1">
            <w:r w:rsidR="009251A2" w:rsidRPr="009251A2">
              <w:rPr>
                <w:rStyle w:val="Hyperlink"/>
                <w:noProof/>
                <w:sz w:val="24"/>
                <w:szCs w:val="24"/>
              </w:rPr>
              <w:t>Eligible Applicants</w:t>
            </w:r>
            <w:r w:rsidR="009251A2" w:rsidRPr="009251A2">
              <w:rPr>
                <w:noProof/>
                <w:webHidden/>
                <w:sz w:val="24"/>
                <w:szCs w:val="24"/>
              </w:rPr>
              <w:tab/>
            </w:r>
            <w:r w:rsidR="009251A2" w:rsidRPr="009251A2">
              <w:rPr>
                <w:noProof/>
                <w:webHidden/>
                <w:sz w:val="24"/>
                <w:szCs w:val="24"/>
              </w:rPr>
              <w:fldChar w:fldCharType="begin"/>
            </w:r>
            <w:r w:rsidR="009251A2" w:rsidRPr="009251A2">
              <w:rPr>
                <w:noProof/>
                <w:webHidden/>
                <w:sz w:val="24"/>
                <w:szCs w:val="24"/>
              </w:rPr>
              <w:instrText xml:space="preserve"> PAGEREF _Toc131165051 \h </w:instrText>
            </w:r>
            <w:r w:rsidR="009251A2" w:rsidRPr="009251A2">
              <w:rPr>
                <w:noProof/>
                <w:webHidden/>
                <w:sz w:val="24"/>
                <w:szCs w:val="24"/>
              </w:rPr>
            </w:r>
            <w:r w:rsidR="009251A2" w:rsidRPr="009251A2">
              <w:rPr>
                <w:noProof/>
                <w:webHidden/>
                <w:sz w:val="24"/>
                <w:szCs w:val="24"/>
              </w:rPr>
              <w:fldChar w:fldCharType="separate"/>
            </w:r>
            <w:r w:rsidR="004A2F7B">
              <w:rPr>
                <w:noProof/>
                <w:webHidden/>
                <w:sz w:val="24"/>
                <w:szCs w:val="24"/>
              </w:rPr>
              <w:t>3</w:t>
            </w:r>
            <w:r w:rsidR="009251A2" w:rsidRPr="009251A2">
              <w:rPr>
                <w:noProof/>
                <w:webHidden/>
                <w:sz w:val="24"/>
                <w:szCs w:val="24"/>
              </w:rPr>
              <w:fldChar w:fldCharType="end"/>
            </w:r>
          </w:hyperlink>
        </w:p>
        <w:p w14:paraId="1750A8C2" w14:textId="7FE0A52D" w:rsidR="009251A2" w:rsidRPr="009251A2" w:rsidRDefault="00000000">
          <w:pPr>
            <w:pStyle w:val="TOC3"/>
            <w:rPr>
              <w:rFonts w:asciiTheme="minorHAnsi" w:eastAsiaTheme="minorEastAsia" w:hAnsiTheme="minorHAnsi" w:cstheme="minorBidi"/>
              <w:noProof/>
              <w:sz w:val="24"/>
              <w:szCs w:val="24"/>
            </w:rPr>
          </w:pPr>
          <w:hyperlink w:anchor="_Toc131165052" w:history="1">
            <w:r w:rsidR="009251A2" w:rsidRPr="009251A2">
              <w:rPr>
                <w:rStyle w:val="Hyperlink"/>
                <w:noProof/>
                <w:sz w:val="24"/>
                <w:szCs w:val="24"/>
              </w:rPr>
              <w:t>PROGRAM REQUIREMENTS</w:t>
            </w:r>
            <w:r w:rsidR="009251A2" w:rsidRPr="009251A2">
              <w:rPr>
                <w:noProof/>
                <w:webHidden/>
                <w:sz w:val="24"/>
                <w:szCs w:val="24"/>
              </w:rPr>
              <w:tab/>
            </w:r>
            <w:r w:rsidR="009251A2" w:rsidRPr="009251A2">
              <w:rPr>
                <w:noProof/>
                <w:webHidden/>
                <w:sz w:val="24"/>
                <w:szCs w:val="24"/>
              </w:rPr>
              <w:fldChar w:fldCharType="begin"/>
            </w:r>
            <w:r w:rsidR="009251A2" w:rsidRPr="009251A2">
              <w:rPr>
                <w:noProof/>
                <w:webHidden/>
                <w:sz w:val="24"/>
                <w:szCs w:val="24"/>
              </w:rPr>
              <w:instrText xml:space="preserve"> PAGEREF _Toc131165052 \h </w:instrText>
            </w:r>
            <w:r w:rsidR="009251A2" w:rsidRPr="009251A2">
              <w:rPr>
                <w:noProof/>
                <w:webHidden/>
                <w:sz w:val="24"/>
                <w:szCs w:val="24"/>
              </w:rPr>
            </w:r>
            <w:r w:rsidR="009251A2" w:rsidRPr="009251A2">
              <w:rPr>
                <w:noProof/>
                <w:webHidden/>
                <w:sz w:val="24"/>
                <w:szCs w:val="24"/>
              </w:rPr>
              <w:fldChar w:fldCharType="separate"/>
            </w:r>
            <w:r w:rsidR="004A2F7B">
              <w:rPr>
                <w:noProof/>
                <w:webHidden/>
                <w:sz w:val="24"/>
                <w:szCs w:val="24"/>
              </w:rPr>
              <w:t>3</w:t>
            </w:r>
            <w:r w:rsidR="009251A2" w:rsidRPr="009251A2">
              <w:rPr>
                <w:noProof/>
                <w:webHidden/>
                <w:sz w:val="24"/>
                <w:szCs w:val="24"/>
              </w:rPr>
              <w:fldChar w:fldCharType="end"/>
            </w:r>
          </w:hyperlink>
        </w:p>
        <w:p w14:paraId="0C66EB41" w14:textId="3BD9E437" w:rsidR="009251A2" w:rsidRPr="009251A2" w:rsidRDefault="00000000">
          <w:pPr>
            <w:pStyle w:val="TOC4"/>
            <w:tabs>
              <w:tab w:val="right" w:leader="dot" w:pos="8774"/>
            </w:tabs>
            <w:rPr>
              <w:rFonts w:asciiTheme="minorHAnsi" w:eastAsiaTheme="minorEastAsia" w:hAnsiTheme="minorHAnsi" w:cstheme="minorBidi"/>
              <w:noProof/>
              <w:sz w:val="24"/>
              <w:szCs w:val="24"/>
            </w:rPr>
          </w:pPr>
          <w:hyperlink w:anchor="_Toc131165053" w:history="1">
            <w:r w:rsidR="009251A2" w:rsidRPr="009251A2">
              <w:rPr>
                <w:rStyle w:val="Hyperlink"/>
                <w:noProof/>
                <w:sz w:val="24"/>
                <w:szCs w:val="24"/>
              </w:rPr>
              <w:t>Grant Period</w:t>
            </w:r>
            <w:r w:rsidR="009251A2" w:rsidRPr="009251A2">
              <w:rPr>
                <w:noProof/>
                <w:webHidden/>
                <w:sz w:val="24"/>
                <w:szCs w:val="24"/>
              </w:rPr>
              <w:tab/>
            </w:r>
            <w:r w:rsidR="009251A2" w:rsidRPr="009251A2">
              <w:rPr>
                <w:noProof/>
                <w:webHidden/>
                <w:sz w:val="24"/>
                <w:szCs w:val="24"/>
              </w:rPr>
              <w:fldChar w:fldCharType="begin"/>
            </w:r>
            <w:r w:rsidR="009251A2" w:rsidRPr="009251A2">
              <w:rPr>
                <w:noProof/>
                <w:webHidden/>
                <w:sz w:val="24"/>
                <w:szCs w:val="24"/>
              </w:rPr>
              <w:instrText xml:space="preserve"> PAGEREF _Toc131165053 \h </w:instrText>
            </w:r>
            <w:r w:rsidR="009251A2" w:rsidRPr="009251A2">
              <w:rPr>
                <w:noProof/>
                <w:webHidden/>
                <w:sz w:val="24"/>
                <w:szCs w:val="24"/>
              </w:rPr>
            </w:r>
            <w:r w:rsidR="009251A2" w:rsidRPr="009251A2">
              <w:rPr>
                <w:noProof/>
                <w:webHidden/>
                <w:sz w:val="24"/>
                <w:szCs w:val="24"/>
              </w:rPr>
              <w:fldChar w:fldCharType="separate"/>
            </w:r>
            <w:r w:rsidR="004A2F7B">
              <w:rPr>
                <w:noProof/>
                <w:webHidden/>
                <w:sz w:val="24"/>
                <w:szCs w:val="24"/>
              </w:rPr>
              <w:t>5</w:t>
            </w:r>
            <w:r w:rsidR="009251A2" w:rsidRPr="009251A2">
              <w:rPr>
                <w:noProof/>
                <w:webHidden/>
                <w:sz w:val="24"/>
                <w:szCs w:val="24"/>
              </w:rPr>
              <w:fldChar w:fldCharType="end"/>
            </w:r>
          </w:hyperlink>
        </w:p>
        <w:p w14:paraId="635BC8BF" w14:textId="084EE3FE" w:rsidR="009251A2" w:rsidRPr="009251A2" w:rsidRDefault="00000000">
          <w:pPr>
            <w:pStyle w:val="TOC3"/>
            <w:rPr>
              <w:rFonts w:asciiTheme="minorHAnsi" w:eastAsiaTheme="minorEastAsia" w:hAnsiTheme="minorHAnsi" w:cstheme="minorBidi"/>
              <w:noProof/>
              <w:sz w:val="24"/>
              <w:szCs w:val="24"/>
            </w:rPr>
          </w:pPr>
          <w:hyperlink w:anchor="_Toc131165054" w:history="1">
            <w:r w:rsidR="009251A2" w:rsidRPr="009251A2">
              <w:rPr>
                <w:rStyle w:val="Hyperlink"/>
                <w:noProof/>
                <w:sz w:val="24"/>
                <w:szCs w:val="24"/>
              </w:rPr>
              <w:t>APPLICATION PROCEDURES</w:t>
            </w:r>
            <w:r w:rsidR="009251A2" w:rsidRPr="009251A2">
              <w:rPr>
                <w:noProof/>
                <w:webHidden/>
                <w:sz w:val="24"/>
                <w:szCs w:val="24"/>
              </w:rPr>
              <w:tab/>
            </w:r>
            <w:r w:rsidR="009251A2" w:rsidRPr="009251A2">
              <w:rPr>
                <w:noProof/>
                <w:webHidden/>
                <w:sz w:val="24"/>
                <w:szCs w:val="24"/>
              </w:rPr>
              <w:fldChar w:fldCharType="begin"/>
            </w:r>
            <w:r w:rsidR="009251A2" w:rsidRPr="009251A2">
              <w:rPr>
                <w:noProof/>
                <w:webHidden/>
                <w:sz w:val="24"/>
                <w:szCs w:val="24"/>
              </w:rPr>
              <w:instrText xml:space="preserve"> PAGEREF _Toc131165054 \h </w:instrText>
            </w:r>
            <w:r w:rsidR="009251A2" w:rsidRPr="009251A2">
              <w:rPr>
                <w:noProof/>
                <w:webHidden/>
                <w:sz w:val="24"/>
                <w:szCs w:val="24"/>
              </w:rPr>
            </w:r>
            <w:r w:rsidR="009251A2" w:rsidRPr="009251A2">
              <w:rPr>
                <w:noProof/>
                <w:webHidden/>
                <w:sz w:val="24"/>
                <w:szCs w:val="24"/>
              </w:rPr>
              <w:fldChar w:fldCharType="separate"/>
            </w:r>
            <w:r w:rsidR="004A2F7B">
              <w:rPr>
                <w:noProof/>
                <w:webHidden/>
                <w:sz w:val="24"/>
                <w:szCs w:val="24"/>
              </w:rPr>
              <w:t>5</w:t>
            </w:r>
            <w:r w:rsidR="009251A2" w:rsidRPr="009251A2">
              <w:rPr>
                <w:noProof/>
                <w:webHidden/>
                <w:sz w:val="24"/>
                <w:szCs w:val="24"/>
              </w:rPr>
              <w:fldChar w:fldCharType="end"/>
            </w:r>
          </w:hyperlink>
        </w:p>
        <w:p w14:paraId="533120B3" w14:textId="289A6C53" w:rsidR="009251A2" w:rsidRPr="009251A2" w:rsidRDefault="00000000">
          <w:pPr>
            <w:pStyle w:val="TOC4"/>
            <w:tabs>
              <w:tab w:val="right" w:leader="dot" w:pos="8774"/>
            </w:tabs>
            <w:rPr>
              <w:rFonts w:asciiTheme="minorHAnsi" w:eastAsiaTheme="minorEastAsia" w:hAnsiTheme="minorHAnsi" w:cstheme="minorBidi"/>
              <w:noProof/>
              <w:sz w:val="24"/>
              <w:szCs w:val="24"/>
            </w:rPr>
          </w:pPr>
          <w:hyperlink w:anchor="_Toc131165055" w:history="1">
            <w:r w:rsidR="009251A2" w:rsidRPr="009251A2">
              <w:rPr>
                <w:rStyle w:val="Hyperlink"/>
                <w:noProof/>
                <w:sz w:val="24"/>
                <w:szCs w:val="24"/>
              </w:rPr>
              <w:t>Administration</w:t>
            </w:r>
            <w:r w:rsidR="009251A2" w:rsidRPr="009251A2">
              <w:rPr>
                <w:noProof/>
                <w:webHidden/>
                <w:sz w:val="24"/>
                <w:szCs w:val="24"/>
              </w:rPr>
              <w:tab/>
            </w:r>
            <w:r w:rsidR="009251A2" w:rsidRPr="009251A2">
              <w:rPr>
                <w:noProof/>
                <w:webHidden/>
                <w:sz w:val="24"/>
                <w:szCs w:val="24"/>
              </w:rPr>
              <w:fldChar w:fldCharType="begin"/>
            </w:r>
            <w:r w:rsidR="009251A2" w:rsidRPr="009251A2">
              <w:rPr>
                <w:noProof/>
                <w:webHidden/>
                <w:sz w:val="24"/>
                <w:szCs w:val="24"/>
              </w:rPr>
              <w:instrText xml:space="preserve"> PAGEREF _Toc131165055 \h </w:instrText>
            </w:r>
            <w:r w:rsidR="009251A2" w:rsidRPr="009251A2">
              <w:rPr>
                <w:noProof/>
                <w:webHidden/>
                <w:sz w:val="24"/>
                <w:szCs w:val="24"/>
              </w:rPr>
            </w:r>
            <w:r w:rsidR="009251A2" w:rsidRPr="009251A2">
              <w:rPr>
                <w:noProof/>
                <w:webHidden/>
                <w:sz w:val="24"/>
                <w:szCs w:val="24"/>
              </w:rPr>
              <w:fldChar w:fldCharType="separate"/>
            </w:r>
            <w:r w:rsidR="004A2F7B">
              <w:rPr>
                <w:noProof/>
                <w:webHidden/>
                <w:sz w:val="24"/>
                <w:szCs w:val="24"/>
              </w:rPr>
              <w:t>5</w:t>
            </w:r>
            <w:r w:rsidR="009251A2" w:rsidRPr="009251A2">
              <w:rPr>
                <w:noProof/>
                <w:webHidden/>
                <w:sz w:val="24"/>
                <w:szCs w:val="24"/>
              </w:rPr>
              <w:fldChar w:fldCharType="end"/>
            </w:r>
          </w:hyperlink>
        </w:p>
        <w:p w14:paraId="1EC060A6" w14:textId="2A27DEF9" w:rsidR="009251A2" w:rsidRPr="009251A2" w:rsidRDefault="00000000">
          <w:pPr>
            <w:pStyle w:val="TOC3"/>
            <w:rPr>
              <w:rFonts w:asciiTheme="minorHAnsi" w:eastAsiaTheme="minorEastAsia" w:hAnsiTheme="minorHAnsi" w:cstheme="minorBidi"/>
              <w:noProof/>
              <w:sz w:val="24"/>
              <w:szCs w:val="24"/>
            </w:rPr>
          </w:pPr>
          <w:hyperlink w:anchor="_Toc131165056" w:history="1">
            <w:r w:rsidR="009251A2" w:rsidRPr="009251A2">
              <w:rPr>
                <w:rStyle w:val="Hyperlink"/>
                <w:noProof/>
                <w:sz w:val="24"/>
                <w:szCs w:val="24"/>
              </w:rPr>
              <w:t>Deadline for Receipt of Application</w:t>
            </w:r>
            <w:r w:rsidR="009251A2" w:rsidRPr="009251A2">
              <w:rPr>
                <w:noProof/>
                <w:webHidden/>
                <w:sz w:val="24"/>
                <w:szCs w:val="24"/>
              </w:rPr>
              <w:tab/>
            </w:r>
            <w:r w:rsidR="009251A2" w:rsidRPr="009251A2">
              <w:rPr>
                <w:noProof/>
                <w:webHidden/>
                <w:sz w:val="24"/>
                <w:szCs w:val="24"/>
              </w:rPr>
              <w:fldChar w:fldCharType="begin"/>
            </w:r>
            <w:r w:rsidR="009251A2" w:rsidRPr="009251A2">
              <w:rPr>
                <w:noProof/>
                <w:webHidden/>
                <w:sz w:val="24"/>
                <w:szCs w:val="24"/>
              </w:rPr>
              <w:instrText xml:space="preserve"> PAGEREF _Toc131165056 \h </w:instrText>
            </w:r>
            <w:r w:rsidR="009251A2" w:rsidRPr="009251A2">
              <w:rPr>
                <w:noProof/>
                <w:webHidden/>
                <w:sz w:val="24"/>
                <w:szCs w:val="24"/>
              </w:rPr>
            </w:r>
            <w:r w:rsidR="009251A2" w:rsidRPr="009251A2">
              <w:rPr>
                <w:noProof/>
                <w:webHidden/>
                <w:sz w:val="24"/>
                <w:szCs w:val="24"/>
              </w:rPr>
              <w:fldChar w:fldCharType="separate"/>
            </w:r>
            <w:r w:rsidR="004A2F7B">
              <w:rPr>
                <w:noProof/>
                <w:webHidden/>
                <w:sz w:val="24"/>
                <w:szCs w:val="24"/>
              </w:rPr>
              <w:t>5</w:t>
            </w:r>
            <w:r w:rsidR="009251A2" w:rsidRPr="009251A2">
              <w:rPr>
                <w:noProof/>
                <w:webHidden/>
                <w:sz w:val="24"/>
                <w:szCs w:val="24"/>
              </w:rPr>
              <w:fldChar w:fldCharType="end"/>
            </w:r>
          </w:hyperlink>
        </w:p>
        <w:p w14:paraId="5548902D" w14:textId="18A126B5" w:rsidR="009251A2" w:rsidRPr="009251A2" w:rsidRDefault="00000000">
          <w:pPr>
            <w:pStyle w:val="TOC3"/>
            <w:rPr>
              <w:rFonts w:asciiTheme="minorHAnsi" w:eastAsiaTheme="minorEastAsia" w:hAnsiTheme="minorHAnsi" w:cstheme="minorBidi"/>
              <w:noProof/>
              <w:sz w:val="24"/>
              <w:szCs w:val="24"/>
            </w:rPr>
          </w:pPr>
          <w:hyperlink w:anchor="_Toc131165057" w:history="1">
            <w:r w:rsidR="009251A2" w:rsidRPr="009251A2">
              <w:rPr>
                <w:rStyle w:val="Hyperlink"/>
                <w:noProof/>
                <w:sz w:val="24"/>
                <w:szCs w:val="24"/>
              </w:rPr>
              <w:t>Budgets and Financial Reporting</w:t>
            </w:r>
            <w:r w:rsidR="009251A2" w:rsidRPr="009251A2">
              <w:rPr>
                <w:noProof/>
                <w:webHidden/>
                <w:sz w:val="24"/>
                <w:szCs w:val="24"/>
              </w:rPr>
              <w:tab/>
            </w:r>
            <w:r w:rsidR="009251A2" w:rsidRPr="009251A2">
              <w:rPr>
                <w:noProof/>
                <w:webHidden/>
                <w:sz w:val="24"/>
                <w:szCs w:val="24"/>
              </w:rPr>
              <w:fldChar w:fldCharType="begin"/>
            </w:r>
            <w:r w:rsidR="009251A2" w:rsidRPr="009251A2">
              <w:rPr>
                <w:noProof/>
                <w:webHidden/>
                <w:sz w:val="24"/>
                <w:szCs w:val="24"/>
              </w:rPr>
              <w:instrText xml:space="preserve"> PAGEREF _Toc131165057 \h </w:instrText>
            </w:r>
            <w:r w:rsidR="009251A2" w:rsidRPr="009251A2">
              <w:rPr>
                <w:noProof/>
                <w:webHidden/>
                <w:sz w:val="24"/>
                <w:szCs w:val="24"/>
              </w:rPr>
            </w:r>
            <w:r w:rsidR="009251A2" w:rsidRPr="009251A2">
              <w:rPr>
                <w:noProof/>
                <w:webHidden/>
                <w:sz w:val="24"/>
                <w:szCs w:val="24"/>
              </w:rPr>
              <w:fldChar w:fldCharType="separate"/>
            </w:r>
            <w:r w:rsidR="004A2F7B">
              <w:rPr>
                <w:noProof/>
                <w:webHidden/>
                <w:sz w:val="24"/>
                <w:szCs w:val="24"/>
              </w:rPr>
              <w:t>6</w:t>
            </w:r>
            <w:r w:rsidR="009251A2" w:rsidRPr="009251A2">
              <w:rPr>
                <w:noProof/>
                <w:webHidden/>
                <w:sz w:val="24"/>
                <w:szCs w:val="24"/>
              </w:rPr>
              <w:fldChar w:fldCharType="end"/>
            </w:r>
          </w:hyperlink>
        </w:p>
        <w:p w14:paraId="5BD00050" w14:textId="0C6E3ADC" w:rsidR="009251A2" w:rsidRPr="009251A2" w:rsidRDefault="00000000">
          <w:pPr>
            <w:pStyle w:val="TOC4"/>
            <w:tabs>
              <w:tab w:val="right" w:leader="dot" w:pos="8774"/>
            </w:tabs>
            <w:rPr>
              <w:rFonts w:asciiTheme="minorHAnsi" w:eastAsiaTheme="minorEastAsia" w:hAnsiTheme="minorHAnsi" w:cstheme="minorBidi"/>
              <w:noProof/>
              <w:sz w:val="24"/>
              <w:szCs w:val="24"/>
            </w:rPr>
          </w:pPr>
          <w:hyperlink w:anchor="_Toc131165058" w:history="1">
            <w:r w:rsidR="009251A2" w:rsidRPr="009251A2">
              <w:rPr>
                <w:rStyle w:val="Hyperlink"/>
                <w:noProof/>
                <w:sz w:val="24"/>
                <w:szCs w:val="24"/>
              </w:rPr>
              <w:t>Budgets</w:t>
            </w:r>
            <w:r w:rsidR="009251A2" w:rsidRPr="009251A2">
              <w:rPr>
                <w:noProof/>
                <w:webHidden/>
                <w:sz w:val="24"/>
                <w:szCs w:val="24"/>
              </w:rPr>
              <w:tab/>
            </w:r>
            <w:r w:rsidR="009251A2" w:rsidRPr="009251A2">
              <w:rPr>
                <w:noProof/>
                <w:webHidden/>
                <w:sz w:val="24"/>
                <w:szCs w:val="24"/>
              </w:rPr>
              <w:fldChar w:fldCharType="begin"/>
            </w:r>
            <w:r w:rsidR="009251A2" w:rsidRPr="009251A2">
              <w:rPr>
                <w:noProof/>
                <w:webHidden/>
                <w:sz w:val="24"/>
                <w:szCs w:val="24"/>
              </w:rPr>
              <w:instrText xml:space="preserve"> PAGEREF _Toc131165058 \h </w:instrText>
            </w:r>
            <w:r w:rsidR="009251A2" w:rsidRPr="009251A2">
              <w:rPr>
                <w:noProof/>
                <w:webHidden/>
                <w:sz w:val="24"/>
                <w:szCs w:val="24"/>
              </w:rPr>
            </w:r>
            <w:r w:rsidR="009251A2" w:rsidRPr="009251A2">
              <w:rPr>
                <w:noProof/>
                <w:webHidden/>
                <w:sz w:val="24"/>
                <w:szCs w:val="24"/>
              </w:rPr>
              <w:fldChar w:fldCharType="separate"/>
            </w:r>
            <w:r w:rsidR="004A2F7B">
              <w:rPr>
                <w:noProof/>
                <w:webHidden/>
                <w:sz w:val="24"/>
                <w:szCs w:val="24"/>
              </w:rPr>
              <w:t>6</w:t>
            </w:r>
            <w:r w:rsidR="009251A2" w:rsidRPr="009251A2">
              <w:rPr>
                <w:noProof/>
                <w:webHidden/>
                <w:sz w:val="24"/>
                <w:szCs w:val="24"/>
              </w:rPr>
              <w:fldChar w:fldCharType="end"/>
            </w:r>
          </w:hyperlink>
        </w:p>
        <w:p w14:paraId="55A8E177" w14:textId="29679B44" w:rsidR="009251A2" w:rsidRPr="009251A2" w:rsidRDefault="00000000">
          <w:pPr>
            <w:pStyle w:val="TOC4"/>
            <w:tabs>
              <w:tab w:val="right" w:leader="dot" w:pos="8774"/>
            </w:tabs>
            <w:rPr>
              <w:rFonts w:asciiTheme="minorHAnsi" w:eastAsiaTheme="minorEastAsia" w:hAnsiTheme="minorHAnsi" w:cstheme="minorBidi"/>
              <w:noProof/>
              <w:sz w:val="24"/>
              <w:szCs w:val="24"/>
            </w:rPr>
          </w:pPr>
          <w:hyperlink w:anchor="_Toc131165059" w:history="1">
            <w:r w:rsidR="009251A2" w:rsidRPr="009251A2">
              <w:rPr>
                <w:rStyle w:val="Hyperlink"/>
                <w:noProof/>
                <w:sz w:val="24"/>
                <w:szCs w:val="24"/>
              </w:rPr>
              <w:t>Expenditures</w:t>
            </w:r>
            <w:r w:rsidR="009251A2" w:rsidRPr="009251A2">
              <w:rPr>
                <w:noProof/>
                <w:webHidden/>
                <w:sz w:val="24"/>
                <w:szCs w:val="24"/>
              </w:rPr>
              <w:tab/>
            </w:r>
            <w:r w:rsidR="009251A2" w:rsidRPr="009251A2">
              <w:rPr>
                <w:noProof/>
                <w:webHidden/>
                <w:sz w:val="24"/>
                <w:szCs w:val="24"/>
              </w:rPr>
              <w:fldChar w:fldCharType="begin"/>
            </w:r>
            <w:r w:rsidR="009251A2" w:rsidRPr="009251A2">
              <w:rPr>
                <w:noProof/>
                <w:webHidden/>
                <w:sz w:val="24"/>
                <w:szCs w:val="24"/>
              </w:rPr>
              <w:instrText xml:space="preserve"> PAGEREF _Toc131165059 \h </w:instrText>
            </w:r>
            <w:r w:rsidR="009251A2" w:rsidRPr="009251A2">
              <w:rPr>
                <w:noProof/>
                <w:webHidden/>
                <w:sz w:val="24"/>
                <w:szCs w:val="24"/>
              </w:rPr>
            </w:r>
            <w:r w:rsidR="009251A2" w:rsidRPr="009251A2">
              <w:rPr>
                <w:noProof/>
                <w:webHidden/>
                <w:sz w:val="24"/>
                <w:szCs w:val="24"/>
              </w:rPr>
              <w:fldChar w:fldCharType="separate"/>
            </w:r>
            <w:r w:rsidR="004A2F7B">
              <w:rPr>
                <w:noProof/>
                <w:webHidden/>
                <w:sz w:val="24"/>
                <w:szCs w:val="24"/>
              </w:rPr>
              <w:t>6</w:t>
            </w:r>
            <w:r w:rsidR="009251A2" w:rsidRPr="009251A2">
              <w:rPr>
                <w:noProof/>
                <w:webHidden/>
                <w:sz w:val="24"/>
                <w:szCs w:val="24"/>
              </w:rPr>
              <w:fldChar w:fldCharType="end"/>
            </w:r>
          </w:hyperlink>
        </w:p>
        <w:p w14:paraId="4ADE7B5B" w14:textId="001D99B1" w:rsidR="009251A2" w:rsidRPr="009251A2" w:rsidRDefault="00000000">
          <w:pPr>
            <w:pStyle w:val="TOC3"/>
            <w:rPr>
              <w:rFonts w:asciiTheme="minorHAnsi" w:eastAsiaTheme="minorEastAsia" w:hAnsiTheme="minorHAnsi" w:cstheme="minorBidi"/>
              <w:noProof/>
              <w:sz w:val="24"/>
              <w:szCs w:val="24"/>
            </w:rPr>
          </w:pPr>
          <w:hyperlink w:anchor="_Toc131165060" w:history="1">
            <w:r w:rsidR="009251A2" w:rsidRPr="009251A2">
              <w:rPr>
                <w:rStyle w:val="Hyperlink"/>
                <w:noProof/>
                <w:sz w:val="24"/>
                <w:szCs w:val="24"/>
              </w:rPr>
              <w:t>Accountability</w:t>
            </w:r>
            <w:r w:rsidR="009251A2" w:rsidRPr="009251A2">
              <w:rPr>
                <w:noProof/>
                <w:webHidden/>
                <w:sz w:val="24"/>
                <w:szCs w:val="24"/>
              </w:rPr>
              <w:tab/>
            </w:r>
            <w:r w:rsidR="009251A2" w:rsidRPr="009251A2">
              <w:rPr>
                <w:noProof/>
                <w:webHidden/>
                <w:sz w:val="24"/>
                <w:szCs w:val="24"/>
              </w:rPr>
              <w:fldChar w:fldCharType="begin"/>
            </w:r>
            <w:r w:rsidR="009251A2" w:rsidRPr="009251A2">
              <w:rPr>
                <w:noProof/>
                <w:webHidden/>
                <w:sz w:val="24"/>
                <w:szCs w:val="24"/>
              </w:rPr>
              <w:instrText xml:space="preserve"> PAGEREF _Toc131165060 \h </w:instrText>
            </w:r>
            <w:r w:rsidR="009251A2" w:rsidRPr="009251A2">
              <w:rPr>
                <w:noProof/>
                <w:webHidden/>
                <w:sz w:val="24"/>
                <w:szCs w:val="24"/>
              </w:rPr>
            </w:r>
            <w:r w:rsidR="009251A2" w:rsidRPr="009251A2">
              <w:rPr>
                <w:noProof/>
                <w:webHidden/>
                <w:sz w:val="24"/>
                <w:szCs w:val="24"/>
              </w:rPr>
              <w:fldChar w:fldCharType="separate"/>
            </w:r>
            <w:r w:rsidR="004A2F7B">
              <w:rPr>
                <w:noProof/>
                <w:webHidden/>
                <w:sz w:val="24"/>
                <w:szCs w:val="24"/>
              </w:rPr>
              <w:t>7</w:t>
            </w:r>
            <w:r w:rsidR="009251A2" w:rsidRPr="009251A2">
              <w:rPr>
                <w:noProof/>
                <w:webHidden/>
                <w:sz w:val="24"/>
                <w:szCs w:val="24"/>
              </w:rPr>
              <w:fldChar w:fldCharType="end"/>
            </w:r>
          </w:hyperlink>
        </w:p>
        <w:p w14:paraId="542F25D4" w14:textId="6506A376" w:rsidR="009251A2" w:rsidRPr="009251A2" w:rsidRDefault="00000000">
          <w:pPr>
            <w:pStyle w:val="TOC4"/>
            <w:tabs>
              <w:tab w:val="right" w:leader="dot" w:pos="8774"/>
            </w:tabs>
            <w:rPr>
              <w:rFonts w:asciiTheme="minorHAnsi" w:eastAsiaTheme="minorEastAsia" w:hAnsiTheme="minorHAnsi" w:cstheme="minorBidi"/>
              <w:noProof/>
              <w:sz w:val="24"/>
              <w:szCs w:val="24"/>
            </w:rPr>
          </w:pPr>
          <w:hyperlink w:anchor="_Toc131165061" w:history="1">
            <w:r w:rsidR="009251A2" w:rsidRPr="009251A2">
              <w:rPr>
                <w:rStyle w:val="Hyperlink"/>
                <w:noProof/>
                <w:sz w:val="24"/>
                <w:szCs w:val="24"/>
              </w:rPr>
              <w:t>Reporting</w:t>
            </w:r>
            <w:r w:rsidR="009251A2" w:rsidRPr="009251A2">
              <w:rPr>
                <w:noProof/>
                <w:webHidden/>
                <w:sz w:val="24"/>
                <w:szCs w:val="24"/>
              </w:rPr>
              <w:tab/>
            </w:r>
            <w:r w:rsidR="009251A2" w:rsidRPr="009251A2">
              <w:rPr>
                <w:noProof/>
                <w:webHidden/>
                <w:sz w:val="24"/>
                <w:szCs w:val="24"/>
              </w:rPr>
              <w:fldChar w:fldCharType="begin"/>
            </w:r>
            <w:r w:rsidR="009251A2" w:rsidRPr="009251A2">
              <w:rPr>
                <w:noProof/>
                <w:webHidden/>
                <w:sz w:val="24"/>
                <w:szCs w:val="24"/>
              </w:rPr>
              <w:instrText xml:space="preserve"> PAGEREF _Toc131165061 \h </w:instrText>
            </w:r>
            <w:r w:rsidR="009251A2" w:rsidRPr="009251A2">
              <w:rPr>
                <w:noProof/>
                <w:webHidden/>
                <w:sz w:val="24"/>
                <w:szCs w:val="24"/>
              </w:rPr>
            </w:r>
            <w:r w:rsidR="009251A2" w:rsidRPr="009251A2">
              <w:rPr>
                <w:noProof/>
                <w:webHidden/>
                <w:sz w:val="24"/>
                <w:szCs w:val="24"/>
              </w:rPr>
              <w:fldChar w:fldCharType="separate"/>
            </w:r>
            <w:r w:rsidR="004A2F7B">
              <w:rPr>
                <w:noProof/>
                <w:webHidden/>
                <w:sz w:val="24"/>
                <w:szCs w:val="24"/>
              </w:rPr>
              <w:t>7</w:t>
            </w:r>
            <w:r w:rsidR="009251A2" w:rsidRPr="009251A2">
              <w:rPr>
                <w:noProof/>
                <w:webHidden/>
                <w:sz w:val="24"/>
                <w:szCs w:val="24"/>
              </w:rPr>
              <w:fldChar w:fldCharType="end"/>
            </w:r>
          </w:hyperlink>
        </w:p>
        <w:p w14:paraId="2FCB12B4" w14:textId="56D8CBED" w:rsidR="009251A2" w:rsidRPr="009251A2" w:rsidRDefault="00000000">
          <w:pPr>
            <w:pStyle w:val="TOC4"/>
            <w:tabs>
              <w:tab w:val="right" w:leader="dot" w:pos="8774"/>
            </w:tabs>
            <w:rPr>
              <w:rFonts w:asciiTheme="minorHAnsi" w:eastAsiaTheme="minorEastAsia" w:hAnsiTheme="minorHAnsi" w:cstheme="minorBidi"/>
              <w:noProof/>
              <w:sz w:val="24"/>
              <w:szCs w:val="24"/>
            </w:rPr>
          </w:pPr>
          <w:hyperlink w:anchor="_Toc131165062" w:history="1">
            <w:r w:rsidR="009251A2" w:rsidRPr="009251A2">
              <w:rPr>
                <w:rStyle w:val="Hyperlink"/>
                <w:noProof/>
                <w:sz w:val="24"/>
                <w:szCs w:val="24"/>
              </w:rPr>
              <w:t>Retention of Records</w:t>
            </w:r>
            <w:r w:rsidR="009251A2" w:rsidRPr="009251A2">
              <w:rPr>
                <w:noProof/>
                <w:webHidden/>
                <w:sz w:val="24"/>
                <w:szCs w:val="24"/>
              </w:rPr>
              <w:tab/>
            </w:r>
            <w:r w:rsidR="009251A2" w:rsidRPr="009251A2">
              <w:rPr>
                <w:noProof/>
                <w:webHidden/>
                <w:sz w:val="24"/>
                <w:szCs w:val="24"/>
              </w:rPr>
              <w:fldChar w:fldCharType="begin"/>
            </w:r>
            <w:r w:rsidR="009251A2" w:rsidRPr="009251A2">
              <w:rPr>
                <w:noProof/>
                <w:webHidden/>
                <w:sz w:val="24"/>
                <w:szCs w:val="24"/>
              </w:rPr>
              <w:instrText xml:space="preserve"> PAGEREF _Toc131165062 \h </w:instrText>
            </w:r>
            <w:r w:rsidR="009251A2" w:rsidRPr="009251A2">
              <w:rPr>
                <w:noProof/>
                <w:webHidden/>
                <w:sz w:val="24"/>
                <w:szCs w:val="24"/>
              </w:rPr>
            </w:r>
            <w:r w:rsidR="009251A2" w:rsidRPr="009251A2">
              <w:rPr>
                <w:noProof/>
                <w:webHidden/>
                <w:sz w:val="24"/>
                <w:szCs w:val="24"/>
              </w:rPr>
              <w:fldChar w:fldCharType="separate"/>
            </w:r>
            <w:r w:rsidR="004A2F7B">
              <w:rPr>
                <w:noProof/>
                <w:webHidden/>
                <w:sz w:val="24"/>
                <w:szCs w:val="24"/>
              </w:rPr>
              <w:t>7</w:t>
            </w:r>
            <w:r w:rsidR="009251A2" w:rsidRPr="009251A2">
              <w:rPr>
                <w:noProof/>
                <w:webHidden/>
                <w:sz w:val="24"/>
                <w:szCs w:val="24"/>
              </w:rPr>
              <w:fldChar w:fldCharType="end"/>
            </w:r>
          </w:hyperlink>
        </w:p>
        <w:p w14:paraId="1C995152" w14:textId="5C8A3627" w:rsidR="009251A2" w:rsidRPr="009251A2" w:rsidRDefault="00000000">
          <w:pPr>
            <w:pStyle w:val="TOC4"/>
            <w:tabs>
              <w:tab w:val="right" w:leader="dot" w:pos="8774"/>
            </w:tabs>
            <w:rPr>
              <w:rFonts w:asciiTheme="minorHAnsi" w:eastAsiaTheme="minorEastAsia" w:hAnsiTheme="minorHAnsi" w:cstheme="minorBidi"/>
              <w:noProof/>
              <w:sz w:val="24"/>
              <w:szCs w:val="24"/>
            </w:rPr>
          </w:pPr>
          <w:hyperlink w:anchor="_Toc131165063" w:history="1">
            <w:r w:rsidR="009251A2" w:rsidRPr="009251A2">
              <w:rPr>
                <w:rStyle w:val="Hyperlink"/>
                <w:noProof/>
                <w:sz w:val="24"/>
                <w:szCs w:val="24"/>
              </w:rPr>
              <w:t>Certifications and Compliance</w:t>
            </w:r>
            <w:r w:rsidR="009251A2" w:rsidRPr="009251A2">
              <w:rPr>
                <w:noProof/>
                <w:webHidden/>
                <w:sz w:val="24"/>
                <w:szCs w:val="24"/>
              </w:rPr>
              <w:tab/>
            </w:r>
            <w:r w:rsidR="009251A2" w:rsidRPr="009251A2">
              <w:rPr>
                <w:noProof/>
                <w:webHidden/>
                <w:sz w:val="24"/>
                <w:szCs w:val="24"/>
              </w:rPr>
              <w:fldChar w:fldCharType="begin"/>
            </w:r>
            <w:r w:rsidR="009251A2" w:rsidRPr="009251A2">
              <w:rPr>
                <w:noProof/>
                <w:webHidden/>
                <w:sz w:val="24"/>
                <w:szCs w:val="24"/>
              </w:rPr>
              <w:instrText xml:space="preserve"> PAGEREF _Toc131165063 \h </w:instrText>
            </w:r>
            <w:r w:rsidR="009251A2" w:rsidRPr="009251A2">
              <w:rPr>
                <w:noProof/>
                <w:webHidden/>
                <w:sz w:val="24"/>
                <w:szCs w:val="24"/>
              </w:rPr>
            </w:r>
            <w:r w:rsidR="009251A2" w:rsidRPr="009251A2">
              <w:rPr>
                <w:noProof/>
                <w:webHidden/>
                <w:sz w:val="24"/>
                <w:szCs w:val="24"/>
              </w:rPr>
              <w:fldChar w:fldCharType="separate"/>
            </w:r>
            <w:r w:rsidR="004A2F7B">
              <w:rPr>
                <w:noProof/>
                <w:webHidden/>
                <w:sz w:val="24"/>
                <w:szCs w:val="24"/>
              </w:rPr>
              <w:t>7</w:t>
            </w:r>
            <w:r w:rsidR="009251A2" w:rsidRPr="009251A2">
              <w:rPr>
                <w:noProof/>
                <w:webHidden/>
                <w:sz w:val="24"/>
                <w:szCs w:val="24"/>
              </w:rPr>
              <w:fldChar w:fldCharType="end"/>
            </w:r>
          </w:hyperlink>
        </w:p>
        <w:p w14:paraId="40D166AB" w14:textId="34022A43" w:rsidR="009251A2" w:rsidRPr="009251A2" w:rsidRDefault="00000000">
          <w:pPr>
            <w:pStyle w:val="TOC2"/>
            <w:rPr>
              <w:rFonts w:asciiTheme="minorHAnsi" w:eastAsiaTheme="minorEastAsia" w:hAnsiTheme="minorHAnsi" w:cstheme="minorBidi"/>
              <w:bCs w:val="0"/>
              <w:sz w:val="24"/>
              <w:szCs w:val="24"/>
            </w:rPr>
          </w:pPr>
          <w:hyperlink w:anchor="_Toc131165064" w:history="1">
            <w:r w:rsidR="009251A2" w:rsidRPr="009251A2">
              <w:rPr>
                <w:rStyle w:val="Hyperlink"/>
                <w:sz w:val="24"/>
                <w:szCs w:val="24"/>
              </w:rPr>
              <w:t>APPLICATION DEVELOPMENT</w:t>
            </w:r>
            <w:r w:rsidR="009251A2" w:rsidRPr="009251A2">
              <w:rPr>
                <w:webHidden/>
                <w:sz w:val="24"/>
                <w:szCs w:val="24"/>
              </w:rPr>
              <w:tab/>
            </w:r>
            <w:r w:rsidR="009251A2" w:rsidRPr="009251A2">
              <w:rPr>
                <w:webHidden/>
                <w:sz w:val="24"/>
                <w:szCs w:val="24"/>
              </w:rPr>
              <w:fldChar w:fldCharType="begin"/>
            </w:r>
            <w:r w:rsidR="009251A2" w:rsidRPr="009251A2">
              <w:rPr>
                <w:webHidden/>
                <w:sz w:val="24"/>
                <w:szCs w:val="24"/>
              </w:rPr>
              <w:instrText xml:space="preserve"> PAGEREF _Toc131165064 \h </w:instrText>
            </w:r>
            <w:r w:rsidR="009251A2" w:rsidRPr="009251A2">
              <w:rPr>
                <w:webHidden/>
                <w:sz w:val="24"/>
                <w:szCs w:val="24"/>
              </w:rPr>
            </w:r>
            <w:r w:rsidR="009251A2" w:rsidRPr="009251A2">
              <w:rPr>
                <w:webHidden/>
                <w:sz w:val="24"/>
                <w:szCs w:val="24"/>
              </w:rPr>
              <w:fldChar w:fldCharType="separate"/>
            </w:r>
            <w:r w:rsidR="004A2F7B">
              <w:rPr>
                <w:webHidden/>
                <w:sz w:val="24"/>
                <w:szCs w:val="24"/>
              </w:rPr>
              <w:t>8</w:t>
            </w:r>
            <w:r w:rsidR="009251A2" w:rsidRPr="009251A2">
              <w:rPr>
                <w:webHidden/>
                <w:sz w:val="24"/>
                <w:szCs w:val="24"/>
              </w:rPr>
              <w:fldChar w:fldCharType="end"/>
            </w:r>
          </w:hyperlink>
        </w:p>
        <w:p w14:paraId="3C5C8A95" w14:textId="1A5C6221" w:rsidR="009251A2" w:rsidRPr="009251A2" w:rsidRDefault="00000000">
          <w:pPr>
            <w:pStyle w:val="TOC3"/>
            <w:rPr>
              <w:rFonts w:asciiTheme="minorHAnsi" w:eastAsiaTheme="minorEastAsia" w:hAnsiTheme="minorHAnsi" w:cstheme="minorBidi"/>
              <w:noProof/>
              <w:sz w:val="24"/>
              <w:szCs w:val="24"/>
            </w:rPr>
          </w:pPr>
          <w:hyperlink w:anchor="_Toc131165065" w:history="1">
            <w:r w:rsidR="009251A2" w:rsidRPr="009251A2">
              <w:rPr>
                <w:rStyle w:val="Hyperlink"/>
                <w:noProof/>
                <w:sz w:val="24"/>
                <w:szCs w:val="24"/>
              </w:rPr>
              <w:t>Instructions</w:t>
            </w:r>
            <w:r w:rsidR="009251A2" w:rsidRPr="009251A2">
              <w:rPr>
                <w:noProof/>
                <w:webHidden/>
                <w:sz w:val="24"/>
                <w:szCs w:val="24"/>
              </w:rPr>
              <w:tab/>
            </w:r>
            <w:r w:rsidR="009251A2" w:rsidRPr="009251A2">
              <w:rPr>
                <w:noProof/>
                <w:webHidden/>
                <w:sz w:val="24"/>
                <w:szCs w:val="24"/>
              </w:rPr>
              <w:fldChar w:fldCharType="begin"/>
            </w:r>
            <w:r w:rsidR="009251A2" w:rsidRPr="009251A2">
              <w:rPr>
                <w:noProof/>
                <w:webHidden/>
                <w:sz w:val="24"/>
                <w:szCs w:val="24"/>
              </w:rPr>
              <w:instrText xml:space="preserve"> PAGEREF _Toc131165065 \h </w:instrText>
            </w:r>
            <w:r w:rsidR="009251A2" w:rsidRPr="009251A2">
              <w:rPr>
                <w:noProof/>
                <w:webHidden/>
                <w:sz w:val="24"/>
                <w:szCs w:val="24"/>
              </w:rPr>
            </w:r>
            <w:r w:rsidR="009251A2" w:rsidRPr="009251A2">
              <w:rPr>
                <w:noProof/>
                <w:webHidden/>
                <w:sz w:val="24"/>
                <w:szCs w:val="24"/>
              </w:rPr>
              <w:fldChar w:fldCharType="separate"/>
            </w:r>
            <w:r w:rsidR="004A2F7B">
              <w:rPr>
                <w:noProof/>
                <w:webHidden/>
                <w:sz w:val="24"/>
                <w:szCs w:val="24"/>
              </w:rPr>
              <w:t>8</w:t>
            </w:r>
            <w:r w:rsidR="009251A2" w:rsidRPr="009251A2">
              <w:rPr>
                <w:noProof/>
                <w:webHidden/>
                <w:sz w:val="24"/>
                <w:szCs w:val="24"/>
              </w:rPr>
              <w:fldChar w:fldCharType="end"/>
            </w:r>
          </w:hyperlink>
        </w:p>
        <w:p w14:paraId="453D5583" w14:textId="17E7DBDD" w:rsidR="009251A2" w:rsidRPr="009251A2" w:rsidRDefault="00000000">
          <w:pPr>
            <w:pStyle w:val="TOC2"/>
            <w:rPr>
              <w:rFonts w:asciiTheme="minorHAnsi" w:eastAsiaTheme="minorEastAsia" w:hAnsiTheme="minorHAnsi" w:cstheme="minorBidi"/>
              <w:bCs w:val="0"/>
              <w:sz w:val="24"/>
              <w:szCs w:val="24"/>
            </w:rPr>
          </w:pPr>
          <w:hyperlink w:anchor="_Toc131165066" w:history="1">
            <w:r w:rsidR="009251A2" w:rsidRPr="009251A2">
              <w:rPr>
                <w:rStyle w:val="Hyperlink"/>
                <w:sz w:val="24"/>
                <w:szCs w:val="24"/>
              </w:rPr>
              <w:t>APPENDIX</w:t>
            </w:r>
            <w:r w:rsidR="009251A2" w:rsidRPr="009251A2">
              <w:rPr>
                <w:webHidden/>
                <w:sz w:val="24"/>
                <w:szCs w:val="24"/>
              </w:rPr>
              <w:tab/>
            </w:r>
            <w:r w:rsidR="009251A2" w:rsidRPr="009251A2">
              <w:rPr>
                <w:webHidden/>
                <w:sz w:val="24"/>
                <w:szCs w:val="24"/>
              </w:rPr>
              <w:fldChar w:fldCharType="begin"/>
            </w:r>
            <w:r w:rsidR="009251A2" w:rsidRPr="009251A2">
              <w:rPr>
                <w:webHidden/>
                <w:sz w:val="24"/>
                <w:szCs w:val="24"/>
              </w:rPr>
              <w:instrText xml:space="preserve"> PAGEREF _Toc131165066 \h </w:instrText>
            </w:r>
            <w:r w:rsidR="009251A2" w:rsidRPr="009251A2">
              <w:rPr>
                <w:webHidden/>
                <w:sz w:val="24"/>
                <w:szCs w:val="24"/>
              </w:rPr>
            </w:r>
            <w:r w:rsidR="009251A2" w:rsidRPr="009251A2">
              <w:rPr>
                <w:webHidden/>
                <w:sz w:val="24"/>
                <w:szCs w:val="24"/>
              </w:rPr>
              <w:fldChar w:fldCharType="separate"/>
            </w:r>
            <w:r w:rsidR="004A2F7B">
              <w:rPr>
                <w:webHidden/>
                <w:sz w:val="24"/>
                <w:szCs w:val="24"/>
              </w:rPr>
              <w:t>9</w:t>
            </w:r>
            <w:r w:rsidR="009251A2" w:rsidRPr="009251A2">
              <w:rPr>
                <w:webHidden/>
                <w:sz w:val="24"/>
                <w:szCs w:val="24"/>
              </w:rPr>
              <w:fldChar w:fldCharType="end"/>
            </w:r>
          </w:hyperlink>
        </w:p>
        <w:p w14:paraId="5D066532" w14:textId="22D8F91C" w:rsidR="009251A2" w:rsidRPr="009251A2" w:rsidRDefault="00000000">
          <w:pPr>
            <w:pStyle w:val="TOC3"/>
            <w:rPr>
              <w:rFonts w:asciiTheme="minorHAnsi" w:eastAsiaTheme="minorEastAsia" w:hAnsiTheme="minorHAnsi" w:cstheme="minorBidi"/>
              <w:noProof/>
              <w:sz w:val="24"/>
              <w:szCs w:val="24"/>
            </w:rPr>
          </w:pPr>
          <w:hyperlink w:anchor="_Toc131165067" w:history="1">
            <w:r w:rsidR="009251A2" w:rsidRPr="009251A2">
              <w:rPr>
                <w:rStyle w:val="Hyperlink"/>
                <w:noProof/>
                <w:sz w:val="24"/>
                <w:szCs w:val="24"/>
              </w:rPr>
              <w:t>GRANT APPLICATION COVER SHEET</w:t>
            </w:r>
            <w:r w:rsidR="009251A2" w:rsidRPr="009251A2">
              <w:rPr>
                <w:noProof/>
                <w:webHidden/>
                <w:sz w:val="24"/>
                <w:szCs w:val="24"/>
              </w:rPr>
              <w:tab/>
            </w:r>
            <w:r w:rsidR="009251A2" w:rsidRPr="009251A2">
              <w:rPr>
                <w:noProof/>
                <w:webHidden/>
                <w:sz w:val="24"/>
                <w:szCs w:val="24"/>
              </w:rPr>
              <w:fldChar w:fldCharType="begin"/>
            </w:r>
            <w:r w:rsidR="009251A2" w:rsidRPr="009251A2">
              <w:rPr>
                <w:noProof/>
                <w:webHidden/>
                <w:sz w:val="24"/>
                <w:szCs w:val="24"/>
              </w:rPr>
              <w:instrText xml:space="preserve"> PAGEREF _Toc131165067 \h </w:instrText>
            </w:r>
            <w:r w:rsidR="009251A2" w:rsidRPr="009251A2">
              <w:rPr>
                <w:noProof/>
                <w:webHidden/>
                <w:sz w:val="24"/>
                <w:szCs w:val="24"/>
              </w:rPr>
            </w:r>
            <w:r w:rsidR="009251A2" w:rsidRPr="009251A2">
              <w:rPr>
                <w:noProof/>
                <w:webHidden/>
                <w:sz w:val="24"/>
                <w:szCs w:val="24"/>
              </w:rPr>
              <w:fldChar w:fldCharType="separate"/>
            </w:r>
            <w:r w:rsidR="004A2F7B">
              <w:rPr>
                <w:noProof/>
                <w:webHidden/>
                <w:sz w:val="24"/>
                <w:szCs w:val="24"/>
              </w:rPr>
              <w:t>9</w:t>
            </w:r>
            <w:r w:rsidR="009251A2" w:rsidRPr="009251A2">
              <w:rPr>
                <w:noProof/>
                <w:webHidden/>
                <w:sz w:val="24"/>
                <w:szCs w:val="24"/>
              </w:rPr>
              <w:fldChar w:fldCharType="end"/>
            </w:r>
          </w:hyperlink>
        </w:p>
        <w:p w14:paraId="59650A80" w14:textId="4AF224DD" w:rsidR="009251A2" w:rsidRPr="009251A2" w:rsidRDefault="00000000">
          <w:pPr>
            <w:pStyle w:val="TOC3"/>
            <w:rPr>
              <w:rFonts w:asciiTheme="minorHAnsi" w:eastAsiaTheme="minorEastAsia" w:hAnsiTheme="minorHAnsi" w:cstheme="minorBidi"/>
              <w:noProof/>
              <w:sz w:val="24"/>
              <w:szCs w:val="24"/>
            </w:rPr>
          </w:pPr>
          <w:hyperlink w:anchor="_Toc131165068" w:history="1">
            <w:r w:rsidR="009251A2" w:rsidRPr="009251A2">
              <w:rPr>
                <w:rStyle w:val="Hyperlink"/>
                <w:noProof/>
                <w:sz w:val="24"/>
                <w:szCs w:val="24"/>
              </w:rPr>
              <w:t>Application Narrative</w:t>
            </w:r>
            <w:r w:rsidR="009251A2" w:rsidRPr="009251A2">
              <w:rPr>
                <w:noProof/>
                <w:webHidden/>
                <w:sz w:val="24"/>
                <w:szCs w:val="24"/>
              </w:rPr>
              <w:tab/>
            </w:r>
            <w:r w:rsidR="009251A2" w:rsidRPr="009251A2">
              <w:rPr>
                <w:noProof/>
                <w:webHidden/>
                <w:sz w:val="24"/>
                <w:szCs w:val="24"/>
              </w:rPr>
              <w:fldChar w:fldCharType="begin"/>
            </w:r>
            <w:r w:rsidR="009251A2" w:rsidRPr="009251A2">
              <w:rPr>
                <w:noProof/>
                <w:webHidden/>
                <w:sz w:val="24"/>
                <w:szCs w:val="24"/>
              </w:rPr>
              <w:instrText xml:space="preserve"> PAGEREF _Toc131165068 \h </w:instrText>
            </w:r>
            <w:r w:rsidR="009251A2" w:rsidRPr="009251A2">
              <w:rPr>
                <w:noProof/>
                <w:webHidden/>
                <w:sz w:val="24"/>
                <w:szCs w:val="24"/>
              </w:rPr>
            </w:r>
            <w:r w:rsidR="009251A2" w:rsidRPr="009251A2">
              <w:rPr>
                <w:noProof/>
                <w:webHidden/>
                <w:sz w:val="24"/>
                <w:szCs w:val="24"/>
              </w:rPr>
              <w:fldChar w:fldCharType="separate"/>
            </w:r>
            <w:r w:rsidR="004A2F7B">
              <w:rPr>
                <w:noProof/>
                <w:webHidden/>
                <w:sz w:val="24"/>
                <w:szCs w:val="24"/>
              </w:rPr>
              <w:t>10</w:t>
            </w:r>
            <w:r w:rsidR="009251A2" w:rsidRPr="009251A2">
              <w:rPr>
                <w:noProof/>
                <w:webHidden/>
                <w:sz w:val="24"/>
                <w:szCs w:val="24"/>
              </w:rPr>
              <w:fldChar w:fldCharType="end"/>
            </w:r>
          </w:hyperlink>
        </w:p>
        <w:p w14:paraId="1450BA74" w14:textId="498E5389" w:rsidR="009251A2" w:rsidRPr="009251A2" w:rsidRDefault="00000000">
          <w:pPr>
            <w:pStyle w:val="TOC3"/>
            <w:rPr>
              <w:rFonts w:asciiTheme="minorHAnsi" w:eastAsiaTheme="minorEastAsia" w:hAnsiTheme="minorHAnsi" w:cstheme="minorBidi"/>
              <w:noProof/>
              <w:sz w:val="24"/>
              <w:szCs w:val="24"/>
            </w:rPr>
          </w:pPr>
          <w:hyperlink w:anchor="_Toc131165069" w:history="1">
            <w:r w:rsidR="009251A2" w:rsidRPr="009251A2">
              <w:rPr>
                <w:rStyle w:val="Hyperlink"/>
                <w:noProof/>
                <w:sz w:val="24"/>
                <w:szCs w:val="24"/>
              </w:rPr>
              <w:t>Budget Summary</w:t>
            </w:r>
            <w:r w:rsidR="009251A2" w:rsidRPr="009251A2">
              <w:rPr>
                <w:noProof/>
                <w:webHidden/>
                <w:sz w:val="24"/>
                <w:szCs w:val="24"/>
              </w:rPr>
              <w:tab/>
            </w:r>
            <w:r w:rsidR="009251A2" w:rsidRPr="009251A2">
              <w:rPr>
                <w:noProof/>
                <w:webHidden/>
                <w:sz w:val="24"/>
                <w:szCs w:val="24"/>
              </w:rPr>
              <w:fldChar w:fldCharType="begin"/>
            </w:r>
            <w:r w:rsidR="009251A2" w:rsidRPr="009251A2">
              <w:rPr>
                <w:noProof/>
                <w:webHidden/>
                <w:sz w:val="24"/>
                <w:szCs w:val="24"/>
              </w:rPr>
              <w:instrText xml:space="preserve"> PAGEREF _Toc131165069 \h </w:instrText>
            </w:r>
            <w:r w:rsidR="009251A2" w:rsidRPr="009251A2">
              <w:rPr>
                <w:noProof/>
                <w:webHidden/>
                <w:sz w:val="24"/>
                <w:szCs w:val="24"/>
              </w:rPr>
            </w:r>
            <w:r w:rsidR="009251A2" w:rsidRPr="009251A2">
              <w:rPr>
                <w:noProof/>
                <w:webHidden/>
                <w:sz w:val="24"/>
                <w:szCs w:val="24"/>
              </w:rPr>
              <w:fldChar w:fldCharType="separate"/>
            </w:r>
            <w:r w:rsidR="004A2F7B">
              <w:rPr>
                <w:noProof/>
                <w:webHidden/>
                <w:sz w:val="24"/>
                <w:szCs w:val="24"/>
              </w:rPr>
              <w:t>11</w:t>
            </w:r>
            <w:r w:rsidR="009251A2" w:rsidRPr="009251A2">
              <w:rPr>
                <w:noProof/>
                <w:webHidden/>
                <w:sz w:val="24"/>
                <w:szCs w:val="24"/>
              </w:rPr>
              <w:fldChar w:fldCharType="end"/>
            </w:r>
          </w:hyperlink>
        </w:p>
        <w:p w14:paraId="780DA178" w14:textId="2982F36F" w:rsidR="009251A2" w:rsidRPr="009251A2" w:rsidRDefault="00000000">
          <w:pPr>
            <w:pStyle w:val="TOC3"/>
            <w:rPr>
              <w:rFonts w:asciiTheme="minorHAnsi" w:eastAsiaTheme="minorEastAsia" w:hAnsiTheme="minorHAnsi" w:cstheme="minorBidi"/>
              <w:noProof/>
              <w:sz w:val="24"/>
              <w:szCs w:val="24"/>
            </w:rPr>
          </w:pPr>
          <w:hyperlink w:anchor="_Toc131165070" w:history="1">
            <w:r w:rsidR="009251A2" w:rsidRPr="009251A2">
              <w:rPr>
                <w:rStyle w:val="Hyperlink"/>
                <w:noProof/>
                <w:sz w:val="24"/>
                <w:szCs w:val="24"/>
              </w:rPr>
              <w:t>Superintendent’s Statement of Assurances</w:t>
            </w:r>
            <w:r w:rsidR="009251A2" w:rsidRPr="009251A2">
              <w:rPr>
                <w:noProof/>
                <w:webHidden/>
                <w:sz w:val="24"/>
                <w:szCs w:val="24"/>
              </w:rPr>
              <w:tab/>
            </w:r>
            <w:r w:rsidR="009251A2" w:rsidRPr="009251A2">
              <w:rPr>
                <w:noProof/>
                <w:webHidden/>
                <w:sz w:val="24"/>
                <w:szCs w:val="24"/>
              </w:rPr>
              <w:fldChar w:fldCharType="begin"/>
            </w:r>
            <w:r w:rsidR="009251A2" w:rsidRPr="009251A2">
              <w:rPr>
                <w:noProof/>
                <w:webHidden/>
                <w:sz w:val="24"/>
                <w:szCs w:val="24"/>
              </w:rPr>
              <w:instrText xml:space="preserve"> PAGEREF _Toc131165070 \h </w:instrText>
            </w:r>
            <w:r w:rsidR="009251A2" w:rsidRPr="009251A2">
              <w:rPr>
                <w:noProof/>
                <w:webHidden/>
                <w:sz w:val="24"/>
                <w:szCs w:val="24"/>
              </w:rPr>
            </w:r>
            <w:r w:rsidR="009251A2" w:rsidRPr="009251A2">
              <w:rPr>
                <w:noProof/>
                <w:webHidden/>
                <w:sz w:val="24"/>
                <w:szCs w:val="24"/>
              </w:rPr>
              <w:fldChar w:fldCharType="separate"/>
            </w:r>
            <w:r w:rsidR="004A2F7B">
              <w:rPr>
                <w:noProof/>
                <w:webHidden/>
                <w:sz w:val="24"/>
                <w:szCs w:val="24"/>
              </w:rPr>
              <w:t>12</w:t>
            </w:r>
            <w:r w:rsidR="009251A2" w:rsidRPr="009251A2">
              <w:rPr>
                <w:noProof/>
                <w:webHidden/>
                <w:sz w:val="24"/>
                <w:szCs w:val="24"/>
              </w:rPr>
              <w:fldChar w:fldCharType="end"/>
            </w:r>
          </w:hyperlink>
        </w:p>
        <w:p w14:paraId="3DF874AD" w14:textId="666BFF4F" w:rsidR="009251A2" w:rsidRPr="009251A2" w:rsidRDefault="00000000">
          <w:pPr>
            <w:pStyle w:val="TOC3"/>
            <w:rPr>
              <w:rFonts w:asciiTheme="minorHAnsi" w:eastAsiaTheme="minorEastAsia" w:hAnsiTheme="minorHAnsi" w:cstheme="minorBidi"/>
              <w:noProof/>
              <w:sz w:val="24"/>
              <w:szCs w:val="24"/>
            </w:rPr>
          </w:pPr>
          <w:hyperlink w:anchor="_Toc131165071" w:history="1">
            <w:r w:rsidR="009251A2" w:rsidRPr="009251A2">
              <w:rPr>
                <w:rStyle w:val="Hyperlink"/>
                <w:noProof/>
                <w:sz w:val="24"/>
                <w:szCs w:val="24"/>
              </w:rPr>
              <w:t>Projected ISAEP Funding Allocations for 2023-2024</w:t>
            </w:r>
            <w:r w:rsidR="009251A2" w:rsidRPr="009251A2">
              <w:rPr>
                <w:noProof/>
                <w:webHidden/>
                <w:sz w:val="24"/>
                <w:szCs w:val="24"/>
              </w:rPr>
              <w:tab/>
            </w:r>
            <w:r w:rsidR="009251A2" w:rsidRPr="009251A2">
              <w:rPr>
                <w:noProof/>
                <w:webHidden/>
                <w:sz w:val="24"/>
                <w:szCs w:val="24"/>
              </w:rPr>
              <w:fldChar w:fldCharType="begin"/>
            </w:r>
            <w:r w:rsidR="009251A2" w:rsidRPr="009251A2">
              <w:rPr>
                <w:noProof/>
                <w:webHidden/>
                <w:sz w:val="24"/>
                <w:szCs w:val="24"/>
              </w:rPr>
              <w:instrText xml:space="preserve"> PAGEREF _Toc131165071 \h </w:instrText>
            </w:r>
            <w:r w:rsidR="009251A2" w:rsidRPr="009251A2">
              <w:rPr>
                <w:noProof/>
                <w:webHidden/>
                <w:sz w:val="24"/>
                <w:szCs w:val="24"/>
              </w:rPr>
            </w:r>
            <w:r w:rsidR="009251A2" w:rsidRPr="009251A2">
              <w:rPr>
                <w:noProof/>
                <w:webHidden/>
                <w:sz w:val="24"/>
                <w:szCs w:val="24"/>
              </w:rPr>
              <w:fldChar w:fldCharType="separate"/>
            </w:r>
            <w:r w:rsidR="004A2F7B">
              <w:rPr>
                <w:noProof/>
                <w:webHidden/>
                <w:sz w:val="24"/>
                <w:szCs w:val="24"/>
              </w:rPr>
              <w:t>14</w:t>
            </w:r>
            <w:r w:rsidR="009251A2" w:rsidRPr="009251A2">
              <w:rPr>
                <w:noProof/>
                <w:webHidden/>
                <w:sz w:val="24"/>
                <w:szCs w:val="24"/>
              </w:rPr>
              <w:fldChar w:fldCharType="end"/>
            </w:r>
          </w:hyperlink>
        </w:p>
        <w:p w14:paraId="53B53146" w14:textId="7FA0E2E4" w:rsidR="00F42A65" w:rsidRDefault="00E71BC8">
          <w:pPr>
            <w:pBdr>
              <w:top w:val="nil"/>
              <w:left w:val="nil"/>
              <w:bottom w:val="nil"/>
              <w:right w:val="nil"/>
              <w:between w:val="nil"/>
            </w:pBdr>
            <w:tabs>
              <w:tab w:val="right" w:pos="9350"/>
            </w:tabs>
            <w:spacing w:after="100"/>
            <w:ind w:left="446"/>
            <w:rPr>
              <w:color w:val="000000"/>
            </w:rPr>
          </w:pPr>
          <w:r w:rsidRPr="009251A2">
            <w:rPr>
              <w:sz w:val="22"/>
              <w:szCs w:val="22"/>
            </w:rPr>
            <w:fldChar w:fldCharType="end"/>
          </w:r>
        </w:p>
      </w:sdtContent>
    </w:sdt>
    <w:p w14:paraId="69303427" w14:textId="77777777" w:rsidR="00F42A65" w:rsidRDefault="00F42A65">
      <w:pPr>
        <w:jc w:val="center"/>
        <w:rPr>
          <w:sz w:val="24"/>
          <w:szCs w:val="24"/>
        </w:rPr>
      </w:pPr>
    </w:p>
    <w:p w14:paraId="794DA151" w14:textId="77777777" w:rsidR="00F42A65" w:rsidRDefault="00F42A65"/>
    <w:p w14:paraId="3232A8DF" w14:textId="77777777" w:rsidR="00F42A65" w:rsidRDefault="00E71BC8">
      <w:pPr>
        <w:spacing w:after="160"/>
        <w:rPr>
          <w:sz w:val="24"/>
          <w:szCs w:val="24"/>
        </w:rPr>
      </w:pPr>
      <w:r>
        <w:br w:type="page"/>
      </w:r>
    </w:p>
    <w:p w14:paraId="5C854402" w14:textId="77777777" w:rsidR="00F42A65" w:rsidRDefault="00E71BC8">
      <w:pPr>
        <w:pStyle w:val="Heading2"/>
      </w:pPr>
      <w:bookmarkStart w:id="3" w:name="_Toc131165048"/>
      <w:r>
        <w:lastRenderedPageBreak/>
        <w:t>GRANT REQUIREMENTS</w:t>
      </w:r>
      <w:bookmarkEnd w:id="3"/>
    </w:p>
    <w:p w14:paraId="7F8EE820" w14:textId="77777777" w:rsidR="00F42A65" w:rsidRPr="00354B3F" w:rsidRDefault="00E71BC8" w:rsidP="00354B3F">
      <w:pPr>
        <w:pStyle w:val="Heading3"/>
      </w:pPr>
      <w:bookmarkStart w:id="4" w:name="_Toc131165049"/>
      <w:r w:rsidRPr="00354B3F">
        <w:t>PURPOSE</w:t>
      </w:r>
      <w:bookmarkEnd w:id="4"/>
    </w:p>
    <w:p w14:paraId="286C06F1" w14:textId="196CE2DB" w:rsidR="00F42A65" w:rsidRDefault="00E71BC8">
      <w:pPr>
        <w:spacing w:after="200"/>
        <w:rPr>
          <w:sz w:val="24"/>
          <w:szCs w:val="24"/>
        </w:rPr>
      </w:pPr>
      <w:r w:rsidRPr="00A03E42">
        <w:rPr>
          <w:sz w:val="24"/>
          <w:szCs w:val="24"/>
        </w:rPr>
        <w:t xml:space="preserve">In accordance with the </w:t>
      </w:r>
      <w:r w:rsidRPr="00A03E42">
        <w:rPr>
          <w:i/>
          <w:sz w:val="24"/>
          <w:szCs w:val="24"/>
        </w:rPr>
        <w:t>Code of Virginia</w:t>
      </w:r>
      <w:r w:rsidRPr="00A03E42">
        <w:rPr>
          <w:sz w:val="24"/>
          <w:szCs w:val="24"/>
        </w:rPr>
        <w:t xml:space="preserve">, </w:t>
      </w:r>
      <w:hyperlink r:id="rId16">
        <w:r w:rsidR="00F43503" w:rsidRPr="00A03E42">
          <w:rPr>
            <w:color w:val="0000FF"/>
            <w:sz w:val="24"/>
            <w:szCs w:val="24"/>
            <w:u w:val="single"/>
          </w:rPr>
          <w:t>§22.1-254E.</w:t>
        </w:r>
      </w:hyperlink>
      <w:r w:rsidRPr="00A03E42">
        <w:rPr>
          <w:sz w:val="24"/>
          <w:szCs w:val="24"/>
        </w:rPr>
        <w:t>, the purpose of the Individual Student Alternative Education Plan (ISAEP) program is to provide individu</w:t>
      </w:r>
      <w:r w:rsidR="00CA75D1" w:rsidRPr="00A03E42">
        <w:rPr>
          <w:sz w:val="24"/>
          <w:szCs w:val="24"/>
        </w:rPr>
        <w:t xml:space="preserve">alized educational services for eligible </w:t>
      </w:r>
      <w:r w:rsidRPr="00A03E42">
        <w:rPr>
          <w:sz w:val="24"/>
          <w:szCs w:val="24"/>
        </w:rPr>
        <w:t>students 16 years of age and older as prescribed by the Virginia Board of Education. The program prepares qualifying secondary students to earn a high school equivalency</w:t>
      </w:r>
      <w:r w:rsidR="00395BA9">
        <w:rPr>
          <w:sz w:val="24"/>
          <w:szCs w:val="24"/>
        </w:rPr>
        <w:t xml:space="preserve"> (HSE) </w:t>
      </w:r>
      <w:r w:rsidRPr="00A03E42">
        <w:rPr>
          <w:sz w:val="24"/>
          <w:szCs w:val="24"/>
        </w:rPr>
        <w:t xml:space="preserve">credential while also developing career and technical skills. </w:t>
      </w:r>
      <w:r w:rsidR="00CA75D1" w:rsidRPr="00A03E42">
        <w:rPr>
          <w:sz w:val="24"/>
          <w:szCs w:val="24"/>
        </w:rPr>
        <w:t>Students participating in an ISAEP program are counted in the average daily membership of the school division.</w:t>
      </w:r>
    </w:p>
    <w:p w14:paraId="53531401" w14:textId="77777777" w:rsidR="00F42A65" w:rsidRPr="00354B3F" w:rsidRDefault="00E71BC8" w:rsidP="00354B3F">
      <w:pPr>
        <w:pStyle w:val="Heading4"/>
      </w:pPr>
      <w:bookmarkStart w:id="5" w:name="_Toc131165050"/>
      <w:r w:rsidRPr="00354B3F">
        <w:t>Program Priorities</w:t>
      </w:r>
      <w:bookmarkEnd w:id="5"/>
    </w:p>
    <w:p w14:paraId="35335D01" w14:textId="0ABDBD58" w:rsidR="002D5041" w:rsidRPr="00A03E42" w:rsidRDefault="00E71BC8">
      <w:pPr>
        <w:spacing w:after="200"/>
        <w:rPr>
          <w:sz w:val="24"/>
          <w:szCs w:val="24"/>
        </w:rPr>
      </w:pPr>
      <w:r w:rsidRPr="00A03E42">
        <w:rPr>
          <w:sz w:val="24"/>
          <w:szCs w:val="24"/>
        </w:rPr>
        <w:t xml:space="preserve">The ISAEP program provides an alternative pathway for qualifying secondary students to </w:t>
      </w:r>
      <w:r w:rsidR="008D5FD8" w:rsidRPr="00A03E42">
        <w:rPr>
          <w:sz w:val="24"/>
          <w:szCs w:val="24"/>
        </w:rPr>
        <w:t xml:space="preserve">meet compulsory attendance requirements and </w:t>
      </w:r>
      <w:r w:rsidR="00F43503" w:rsidRPr="00A03E42">
        <w:rPr>
          <w:sz w:val="24"/>
          <w:szCs w:val="24"/>
        </w:rPr>
        <w:t xml:space="preserve">complete high school by earning a </w:t>
      </w:r>
      <w:r w:rsidR="00395BA9">
        <w:rPr>
          <w:sz w:val="24"/>
          <w:szCs w:val="24"/>
        </w:rPr>
        <w:t xml:space="preserve">HSE </w:t>
      </w:r>
      <w:r w:rsidR="00F43503" w:rsidRPr="00A03E42">
        <w:rPr>
          <w:sz w:val="24"/>
          <w:szCs w:val="24"/>
        </w:rPr>
        <w:t>credential and preparing</w:t>
      </w:r>
      <w:r w:rsidRPr="00A03E42">
        <w:rPr>
          <w:sz w:val="24"/>
          <w:szCs w:val="24"/>
        </w:rPr>
        <w:t xml:space="preserve"> for a successful transition to postsecondary education and</w:t>
      </w:r>
      <w:r w:rsidR="00F43503" w:rsidRPr="00A03E42">
        <w:rPr>
          <w:sz w:val="24"/>
          <w:szCs w:val="24"/>
        </w:rPr>
        <w:t>/or</w:t>
      </w:r>
      <w:r w:rsidRPr="00A03E42">
        <w:rPr>
          <w:sz w:val="24"/>
          <w:szCs w:val="24"/>
        </w:rPr>
        <w:t xml:space="preserve"> workforce opportunities. </w:t>
      </w:r>
    </w:p>
    <w:p w14:paraId="0E83C5C2" w14:textId="77777777" w:rsidR="00F43503" w:rsidRPr="00A03E42" w:rsidRDefault="00D32AD3">
      <w:pPr>
        <w:spacing w:after="200"/>
        <w:rPr>
          <w:sz w:val="24"/>
          <w:szCs w:val="24"/>
        </w:rPr>
      </w:pPr>
      <w:r w:rsidRPr="00A03E42">
        <w:rPr>
          <w:sz w:val="24"/>
          <w:szCs w:val="24"/>
        </w:rPr>
        <w:t xml:space="preserve">The </w:t>
      </w:r>
      <w:r w:rsidR="00F43503" w:rsidRPr="00A03E42">
        <w:rPr>
          <w:sz w:val="24"/>
          <w:szCs w:val="24"/>
        </w:rPr>
        <w:t>ISAEP program</w:t>
      </w:r>
      <w:r w:rsidRPr="00A03E42">
        <w:rPr>
          <w:sz w:val="24"/>
          <w:szCs w:val="24"/>
        </w:rPr>
        <w:t>, acc</w:t>
      </w:r>
      <w:r w:rsidR="000F0E6B" w:rsidRPr="00A03E42">
        <w:rPr>
          <w:sz w:val="24"/>
          <w:szCs w:val="24"/>
        </w:rPr>
        <w:t xml:space="preserve">ording to the Code of Virginia, consists of </w:t>
      </w:r>
      <w:r w:rsidR="00585EC5" w:rsidRPr="00A03E42">
        <w:rPr>
          <w:sz w:val="24"/>
          <w:szCs w:val="24"/>
        </w:rPr>
        <w:t>six component parts</w:t>
      </w:r>
      <w:r w:rsidR="002D5041" w:rsidRPr="00A03E42">
        <w:rPr>
          <w:sz w:val="24"/>
          <w:szCs w:val="24"/>
        </w:rPr>
        <w:t xml:space="preserve">. </w:t>
      </w:r>
      <w:r w:rsidR="00584211" w:rsidRPr="00A03E42">
        <w:rPr>
          <w:sz w:val="24"/>
          <w:szCs w:val="24"/>
        </w:rPr>
        <w:t xml:space="preserve">While students’ needs and individual plans may vary, </w:t>
      </w:r>
      <w:r w:rsidR="002D5041" w:rsidRPr="00A03E42">
        <w:rPr>
          <w:sz w:val="24"/>
          <w:szCs w:val="24"/>
        </w:rPr>
        <w:t>all ISAEP programs must address the following:</w:t>
      </w:r>
    </w:p>
    <w:p w14:paraId="70466782" w14:textId="77777777" w:rsidR="00F43503" w:rsidRPr="00A03E42" w:rsidRDefault="00F43503" w:rsidP="002D5041">
      <w:pPr>
        <w:pStyle w:val="ListParagraph"/>
        <w:numPr>
          <w:ilvl w:val="0"/>
          <w:numId w:val="8"/>
        </w:numPr>
        <w:spacing w:after="200"/>
        <w:contextualSpacing w:val="0"/>
        <w:rPr>
          <w:sz w:val="24"/>
          <w:szCs w:val="24"/>
        </w:rPr>
      </w:pPr>
      <w:r w:rsidRPr="00A03E42">
        <w:rPr>
          <w:sz w:val="24"/>
          <w:szCs w:val="24"/>
        </w:rPr>
        <w:t>Pro</w:t>
      </w:r>
      <w:r w:rsidR="00D32AD3" w:rsidRPr="00A03E42">
        <w:rPr>
          <w:sz w:val="24"/>
          <w:szCs w:val="24"/>
        </w:rPr>
        <w:t xml:space="preserve">vide </w:t>
      </w:r>
      <w:r w:rsidRPr="00A03E42">
        <w:rPr>
          <w:sz w:val="24"/>
          <w:szCs w:val="24"/>
        </w:rPr>
        <w:t>career guidan</w:t>
      </w:r>
      <w:r w:rsidR="00742AD0" w:rsidRPr="00A03E42">
        <w:rPr>
          <w:sz w:val="24"/>
          <w:szCs w:val="24"/>
        </w:rPr>
        <w:t xml:space="preserve">ce </w:t>
      </w:r>
      <w:r w:rsidRPr="00A03E42">
        <w:rPr>
          <w:sz w:val="24"/>
          <w:szCs w:val="24"/>
        </w:rPr>
        <w:t>counseling</w:t>
      </w:r>
      <w:r w:rsidR="00742AD0" w:rsidRPr="00A03E42">
        <w:rPr>
          <w:sz w:val="24"/>
          <w:szCs w:val="24"/>
        </w:rPr>
        <w:t>.</w:t>
      </w:r>
    </w:p>
    <w:p w14:paraId="57FDE3BB" w14:textId="0B593481" w:rsidR="00F43503" w:rsidRPr="00A03E42" w:rsidRDefault="00D32AD3" w:rsidP="002D5041">
      <w:pPr>
        <w:pStyle w:val="ListParagraph"/>
        <w:numPr>
          <w:ilvl w:val="0"/>
          <w:numId w:val="8"/>
        </w:numPr>
        <w:contextualSpacing w:val="0"/>
        <w:rPr>
          <w:sz w:val="24"/>
          <w:szCs w:val="24"/>
        </w:rPr>
      </w:pPr>
      <w:r w:rsidRPr="00A03E42">
        <w:rPr>
          <w:sz w:val="24"/>
          <w:szCs w:val="24"/>
        </w:rPr>
        <w:t>Prepare students</w:t>
      </w:r>
      <w:r w:rsidR="00F43503" w:rsidRPr="00A03E42">
        <w:rPr>
          <w:sz w:val="24"/>
          <w:szCs w:val="24"/>
        </w:rPr>
        <w:t xml:space="preserve"> to successful</w:t>
      </w:r>
      <w:r w:rsidR="00A03E42" w:rsidRPr="00A03E42">
        <w:rPr>
          <w:sz w:val="24"/>
          <w:szCs w:val="24"/>
        </w:rPr>
        <w:t>ly</w:t>
      </w:r>
      <w:r w:rsidR="00A03E42">
        <w:rPr>
          <w:sz w:val="24"/>
          <w:szCs w:val="24"/>
        </w:rPr>
        <w:t xml:space="preserve"> </w:t>
      </w:r>
      <w:r w:rsidR="00F43503" w:rsidRPr="00A03E42">
        <w:rPr>
          <w:sz w:val="24"/>
          <w:szCs w:val="24"/>
        </w:rPr>
        <w:t xml:space="preserve">pass the </w:t>
      </w:r>
      <w:r w:rsidR="00395BA9">
        <w:rPr>
          <w:sz w:val="24"/>
          <w:szCs w:val="24"/>
        </w:rPr>
        <w:t>HSE</w:t>
      </w:r>
      <w:r w:rsidR="00F43503" w:rsidRPr="00A03E42">
        <w:rPr>
          <w:sz w:val="24"/>
          <w:szCs w:val="24"/>
        </w:rPr>
        <w:t xml:space="preserve"> exam and earn a </w:t>
      </w:r>
      <w:r w:rsidR="00395BA9">
        <w:rPr>
          <w:sz w:val="24"/>
          <w:szCs w:val="24"/>
        </w:rPr>
        <w:t>HSE</w:t>
      </w:r>
      <w:r w:rsidR="00F43503" w:rsidRPr="00A03E42">
        <w:rPr>
          <w:sz w:val="24"/>
          <w:szCs w:val="24"/>
        </w:rPr>
        <w:t xml:space="preserve"> credential. Currently, the GED</w:t>
      </w:r>
      <w:r w:rsidR="00F43503" w:rsidRPr="00A03E42">
        <w:rPr>
          <w:sz w:val="24"/>
          <w:szCs w:val="24"/>
          <w:vertAlign w:val="superscript"/>
        </w:rPr>
        <w:t>®</w:t>
      </w:r>
      <w:r w:rsidR="00F43503" w:rsidRPr="00A03E42">
        <w:rPr>
          <w:sz w:val="24"/>
          <w:szCs w:val="24"/>
        </w:rPr>
        <w:t xml:space="preserve"> test is the only approv</w:t>
      </w:r>
      <w:r w:rsidR="00742AD0" w:rsidRPr="00A03E42">
        <w:rPr>
          <w:sz w:val="24"/>
          <w:szCs w:val="24"/>
        </w:rPr>
        <w:t>ed HSE examination in Virginia.</w:t>
      </w:r>
    </w:p>
    <w:p w14:paraId="4216605D" w14:textId="0D8E5C56" w:rsidR="00F42A65" w:rsidRPr="00A03E42" w:rsidRDefault="00742AD0" w:rsidP="002D5041">
      <w:pPr>
        <w:pStyle w:val="ListParagraph"/>
        <w:numPr>
          <w:ilvl w:val="0"/>
          <w:numId w:val="8"/>
        </w:numPr>
        <w:spacing w:after="200"/>
        <w:contextualSpacing w:val="0"/>
        <w:rPr>
          <w:sz w:val="24"/>
          <w:szCs w:val="24"/>
        </w:rPr>
      </w:pPr>
      <w:r w:rsidRPr="00A03E42">
        <w:rPr>
          <w:sz w:val="24"/>
          <w:szCs w:val="24"/>
        </w:rPr>
        <w:t>Provide c</w:t>
      </w:r>
      <w:r w:rsidR="00F43503" w:rsidRPr="00A03E42">
        <w:rPr>
          <w:sz w:val="24"/>
          <w:szCs w:val="24"/>
        </w:rPr>
        <w:t xml:space="preserve">areer and technical education </w:t>
      </w:r>
      <w:r w:rsidR="005844B7">
        <w:rPr>
          <w:sz w:val="24"/>
          <w:szCs w:val="24"/>
        </w:rPr>
        <w:t xml:space="preserve">(CTE) </w:t>
      </w:r>
      <w:r w:rsidR="00F43503" w:rsidRPr="00A03E42">
        <w:rPr>
          <w:sz w:val="24"/>
          <w:szCs w:val="24"/>
        </w:rPr>
        <w:t>opportunities</w:t>
      </w:r>
      <w:r w:rsidR="00E71BC8" w:rsidRPr="00A03E42">
        <w:rPr>
          <w:sz w:val="24"/>
          <w:szCs w:val="24"/>
        </w:rPr>
        <w:t>, which may include a variety of</w:t>
      </w:r>
      <w:r w:rsidR="0013402A">
        <w:rPr>
          <w:sz w:val="24"/>
          <w:szCs w:val="24"/>
        </w:rPr>
        <w:t xml:space="preserve"> high-quality</w:t>
      </w:r>
      <w:r w:rsidR="00E71BC8" w:rsidRPr="00A03E42">
        <w:rPr>
          <w:sz w:val="24"/>
          <w:szCs w:val="24"/>
        </w:rPr>
        <w:t xml:space="preserve"> work-based learning experiences and enrollment in coursework with a goal to attain one or more </w:t>
      </w:r>
      <w:hyperlink r:id="rId17" w:history="1">
        <w:r w:rsidR="00E71BC8" w:rsidRPr="00A03E42">
          <w:rPr>
            <w:rStyle w:val="Hyperlink"/>
            <w:sz w:val="24"/>
            <w:szCs w:val="24"/>
          </w:rPr>
          <w:t>Board-approved industry credentials</w:t>
        </w:r>
      </w:hyperlink>
      <w:r w:rsidR="00F43503" w:rsidRPr="00A03E42">
        <w:rPr>
          <w:sz w:val="24"/>
          <w:szCs w:val="24"/>
        </w:rPr>
        <w:t xml:space="preserve">. </w:t>
      </w:r>
    </w:p>
    <w:p w14:paraId="6F7BAB0C" w14:textId="5F0BF7E8" w:rsidR="00F42A65" w:rsidRPr="00F145D7" w:rsidRDefault="00742AD0" w:rsidP="002D5041">
      <w:pPr>
        <w:pStyle w:val="ListParagraph"/>
        <w:numPr>
          <w:ilvl w:val="0"/>
          <w:numId w:val="8"/>
        </w:numPr>
        <w:spacing w:after="200"/>
        <w:contextualSpacing w:val="0"/>
        <w:rPr>
          <w:strike/>
          <w:sz w:val="24"/>
          <w:szCs w:val="24"/>
        </w:rPr>
      </w:pPr>
      <w:r w:rsidRPr="00F145D7">
        <w:rPr>
          <w:sz w:val="24"/>
          <w:szCs w:val="24"/>
        </w:rPr>
        <w:t xml:space="preserve">Provide instruction to help students successfully meet the </w:t>
      </w:r>
      <w:r w:rsidR="00F96BBC" w:rsidRPr="00F145D7">
        <w:rPr>
          <w:sz w:val="24"/>
          <w:szCs w:val="24"/>
        </w:rPr>
        <w:t>E</w:t>
      </w:r>
      <w:r w:rsidRPr="00F145D7">
        <w:rPr>
          <w:sz w:val="24"/>
          <w:szCs w:val="24"/>
        </w:rPr>
        <w:t xml:space="preserve">conomics and </w:t>
      </w:r>
      <w:r w:rsidR="00F96BBC" w:rsidRPr="00F145D7">
        <w:rPr>
          <w:sz w:val="24"/>
          <w:szCs w:val="24"/>
        </w:rPr>
        <w:t>P</w:t>
      </w:r>
      <w:r w:rsidRPr="00F145D7">
        <w:rPr>
          <w:sz w:val="24"/>
          <w:szCs w:val="24"/>
        </w:rPr>
        <w:t xml:space="preserve">ersonal </w:t>
      </w:r>
      <w:r w:rsidR="00F96BBC" w:rsidRPr="00F145D7">
        <w:rPr>
          <w:sz w:val="24"/>
          <w:szCs w:val="24"/>
        </w:rPr>
        <w:t>F</w:t>
      </w:r>
      <w:r w:rsidRPr="00F145D7">
        <w:rPr>
          <w:sz w:val="24"/>
          <w:szCs w:val="24"/>
        </w:rPr>
        <w:t>inance course requirement.</w:t>
      </w:r>
      <w:r w:rsidR="000469A6" w:rsidRPr="00F145D7">
        <w:rPr>
          <w:sz w:val="24"/>
          <w:szCs w:val="24"/>
        </w:rPr>
        <w:t xml:space="preserve"> </w:t>
      </w:r>
      <w:r w:rsidR="00E71BC8" w:rsidRPr="00F145D7">
        <w:rPr>
          <w:sz w:val="24"/>
          <w:szCs w:val="24"/>
        </w:rPr>
        <w:t xml:space="preserve">Course credit may be earned using a variety of instructional delivery methods. Options include taking a stand-alone course, a self-paced modular version of the course, or a virtual course. This requirement also may be met using a certification of competency approach. </w:t>
      </w:r>
      <w:r w:rsidR="005844B7" w:rsidRPr="00F145D7">
        <w:rPr>
          <w:sz w:val="24"/>
          <w:szCs w:val="24"/>
        </w:rPr>
        <w:t>School divisions should assess student situations and determine ways to help students meet this requirement. Completion of the Economic</w:t>
      </w:r>
      <w:r w:rsidR="00F96BBC" w:rsidRPr="00F145D7">
        <w:rPr>
          <w:sz w:val="24"/>
          <w:szCs w:val="24"/>
        </w:rPr>
        <w:t>s</w:t>
      </w:r>
      <w:r w:rsidR="005844B7" w:rsidRPr="00F145D7">
        <w:rPr>
          <w:sz w:val="24"/>
          <w:szCs w:val="24"/>
        </w:rPr>
        <w:t xml:space="preserve"> and Personal Finance requirement is required for all students enrolled in an ISAEP program, regardless of age.  </w:t>
      </w:r>
    </w:p>
    <w:p w14:paraId="765DCE56" w14:textId="77777777" w:rsidR="00742AD0" w:rsidRPr="00A03E42" w:rsidRDefault="00584211" w:rsidP="002D5041">
      <w:pPr>
        <w:pStyle w:val="ListParagraph"/>
        <w:numPr>
          <w:ilvl w:val="0"/>
          <w:numId w:val="8"/>
        </w:numPr>
        <w:spacing w:after="200"/>
        <w:contextualSpacing w:val="0"/>
        <w:rPr>
          <w:sz w:val="24"/>
          <w:szCs w:val="24"/>
        </w:rPr>
      </w:pPr>
      <w:r w:rsidRPr="00A03E42">
        <w:rPr>
          <w:sz w:val="24"/>
          <w:szCs w:val="24"/>
        </w:rPr>
        <w:t>Provide students counseling on the economic impact of failing to complete high school.</w:t>
      </w:r>
    </w:p>
    <w:p w14:paraId="07C1B780" w14:textId="77777777" w:rsidR="00584211" w:rsidRPr="00A03E42" w:rsidRDefault="00584211" w:rsidP="002D5041">
      <w:pPr>
        <w:pStyle w:val="ListParagraph"/>
        <w:numPr>
          <w:ilvl w:val="0"/>
          <w:numId w:val="8"/>
        </w:numPr>
        <w:spacing w:after="200"/>
        <w:contextualSpacing w:val="0"/>
        <w:rPr>
          <w:sz w:val="24"/>
          <w:szCs w:val="24"/>
        </w:rPr>
      </w:pPr>
      <w:r w:rsidRPr="00A03E42">
        <w:rPr>
          <w:sz w:val="24"/>
          <w:szCs w:val="24"/>
        </w:rPr>
        <w:t>En</w:t>
      </w:r>
      <w:r w:rsidR="008D5FD8" w:rsidRPr="00A03E42">
        <w:rPr>
          <w:sz w:val="24"/>
          <w:szCs w:val="24"/>
        </w:rPr>
        <w:t xml:space="preserve">sure that students understand </w:t>
      </w:r>
      <w:r w:rsidR="00D32AD3" w:rsidRPr="00A03E42">
        <w:rPr>
          <w:sz w:val="24"/>
          <w:szCs w:val="24"/>
        </w:rPr>
        <w:t>their options and the procedures</w:t>
      </w:r>
      <w:r w:rsidRPr="00A03E42">
        <w:rPr>
          <w:sz w:val="24"/>
          <w:szCs w:val="24"/>
        </w:rPr>
        <w:t xml:space="preserve"> for returning to the comprehensive school setting</w:t>
      </w:r>
      <w:r w:rsidR="008D5FD8" w:rsidRPr="00A03E42">
        <w:rPr>
          <w:sz w:val="24"/>
          <w:szCs w:val="24"/>
        </w:rPr>
        <w:t>.</w:t>
      </w:r>
    </w:p>
    <w:p w14:paraId="2DA95F86" w14:textId="77777777" w:rsidR="00F42A65" w:rsidRDefault="00E71BC8">
      <w:pPr>
        <w:spacing w:after="200"/>
        <w:rPr>
          <w:sz w:val="24"/>
          <w:szCs w:val="24"/>
        </w:rPr>
      </w:pPr>
      <w:r w:rsidRPr="00A03E42">
        <w:rPr>
          <w:sz w:val="24"/>
          <w:szCs w:val="24"/>
        </w:rPr>
        <w:t xml:space="preserve">ISAEP programs must be designed to deliver </w:t>
      </w:r>
      <w:proofErr w:type="gramStart"/>
      <w:r w:rsidRPr="00A03E42">
        <w:rPr>
          <w:sz w:val="24"/>
          <w:szCs w:val="24"/>
        </w:rPr>
        <w:t>all of</w:t>
      </w:r>
      <w:proofErr w:type="gramEnd"/>
      <w:r w:rsidRPr="00A03E42">
        <w:rPr>
          <w:sz w:val="24"/>
          <w:szCs w:val="24"/>
        </w:rPr>
        <w:t xml:space="preserve"> the above-mentioned components to ensure that students obtain the foundational skills necessary to prepare for successful entry into postsecondary education and the workforce.</w:t>
      </w:r>
    </w:p>
    <w:p w14:paraId="55C27018" w14:textId="77777777" w:rsidR="00F42A65" w:rsidRDefault="00E71BC8" w:rsidP="00354B3F">
      <w:pPr>
        <w:pStyle w:val="Heading4"/>
      </w:pPr>
      <w:bookmarkStart w:id="6" w:name="_Toc131165051"/>
      <w:r>
        <w:lastRenderedPageBreak/>
        <w:t>Eligible Applicants</w:t>
      </w:r>
      <w:bookmarkEnd w:id="6"/>
    </w:p>
    <w:p w14:paraId="1F532F73" w14:textId="2206C4F4" w:rsidR="00F42A65" w:rsidRDefault="00E71BC8">
      <w:pPr>
        <w:spacing w:after="200"/>
        <w:rPr>
          <w:b/>
          <w:smallCaps/>
          <w:sz w:val="24"/>
          <w:szCs w:val="24"/>
        </w:rPr>
      </w:pPr>
      <w:r>
        <w:rPr>
          <w:sz w:val="24"/>
          <w:szCs w:val="24"/>
        </w:rPr>
        <w:t xml:space="preserve">All Virginia public school divisions may apply for funding to support the ISAEP program.  All programs are required to </w:t>
      </w:r>
      <w:r w:rsidR="00D32AD3">
        <w:rPr>
          <w:sz w:val="24"/>
          <w:szCs w:val="24"/>
        </w:rPr>
        <w:t xml:space="preserve">comply with </w:t>
      </w:r>
      <w:r>
        <w:rPr>
          <w:sz w:val="24"/>
          <w:szCs w:val="24"/>
        </w:rPr>
        <w:t>the programmatic and testing guidelines as outlined in this grant application.</w:t>
      </w:r>
    </w:p>
    <w:p w14:paraId="55500360" w14:textId="77777777" w:rsidR="00F42A65" w:rsidRDefault="00E71BC8" w:rsidP="00354B3F">
      <w:pPr>
        <w:pStyle w:val="Heading3"/>
      </w:pPr>
      <w:bookmarkStart w:id="7" w:name="_Toc131165052"/>
      <w:r>
        <w:t>PROGRAM REQUIREMENTS</w:t>
      </w:r>
      <w:bookmarkEnd w:id="7"/>
    </w:p>
    <w:p w14:paraId="799E6758" w14:textId="77777777" w:rsidR="00F42A65" w:rsidRDefault="00E71BC8">
      <w:pPr>
        <w:rPr>
          <w:color w:val="000000"/>
          <w:sz w:val="24"/>
          <w:szCs w:val="24"/>
        </w:rPr>
      </w:pPr>
      <w:r>
        <w:rPr>
          <w:color w:val="000000"/>
          <w:sz w:val="24"/>
          <w:szCs w:val="24"/>
        </w:rPr>
        <w:t>The following requirements must be met for the implementation of the ISAEP program.</w:t>
      </w:r>
    </w:p>
    <w:p w14:paraId="4CEF8345" w14:textId="77777777" w:rsidR="00F42A65" w:rsidRDefault="00E71BC8" w:rsidP="00D21DAB">
      <w:pPr>
        <w:numPr>
          <w:ilvl w:val="0"/>
          <w:numId w:val="5"/>
        </w:numPr>
        <w:spacing w:after="120"/>
        <w:ind w:left="1080"/>
        <w:rPr>
          <w:color w:val="000000"/>
          <w:sz w:val="24"/>
          <w:szCs w:val="24"/>
        </w:rPr>
      </w:pPr>
      <w:r>
        <w:rPr>
          <w:color w:val="000000"/>
          <w:sz w:val="24"/>
          <w:szCs w:val="24"/>
        </w:rPr>
        <w:t xml:space="preserve">No student younger than 16 years of age </w:t>
      </w:r>
      <w:r w:rsidR="008D5FD8">
        <w:rPr>
          <w:color w:val="000000"/>
          <w:sz w:val="24"/>
          <w:szCs w:val="24"/>
        </w:rPr>
        <w:t>can</w:t>
      </w:r>
      <w:r>
        <w:rPr>
          <w:color w:val="000000"/>
          <w:sz w:val="24"/>
          <w:szCs w:val="24"/>
        </w:rPr>
        <w:t xml:space="preserve"> be enrolled in the ISAEP program.</w:t>
      </w:r>
    </w:p>
    <w:p w14:paraId="1B8BC1EA" w14:textId="48117B28" w:rsidR="00F42A65" w:rsidRDefault="00E71BC8" w:rsidP="00D21DAB">
      <w:pPr>
        <w:numPr>
          <w:ilvl w:val="0"/>
          <w:numId w:val="5"/>
        </w:numPr>
        <w:spacing w:after="120"/>
        <w:ind w:left="1080"/>
        <w:rPr>
          <w:sz w:val="24"/>
          <w:szCs w:val="24"/>
        </w:rPr>
      </w:pPr>
      <w:r>
        <w:rPr>
          <w:color w:val="000000"/>
          <w:sz w:val="24"/>
          <w:szCs w:val="24"/>
        </w:rPr>
        <w:t xml:space="preserve">Each ISAEP student must spend no less than 15 hours per week in academic preparation and no less than 10 hours per week in CTE/workforce skills development, </w:t>
      </w:r>
      <w:r>
        <w:rPr>
          <w:sz w:val="24"/>
          <w:szCs w:val="24"/>
        </w:rPr>
        <w:t xml:space="preserve">a requirement </w:t>
      </w:r>
      <w:r w:rsidR="002B4308">
        <w:rPr>
          <w:sz w:val="24"/>
          <w:szCs w:val="24"/>
        </w:rPr>
        <w:t>that</w:t>
      </w:r>
      <w:r>
        <w:rPr>
          <w:sz w:val="24"/>
          <w:szCs w:val="24"/>
        </w:rPr>
        <w:t xml:space="preserve"> may be met through coursework provided by the CTE credentialing requirement.</w:t>
      </w:r>
      <w:r>
        <w:rPr>
          <w:color w:val="000000"/>
          <w:sz w:val="24"/>
          <w:szCs w:val="24"/>
        </w:rPr>
        <w:t xml:space="preserve">  </w:t>
      </w:r>
      <w:r>
        <w:rPr>
          <w:sz w:val="24"/>
          <w:szCs w:val="24"/>
        </w:rPr>
        <w:t>A career assessment must be administered to each enrolled student.  All ISAEP students must be enrolled in coursework which leads to the attainment of a CTE credential, and this coursework must be integrated into their academic and CTE instruction.</w:t>
      </w:r>
    </w:p>
    <w:p w14:paraId="5B9AEB4C" w14:textId="77777777" w:rsidR="00F42A65" w:rsidRDefault="00E71BC8" w:rsidP="00D21DAB">
      <w:pPr>
        <w:numPr>
          <w:ilvl w:val="0"/>
          <w:numId w:val="5"/>
        </w:numPr>
        <w:spacing w:after="120"/>
        <w:ind w:left="1080" w:right="-360"/>
        <w:rPr>
          <w:color w:val="000000"/>
          <w:sz w:val="24"/>
          <w:szCs w:val="24"/>
        </w:rPr>
      </w:pPr>
      <w:r>
        <w:rPr>
          <w:color w:val="000000"/>
          <w:sz w:val="24"/>
          <w:szCs w:val="24"/>
        </w:rPr>
        <w:t>A student must be at least one full year behind in credits</w:t>
      </w:r>
      <w:r>
        <w:rPr>
          <w:sz w:val="24"/>
          <w:szCs w:val="24"/>
        </w:rPr>
        <w:t xml:space="preserve"> </w:t>
      </w:r>
      <w:r>
        <w:rPr>
          <w:color w:val="000000"/>
          <w:sz w:val="24"/>
          <w:szCs w:val="24"/>
        </w:rPr>
        <w:t xml:space="preserve">to be eligible for enrollment in the ISAEP program.  </w:t>
      </w:r>
      <w:r w:rsidRPr="00A03E42">
        <w:rPr>
          <w:color w:val="000000"/>
          <w:sz w:val="24"/>
          <w:szCs w:val="24"/>
        </w:rPr>
        <w:t xml:space="preserve">Exceptions to this requirement may be made for students </w:t>
      </w:r>
      <w:r w:rsidR="008D5FD8" w:rsidRPr="00A03E42">
        <w:rPr>
          <w:color w:val="000000"/>
          <w:sz w:val="24"/>
          <w:szCs w:val="24"/>
        </w:rPr>
        <w:t xml:space="preserve">who are at significant risk </w:t>
      </w:r>
      <w:r w:rsidRPr="00A03E42">
        <w:rPr>
          <w:color w:val="000000"/>
          <w:sz w:val="24"/>
          <w:szCs w:val="24"/>
        </w:rPr>
        <w:t>of leaving school before graduation.</w:t>
      </w:r>
      <w:r>
        <w:rPr>
          <w:color w:val="000000"/>
          <w:sz w:val="24"/>
          <w:szCs w:val="24"/>
        </w:rPr>
        <w:t xml:space="preserve">  </w:t>
      </w:r>
    </w:p>
    <w:p w14:paraId="6141B2C6" w14:textId="77777777" w:rsidR="00F42A65" w:rsidRDefault="00E71BC8">
      <w:pPr>
        <w:numPr>
          <w:ilvl w:val="0"/>
          <w:numId w:val="5"/>
        </w:numPr>
        <w:spacing w:after="120"/>
        <w:ind w:left="1080"/>
        <w:rPr>
          <w:sz w:val="24"/>
          <w:szCs w:val="24"/>
        </w:rPr>
      </w:pPr>
      <w:r>
        <w:rPr>
          <w:color w:val="000000"/>
          <w:sz w:val="24"/>
          <w:szCs w:val="24"/>
        </w:rPr>
        <w:t xml:space="preserve">Each student must have an individual student alternative education </w:t>
      </w:r>
      <w:r w:rsidR="008D5FD8">
        <w:rPr>
          <w:color w:val="000000"/>
          <w:sz w:val="24"/>
          <w:szCs w:val="24"/>
        </w:rPr>
        <w:t>p</w:t>
      </w:r>
      <w:r>
        <w:rPr>
          <w:color w:val="000000"/>
          <w:sz w:val="24"/>
          <w:szCs w:val="24"/>
        </w:rPr>
        <w:t>lan that is developed and signed by the student, parent or guardian, school administrator, program coordinator, and other school personnel</w:t>
      </w:r>
      <w:r w:rsidR="00D32AD3">
        <w:rPr>
          <w:color w:val="000000"/>
          <w:sz w:val="24"/>
          <w:szCs w:val="24"/>
        </w:rPr>
        <w:t>,</w:t>
      </w:r>
      <w:r>
        <w:rPr>
          <w:color w:val="000000"/>
          <w:sz w:val="24"/>
          <w:szCs w:val="24"/>
        </w:rPr>
        <w:t xml:space="preserve"> as appropriate.</w:t>
      </w:r>
    </w:p>
    <w:p w14:paraId="307452E9" w14:textId="20C829B7" w:rsidR="00F42A65" w:rsidRPr="00A03E42" w:rsidRDefault="00E71BC8" w:rsidP="00D21DAB">
      <w:pPr>
        <w:numPr>
          <w:ilvl w:val="0"/>
          <w:numId w:val="5"/>
        </w:numPr>
        <w:pBdr>
          <w:top w:val="nil"/>
          <w:left w:val="nil"/>
          <w:bottom w:val="nil"/>
          <w:right w:val="nil"/>
          <w:between w:val="nil"/>
        </w:pBdr>
        <w:spacing w:after="120"/>
        <w:ind w:left="1080"/>
        <w:rPr>
          <w:color w:val="000000"/>
          <w:sz w:val="24"/>
          <w:szCs w:val="24"/>
        </w:rPr>
      </w:pPr>
      <w:r w:rsidRPr="00A03E42">
        <w:rPr>
          <w:color w:val="000000"/>
          <w:sz w:val="24"/>
          <w:szCs w:val="24"/>
        </w:rPr>
        <w:t>To be enrolled in the ISAEP program, a student must achieve a grade-level score of 7.5 or higher on a standardized reading test and attain a score of 125 or higher on each section of the GED Ready</w:t>
      </w:r>
      <w:r w:rsidR="008D5FD8" w:rsidRPr="00A03E42">
        <w:rPr>
          <w:color w:val="000000"/>
          <w:sz w:val="24"/>
          <w:szCs w:val="24"/>
          <w:vertAlign w:val="superscript"/>
        </w:rPr>
        <w:t>®</w:t>
      </w:r>
      <w:r w:rsidRPr="00A03E42">
        <w:rPr>
          <w:color w:val="000000"/>
          <w:sz w:val="24"/>
          <w:szCs w:val="24"/>
        </w:rPr>
        <w:t xml:space="preserve"> official practice test or a</w:t>
      </w:r>
      <w:r w:rsidR="001D2666" w:rsidRPr="00A03E42">
        <w:rPr>
          <w:color w:val="000000"/>
          <w:sz w:val="24"/>
          <w:szCs w:val="24"/>
        </w:rPr>
        <w:t>n approved</w:t>
      </w:r>
      <w:r w:rsidRPr="00A03E42">
        <w:rPr>
          <w:color w:val="000000"/>
          <w:sz w:val="24"/>
          <w:szCs w:val="24"/>
        </w:rPr>
        <w:t xml:space="preserve"> GED</w:t>
      </w:r>
      <w:r w:rsidRPr="00A03E42">
        <w:rPr>
          <w:color w:val="000000"/>
          <w:sz w:val="24"/>
          <w:szCs w:val="24"/>
          <w:vertAlign w:val="superscript"/>
        </w:rPr>
        <w:t>®</w:t>
      </w:r>
      <w:r w:rsidRPr="00A03E42">
        <w:rPr>
          <w:color w:val="000000"/>
          <w:sz w:val="24"/>
          <w:szCs w:val="24"/>
        </w:rPr>
        <w:t xml:space="preserve"> vendor practice assessment (with documented sco</w:t>
      </w:r>
      <w:r w:rsidR="00DC5F8B" w:rsidRPr="00A03E42">
        <w:rPr>
          <w:color w:val="000000"/>
          <w:sz w:val="24"/>
          <w:szCs w:val="24"/>
        </w:rPr>
        <w:t>re conversions to the GED Ready</w:t>
      </w:r>
      <w:r w:rsidR="00DC5F8B" w:rsidRPr="00A03E42">
        <w:rPr>
          <w:color w:val="000000"/>
          <w:sz w:val="24"/>
          <w:szCs w:val="24"/>
          <w:vertAlign w:val="superscript"/>
        </w:rPr>
        <w:t>®</w:t>
      </w:r>
      <w:r w:rsidRPr="00A03E42">
        <w:rPr>
          <w:color w:val="000000"/>
          <w:sz w:val="24"/>
          <w:szCs w:val="24"/>
        </w:rPr>
        <w:t xml:space="preserve">). </w:t>
      </w:r>
      <w:r w:rsidRPr="00A03E42">
        <w:rPr>
          <w:b/>
          <w:color w:val="000000"/>
          <w:sz w:val="24"/>
          <w:szCs w:val="24"/>
        </w:rPr>
        <w:t>NOTE:</w:t>
      </w:r>
      <w:r w:rsidRPr="00A03E42">
        <w:rPr>
          <w:color w:val="000000"/>
          <w:sz w:val="24"/>
          <w:szCs w:val="24"/>
        </w:rPr>
        <w:t xml:space="preserve"> The paper-based </w:t>
      </w:r>
      <w:r w:rsidR="00DC5F8B" w:rsidRPr="00A03E42">
        <w:rPr>
          <w:color w:val="000000"/>
          <w:sz w:val="24"/>
          <w:szCs w:val="24"/>
        </w:rPr>
        <w:t xml:space="preserve">official </w:t>
      </w:r>
      <w:r w:rsidRPr="00A03E42">
        <w:rPr>
          <w:color w:val="000000"/>
          <w:sz w:val="24"/>
          <w:szCs w:val="24"/>
        </w:rPr>
        <w:t xml:space="preserve">practice tests developed for the previous 2002 GED test series </w:t>
      </w:r>
      <w:r w:rsidR="00D32AD3" w:rsidRPr="00A03E42">
        <w:rPr>
          <w:color w:val="000000"/>
          <w:sz w:val="24"/>
          <w:szCs w:val="24"/>
        </w:rPr>
        <w:t>m</w:t>
      </w:r>
      <w:r w:rsidR="00D21DAB">
        <w:rPr>
          <w:color w:val="000000"/>
          <w:sz w:val="24"/>
          <w:szCs w:val="24"/>
        </w:rPr>
        <w:t>ay</w:t>
      </w:r>
      <w:r w:rsidR="00D32AD3" w:rsidRPr="00A03E42">
        <w:rPr>
          <w:color w:val="000000"/>
          <w:sz w:val="24"/>
          <w:szCs w:val="24"/>
        </w:rPr>
        <w:t xml:space="preserve"> not be used </w:t>
      </w:r>
      <w:r w:rsidR="00DC5F8B" w:rsidRPr="00A03E42">
        <w:rPr>
          <w:color w:val="000000"/>
          <w:sz w:val="24"/>
          <w:szCs w:val="24"/>
        </w:rPr>
        <w:t>to determine ISAEP program eligibility.</w:t>
      </w:r>
    </w:p>
    <w:p w14:paraId="799D8D95" w14:textId="77777777" w:rsidR="00F42A65" w:rsidRPr="00A03E42" w:rsidRDefault="00E71BC8">
      <w:pPr>
        <w:numPr>
          <w:ilvl w:val="0"/>
          <w:numId w:val="5"/>
        </w:numPr>
        <w:spacing w:after="120"/>
        <w:ind w:left="1080"/>
        <w:rPr>
          <w:sz w:val="24"/>
          <w:szCs w:val="24"/>
        </w:rPr>
      </w:pPr>
      <w:r w:rsidRPr="00A03E42">
        <w:rPr>
          <w:sz w:val="24"/>
          <w:szCs w:val="24"/>
        </w:rPr>
        <w:t>Prior to taking any subject on the operational GED</w:t>
      </w:r>
      <w:r w:rsidRPr="00A03E42">
        <w:rPr>
          <w:sz w:val="24"/>
          <w:szCs w:val="24"/>
          <w:vertAlign w:val="superscript"/>
        </w:rPr>
        <w:t>®</w:t>
      </w:r>
      <w:r w:rsidRPr="00A03E42">
        <w:rPr>
          <w:sz w:val="24"/>
          <w:szCs w:val="24"/>
        </w:rPr>
        <w:t xml:space="preserve"> test, a student must attain a score of 145 or higher on the GED Ready</w:t>
      </w:r>
      <w:r w:rsidR="00DC5F8B" w:rsidRPr="00A03E42">
        <w:rPr>
          <w:sz w:val="24"/>
          <w:szCs w:val="24"/>
          <w:vertAlign w:val="superscript"/>
        </w:rPr>
        <w:t>®</w:t>
      </w:r>
      <w:r w:rsidRPr="00A03E42">
        <w:rPr>
          <w:sz w:val="24"/>
          <w:szCs w:val="24"/>
        </w:rPr>
        <w:t xml:space="preserve"> official practice test. </w:t>
      </w:r>
      <w:r w:rsidR="00DC5F8B" w:rsidRPr="00A03E42">
        <w:rPr>
          <w:sz w:val="24"/>
          <w:szCs w:val="24"/>
        </w:rPr>
        <w:t>When the I</w:t>
      </w:r>
      <w:r w:rsidRPr="00A03E42">
        <w:rPr>
          <w:sz w:val="24"/>
          <w:szCs w:val="24"/>
        </w:rPr>
        <w:t xml:space="preserve">SAEP </w:t>
      </w:r>
      <w:r w:rsidR="00DC5F8B" w:rsidRPr="00A03E42">
        <w:rPr>
          <w:sz w:val="24"/>
          <w:szCs w:val="24"/>
        </w:rPr>
        <w:t>GED</w:t>
      </w:r>
      <w:r w:rsidR="00DC5F8B" w:rsidRPr="00A03E42">
        <w:rPr>
          <w:sz w:val="24"/>
          <w:szCs w:val="24"/>
          <w:vertAlign w:val="superscript"/>
        </w:rPr>
        <w:t>®</w:t>
      </w:r>
      <w:r w:rsidR="00DC5F8B" w:rsidRPr="00A03E42">
        <w:rPr>
          <w:sz w:val="24"/>
          <w:szCs w:val="24"/>
        </w:rPr>
        <w:t xml:space="preserve"> </w:t>
      </w:r>
      <w:r w:rsidRPr="00A03E42">
        <w:rPr>
          <w:sz w:val="24"/>
          <w:szCs w:val="24"/>
        </w:rPr>
        <w:t xml:space="preserve">Testing Eligibility Form </w:t>
      </w:r>
      <w:r w:rsidR="00DC5F8B" w:rsidRPr="00A03E42">
        <w:rPr>
          <w:sz w:val="24"/>
          <w:szCs w:val="24"/>
        </w:rPr>
        <w:t xml:space="preserve">is </w:t>
      </w:r>
      <w:r w:rsidRPr="00A03E42">
        <w:rPr>
          <w:sz w:val="24"/>
          <w:szCs w:val="24"/>
        </w:rPr>
        <w:t>submitted to the VDOE</w:t>
      </w:r>
      <w:r w:rsidR="00DC5F8B" w:rsidRPr="00A03E42">
        <w:rPr>
          <w:sz w:val="24"/>
          <w:szCs w:val="24"/>
        </w:rPr>
        <w:t xml:space="preserve">, the program administrators are verifying that the student has earned the required score on the </w:t>
      </w:r>
      <w:r w:rsidRPr="00A03E42">
        <w:rPr>
          <w:sz w:val="24"/>
          <w:szCs w:val="24"/>
        </w:rPr>
        <w:t>GED Ready</w:t>
      </w:r>
      <w:r w:rsidR="00DC5F8B" w:rsidRPr="00A03E42">
        <w:rPr>
          <w:sz w:val="24"/>
          <w:szCs w:val="24"/>
          <w:vertAlign w:val="superscript"/>
        </w:rPr>
        <w:t>®</w:t>
      </w:r>
      <w:r w:rsidRPr="00A03E42">
        <w:rPr>
          <w:sz w:val="24"/>
          <w:szCs w:val="24"/>
        </w:rPr>
        <w:t xml:space="preserve"> </w:t>
      </w:r>
      <w:r w:rsidR="00DC5F8B" w:rsidRPr="00A03E42">
        <w:rPr>
          <w:sz w:val="24"/>
          <w:szCs w:val="24"/>
        </w:rPr>
        <w:t>test.</w:t>
      </w:r>
      <w:r w:rsidRPr="00A03E42">
        <w:rPr>
          <w:sz w:val="24"/>
          <w:szCs w:val="24"/>
        </w:rPr>
        <w:t xml:space="preserve"> All testing must be </w:t>
      </w:r>
      <w:r w:rsidR="00DC5F8B" w:rsidRPr="00A03E42">
        <w:rPr>
          <w:sz w:val="24"/>
          <w:szCs w:val="24"/>
        </w:rPr>
        <w:t xml:space="preserve">conducted </w:t>
      </w:r>
      <w:r w:rsidRPr="00A03E42">
        <w:rPr>
          <w:sz w:val="24"/>
          <w:szCs w:val="24"/>
        </w:rPr>
        <w:t>in-per</w:t>
      </w:r>
      <w:r w:rsidR="00DC5F8B" w:rsidRPr="00A03E42">
        <w:rPr>
          <w:sz w:val="24"/>
          <w:szCs w:val="24"/>
        </w:rPr>
        <w:t>son or in a remote proctored setting, as appropriate.</w:t>
      </w:r>
    </w:p>
    <w:p w14:paraId="2C4D7E46" w14:textId="77777777" w:rsidR="00F42A65" w:rsidRDefault="00E71BC8">
      <w:pPr>
        <w:numPr>
          <w:ilvl w:val="0"/>
          <w:numId w:val="5"/>
        </w:numPr>
        <w:spacing w:after="120"/>
        <w:ind w:left="1080"/>
        <w:rPr>
          <w:sz w:val="24"/>
          <w:szCs w:val="24"/>
        </w:rPr>
      </w:pPr>
      <w:r>
        <w:rPr>
          <w:color w:val="000000"/>
          <w:sz w:val="24"/>
          <w:szCs w:val="24"/>
        </w:rPr>
        <w:t>Enrollment in the ISAEP program is voluntary.  Students must not be placed in the program without the written agreement of the student and parent or guardian.</w:t>
      </w:r>
    </w:p>
    <w:p w14:paraId="33F201B2" w14:textId="77777777" w:rsidR="00F42A65" w:rsidRPr="00A03E42" w:rsidRDefault="00E71BC8">
      <w:pPr>
        <w:numPr>
          <w:ilvl w:val="0"/>
          <w:numId w:val="5"/>
        </w:numPr>
        <w:spacing w:after="120"/>
        <w:ind w:left="1080"/>
        <w:rPr>
          <w:sz w:val="24"/>
          <w:szCs w:val="24"/>
        </w:rPr>
      </w:pPr>
      <w:r w:rsidRPr="00A03E42">
        <w:rPr>
          <w:color w:val="000000"/>
          <w:sz w:val="24"/>
          <w:szCs w:val="24"/>
        </w:rPr>
        <w:t xml:space="preserve">Appropriate classroom accommodations must be provided to students with documented disabilities. </w:t>
      </w:r>
      <w:r w:rsidR="00DC5F8B" w:rsidRPr="00A03E42">
        <w:rPr>
          <w:color w:val="000000"/>
          <w:sz w:val="24"/>
          <w:szCs w:val="24"/>
        </w:rPr>
        <w:t xml:space="preserve">The Individualized Education Program (IEP) and 504 Plan are to be followed in accordance with the applicable law. </w:t>
      </w:r>
      <w:r w:rsidR="00EE232D" w:rsidRPr="00A03E42">
        <w:rPr>
          <w:color w:val="000000"/>
          <w:sz w:val="24"/>
          <w:szCs w:val="24"/>
        </w:rPr>
        <w:t>GED</w:t>
      </w:r>
      <w:r w:rsidR="00EE232D" w:rsidRPr="00A03E42">
        <w:rPr>
          <w:color w:val="000000"/>
          <w:sz w:val="24"/>
          <w:szCs w:val="24"/>
          <w:vertAlign w:val="superscript"/>
        </w:rPr>
        <w:t>®</w:t>
      </w:r>
      <w:r w:rsidR="00EE232D" w:rsidRPr="00A03E42">
        <w:rPr>
          <w:color w:val="000000"/>
          <w:sz w:val="24"/>
          <w:szCs w:val="24"/>
        </w:rPr>
        <w:t xml:space="preserve"> test accommodations are designed to provide candidates </w:t>
      </w:r>
      <w:r w:rsidR="00F23F3A" w:rsidRPr="00A03E42">
        <w:rPr>
          <w:color w:val="000000"/>
          <w:sz w:val="24"/>
          <w:szCs w:val="24"/>
        </w:rPr>
        <w:t>reasonable and appropriate accommodations to ensure</w:t>
      </w:r>
      <w:r w:rsidR="00EE232D" w:rsidRPr="00A03E42">
        <w:rPr>
          <w:color w:val="000000"/>
          <w:sz w:val="24"/>
          <w:szCs w:val="24"/>
        </w:rPr>
        <w:t xml:space="preserve"> </w:t>
      </w:r>
      <w:r w:rsidR="00F23F3A" w:rsidRPr="00A03E42">
        <w:rPr>
          <w:color w:val="000000"/>
          <w:sz w:val="24"/>
          <w:szCs w:val="24"/>
        </w:rPr>
        <w:t xml:space="preserve">full </w:t>
      </w:r>
      <w:r w:rsidR="00EE232D" w:rsidRPr="00A03E42">
        <w:rPr>
          <w:color w:val="000000"/>
          <w:sz w:val="24"/>
          <w:szCs w:val="24"/>
        </w:rPr>
        <w:t>access to the GED</w:t>
      </w:r>
      <w:r w:rsidR="00EE232D" w:rsidRPr="00A03E42">
        <w:rPr>
          <w:color w:val="000000"/>
          <w:sz w:val="24"/>
          <w:szCs w:val="24"/>
          <w:vertAlign w:val="superscript"/>
        </w:rPr>
        <w:t xml:space="preserve">® </w:t>
      </w:r>
      <w:r w:rsidR="00EE232D" w:rsidRPr="00A03E42">
        <w:rPr>
          <w:color w:val="000000"/>
          <w:sz w:val="24"/>
          <w:szCs w:val="24"/>
        </w:rPr>
        <w:t xml:space="preserve">test. </w:t>
      </w:r>
      <w:r w:rsidR="00857420" w:rsidRPr="00A03E42">
        <w:rPr>
          <w:color w:val="000000"/>
          <w:sz w:val="24"/>
          <w:szCs w:val="24"/>
        </w:rPr>
        <w:t>Students are not automatically guaranteed to receive the same accommodations on the GED</w:t>
      </w:r>
      <w:r w:rsidR="00857420" w:rsidRPr="00A03E42">
        <w:rPr>
          <w:color w:val="000000"/>
          <w:sz w:val="24"/>
          <w:szCs w:val="24"/>
          <w:vertAlign w:val="superscript"/>
        </w:rPr>
        <w:t>®</w:t>
      </w:r>
      <w:r w:rsidR="00857420" w:rsidRPr="00A03E42">
        <w:rPr>
          <w:color w:val="000000"/>
          <w:sz w:val="24"/>
          <w:szCs w:val="24"/>
        </w:rPr>
        <w:t xml:space="preserve"> </w:t>
      </w:r>
      <w:r w:rsidR="00857420" w:rsidRPr="00A03E42">
        <w:rPr>
          <w:color w:val="000000"/>
          <w:sz w:val="24"/>
          <w:szCs w:val="24"/>
        </w:rPr>
        <w:lastRenderedPageBreak/>
        <w:t>test that are written in the IEP or 504 Plan.</w:t>
      </w:r>
      <w:r w:rsidR="00E53610" w:rsidRPr="00A03E42">
        <w:rPr>
          <w:color w:val="000000"/>
          <w:sz w:val="24"/>
          <w:szCs w:val="24"/>
        </w:rPr>
        <w:t xml:space="preserve"> </w:t>
      </w:r>
      <w:r w:rsidR="00857420" w:rsidRPr="00A03E42">
        <w:rPr>
          <w:color w:val="000000"/>
          <w:sz w:val="24"/>
          <w:szCs w:val="24"/>
        </w:rPr>
        <w:t>Requests for accommodations on the GED</w:t>
      </w:r>
      <w:r w:rsidR="00857420" w:rsidRPr="00A03E42">
        <w:rPr>
          <w:color w:val="000000"/>
          <w:sz w:val="24"/>
          <w:szCs w:val="24"/>
          <w:vertAlign w:val="superscript"/>
        </w:rPr>
        <w:t>®</w:t>
      </w:r>
      <w:r w:rsidR="00857420" w:rsidRPr="00A03E42">
        <w:rPr>
          <w:color w:val="000000"/>
          <w:sz w:val="24"/>
          <w:szCs w:val="24"/>
        </w:rPr>
        <w:t xml:space="preserve"> test must be submitted as soon as possible through the student’s online GED</w:t>
      </w:r>
      <w:r w:rsidR="00857420" w:rsidRPr="00A03E42">
        <w:rPr>
          <w:color w:val="000000"/>
          <w:sz w:val="24"/>
          <w:szCs w:val="24"/>
          <w:vertAlign w:val="superscript"/>
        </w:rPr>
        <w:t>®</w:t>
      </w:r>
      <w:r w:rsidR="00857420" w:rsidRPr="00A03E42">
        <w:rPr>
          <w:color w:val="000000"/>
          <w:sz w:val="24"/>
          <w:szCs w:val="24"/>
        </w:rPr>
        <w:t xml:space="preserve"> account</w:t>
      </w:r>
      <w:r w:rsidR="00E0540C" w:rsidRPr="00A03E42">
        <w:rPr>
          <w:color w:val="000000"/>
          <w:sz w:val="24"/>
          <w:szCs w:val="24"/>
        </w:rPr>
        <w:t xml:space="preserve"> </w:t>
      </w:r>
      <w:proofErr w:type="gramStart"/>
      <w:r w:rsidR="00E0540C" w:rsidRPr="00A03E42">
        <w:rPr>
          <w:color w:val="000000"/>
          <w:sz w:val="24"/>
          <w:szCs w:val="24"/>
        </w:rPr>
        <w:t>in order to</w:t>
      </w:r>
      <w:proofErr w:type="gramEnd"/>
      <w:r w:rsidR="00E0540C" w:rsidRPr="00A03E42">
        <w:rPr>
          <w:color w:val="000000"/>
          <w:sz w:val="24"/>
          <w:szCs w:val="24"/>
        </w:rPr>
        <w:t xml:space="preserve"> prepare the student for the GED</w:t>
      </w:r>
      <w:r w:rsidR="000766D3" w:rsidRPr="00A03E42">
        <w:rPr>
          <w:color w:val="000000"/>
          <w:sz w:val="24"/>
          <w:szCs w:val="24"/>
          <w:vertAlign w:val="superscript"/>
        </w:rPr>
        <w:t>®</w:t>
      </w:r>
      <w:r w:rsidR="00E0540C" w:rsidRPr="00A03E42">
        <w:rPr>
          <w:color w:val="000000"/>
          <w:sz w:val="24"/>
          <w:szCs w:val="24"/>
        </w:rPr>
        <w:t xml:space="preserve"> testing environment</w:t>
      </w:r>
      <w:r w:rsidR="00857420" w:rsidRPr="00A03E42">
        <w:rPr>
          <w:color w:val="000000"/>
          <w:sz w:val="24"/>
          <w:szCs w:val="24"/>
        </w:rPr>
        <w:t xml:space="preserve">. </w:t>
      </w:r>
    </w:p>
    <w:p w14:paraId="6637E154" w14:textId="77777777" w:rsidR="00F42A65" w:rsidRDefault="00E71BC8">
      <w:pPr>
        <w:numPr>
          <w:ilvl w:val="0"/>
          <w:numId w:val="5"/>
        </w:numPr>
        <w:spacing w:after="120"/>
        <w:ind w:left="1080"/>
        <w:rPr>
          <w:sz w:val="24"/>
          <w:szCs w:val="24"/>
        </w:rPr>
      </w:pPr>
      <w:r>
        <w:rPr>
          <w:color w:val="000000"/>
          <w:sz w:val="24"/>
          <w:szCs w:val="24"/>
        </w:rPr>
        <w:t xml:space="preserve">School personnel must provide counseling to students prior to </w:t>
      </w:r>
      <w:r w:rsidR="00E53610">
        <w:rPr>
          <w:color w:val="000000"/>
          <w:sz w:val="24"/>
          <w:szCs w:val="24"/>
        </w:rPr>
        <w:t>referring them to</w:t>
      </w:r>
      <w:r>
        <w:rPr>
          <w:color w:val="000000"/>
          <w:sz w:val="24"/>
          <w:szCs w:val="24"/>
        </w:rPr>
        <w:t xml:space="preserve"> the ISAEP program.  Upon enrollment, each ISAEP student must be assigned a counselor who will be available for academic, personal, and career counseling throughout the student’s tenure in the program.  The counselor must maintain a record of support provided to the student.</w:t>
      </w:r>
    </w:p>
    <w:p w14:paraId="08CC414A" w14:textId="77777777" w:rsidR="00F42A65" w:rsidRDefault="00E71BC8">
      <w:pPr>
        <w:numPr>
          <w:ilvl w:val="0"/>
          <w:numId w:val="5"/>
        </w:numPr>
        <w:spacing w:after="120"/>
        <w:ind w:left="1051" w:hanging="446"/>
        <w:rPr>
          <w:sz w:val="24"/>
          <w:szCs w:val="24"/>
        </w:rPr>
      </w:pPr>
      <w:r>
        <w:rPr>
          <w:color w:val="000000"/>
          <w:sz w:val="24"/>
          <w:szCs w:val="24"/>
        </w:rPr>
        <w:t xml:space="preserve">Student records must be maintained in a manner consistent with state guidelines. </w:t>
      </w:r>
    </w:p>
    <w:p w14:paraId="1EF16B55" w14:textId="77777777" w:rsidR="00F42A65" w:rsidRDefault="00E71BC8">
      <w:pPr>
        <w:numPr>
          <w:ilvl w:val="0"/>
          <w:numId w:val="5"/>
        </w:numPr>
        <w:spacing w:after="120"/>
        <w:ind w:left="1051" w:hanging="446"/>
        <w:rPr>
          <w:sz w:val="24"/>
          <w:szCs w:val="24"/>
        </w:rPr>
      </w:pPr>
      <w:r>
        <w:rPr>
          <w:color w:val="000000"/>
          <w:sz w:val="24"/>
          <w:szCs w:val="24"/>
        </w:rPr>
        <w:t xml:space="preserve">Content taught in the ISAEP program must be exclusively at the high school level. </w:t>
      </w:r>
    </w:p>
    <w:p w14:paraId="2EAF5F3E" w14:textId="77777777" w:rsidR="00F42A65" w:rsidRDefault="00E71BC8">
      <w:pPr>
        <w:numPr>
          <w:ilvl w:val="0"/>
          <w:numId w:val="5"/>
        </w:numPr>
        <w:spacing w:after="120"/>
        <w:ind w:left="1051" w:hanging="446"/>
        <w:rPr>
          <w:sz w:val="24"/>
          <w:szCs w:val="24"/>
        </w:rPr>
      </w:pPr>
      <w:r>
        <w:rPr>
          <w:color w:val="000000"/>
          <w:sz w:val="24"/>
          <w:szCs w:val="24"/>
        </w:rPr>
        <w:t>All ISAEP teachers must be licensed by the Commonwealth of Virginia.</w:t>
      </w:r>
    </w:p>
    <w:p w14:paraId="18E58C51" w14:textId="77777777" w:rsidR="00F42A65" w:rsidRDefault="00E71BC8">
      <w:pPr>
        <w:numPr>
          <w:ilvl w:val="0"/>
          <w:numId w:val="5"/>
        </w:numPr>
        <w:spacing w:after="120"/>
        <w:ind w:left="1051" w:hanging="446"/>
        <w:rPr>
          <w:sz w:val="24"/>
          <w:szCs w:val="24"/>
        </w:rPr>
      </w:pPr>
      <w:r>
        <w:rPr>
          <w:color w:val="000000"/>
          <w:sz w:val="24"/>
          <w:szCs w:val="24"/>
        </w:rPr>
        <w:t>All ISAEP completers must have the opportunity to participate in a recognition ceremony.</w:t>
      </w:r>
    </w:p>
    <w:p w14:paraId="3944BB25" w14:textId="7A46442A" w:rsidR="00F42A65" w:rsidRDefault="00E71BC8">
      <w:pPr>
        <w:numPr>
          <w:ilvl w:val="0"/>
          <w:numId w:val="5"/>
        </w:numPr>
        <w:spacing w:after="120"/>
        <w:ind w:left="1051" w:hanging="446"/>
        <w:rPr>
          <w:sz w:val="24"/>
          <w:szCs w:val="24"/>
        </w:rPr>
      </w:pPr>
      <w:r>
        <w:rPr>
          <w:sz w:val="24"/>
          <w:szCs w:val="24"/>
        </w:rPr>
        <w:t xml:space="preserve">Student data, including performance information, must be reported annually to the </w:t>
      </w:r>
      <w:r w:rsidR="00FD41FF">
        <w:rPr>
          <w:sz w:val="24"/>
          <w:szCs w:val="24"/>
        </w:rPr>
        <w:t>VDOE</w:t>
      </w:r>
      <w:r>
        <w:rPr>
          <w:sz w:val="24"/>
          <w:szCs w:val="24"/>
        </w:rPr>
        <w:t xml:space="preserve"> as required.</w:t>
      </w:r>
    </w:p>
    <w:p w14:paraId="1CCC4B5E" w14:textId="77777777" w:rsidR="00AC7111" w:rsidRPr="00A03E42" w:rsidRDefault="00AC7111" w:rsidP="00AC7111">
      <w:pPr>
        <w:numPr>
          <w:ilvl w:val="0"/>
          <w:numId w:val="5"/>
        </w:numPr>
        <w:spacing w:after="120"/>
        <w:ind w:left="1051" w:hanging="446"/>
        <w:rPr>
          <w:sz w:val="24"/>
          <w:szCs w:val="24"/>
        </w:rPr>
      </w:pPr>
      <w:r w:rsidRPr="00A03E42">
        <w:rPr>
          <w:sz w:val="24"/>
          <w:szCs w:val="24"/>
        </w:rPr>
        <w:t>The school division and the VDOE will provide professional learning opportunities and resources to key ISAEP staff to ensure that they are knowledge</w:t>
      </w:r>
      <w:r w:rsidR="00A43F11" w:rsidRPr="00A03E42">
        <w:rPr>
          <w:sz w:val="24"/>
          <w:szCs w:val="24"/>
        </w:rPr>
        <w:t xml:space="preserve">able about program policies, </w:t>
      </w:r>
      <w:r w:rsidRPr="00A03E42">
        <w:rPr>
          <w:sz w:val="24"/>
          <w:szCs w:val="24"/>
        </w:rPr>
        <w:t>p</w:t>
      </w:r>
      <w:r w:rsidR="00BB0076" w:rsidRPr="00A03E42">
        <w:rPr>
          <w:sz w:val="24"/>
          <w:szCs w:val="24"/>
        </w:rPr>
        <w:t>rocedures, and promising</w:t>
      </w:r>
      <w:r w:rsidRPr="00A03E42">
        <w:rPr>
          <w:sz w:val="24"/>
          <w:szCs w:val="24"/>
        </w:rPr>
        <w:t xml:space="preserve"> practices.</w:t>
      </w:r>
    </w:p>
    <w:p w14:paraId="64740F37" w14:textId="1525A8E4" w:rsidR="002C5886" w:rsidRPr="00A03E42" w:rsidRDefault="00E53610">
      <w:pPr>
        <w:numPr>
          <w:ilvl w:val="0"/>
          <w:numId w:val="5"/>
        </w:numPr>
        <w:spacing w:after="120"/>
        <w:ind w:left="1051" w:hanging="446"/>
        <w:rPr>
          <w:sz w:val="24"/>
          <w:szCs w:val="24"/>
        </w:rPr>
      </w:pPr>
      <w:r w:rsidRPr="00A03E42">
        <w:rPr>
          <w:sz w:val="24"/>
          <w:szCs w:val="24"/>
        </w:rPr>
        <w:t>ISAEP state grant funds can be used</w:t>
      </w:r>
      <w:r w:rsidR="002A00BD" w:rsidRPr="00A03E42">
        <w:rPr>
          <w:sz w:val="24"/>
          <w:szCs w:val="24"/>
        </w:rPr>
        <w:t xml:space="preserve"> to cover part or </w:t>
      </w:r>
      <w:proofErr w:type="gramStart"/>
      <w:r w:rsidR="002A00BD" w:rsidRPr="00A03E42">
        <w:rPr>
          <w:sz w:val="24"/>
          <w:szCs w:val="24"/>
        </w:rPr>
        <w:t>all of</w:t>
      </w:r>
      <w:proofErr w:type="gramEnd"/>
      <w:r w:rsidR="002A00BD" w:rsidRPr="00A03E42">
        <w:rPr>
          <w:sz w:val="24"/>
          <w:szCs w:val="24"/>
        </w:rPr>
        <w:t xml:space="preserve"> the cost</w:t>
      </w:r>
      <w:r w:rsidR="00A03E42" w:rsidRPr="00A03E42">
        <w:rPr>
          <w:sz w:val="24"/>
          <w:szCs w:val="24"/>
        </w:rPr>
        <w:t>s</w:t>
      </w:r>
      <w:r w:rsidR="002A00BD" w:rsidRPr="00A03E42">
        <w:rPr>
          <w:sz w:val="24"/>
          <w:szCs w:val="24"/>
        </w:rPr>
        <w:t xml:space="preserve"> of GED Ready</w:t>
      </w:r>
      <w:r w:rsidRPr="00A03E42">
        <w:rPr>
          <w:sz w:val="24"/>
          <w:szCs w:val="24"/>
          <w:vertAlign w:val="superscript"/>
        </w:rPr>
        <w:t>®</w:t>
      </w:r>
      <w:r w:rsidR="002A00BD" w:rsidRPr="00A03E42">
        <w:rPr>
          <w:sz w:val="24"/>
          <w:szCs w:val="24"/>
        </w:rPr>
        <w:t xml:space="preserve"> and official </w:t>
      </w:r>
      <w:r w:rsidR="002C5886" w:rsidRPr="00A03E42">
        <w:rPr>
          <w:sz w:val="24"/>
          <w:szCs w:val="24"/>
        </w:rPr>
        <w:t>GED</w:t>
      </w:r>
      <w:r w:rsidR="002C5886" w:rsidRPr="00A03E42">
        <w:rPr>
          <w:sz w:val="24"/>
          <w:szCs w:val="24"/>
          <w:vertAlign w:val="superscript"/>
        </w:rPr>
        <w:t>®</w:t>
      </w:r>
      <w:r w:rsidR="002A00BD" w:rsidRPr="00A03E42">
        <w:rPr>
          <w:sz w:val="24"/>
          <w:szCs w:val="24"/>
        </w:rPr>
        <w:t xml:space="preserve"> test fees </w:t>
      </w:r>
      <w:r w:rsidR="002C5886" w:rsidRPr="00A03E42">
        <w:rPr>
          <w:sz w:val="24"/>
          <w:szCs w:val="24"/>
        </w:rPr>
        <w:t>for students enrolled in the ISAEP program</w:t>
      </w:r>
      <w:r w:rsidRPr="00A03E42">
        <w:rPr>
          <w:sz w:val="24"/>
          <w:szCs w:val="24"/>
        </w:rPr>
        <w:t xml:space="preserve">. </w:t>
      </w:r>
      <w:r w:rsidR="004B4AE3" w:rsidRPr="00A03E42">
        <w:rPr>
          <w:sz w:val="24"/>
          <w:szCs w:val="24"/>
        </w:rPr>
        <w:t>Another local funding source might also be considered to subsidize required testing fees.</w:t>
      </w:r>
      <w:r w:rsidR="00126C52">
        <w:rPr>
          <w:sz w:val="24"/>
          <w:szCs w:val="24"/>
        </w:rPr>
        <w:t xml:space="preserve"> It is the intention of the Department that the test fees</w:t>
      </w:r>
      <w:r w:rsidR="005A2DF3">
        <w:rPr>
          <w:sz w:val="24"/>
          <w:szCs w:val="24"/>
        </w:rPr>
        <w:t xml:space="preserve"> </w:t>
      </w:r>
      <w:r w:rsidR="00126C52">
        <w:rPr>
          <w:sz w:val="24"/>
          <w:szCs w:val="24"/>
        </w:rPr>
        <w:t>are paid for the ISAEP students.</w:t>
      </w:r>
    </w:p>
    <w:p w14:paraId="66B16DFD" w14:textId="3FD5631E" w:rsidR="000900DD" w:rsidRDefault="000900DD">
      <w:pPr>
        <w:rPr>
          <w:i/>
          <w:sz w:val="14"/>
          <w:szCs w:val="14"/>
        </w:rPr>
      </w:pPr>
    </w:p>
    <w:p w14:paraId="6B39FC08" w14:textId="77777777" w:rsidR="00126C52" w:rsidRDefault="00126C52">
      <w:pPr>
        <w:rPr>
          <w:i/>
          <w:sz w:val="14"/>
          <w:szCs w:val="14"/>
        </w:rPr>
      </w:pPr>
    </w:p>
    <w:p w14:paraId="5378A86A" w14:textId="216999B2" w:rsidR="00F42A65" w:rsidRPr="00D4685C" w:rsidRDefault="00E71BC8">
      <w:pPr>
        <w:rPr>
          <w:i/>
          <w:sz w:val="16"/>
          <w:szCs w:val="16"/>
        </w:rPr>
      </w:pPr>
      <w:r w:rsidRPr="00D4685C">
        <w:rPr>
          <w:i/>
          <w:sz w:val="16"/>
          <w:szCs w:val="16"/>
        </w:rPr>
        <w:t>GED</w:t>
      </w:r>
      <w:r w:rsidRPr="00D4685C">
        <w:rPr>
          <w:i/>
          <w:sz w:val="16"/>
          <w:szCs w:val="16"/>
          <w:vertAlign w:val="superscript"/>
        </w:rPr>
        <w:t>®</w:t>
      </w:r>
      <w:r w:rsidRPr="00D4685C">
        <w:rPr>
          <w:i/>
          <w:sz w:val="16"/>
          <w:szCs w:val="16"/>
        </w:rPr>
        <w:t xml:space="preserve"> and GED Testing Service</w:t>
      </w:r>
      <w:r w:rsidRPr="00D4685C">
        <w:rPr>
          <w:i/>
          <w:sz w:val="16"/>
          <w:szCs w:val="16"/>
          <w:vertAlign w:val="superscript"/>
        </w:rPr>
        <w:t>®</w:t>
      </w:r>
      <w:r w:rsidRPr="00D4685C">
        <w:rPr>
          <w:i/>
          <w:sz w:val="16"/>
          <w:szCs w:val="16"/>
        </w:rPr>
        <w:t xml:space="preserve"> are registered trademarks of the American Council on Education and may not be used or reproduced without expressed written permission.  The GED</w:t>
      </w:r>
      <w:r w:rsidRPr="00D4685C">
        <w:rPr>
          <w:i/>
          <w:sz w:val="16"/>
          <w:szCs w:val="16"/>
          <w:vertAlign w:val="superscript"/>
        </w:rPr>
        <w:t>®</w:t>
      </w:r>
      <w:r w:rsidRPr="00D4685C">
        <w:rPr>
          <w:i/>
          <w:sz w:val="16"/>
          <w:szCs w:val="16"/>
        </w:rPr>
        <w:t xml:space="preserve"> and GED Testing Service</w:t>
      </w:r>
      <w:r w:rsidRPr="00D4685C">
        <w:rPr>
          <w:i/>
          <w:sz w:val="16"/>
          <w:szCs w:val="16"/>
          <w:vertAlign w:val="superscript"/>
        </w:rPr>
        <w:t>®</w:t>
      </w:r>
      <w:r w:rsidRPr="00D4685C">
        <w:rPr>
          <w:i/>
          <w:sz w:val="16"/>
          <w:szCs w:val="16"/>
        </w:rPr>
        <w:t xml:space="preserve"> brands are administered by GED Testing Service LLC under license from the American Council on Education.</w:t>
      </w:r>
    </w:p>
    <w:p w14:paraId="56E1D8E0" w14:textId="2D685AAC" w:rsidR="00FD41FF" w:rsidRDefault="00FD41FF">
      <w:pPr>
        <w:rPr>
          <w:sz w:val="16"/>
          <w:szCs w:val="16"/>
        </w:rPr>
      </w:pPr>
      <w:r>
        <w:rPr>
          <w:sz w:val="16"/>
          <w:szCs w:val="16"/>
        </w:rPr>
        <w:br w:type="page"/>
      </w:r>
    </w:p>
    <w:p w14:paraId="3149F892" w14:textId="77777777" w:rsidR="00F42A65" w:rsidRDefault="00E71BC8" w:rsidP="00354B3F">
      <w:pPr>
        <w:pStyle w:val="Heading4"/>
      </w:pPr>
      <w:bookmarkStart w:id="8" w:name="_Toc131165053"/>
      <w:r>
        <w:lastRenderedPageBreak/>
        <w:t>Grant Period</w:t>
      </w:r>
      <w:bookmarkEnd w:id="8"/>
    </w:p>
    <w:p w14:paraId="7DD1C1CA" w14:textId="6DFFD57E" w:rsidR="00F42A65" w:rsidRDefault="00E71BC8">
      <w:pPr>
        <w:spacing w:after="0"/>
        <w:rPr>
          <w:sz w:val="24"/>
          <w:szCs w:val="24"/>
        </w:rPr>
      </w:pPr>
      <w:r>
        <w:rPr>
          <w:sz w:val="24"/>
          <w:szCs w:val="24"/>
        </w:rPr>
        <w:t>The grant period for this award is 12 m</w:t>
      </w:r>
      <w:r w:rsidR="002C5886">
        <w:rPr>
          <w:sz w:val="24"/>
          <w:szCs w:val="24"/>
        </w:rPr>
        <w:t>onths, beginning on July 1, 202</w:t>
      </w:r>
      <w:r w:rsidR="00197361">
        <w:rPr>
          <w:sz w:val="24"/>
          <w:szCs w:val="24"/>
        </w:rPr>
        <w:t>3</w:t>
      </w:r>
      <w:r>
        <w:rPr>
          <w:sz w:val="24"/>
          <w:szCs w:val="24"/>
        </w:rPr>
        <w:t xml:space="preserve">, and </w:t>
      </w:r>
      <w:proofErr w:type="gramStart"/>
      <w:r>
        <w:rPr>
          <w:sz w:val="24"/>
          <w:szCs w:val="24"/>
        </w:rPr>
        <w:t>ending</w:t>
      </w:r>
      <w:proofErr w:type="gramEnd"/>
      <w:r>
        <w:rPr>
          <w:sz w:val="24"/>
          <w:szCs w:val="24"/>
        </w:rPr>
        <w:t xml:space="preserve"> </w:t>
      </w:r>
    </w:p>
    <w:p w14:paraId="730470E5" w14:textId="347C1F1A" w:rsidR="00F42A65" w:rsidRDefault="002C5886" w:rsidP="008817C9">
      <w:pPr>
        <w:spacing w:after="200"/>
        <w:rPr>
          <w:sz w:val="24"/>
          <w:szCs w:val="24"/>
        </w:rPr>
      </w:pPr>
      <w:r>
        <w:rPr>
          <w:sz w:val="24"/>
          <w:szCs w:val="24"/>
        </w:rPr>
        <w:t>June 30, 202</w:t>
      </w:r>
      <w:r w:rsidR="00197361">
        <w:rPr>
          <w:sz w:val="24"/>
          <w:szCs w:val="24"/>
        </w:rPr>
        <w:t>4</w:t>
      </w:r>
      <w:r w:rsidR="00E71BC8">
        <w:rPr>
          <w:sz w:val="24"/>
          <w:szCs w:val="24"/>
        </w:rPr>
        <w:t>.</w:t>
      </w:r>
      <w:r w:rsidR="002D6E27">
        <w:rPr>
          <w:sz w:val="24"/>
          <w:szCs w:val="24"/>
        </w:rPr>
        <w:t xml:space="preserve"> Because this grant is lottery funded, funds will not be released until January 202</w:t>
      </w:r>
      <w:r w:rsidR="00197361">
        <w:rPr>
          <w:sz w:val="24"/>
          <w:szCs w:val="24"/>
        </w:rPr>
        <w:t>4</w:t>
      </w:r>
      <w:r w:rsidR="002D6E27">
        <w:rPr>
          <w:sz w:val="24"/>
          <w:szCs w:val="24"/>
        </w:rPr>
        <w:t>. Once the funds are released</w:t>
      </w:r>
      <w:r w:rsidR="00817E66">
        <w:rPr>
          <w:sz w:val="24"/>
          <w:szCs w:val="24"/>
        </w:rPr>
        <w:t xml:space="preserve"> to VDOE</w:t>
      </w:r>
      <w:r w:rsidR="002D6E27">
        <w:rPr>
          <w:sz w:val="24"/>
          <w:szCs w:val="24"/>
        </w:rPr>
        <w:t>, school divisions will begin to receive their allocation through automatic payments on a semi-monthly distribution. The ISAEP grant funds are not managed through the OMEGA system</w:t>
      </w:r>
      <w:r w:rsidR="00817E66">
        <w:rPr>
          <w:sz w:val="24"/>
          <w:szCs w:val="24"/>
        </w:rPr>
        <w:t>.</w:t>
      </w:r>
    </w:p>
    <w:p w14:paraId="23877395" w14:textId="77777777" w:rsidR="00F42A65" w:rsidRDefault="00E71BC8" w:rsidP="00354B3F">
      <w:pPr>
        <w:pStyle w:val="Heading3"/>
      </w:pPr>
      <w:bookmarkStart w:id="9" w:name="_Toc131165054"/>
      <w:r>
        <w:t>APPLICATION PROCEDURES</w:t>
      </w:r>
      <w:bookmarkEnd w:id="9"/>
    </w:p>
    <w:p w14:paraId="1E69E2EA" w14:textId="4FEAB7FC" w:rsidR="00F42A65" w:rsidRDefault="00E71BC8">
      <w:pPr>
        <w:rPr>
          <w:sz w:val="24"/>
          <w:szCs w:val="24"/>
        </w:rPr>
      </w:pPr>
      <w:r>
        <w:rPr>
          <w:sz w:val="24"/>
          <w:szCs w:val="24"/>
        </w:rPr>
        <w:t xml:space="preserve">Eligible applicants must submit a completed application </w:t>
      </w:r>
      <w:r>
        <w:rPr>
          <w:b/>
          <w:sz w:val="24"/>
          <w:szCs w:val="24"/>
        </w:rPr>
        <w:t>by 4 p.m</w:t>
      </w:r>
      <w:r w:rsidRPr="00F145D7">
        <w:rPr>
          <w:b/>
          <w:sz w:val="24"/>
          <w:szCs w:val="24"/>
        </w:rPr>
        <w:t xml:space="preserve">., </w:t>
      </w:r>
      <w:r w:rsidR="001D215D" w:rsidRPr="00F145D7">
        <w:rPr>
          <w:b/>
          <w:sz w:val="24"/>
          <w:szCs w:val="24"/>
        </w:rPr>
        <w:t>May 31, 2023</w:t>
      </w:r>
      <w:r>
        <w:rPr>
          <w:sz w:val="24"/>
          <w:szCs w:val="24"/>
        </w:rPr>
        <w:t xml:space="preserve">. The grant application must be emailed to </w:t>
      </w:r>
      <w:hyperlink r:id="rId18">
        <w:r>
          <w:rPr>
            <w:color w:val="0000FF"/>
            <w:sz w:val="24"/>
            <w:szCs w:val="24"/>
            <w:u w:val="single"/>
          </w:rPr>
          <w:t>GEDinfo@doe.virginia.gov</w:t>
        </w:r>
      </w:hyperlink>
      <w:r>
        <w:rPr>
          <w:color w:val="0000FF"/>
          <w:sz w:val="24"/>
          <w:szCs w:val="24"/>
          <w:u w:val="single"/>
        </w:rPr>
        <w:t>.</w:t>
      </w:r>
    </w:p>
    <w:p w14:paraId="5F32DEEE" w14:textId="77777777" w:rsidR="00F42A65" w:rsidRDefault="00E71BC8">
      <w:pPr>
        <w:numPr>
          <w:ilvl w:val="0"/>
          <w:numId w:val="1"/>
        </w:numPr>
        <w:pBdr>
          <w:top w:val="nil"/>
          <w:left w:val="nil"/>
          <w:bottom w:val="nil"/>
          <w:right w:val="nil"/>
          <w:between w:val="nil"/>
        </w:pBdr>
        <w:rPr>
          <w:color w:val="000000"/>
          <w:sz w:val="24"/>
          <w:szCs w:val="24"/>
        </w:rPr>
      </w:pPr>
      <w:r>
        <w:rPr>
          <w:color w:val="000000"/>
          <w:sz w:val="24"/>
          <w:szCs w:val="24"/>
        </w:rPr>
        <w:t>Application materials (see Appendix) should be organized and submitted in the following order:</w:t>
      </w:r>
    </w:p>
    <w:p w14:paraId="3D9F4BF1" w14:textId="77777777" w:rsidR="00F42A65" w:rsidRDefault="00E71BC8">
      <w:pPr>
        <w:numPr>
          <w:ilvl w:val="2"/>
          <w:numId w:val="2"/>
        </w:numPr>
        <w:rPr>
          <w:sz w:val="24"/>
          <w:szCs w:val="24"/>
        </w:rPr>
      </w:pPr>
      <w:r>
        <w:rPr>
          <w:sz w:val="24"/>
          <w:szCs w:val="24"/>
        </w:rPr>
        <w:t>Signed Application Cover Sheet</w:t>
      </w:r>
    </w:p>
    <w:p w14:paraId="23314394" w14:textId="4DBC318D" w:rsidR="00F42A65" w:rsidRDefault="00326BBB">
      <w:pPr>
        <w:numPr>
          <w:ilvl w:val="2"/>
          <w:numId w:val="2"/>
        </w:numPr>
        <w:tabs>
          <w:tab w:val="left" w:pos="270"/>
          <w:tab w:val="left" w:pos="360"/>
          <w:tab w:val="left" w:pos="450"/>
          <w:tab w:val="left" w:pos="540"/>
          <w:tab w:val="left" w:pos="630"/>
        </w:tabs>
        <w:rPr>
          <w:sz w:val="24"/>
          <w:szCs w:val="24"/>
        </w:rPr>
      </w:pPr>
      <w:r>
        <w:rPr>
          <w:sz w:val="24"/>
          <w:szCs w:val="24"/>
        </w:rPr>
        <w:t xml:space="preserve">Application Narrative </w:t>
      </w:r>
    </w:p>
    <w:p w14:paraId="33FA553D" w14:textId="77777777" w:rsidR="00F42A65" w:rsidRDefault="00E71BC8">
      <w:pPr>
        <w:numPr>
          <w:ilvl w:val="2"/>
          <w:numId w:val="2"/>
        </w:numPr>
        <w:rPr>
          <w:i/>
          <w:sz w:val="24"/>
          <w:szCs w:val="24"/>
        </w:rPr>
      </w:pPr>
      <w:r>
        <w:rPr>
          <w:sz w:val="24"/>
          <w:szCs w:val="24"/>
        </w:rPr>
        <w:t>Budget Summary Sheet</w:t>
      </w:r>
    </w:p>
    <w:p w14:paraId="25A4E226" w14:textId="77777777" w:rsidR="00F42A65" w:rsidRDefault="00E71BC8">
      <w:pPr>
        <w:numPr>
          <w:ilvl w:val="2"/>
          <w:numId w:val="2"/>
        </w:numPr>
        <w:rPr>
          <w:i/>
          <w:sz w:val="24"/>
          <w:szCs w:val="24"/>
        </w:rPr>
      </w:pPr>
      <w:r>
        <w:rPr>
          <w:sz w:val="24"/>
          <w:szCs w:val="24"/>
        </w:rPr>
        <w:t>Signed Statement of Assurances</w:t>
      </w:r>
    </w:p>
    <w:p w14:paraId="41848F3E" w14:textId="77777777" w:rsidR="00F42A65" w:rsidRDefault="00E71BC8">
      <w:pPr>
        <w:numPr>
          <w:ilvl w:val="0"/>
          <w:numId w:val="1"/>
        </w:numPr>
        <w:pBdr>
          <w:top w:val="nil"/>
          <w:left w:val="nil"/>
          <w:bottom w:val="nil"/>
          <w:right w:val="nil"/>
          <w:between w:val="nil"/>
        </w:pBdr>
        <w:spacing w:after="0"/>
        <w:rPr>
          <w:color w:val="000000"/>
          <w:sz w:val="24"/>
          <w:szCs w:val="24"/>
        </w:rPr>
      </w:pPr>
      <w:r>
        <w:rPr>
          <w:color w:val="000000"/>
          <w:sz w:val="24"/>
          <w:szCs w:val="24"/>
        </w:rPr>
        <w:t xml:space="preserve">A standard 12-point font and either Times New Roman or Arial, should be used. </w:t>
      </w:r>
    </w:p>
    <w:p w14:paraId="15780349" w14:textId="77777777" w:rsidR="00F42A65" w:rsidRDefault="00E71BC8">
      <w:pPr>
        <w:numPr>
          <w:ilvl w:val="0"/>
          <w:numId w:val="1"/>
        </w:numPr>
        <w:pBdr>
          <w:top w:val="nil"/>
          <w:left w:val="nil"/>
          <w:bottom w:val="nil"/>
          <w:right w:val="nil"/>
          <w:between w:val="nil"/>
        </w:pBdr>
        <w:spacing w:after="0"/>
        <w:rPr>
          <w:color w:val="000000"/>
          <w:sz w:val="24"/>
          <w:szCs w:val="24"/>
        </w:rPr>
      </w:pPr>
      <w:r>
        <w:rPr>
          <w:color w:val="000000"/>
          <w:sz w:val="24"/>
          <w:szCs w:val="24"/>
        </w:rPr>
        <w:t>Boldface type, underlining, and italics may be used.  However, do not use color text.</w:t>
      </w:r>
    </w:p>
    <w:p w14:paraId="3822BF1E" w14:textId="77777777" w:rsidR="00F42A65" w:rsidRDefault="00E71BC8">
      <w:pPr>
        <w:numPr>
          <w:ilvl w:val="0"/>
          <w:numId w:val="1"/>
        </w:numPr>
        <w:pBdr>
          <w:top w:val="nil"/>
          <w:left w:val="nil"/>
          <w:bottom w:val="nil"/>
          <w:right w:val="nil"/>
          <w:between w:val="nil"/>
        </w:pBdr>
        <w:rPr>
          <w:color w:val="000000"/>
          <w:sz w:val="24"/>
          <w:szCs w:val="24"/>
        </w:rPr>
      </w:pPr>
      <w:r>
        <w:rPr>
          <w:color w:val="000000"/>
          <w:sz w:val="24"/>
          <w:szCs w:val="24"/>
        </w:rPr>
        <w:t>All pages should b</w:t>
      </w:r>
      <w:r w:rsidR="00ED2026">
        <w:rPr>
          <w:color w:val="000000"/>
          <w:sz w:val="24"/>
          <w:szCs w:val="24"/>
        </w:rPr>
        <w:t xml:space="preserve">e numbered at the bottom </w:t>
      </w:r>
      <w:r>
        <w:rPr>
          <w:color w:val="000000"/>
          <w:sz w:val="24"/>
          <w:szCs w:val="24"/>
        </w:rPr>
        <w:t xml:space="preserve">of each page, beginning with the Cover Sheet. </w:t>
      </w:r>
    </w:p>
    <w:p w14:paraId="280AB333" w14:textId="7D6364D1" w:rsidR="00F42A65" w:rsidRDefault="00E71BC8">
      <w:pPr>
        <w:spacing w:after="200"/>
        <w:rPr>
          <w:sz w:val="24"/>
          <w:szCs w:val="24"/>
        </w:rPr>
      </w:pPr>
      <w:r>
        <w:rPr>
          <w:b/>
          <w:sz w:val="24"/>
          <w:szCs w:val="24"/>
        </w:rPr>
        <w:t>Note:</w:t>
      </w:r>
      <w:r>
        <w:rPr>
          <w:sz w:val="24"/>
          <w:szCs w:val="24"/>
        </w:rPr>
        <w:t xml:space="preserve"> </w:t>
      </w:r>
      <w:r w:rsidRPr="00A03E42">
        <w:rPr>
          <w:sz w:val="24"/>
          <w:szCs w:val="24"/>
        </w:rPr>
        <w:t>Programs are required to provide appropriate contact informa</w:t>
      </w:r>
      <w:r w:rsidR="00ED2026" w:rsidRPr="00A03E42">
        <w:rPr>
          <w:sz w:val="24"/>
          <w:szCs w:val="24"/>
        </w:rPr>
        <w:t xml:space="preserve">tion as identified on the application </w:t>
      </w:r>
      <w:r w:rsidRPr="00A03E42">
        <w:rPr>
          <w:sz w:val="24"/>
          <w:szCs w:val="24"/>
        </w:rPr>
        <w:t xml:space="preserve">cover sheet. The </w:t>
      </w:r>
      <w:r w:rsidR="003D4EBF">
        <w:rPr>
          <w:sz w:val="24"/>
          <w:szCs w:val="24"/>
        </w:rPr>
        <w:t>administrator</w:t>
      </w:r>
      <w:r w:rsidRPr="00A03E42">
        <w:rPr>
          <w:sz w:val="24"/>
          <w:szCs w:val="24"/>
        </w:rPr>
        <w:t xml:space="preserve"> identified as the primary ISAEP contact for the school divis</w:t>
      </w:r>
      <w:r w:rsidR="00ED2026" w:rsidRPr="00A03E42">
        <w:rPr>
          <w:sz w:val="24"/>
          <w:szCs w:val="24"/>
        </w:rPr>
        <w:t xml:space="preserve">ion assumes responsibility for </w:t>
      </w:r>
      <w:r w:rsidRPr="00A03E42">
        <w:rPr>
          <w:sz w:val="24"/>
          <w:szCs w:val="24"/>
        </w:rPr>
        <w:t xml:space="preserve">program </w:t>
      </w:r>
      <w:r w:rsidR="00ED2026" w:rsidRPr="00A03E42">
        <w:rPr>
          <w:sz w:val="24"/>
          <w:szCs w:val="24"/>
        </w:rPr>
        <w:t xml:space="preserve">compliance, all communications, financial oversight, </w:t>
      </w:r>
      <w:r w:rsidR="002C5A78" w:rsidRPr="00A03E42">
        <w:rPr>
          <w:sz w:val="24"/>
          <w:szCs w:val="24"/>
        </w:rPr>
        <w:t xml:space="preserve">and effective performance of staff. </w:t>
      </w:r>
      <w:r w:rsidRPr="00A03E42">
        <w:rPr>
          <w:sz w:val="24"/>
          <w:szCs w:val="24"/>
        </w:rPr>
        <w:t>Digital signatures or emails from the intended signatory indicating approval are bot</w:t>
      </w:r>
      <w:r w:rsidR="002C5A78" w:rsidRPr="00A03E42">
        <w:rPr>
          <w:sz w:val="24"/>
          <w:szCs w:val="24"/>
        </w:rPr>
        <w:t>h acceptable on the application cover sheet and Superintendent’s Statement of Assurances.</w:t>
      </w:r>
    </w:p>
    <w:p w14:paraId="3D896213" w14:textId="77777777" w:rsidR="00F42A65" w:rsidRDefault="00E71BC8" w:rsidP="00354B3F">
      <w:pPr>
        <w:pStyle w:val="Heading4"/>
      </w:pPr>
      <w:bookmarkStart w:id="10" w:name="_Toc131165055"/>
      <w:r>
        <w:t>Administration</w:t>
      </w:r>
      <w:bookmarkEnd w:id="10"/>
    </w:p>
    <w:p w14:paraId="5A8455BB" w14:textId="6071345B" w:rsidR="00F42A65" w:rsidRDefault="00E71BC8" w:rsidP="0072352D">
      <w:pPr>
        <w:spacing w:after="200"/>
        <w:rPr>
          <w:sz w:val="24"/>
          <w:szCs w:val="24"/>
        </w:rPr>
      </w:pPr>
      <w:r>
        <w:rPr>
          <w:sz w:val="24"/>
          <w:szCs w:val="24"/>
        </w:rPr>
        <w:t>The VDOE Office of Career, Technical, and Adult Education administers the ISAEP grant and provides leadership to programs in Virginia.</w:t>
      </w:r>
    </w:p>
    <w:p w14:paraId="21D9D72E" w14:textId="77777777" w:rsidR="00F42A65" w:rsidRPr="002D6E27" w:rsidRDefault="00E71BC8" w:rsidP="00354B3F">
      <w:pPr>
        <w:pStyle w:val="Heading3"/>
      </w:pPr>
      <w:bookmarkStart w:id="11" w:name="_Toc131165056"/>
      <w:r w:rsidRPr="002D6E27">
        <w:t>Deadline for Receipt of Application</w:t>
      </w:r>
      <w:bookmarkEnd w:id="11"/>
    </w:p>
    <w:p w14:paraId="3D20B6EF" w14:textId="139E5AB5" w:rsidR="00F42A65" w:rsidRDefault="00E71BC8">
      <w:pPr>
        <w:spacing w:after="200"/>
        <w:rPr>
          <w:b/>
          <w:sz w:val="24"/>
          <w:szCs w:val="24"/>
        </w:rPr>
      </w:pPr>
      <w:r>
        <w:rPr>
          <w:b/>
          <w:sz w:val="24"/>
          <w:szCs w:val="24"/>
        </w:rPr>
        <w:t xml:space="preserve">The grant application must be emailed to </w:t>
      </w:r>
      <w:hyperlink r:id="rId19">
        <w:r>
          <w:rPr>
            <w:b/>
            <w:color w:val="0000FF"/>
            <w:sz w:val="24"/>
            <w:szCs w:val="24"/>
            <w:u w:val="single"/>
          </w:rPr>
          <w:t>GEDinfo@doe.virginia.gov</w:t>
        </w:r>
      </w:hyperlink>
      <w:r>
        <w:rPr>
          <w:b/>
          <w:sz w:val="24"/>
          <w:szCs w:val="24"/>
        </w:rPr>
        <w:t xml:space="preserve">. Application materials must be received no later </w:t>
      </w:r>
      <w:r w:rsidRPr="00F145D7">
        <w:rPr>
          <w:b/>
          <w:sz w:val="24"/>
          <w:szCs w:val="24"/>
        </w:rPr>
        <w:t>than 4 p.m</w:t>
      </w:r>
      <w:r w:rsidR="00ED0CED" w:rsidRPr="00F145D7">
        <w:rPr>
          <w:b/>
          <w:sz w:val="24"/>
          <w:szCs w:val="24"/>
        </w:rPr>
        <w:t xml:space="preserve">., </w:t>
      </w:r>
      <w:r w:rsidR="001D215D" w:rsidRPr="00F145D7">
        <w:rPr>
          <w:b/>
          <w:sz w:val="24"/>
          <w:szCs w:val="24"/>
        </w:rPr>
        <w:t>May 31, 2023</w:t>
      </w:r>
      <w:r>
        <w:rPr>
          <w:b/>
          <w:sz w:val="24"/>
          <w:szCs w:val="24"/>
        </w:rPr>
        <w:t>.</w:t>
      </w:r>
    </w:p>
    <w:p w14:paraId="7C50A80C" w14:textId="5647D282" w:rsidR="00CA241F" w:rsidRDefault="00E71BC8">
      <w:pPr>
        <w:pBdr>
          <w:top w:val="nil"/>
          <w:left w:val="nil"/>
          <w:bottom w:val="nil"/>
          <w:right w:val="nil"/>
          <w:between w:val="nil"/>
        </w:pBdr>
        <w:spacing w:after="200"/>
        <w:rPr>
          <w:color w:val="000000"/>
          <w:sz w:val="24"/>
          <w:szCs w:val="24"/>
        </w:rPr>
      </w:pPr>
      <w:r>
        <w:rPr>
          <w:color w:val="000000"/>
          <w:sz w:val="24"/>
          <w:szCs w:val="24"/>
        </w:rPr>
        <w:t xml:space="preserve">For any questions regarding the ISAEP grant application, please contact </w:t>
      </w:r>
      <w:r w:rsidR="00FD693A">
        <w:rPr>
          <w:color w:val="000000"/>
          <w:sz w:val="24"/>
          <w:szCs w:val="24"/>
        </w:rPr>
        <w:t xml:space="preserve">Dr. </w:t>
      </w:r>
      <w:r>
        <w:rPr>
          <w:color w:val="000000"/>
          <w:sz w:val="24"/>
          <w:szCs w:val="24"/>
        </w:rPr>
        <w:t xml:space="preserve">Beverly Godwin, </w:t>
      </w:r>
      <w:r w:rsidR="00197361">
        <w:rPr>
          <w:color w:val="000000"/>
          <w:sz w:val="24"/>
          <w:szCs w:val="24"/>
        </w:rPr>
        <w:t>High School Equivalency Specialist</w:t>
      </w:r>
      <w:r>
        <w:rPr>
          <w:color w:val="000000"/>
          <w:sz w:val="24"/>
          <w:szCs w:val="24"/>
        </w:rPr>
        <w:t xml:space="preserve">, at </w:t>
      </w:r>
      <w:hyperlink r:id="rId20" w:history="1">
        <w:r w:rsidR="00197361" w:rsidRPr="008525C8">
          <w:rPr>
            <w:rStyle w:val="Hyperlink"/>
            <w:sz w:val="24"/>
            <w:szCs w:val="24"/>
          </w:rPr>
          <w:t>GEDinfo@doe.virginia.gov</w:t>
        </w:r>
      </w:hyperlink>
      <w:r>
        <w:rPr>
          <w:color w:val="000000"/>
          <w:sz w:val="24"/>
          <w:szCs w:val="24"/>
        </w:rPr>
        <w:t>, or by telephone at (804) 786-7644.</w:t>
      </w:r>
      <w:r w:rsidR="00CA241F">
        <w:rPr>
          <w:color w:val="000000"/>
          <w:sz w:val="24"/>
          <w:szCs w:val="24"/>
        </w:rPr>
        <w:br w:type="page"/>
      </w:r>
    </w:p>
    <w:p w14:paraId="235C5C19" w14:textId="77777777" w:rsidR="00F42A65" w:rsidRDefault="00E71BC8" w:rsidP="00354B3F">
      <w:pPr>
        <w:pStyle w:val="Heading3"/>
      </w:pPr>
      <w:bookmarkStart w:id="12" w:name="_Toc131165057"/>
      <w:r>
        <w:lastRenderedPageBreak/>
        <w:t>Budgets and Financial Reporting</w:t>
      </w:r>
      <w:bookmarkEnd w:id="12"/>
    </w:p>
    <w:p w14:paraId="2945E5AD" w14:textId="77777777" w:rsidR="00F42A65" w:rsidRDefault="00E71BC8" w:rsidP="00354B3F">
      <w:pPr>
        <w:pStyle w:val="Heading4"/>
      </w:pPr>
      <w:bookmarkStart w:id="13" w:name="_Toc131165058"/>
      <w:r>
        <w:t>Budgets</w:t>
      </w:r>
      <w:bookmarkEnd w:id="13"/>
    </w:p>
    <w:p w14:paraId="7988F955" w14:textId="77777777" w:rsidR="00F42A65" w:rsidRDefault="00E71BC8">
      <w:pPr>
        <w:spacing w:after="200"/>
        <w:rPr>
          <w:sz w:val="24"/>
          <w:szCs w:val="24"/>
        </w:rPr>
      </w:pPr>
      <w:r>
        <w:rPr>
          <w:sz w:val="24"/>
          <w:szCs w:val="24"/>
        </w:rPr>
        <w:t xml:space="preserve">Eligible applicants are responsible for developing budgets that accurately reflect the planned activities for the grant period.  Only expenditures that support approved ISAEP activities may be budgeted.  Revisions to approved budgets must be submitted to the VDOE prior to the implementation of the requested revisions. </w:t>
      </w:r>
    </w:p>
    <w:p w14:paraId="16D229C4" w14:textId="3CD766E8" w:rsidR="00F42A65" w:rsidRDefault="00E71BC8">
      <w:pPr>
        <w:spacing w:after="200"/>
        <w:ind w:left="720"/>
        <w:rPr>
          <w:b/>
          <w:sz w:val="24"/>
          <w:szCs w:val="24"/>
        </w:rPr>
      </w:pPr>
      <w:r>
        <w:rPr>
          <w:b/>
          <w:sz w:val="24"/>
          <w:szCs w:val="24"/>
        </w:rPr>
        <w:t>Budget Summary</w:t>
      </w:r>
    </w:p>
    <w:p w14:paraId="17990FA9" w14:textId="77777777" w:rsidR="00F42A65" w:rsidRDefault="00E71BC8">
      <w:pPr>
        <w:spacing w:after="200"/>
        <w:ind w:left="720"/>
        <w:rPr>
          <w:sz w:val="24"/>
          <w:szCs w:val="24"/>
        </w:rPr>
      </w:pPr>
      <w:r>
        <w:rPr>
          <w:sz w:val="24"/>
          <w:szCs w:val="24"/>
        </w:rPr>
        <w:t>The school division must submit a budget summary that identifies the total expenditures by line item within each object code.</w:t>
      </w:r>
    </w:p>
    <w:p w14:paraId="65FA767F" w14:textId="77777777" w:rsidR="00F42A65" w:rsidRDefault="00E71BC8">
      <w:pPr>
        <w:spacing w:after="200"/>
        <w:ind w:left="720"/>
        <w:rPr>
          <w:b/>
          <w:color w:val="000000"/>
          <w:sz w:val="24"/>
          <w:szCs w:val="24"/>
        </w:rPr>
      </w:pPr>
      <w:r>
        <w:rPr>
          <w:sz w:val="24"/>
          <w:szCs w:val="24"/>
        </w:rPr>
        <w:t xml:space="preserve">For example, if the school division plans to purchase textbooks, the line item must indicate the specific textbook being purchased, cost per unit, and the total dollar amount planned for the expenditure.  </w:t>
      </w:r>
      <w:r>
        <w:rPr>
          <w:b/>
          <w:color w:val="000000"/>
          <w:sz w:val="24"/>
          <w:szCs w:val="24"/>
        </w:rPr>
        <w:t xml:space="preserve">The proposed budget must not exceed the school division’s projected </w:t>
      </w:r>
      <w:r w:rsidR="00ED0CED">
        <w:rPr>
          <w:b/>
          <w:color w:val="000000"/>
          <w:sz w:val="24"/>
          <w:szCs w:val="24"/>
        </w:rPr>
        <w:t xml:space="preserve">grant </w:t>
      </w:r>
      <w:r>
        <w:rPr>
          <w:b/>
          <w:color w:val="000000"/>
          <w:sz w:val="24"/>
          <w:szCs w:val="24"/>
        </w:rPr>
        <w:t>allocation listed in the Appendix.</w:t>
      </w:r>
    </w:p>
    <w:p w14:paraId="54A0D781" w14:textId="77777777" w:rsidR="00F42A65" w:rsidRDefault="00E71BC8">
      <w:pPr>
        <w:spacing w:after="200"/>
        <w:ind w:left="720"/>
        <w:rPr>
          <w:b/>
          <w:sz w:val="24"/>
          <w:szCs w:val="24"/>
        </w:rPr>
      </w:pPr>
      <w:r>
        <w:rPr>
          <w:b/>
          <w:sz w:val="24"/>
          <w:szCs w:val="24"/>
        </w:rPr>
        <w:t>Object Codes and Descriptions</w:t>
      </w:r>
    </w:p>
    <w:p w14:paraId="397842E2" w14:textId="706179E8" w:rsidR="002C5A78" w:rsidRDefault="00E71BC8" w:rsidP="002C5A78">
      <w:pPr>
        <w:spacing w:after="200"/>
        <w:ind w:left="720"/>
        <w:rPr>
          <w:sz w:val="24"/>
          <w:szCs w:val="24"/>
        </w:rPr>
      </w:pPr>
      <w:r>
        <w:rPr>
          <w:sz w:val="24"/>
          <w:szCs w:val="24"/>
        </w:rPr>
        <w:t xml:space="preserve">Consult the current </w:t>
      </w:r>
      <w:hyperlink r:id="rId21" w:history="1">
        <w:r w:rsidR="00F847A0" w:rsidRPr="002B4130">
          <w:rPr>
            <w:rStyle w:val="Hyperlink"/>
            <w:sz w:val="24"/>
            <w:szCs w:val="24"/>
          </w:rPr>
          <w:t>Object Code Description</w:t>
        </w:r>
      </w:hyperlink>
      <w:r>
        <w:rPr>
          <w:sz w:val="24"/>
          <w:szCs w:val="24"/>
        </w:rPr>
        <w:t xml:space="preserve"> guidance to construct the budget. </w:t>
      </w:r>
    </w:p>
    <w:p w14:paraId="55AABBD5" w14:textId="77777777" w:rsidR="00F42A65" w:rsidRDefault="00E71BC8" w:rsidP="00354B3F">
      <w:pPr>
        <w:pStyle w:val="Heading4"/>
      </w:pPr>
      <w:bookmarkStart w:id="14" w:name="_Toc131165059"/>
      <w:r>
        <w:t>Expenditures</w:t>
      </w:r>
      <w:bookmarkEnd w:id="14"/>
    </w:p>
    <w:p w14:paraId="11F4AB28" w14:textId="77777777" w:rsidR="00F42A65" w:rsidRDefault="00E71BC8">
      <w:pPr>
        <w:spacing w:after="200"/>
        <w:ind w:firstLine="720"/>
        <w:rPr>
          <w:b/>
          <w:sz w:val="24"/>
          <w:szCs w:val="24"/>
        </w:rPr>
      </w:pPr>
      <w:r>
        <w:rPr>
          <w:b/>
          <w:sz w:val="24"/>
          <w:szCs w:val="24"/>
        </w:rPr>
        <w:t xml:space="preserve">Allowable </w:t>
      </w:r>
    </w:p>
    <w:p w14:paraId="7FFD0DED" w14:textId="51CFF4B0" w:rsidR="00A03E42" w:rsidRDefault="00E72419">
      <w:pPr>
        <w:spacing w:after="200"/>
        <w:ind w:left="720"/>
        <w:rPr>
          <w:sz w:val="24"/>
          <w:szCs w:val="24"/>
        </w:rPr>
      </w:pPr>
      <w:r w:rsidRPr="00A03E42">
        <w:rPr>
          <w:sz w:val="24"/>
          <w:szCs w:val="24"/>
        </w:rPr>
        <w:t>ISAEP programs</w:t>
      </w:r>
      <w:r w:rsidR="002C5A78" w:rsidRPr="00A03E42">
        <w:rPr>
          <w:sz w:val="24"/>
          <w:szCs w:val="24"/>
        </w:rPr>
        <w:t xml:space="preserve"> are funded through a combination of state grant funds and local </w:t>
      </w:r>
      <w:r w:rsidR="00266A92" w:rsidRPr="00A03E42">
        <w:rPr>
          <w:sz w:val="24"/>
          <w:szCs w:val="24"/>
        </w:rPr>
        <w:t xml:space="preserve">school </w:t>
      </w:r>
      <w:r w:rsidR="002C5A78" w:rsidRPr="00A03E42">
        <w:rPr>
          <w:sz w:val="24"/>
          <w:szCs w:val="24"/>
        </w:rPr>
        <w:t>funds.</w:t>
      </w:r>
      <w:r w:rsidRPr="00A03E42">
        <w:rPr>
          <w:sz w:val="24"/>
          <w:szCs w:val="24"/>
        </w:rPr>
        <w:t xml:space="preserve"> </w:t>
      </w:r>
      <w:r w:rsidR="00266A92" w:rsidRPr="00A03E42">
        <w:rPr>
          <w:sz w:val="24"/>
          <w:szCs w:val="24"/>
        </w:rPr>
        <w:t xml:space="preserve">The state grant funds help to augment the ISAEP program’s resources. </w:t>
      </w:r>
      <w:r w:rsidR="0006239F" w:rsidRPr="00A03E42">
        <w:rPr>
          <w:sz w:val="24"/>
          <w:szCs w:val="24"/>
        </w:rPr>
        <w:t>Allowable expenditures include</w:t>
      </w:r>
      <w:r w:rsidR="00ED0CED" w:rsidRPr="00A03E42">
        <w:rPr>
          <w:sz w:val="24"/>
          <w:szCs w:val="24"/>
        </w:rPr>
        <w:t>,</w:t>
      </w:r>
      <w:r w:rsidR="0006239F" w:rsidRPr="00A03E42">
        <w:rPr>
          <w:sz w:val="24"/>
          <w:szCs w:val="24"/>
        </w:rPr>
        <w:t xml:space="preserve"> but are not limited to</w:t>
      </w:r>
      <w:r w:rsidR="00ED0CED" w:rsidRPr="00A03E42">
        <w:rPr>
          <w:sz w:val="24"/>
          <w:szCs w:val="24"/>
        </w:rPr>
        <w:t xml:space="preserve">, ISAEP instructional salaries and benefits, instructional </w:t>
      </w:r>
      <w:r w:rsidR="007B4730" w:rsidRPr="00A03E42">
        <w:rPr>
          <w:sz w:val="24"/>
          <w:szCs w:val="24"/>
        </w:rPr>
        <w:t>materials,</w:t>
      </w:r>
      <w:r w:rsidR="00ED0CED" w:rsidRPr="00A03E42">
        <w:rPr>
          <w:sz w:val="24"/>
          <w:szCs w:val="24"/>
        </w:rPr>
        <w:t xml:space="preserve"> and supplies (i.e., HSE/GED</w:t>
      </w:r>
      <w:r w:rsidR="00ED0CED" w:rsidRPr="00A03E42">
        <w:rPr>
          <w:sz w:val="24"/>
          <w:szCs w:val="24"/>
          <w:vertAlign w:val="superscript"/>
        </w:rPr>
        <w:t>®</w:t>
      </w:r>
      <w:r w:rsidR="00ED0CED" w:rsidRPr="00A03E42">
        <w:rPr>
          <w:sz w:val="24"/>
          <w:szCs w:val="24"/>
        </w:rPr>
        <w:t xml:space="preserve"> curriculum), GED Ready</w:t>
      </w:r>
      <w:r w:rsidR="002C5A78" w:rsidRPr="00A03E42">
        <w:rPr>
          <w:sz w:val="24"/>
          <w:szCs w:val="24"/>
          <w:vertAlign w:val="superscript"/>
        </w:rPr>
        <w:t>®</w:t>
      </w:r>
      <w:r w:rsidR="00ED0CED" w:rsidRPr="00A03E42">
        <w:rPr>
          <w:sz w:val="24"/>
          <w:szCs w:val="24"/>
        </w:rPr>
        <w:t xml:space="preserve"> practice test vouchers, official GED</w:t>
      </w:r>
      <w:r w:rsidR="00ED0CED" w:rsidRPr="00A03E42">
        <w:rPr>
          <w:sz w:val="24"/>
          <w:szCs w:val="24"/>
          <w:vertAlign w:val="superscript"/>
        </w:rPr>
        <w:t>®</w:t>
      </w:r>
      <w:r w:rsidRPr="00A03E42">
        <w:rPr>
          <w:sz w:val="24"/>
          <w:szCs w:val="24"/>
        </w:rPr>
        <w:t xml:space="preserve"> Test vouchers, and technology tools to support student learning.</w:t>
      </w:r>
      <w:r w:rsidR="0006239F">
        <w:rPr>
          <w:sz w:val="24"/>
          <w:szCs w:val="24"/>
        </w:rPr>
        <w:t xml:space="preserve"> </w:t>
      </w:r>
    </w:p>
    <w:p w14:paraId="300560F3" w14:textId="596F71A6" w:rsidR="000A5B1F" w:rsidRDefault="00F96BBC">
      <w:pPr>
        <w:spacing w:after="200"/>
        <w:ind w:left="720"/>
        <w:rPr>
          <w:sz w:val="24"/>
          <w:szCs w:val="24"/>
        </w:rPr>
      </w:pPr>
      <w:r w:rsidRPr="00F145D7">
        <w:rPr>
          <w:sz w:val="24"/>
          <w:szCs w:val="24"/>
        </w:rPr>
        <w:t>A</w:t>
      </w:r>
      <w:r w:rsidR="000A5B1F" w:rsidRPr="00F145D7">
        <w:rPr>
          <w:sz w:val="24"/>
          <w:szCs w:val="24"/>
        </w:rPr>
        <w:t xml:space="preserve"> list of approved publishers with GED</w:t>
      </w:r>
      <w:r w:rsidR="000A5B1F" w:rsidRPr="00F145D7">
        <w:rPr>
          <w:sz w:val="24"/>
          <w:szCs w:val="24"/>
          <w:vertAlign w:val="superscript"/>
        </w:rPr>
        <w:t>®</w:t>
      </w:r>
      <w:r w:rsidR="000A5B1F" w:rsidRPr="00F145D7">
        <w:rPr>
          <w:sz w:val="24"/>
          <w:szCs w:val="24"/>
        </w:rPr>
        <w:t xml:space="preserve"> curriculum materials aligned to the GED</w:t>
      </w:r>
      <w:r w:rsidR="000A5B1F" w:rsidRPr="00F145D7">
        <w:rPr>
          <w:sz w:val="24"/>
          <w:szCs w:val="24"/>
          <w:vertAlign w:val="superscript"/>
        </w:rPr>
        <w:t>®</w:t>
      </w:r>
      <w:r w:rsidR="000A5B1F" w:rsidRPr="00F145D7">
        <w:rPr>
          <w:sz w:val="24"/>
          <w:szCs w:val="24"/>
        </w:rPr>
        <w:t xml:space="preserve"> test can be found on the GED Testing Service’s website, </w:t>
      </w:r>
      <w:hyperlink r:id="rId22" w:history="1">
        <w:r w:rsidR="000A5B1F" w:rsidRPr="00F145D7">
          <w:rPr>
            <w:rStyle w:val="Hyperlink"/>
            <w:sz w:val="24"/>
            <w:szCs w:val="24"/>
          </w:rPr>
          <w:t>ged.com</w:t>
        </w:r>
      </w:hyperlink>
      <w:r w:rsidR="000A5B1F" w:rsidRPr="00F145D7">
        <w:rPr>
          <w:sz w:val="24"/>
          <w:szCs w:val="24"/>
        </w:rPr>
        <w:t xml:space="preserve">. </w:t>
      </w:r>
      <w:r w:rsidRPr="00F145D7">
        <w:rPr>
          <w:sz w:val="24"/>
          <w:szCs w:val="24"/>
        </w:rPr>
        <w:t>GED</w:t>
      </w:r>
      <w:r w:rsidRPr="00F145D7">
        <w:rPr>
          <w:sz w:val="24"/>
          <w:szCs w:val="24"/>
          <w:vertAlign w:val="superscript"/>
        </w:rPr>
        <w:t>®</w:t>
      </w:r>
      <w:r w:rsidRPr="00F145D7">
        <w:rPr>
          <w:sz w:val="24"/>
          <w:szCs w:val="24"/>
        </w:rPr>
        <w:t xml:space="preserve"> test vouchers may be purchased on the </w:t>
      </w:r>
      <w:hyperlink r:id="rId23" w:history="1">
        <w:r w:rsidRPr="00F145D7">
          <w:rPr>
            <w:rStyle w:val="Hyperlink"/>
            <w:sz w:val="24"/>
            <w:szCs w:val="24"/>
          </w:rPr>
          <w:t>GED Marketplace</w:t>
        </w:r>
      </w:hyperlink>
      <w:r w:rsidRPr="00F145D7">
        <w:rPr>
          <w:sz w:val="24"/>
          <w:szCs w:val="24"/>
        </w:rPr>
        <w:t xml:space="preserve">. </w:t>
      </w:r>
      <w:r w:rsidR="000A5B1F" w:rsidRPr="00F145D7">
        <w:rPr>
          <w:sz w:val="24"/>
          <w:szCs w:val="24"/>
        </w:rPr>
        <w:t>The VDOE does not endorse any specific GED</w:t>
      </w:r>
      <w:r w:rsidR="000A5B1F" w:rsidRPr="00F145D7">
        <w:rPr>
          <w:sz w:val="24"/>
          <w:szCs w:val="24"/>
          <w:vertAlign w:val="superscript"/>
        </w:rPr>
        <w:t>®</w:t>
      </w:r>
      <w:r w:rsidR="000A5B1F" w:rsidRPr="00F145D7">
        <w:rPr>
          <w:sz w:val="24"/>
          <w:szCs w:val="24"/>
        </w:rPr>
        <w:t xml:space="preserve"> curriculum materials.</w:t>
      </w:r>
      <w:r w:rsidR="000A5B1F">
        <w:rPr>
          <w:sz w:val="24"/>
          <w:szCs w:val="24"/>
        </w:rPr>
        <w:t xml:space="preserve"> </w:t>
      </w:r>
    </w:p>
    <w:p w14:paraId="7256C9A9" w14:textId="5B62FFD2" w:rsidR="00F42A65" w:rsidRDefault="00E71BC8">
      <w:pPr>
        <w:spacing w:after="200"/>
        <w:ind w:left="720"/>
        <w:rPr>
          <w:sz w:val="24"/>
          <w:szCs w:val="24"/>
        </w:rPr>
      </w:pPr>
      <w:r>
        <w:rPr>
          <w:sz w:val="24"/>
          <w:szCs w:val="24"/>
        </w:rPr>
        <w:t xml:space="preserve">All expenditures must fall under the object codes identified in the budget. The grantee should contact the state office regarding any questionable expenditure. Funds may not be used to support any unapproved expenditures. </w:t>
      </w:r>
    </w:p>
    <w:p w14:paraId="06835813" w14:textId="77777777" w:rsidR="00F42A65" w:rsidRDefault="00E71BC8">
      <w:pPr>
        <w:spacing w:after="200"/>
        <w:ind w:left="720"/>
        <w:rPr>
          <w:sz w:val="24"/>
          <w:szCs w:val="24"/>
        </w:rPr>
      </w:pPr>
      <w:r>
        <w:rPr>
          <w:sz w:val="24"/>
          <w:szCs w:val="24"/>
        </w:rPr>
        <w:t>It is the responsibility of the recipient to maintain adequate liability coverage for the recipient, the employees, and the participants for both on-site and off-site activities.</w:t>
      </w:r>
    </w:p>
    <w:p w14:paraId="77D69828" w14:textId="77777777" w:rsidR="00F42A65" w:rsidRDefault="00E71BC8">
      <w:pPr>
        <w:spacing w:after="200"/>
        <w:ind w:left="720"/>
        <w:rPr>
          <w:b/>
          <w:sz w:val="24"/>
          <w:szCs w:val="24"/>
        </w:rPr>
      </w:pPr>
      <w:r>
        <w:rPr>
          <w:b/>
          <w:sz w:val="24"/>
          <w:szCs w:val="24"/>
        </w:rPr>
        <w:t xml:space="preserve">Unallowable </w:t>
      </w:r>
    </w:p>
    <w:p w14:paraId="7E982CC4" w14:textId="77777777" w:rsidR="00F42A65" w:rsidRDefault="00E71BC8">
      <w:pPr>
        <w:spacing w:after="200"/>
        <w:ind w:left="720"/>
        <w:rPr>
          <w:sz w:val="24"/>
          <w:szCs w:val="24"/>
        </w:rPr>
      </w:pPr>
      <w:r>
        <w:rPr>
          <w:sz w:val="24"/>
          <w:szCs w:val="24"/>
        </w:rPr>
        <w:t>Stipends, allowances, post-service benefits, or other financial support may not be paid to any staff, except as reimbursement for transportation, meals, and other reasonable out-of-pocket expenses directly related to program participation.</w:t>
      </w:r>
    </w:p>
    <w:p w14:paraId="2EFA4D52" w14:textId="77777777" w:rsidR="00F42A65" w:rsidRDefault="00E71BC8">
      <w:pPr>
        <w:spacing w:after="200"/>
        <w:ind w:left="720"/>
        <w:rPr>
          <w:sz w:val="24"/>
          <w:szCs w:val="24"/>
        </w:rPr>
      </w:pPr>
      <w:r>
        <w:rPr>
          <w:sz w:val="24"/>
          <w:szCs w:val="24"/>
        </w:rPr>
        <w:lastRenderedPageBreak/>
        <w:t>Grantees may not use funds to participate in, support, or encourage unapproved activities including:</w:t>
      </w:r>
    </w:p>
    <w:p w14:paraId="53750ED7" w14:textId="77777777" w:rsidR="00F42A65" w:rsidRDefault="00E71BC8">
      <w:pPr>
        <w:numPr>
          <w:ilvl w:val="0"/>
          <w:numId w:val="4"/>
        </w:numPr>
        <w:spacing w:after="0"/>
        <w:ind w:left="1080"/>
        <w:rPr>
          <w:sz w:val="24"/>
          <w:szCs w:val="24"/>
        </w:rPr>
      </w:pPr>
      <w:r>
        <w:rPr>
          <w:sz w:val="24"/>
          <w:szCs w:val="24"/>
        </w:rPr>
        <w:t>Providing religious instruction, conducting worship services, or engaging in any form of proselytization</w:t>
      </w:r>
    </w:p>
    <w:p w14:paraId="4CC735F5" w14:textId="77777777" w:rsidR="00F42A65" w:rsidRDefault="00E71BC8">
      <w:pPr>
        <w:numPr>
          <w:ilvl w:val="0"/>
          <w:numId w:val="4"/>
        </w:numPr>
        <w:spacing w:after="0"/>
        <w:ind w:left="1080"/>
        <w:rPr>
          <w:sz w:val="24"/>
          <w:szCs w:val="24"/>
        </w:rPr>
      </w:pPr>
      <w:r>
        <w:rPr>
          <w:sz w:val="24"/>
          <w:szCs w:val="24"/>
        </w:rPr>
        <w:t>Assisting, promoting, or deterring union organizing</w:t>
      </w:r>
    </w:p>
    <w:p w14:paraId="116DC868" w14:textId="77777777" w:rsidR="00F42A65" w:rsidRDefault="00E71BC8">
      <w:pPr>
        <w:numPr>
          <w:ilvl w:val="0"/>
          <w:numId w:val="4"/>
        </w:numPr>
        <w:spacing w:after="0"/>
        <w:ind w:left="1080"/>
        <w:rPr>
          <w:sz w:val="24"/>
          <w:szCs w:val="24"/>
        </w:rPr>
      </w:pPr>
      <w:r>
        <w:rPr>
          <w:sz w:val="24"/>
          <w:szCs w:val="24"/>
        </w:rPr>
        <w:t xml:space="preserve">Financing, directly or indirectly, any activity designed to influence the outcome of an election to any public </w:t>
      </w:r>
      <w:proofErr w:type="gramStart"/>
      <w:r>
        <w:rPr>
          <w:sz w:val="24"/>
          <w:szCs w:val="24"/>
        </w:rPr>
        <w:t>office</w:t>
      </w:r>
      <w:proofErr w:type="gramEnd"/>
    </w:p>
    <w:p w14:paraId="1A7AA93F" w14:textId="437DE3DB" w:rsidR="00F42A65" w:rsidRDefault="00E71BC8" w:rsidP="00F145D7">
      <w:pPr>
        <w:numPr>
          <w:ilvl w:val="0"/>
          <w:numId w:val="4"/>
        </w:numPr>
        <w:spacing w:after="0"/>
        <w:ind w:left="1080"/>
        <w:rPr>
          <w:sz w:val="24"/>
          <w:szCs w:val="24"/>
        </w:rPr>
      </w:pPr>
      <w:r>
        <w:rPr>
          <w:sz w:val="24"/>
          <w:szCs w:val="24"/>
        </w:rPr>
        <w:t>Impairing existing contracts for services or collective bargaining agreements</w:t>
      </w:r>
    </w:p>
    <w:p w14:paraId="4F9B1177" w14:textId="77777777" w:rsidR="00F145D7" w:rsidRPr="00F145D7" w:rsidRDefault="00F145D7" w:rsidP="00F145D7">
      <w:pPr>
        <w:spacing w:after="0"/>
        <w:ind w:left="1080"/>
        <w:rPr>
          <w:sz w:val="24"/>
          <w:szCs w:val="24"/>
        </w:rPr>
      </w:pPr>
    </w:p>
    <w:p w14:paraId="6EBB9B45" w14:textId="77777777" w:rsidR="00F42A65" w:rsidRDefault="00E71BC8" w:rsidP="00354B3F">
      <w:pPr>
        <w:pStyle w:val="Heading3"/>
      </w:pPr>
      <w:bookmarkStart w:id="15" w:name="_Toc131165060"/>
      <w:r>
        <w:t>Accountability</w:t>
      </w:r>
      <w:bookmarkEnd w:id="15"/>
    </w:p>
    <w:p w14:paraId="2E40878D" w14:textId="77777777" w:rsidR="00F42A65" w:rsidRDefault="00E71BC8" w:rsidP="00354B3F">
      <w:pPr>
        <w:pStyle w:val="Heading4"/>
      </w:pPr>
      <w:bookmarkStart w:id="16" w:name="_Toc131165061"/>
      <w:r>
        <w:t>Reporting</w:t>
      </w:r>
      <w:bookmarkEnd w:id="16"/>
      <w:r>
        <w:t xml:space="preserve"> </w:t>
      </w:r>
    </w:p>
    <w:p w14:paraId="0A3EE3EC" w14:textId="64940D5F" w:rsidR="002C22BF" w:rsidRPr="002C22BF" w:rsidRDefault="002C22BF">
      <w:pPr>
        <w:spacing w:after="200"/>
        <w:rPr>
          <w:b/>
          <w:bCs/>
          <w:color w:val="000000"/>
          <w:sz w:val="24"/>
          <w:szCs w:val="24"/>
        </w:rPr>
      </w:pPr>
      <w:r w:rsidRPr="002C22BF">
        <w:rPr>
          <w:b/>
          <w:bCs/>
          <w:color w:val="000000"/>
          <w:sz w:val="24"/>
          <w:szCs w:val="24"/>
        </w:rPr>
        <w:t>Master Schedule Collection (M</w:t>
      </w:r>
      <w:r w:rsidR="00553379">
        <w:rPr>
          <w:b/>
          <w:bCs/>
          <w:color w:val="000000"/>
          <w:sz w:val="24"/>
          <w:szCs w:val="24"/>
        </w:rPr>
        <w:t>S</w:t>
      </w:r>
      <w:r w:rsidRPr="002C22BF">
        <w:rPr>
          <w:b/>
          <w:bCs/>
          <w:color w:val="000000"/>
          <w:sz w:val="24"/>
          <w:szCs w:val="24"/>
        </w:rPr>
        <w:t>C)</w:t>
      </w:r>
    </w:p>
    <w:p w14:paraId="3F22423A" w14:textId="74906465" w:rsidR="002C22BF" w:rsidRDefault="002C22BF" w:rsidP="002C22BF">
      <w:pPr>
        <w:spacing w:after="200"/>
        <w:rPr>
          <w:color w:val="000000"/>
          <w:sz w:val="24"/>
          <w:szCs w:val="24"/>
        </w:rPr>
      </w:pPr>
      <w:r w:rsidRPr="002C22BF">
        <w:rPr>
          <w:color w:val="000000"/>
          <w:sz w:val="24"/>
          <w:szCs w:val="24"/>
        </w:rPr>
        <w:t>Students enrolled in an ISAEP</w:t>
      </w:r>
      <w:r>
        <w:rPr>
          <w:color w:val="000000"/>
          <w:sz w:val="24"/>
          <w:szCs w:val="24"/>
        </w:rPr>
        <w:t xml:space="preserve"> program</w:t>
      </w:r>
      <w:r w:rsidRPr="002C22BF">
        <w:rPr>
          <w:color w:val="000000"/>
          <w:sz w:val="24"/>
          <w:szCs w:val="24"/>
        </w:rPr>
        <w:t xml:space="preserve"> must be reported on the </w:t>
      </w:r>
      <w:r>
        <w:rPr>
          <w:color w:val="000000"/>
          <w:sz w:val="24"/>
          <w:szCs w:val="24"/>
        </w:rPr>
        <w:t>M</w:t>
      </w:r>
      <w:r w:rsidR="00553379">
        <w:rPr>
          <w:color w:val="000000"/>
          <w:sz w:val="24"/>
          <w:szCs w:val="24"/>
        </w:rPr>
        <w:t>S</w:t>
      </w:r>
      <w:r>
        <w:rPr>
          <w:color w:val="000000"/>
          <w:sz w:val="24"/>
          <w:szCs w:val="24"/>
        </w:rPr>
        <w:t xml:space="preserve">C. </w:t>
      </w:r>
      <w:r w:rsidR="00672C3C">
        <w:rPr>
          <w:color w:val="000000"/>
          <w:sz w:val="24"/>
          <w:szCs w:val="24"/>
        </w:rPr>
        <w:t>School Courses for the Exchange of Data (</w:t>
      </w:r>
      <w:r w:rsidRPr="002C22BF">
        <w:rPr>
          <w:color w:val="000000"/>
          <w:sz w:val="24"/>
          <w:szCs w:val="24"/>
        </w:rPr>
        <w:t>SCED</w:t>
      </w:r>
      <w:r w:rsidR="00672C3C">
        <w:rPr>
          <w:color w:val="000000"/>
          <w:sz w:val="24"/>
          <w:szCs w:val="24"/>
        </w:rPr>
        <w:t>)</w:t>
      </w:r>
      <w:r w:rsidRPr="002C22BF">
        <w:rPr>
          <w:color w:val="000000"/>
          <w:sz w:val="24"/>
          <w:szCs w:val="24"/>
        </w:rPr>
        <w:t xml:space="preserve"> Code 22004 is specifically for ISAEP/GED</w:t>
      </w:r>
      <w:r w:rsidRPr="002C22BF">
        <w:rPr>
          <w:color w:val="000000"/>
          <w:sz w:val="24"/>
          <w:szCs w:val="24"/>
          <w:vertAlign w:val="superscript"/>
        </w:rPr>
        <w:t>®</w:t>
      </w:r>
      <w:r w:rsidRPr="002C22BF">
        <w:rPr>
          <w:color w:val="000000"/>
          <w:sz w:val="24"/>
          <w:szCs w:val="24"/>
        </w:rPr>
        <w:t xml:space="preserve"> Programs.</w:t>
      </w:r>
    </w:p>
    <w:p w14:paraId="3568EBE0" w14:textId="1CE412F1" w:rsidR="002C22BF" w:rsidRPr="002C22BF" w:rsidRDefault="002C22BF">
      <w:pPr>
        <w:spacing w:after="200"/>
        <w:rPr>
          <w:b/>
          <w:bCs/>
          <w:color w:val="000000"/>
          <w:sz w:val="24"/>
          <w:szCs w:val="24"/>
        </w:rPr>
      </w:pPr>
      <w:r w:rsidRPr="002C22BF">
        <w:rPr>
          <w:b/>
          <w:bCs/>
          <w:color w:val="000000"/>
          <w:sz w:val="24"/>
          <w:szCs w:val="24"/>
        </w:rPr>
        <w:t>Student Record Collection (SRC)</w:t>
      </w:r>
    </w:p>
    <w:p w14:paraId="74106A25" w14:textId="70ED954F" w:rsidR="002C22BF" w:rsidRDefault="002C22BF">
      <w:pPr>
        <w:spacing w:after="200"/>
        <w:rPr>
          <w:color w:val="000000"/>
          <w:sz w:val="24"/>
          <w:szCs w:val="24"/>
        </w:rPr>
      </w:pPr>
      <w:r w:rsidRPr="002C22BF">
        <w:rPr>
          <w:color w:val="000000"/>
          <w:sz w:val="24"/>
          <w:szCs w:val="24"/>
        </w:rPr>
        <w:t>Students participating in an I</w:t>
      </w:r>
      <w:r>
        <w:rPr>
          <w:color w:val="000000"/>
          <w:sz w:val="24"/>
          <w:szCs w:val="24"/>
        </w:rPr>
        <w:t>SAEP program</w:t>
      </w:r>
      <w:r w:rsidRPr="002C22BF">
        <w:rPr>
          <w:color w:val="000000"/>
          <w:sz w:val="24"/>
          <w:szCs w:val="24"/>
        </w:rPr>
        <w:t xml:space="preserve"> must be reported with a GED</w:t>
      </w:r>
      <w:r w:rsidRPr="002C22BF">
        <w:rPr>
          <w:color w:val="000000"/>
          <w:sz w:val="24"/>
          <w:szCs w:val="24"/>
          <w:vertAlign w:val="superscript"/>
        </w:rPr>
        <w:t>®</w:t>
      </w:r>
      <w:r w:rsidRPr="002C22BF">
        <w:rPr>
          <w:color w:val="000000"/>
          <w:sz w:val="24"/>
          <w:szCs w:val="24"/>
        </w:rPr>
        <w:t xml:space="preserve"> </w:t>
      </w:r>
      <w:r>
        <w:rPr>
          <w:color w:val="000000"/>
          <w:sz w:val="24"/>
          <w:szCs w:val="24"/>
        </w:rPr>
        <w:t>p</w:t>
      </w:r>
      <w:r w:rsidRPr="002C22BF">
        <w:rPr>
          <w:color w:val="000000"/>
          <w:sz w:val="24"/>
          <w:szCs w:val="24"/>
        </w:rPr>
        <w:t xml:space="preserve">rogram code of 2. It is important that these students are reported accurately as this information is used to validate </w:t>
      </w:r>
      <w:r>
        <w:rPr>
          <w:color w:val="000000"/>
          <w:sz w:val="24"/>
          <w:szCs w:val="24"/>
        </w:rPr>
        <w:t xml:space="preserve">Career, Technical, and </w:t>
      </w:r>
      <w:r w:rsidRPr="002C22BF">
        <w:rPr>
          <w:color w:val="000000"/>
          <w:sz w:val="24"/>
          <w:szCs w:val="24"/>
        </w:rPr>
        <w:t>Adult Education reporting. In addition, schools earn 75 points in the Graduation and Completion Index (GCI) in state accreditation for students that earn a GED</w:t>
      </w:r>
      <w:r w:rsidRPr="002C22BF">
        <w:rPr>
          <w:color w:val="000000"/>
          <w:sz w:val="24"/>
          <w:szCs w:val="24"/>
          <w:vertAlign w:val="superscript"/>
        </w:rPr>
        <w:t>®</w:t>
      </w:r>
      <w:r>
        <w:rPr>
          <w:color w:val="000000"/>
          <w:sz w:val="24"/>
          <w:szCs w:val="24"/>
        </w:rPr>
        <w:t xml:space="preserve"> credential</w:t>
      </w:r>
      <w:r w:rsidRPr="002C22BF">
        <w:rPr>
          <w:color w:val="000000"/>
          <w:sz w:val="24"/>
          <w:szCs w:val="24"/>
        </w:rPr>
        <w:t xml:space="preserve"> through ISAEP.  </w:t>
      </w:r>
    </w:p>
    <w:p w14:paraId="60BA94DC" w14:textId="095D9BE8" w:rsidR="002C22BF" w:rsidRPr="002C22BF" w:rsidRDefault="002C22BF">
      <w:pPr>
        <w:spacing w:after="200"/>
        <w:rPr>
          <w:b/>
          <w:bCs/>
          <w:color w:val="000000"/>
          <w:sz w:val="24"/>
          <w:szCs w:val="24"/>
        </w:rPr>
      </w:pPr>
      <w:r w:rsidRPr="002C22BF">
        <w:rPr>
          <w:b/>
          <w:bCs/>
          <w:color w:val="000000"/>
          <w:sz w:val="24"/>
          <w:szCs w:val="24"/>
        </w:rPr>
        <w:t xml:space="preserve">Annual Reports </w:t>
      </w:r>
    </w:p>
    <w:p w14:paraId="7C9CEBD5" w14:textId="677B063E" w:rsidR="00F42A65" w:rsidRDefault="003D4EBF">
      <w:pPr>
        <w:spacing w:after="200"/>
        <w:rPr>
          <w:color w:val="000000"/>
          <w:sz w:val="24"/>
          <w:szCs w:val="24"/>
        </w:rPr>
      </w:pPr>
      <w:r>
        <w:rPr>
          <w:color w:val="000000"/>
          <w:sz w:val="24"/>
          <w:szCs w:val="24"/>
        </w:rPr>
        <w:t>D</w:t>
      </w:r>
      <w:r w:rsidR="008817C9">
        <w:rPr>
          <w:color w:val="000000"/>
          <w:sz w:val="24"/>
          <w:szCs w:val="24"/>
        </w:rPr>
        <w:t xml:space="preserve">ata </w:t>
      </w:r>
      <w:r>
        <w:rPr>
          <w:color w:val="000000"/>
          <w:sz w:val="24"/>
          <w:szCs w:val="24"/>
        </w:rPr>
        <w:t xml:space="preserve">pertaining to student participation and outcomes </w:t>
      </w:r>
      <w:r w:rsidR="008817C9">
        <w:rPr>
          <w:color w:val="000000"/>
          <w:sz w:val="24"/>
          <w:szCs w:val="24"/>
        </w:rPr>
        <w:t xml:space="preserve">must be reported to the </w:t>
      </w:r>
      <w:r w:rsidR="00CF6E8C">
        <w:rPr>
          <w:color w:val="000000"/>
          <w:sz w:val="24"/>
          <w:szCs w:val="24"/>
        </w:rPr>
        <w:t>Office of Career, Technical, and Adult Education</w:t>
      </w:r>
      <w:r w:rsidR="008817C9">
        <w:rPr>
          <w:color w:val="000000"/>
          <w:sz w:val="24"/>
          <w:szCs w:val="24"/>
        </w:rPr>
        <w:t xml:space="preserve"> as requested. Primary ISAEP program contacts will be notified via email of any special data reporting requirements related to the ISAEP program.</w:t>
      </w:r>
    </w:p>
    <w:p w14:paraId="2B1052C0" w14:textId="77777777" w:rsidR="00F42A65" w:rsidRDefault="00E71BC8" w:rsidP="00354B3F">
      <w:pPr>
        <w:pStyle w:val="Heading4"/>
      </w:pPr>
      <w:bookmarkStart w:id="17" w:name="_Toc131165062"/>
      <w:r>
        <w:t>Retention of Records</w:t>
      </w:r>
      <w:bookmarkEnd w:id="17"/>
      <w:r>
        <w:t xml:space="preserve"> </w:t>
      </w:r>
    </w:p>
    <w:p w14:paraId="2C4359B5" w14:textId="77777777" w:rsidR="00F42A65" w:rsidRDefault="00E71BC8">
      <w:pPr>
        <w:spacing w:after="200"/>
        <w:rPr>
          <w:color w:val="000000"/>
          <w:sz w:val="24"/>
          <w:szCs w:val="24"/>
        </w:rPr>
      </w:pPr>
      <w:r>
        <w:rPr>
          <w:color w:val="000000"/>
          <w:sz w:val="24"/>
          <w:szCs w:val="24"/>
        </w:rPr>
        <w:t>Grant recipients must maintain all records, including student and financial records, related to the grant for a period of five years after the ending date of the grant.  These records must be available and accessible for monitoring and auditing purposes.</w:t>
      </w:r>
    </w:p>
    <w:p w14:paraId="2ED532F2" w14:textId="77777777" w:rsidR="00F42A65" w:rsidRDefault="00E71BC8" w:rsidP="00354B3F">
      <w:pPr>
        <w:pStyle w:val="Heading4"/>
      </w:pPr>
      <w:bookmarkStart w:id="18" w:name="_Toc131165063"/>
      <w:r>
        <w:t>Certifications and Compliance</w:t>
      </w:r>
      <w:bookmarkEnd w:id="18"/>
    </w:p>
    <w:p w14:paraId="44103E9D" w14:textId="750C5951" w:rsidR="00F42A65" w:rsidRDefault="00E71BC8">
      <w:pPr>
        <w:spacing w:after="200"/>
        <w:rPr>
          <w:sz w:val="24"/>
          <w:szCs w:val="24"/>
        </w:rPr>
      </w:pPr>
      <w:r>
        <w:rPr>
          <w:sz w:val="24"/>
          <w:szCs w:val="24"/>
        </w:rPr>
        <w:t xml:space="preserve">All eligible applicants must certify compliance with specific state and federal laws or regulations.  This includes all appropriate state assurances, which must be submitted with the application materials.  It is the responsibility of the applicant and grantee to be knowledgeable about applicable laws and regulations.  The </w:t>
      </w:r>
      <w:r w:rsidR="00A03E42">
        <w:rPr>
          <w:sz w:val="24"/>
          <w:szCs w:val="24"/>
        </w:rPr>
        <w:t>Superintendent’s S</w:t>
      </w:r>
      <w:r>
        <w:rPr>
          <w:sz w:val="24"/>
          <w:szCs w:val="24"/>
        </w:rPr>
        <w:t>t</w:t>
      </w:r>
      <w:r w:rsidR="00A03E42">
        <w:rPr>
          <w:sz w:val="24"/>
          <w:szCs w:val="24"/>
        </w:rPr>
        <w:t>atement of A</w:t>
      </w:r>
      <w:r>
        <w:rPr>
          <w:sz w:val="24"/>
          <w:szCs w:val="24"/>
        </w:rPr>
        <w:t xml:space="preserve">ssurances form is located on pages </w:t>
      </w:r>
      <w:r w:rsidR="00A94AB5">
        <w:rPr>
          <w:sz w:val="24"/>
          <w:szCs w:val="24"/>
        </w:rPr>
        <w:t>12</w:t>
      </w:r>
      <w:r w:rsidR="007E49EC">
        <w:rPr>
          <w:sz w:val="24"/>
          <w:szCs w:val="24"/>
        </w:rPr>
        <w:t>-13</w:t>
      </w:r>
      <w:r>
        <w:rPr>
          <w:sz w:val="24"/>
          <w:szCs w:val="24"/>
        </w:rPr>
        <w:t xml:space="preserve"> of this document.</w:t>
      </w:r>
    </w:p>
    <w:p w14:paraId="22AEE316" w14:textId="77777777" w:rsidR="00016438" w:rsidRDefault="00016438">
      <w:pPr>
        <w:rPr>
          <w:b/>
          <w:sz w:val="28"/>
        </w:rPr>
      </w:pPr>
      <w:bookmarkStart w:id="19" w:name="_Toc131165064"/>
      <w:r>
        <w:br w:type="page"/>
      </w:r>
    </w:p>
    <w:p w14:paraId="3E3ED890" w14:textId="10AEF30D" w:rsidR="00F42A65" w:rsidRDefault="00E71BC8">
      <w:pPr>
        <w:pStyle w:val="Heading2"/>
      </w:pPr>
      <w:r>
        <w:lastRenderedPageBreak/>
        <w:t>APPLICATION DEVELOPMENT</w:t>
      </w:r>
      <w:bookmarkEnd w:id="19"/>
    </w:p>
    <w:p w14:paraId="0C06E9C0" w14:textId="77777777" w:rsidR="00F42A65" w:rsidRDefault="00E71BC8" w:rsidP="00354B3F">
      <w:pPr>
        <w:pStyle w:val="Heading3"/>
      </w:pPr>
      <w:bookmarkStart w:id="20" w:name="_Toc131165065"/>
      <w:r>
        <w:t>Instructions</w:t>
      </w:r>
      <w:bookmarkEnd w:id="20"/>
    </w:p>
    <w:p w14:paraId="004231A3" w14:textId="5BE2B758" w:rsidR="00F42A65" w:rsidRDefault="00E71BC8">
      <w:pPr>
        <w:spacing w:after="200"/>
        <w:rPr>
          <w:sz w:val="24"/>
          <w:szCs w:val="24"/>
        </w:rPr>
      </w:pPr>
      <w:r>
        <w:rPr>
          <w:sz w:val="24"/>
          <w:szCs w:val="24"/>
        </w:rPr>
        <w:t xml:space="preserve">Applicants must respond to the prompts provided and complete the budget summary sheet. All programs must comply with </w:t>
      </w:r>
      <w:r w:rsidR="00266A92">
        <w:rPr>
          <w:sz w:val="24"/>
          <w:szCs w:val="24"/>
        </w:rPr>
        <w:t>Superintendent’s Statement of Assurances o</w:t>
      </w:r>
      <w:r>
        <w:rPr>
          <w:sz w:val="24"/>
          <w:szCs w:val="24"/>
        </w:rPr>
        <w:t xml:space="preserve">utlined </w:t>
      </w:r>
      <w:r w:rsidR="00266A92">
        <w:rPr>
          <w:sz w:val="24"/>
          <w:szCs w:val="24"/>
        </w:rPr>
        <w:t xml:space="preserve">in the Appendix </w:t>
      </w:r>
      <w:r>
        <w:rPr>
          <w:sz w:val="24"/>
          <w:szCs w:val="24"/>
        </w:rPr>
        <w:t xml:space="preserve">on pages </w:t>
      </w:r>
      <w:r w:rsidR="00A94AB5">
        <w:rPr>
          <w:sz w:val="24"/>
          <w:szCs w:val="24"/>
        </w:rPr>
        <w:t>12</w:t>
      </w:r>
      <w:r w:rsidR="00724756">
        <w:rPr>
          <w:sz w:val="24"/>
          <w:szCs w:val="24"/>
        </w:rPr>
        <w:t>-13</w:t>
      </w:r>
      <w:r w:rsidRPr="00EA0137">
        <w:rPr>
          <w:sz w:val="24"/>
          <w:szCs w:val="24"/>
        </w:rPr>
        <w:t>.</w:t>
      </w:r>
    </w:p>
    <w:p w14:paraId="0676E740" w14:textId="6D9C7C7B" w:rsidR="00F42A65" w:rsidRDefault="00E71BC8">
      <w:pPr>
        <w:spacing w:after="200"/>
        <w:rPr>
          <w:sz w:val="24"/>
          <w:szCs w:val="24"/>
        </w:rPr>
      </w:pPr>
      <w:r>
        <w:rPr>
          <w:sz w:val="24"/>
          <w:szCs w:val="24"/>
        </w:rPr>
        <w:t>The application materials are contained in the Appendix and should be submitted in the following order</w:t>
      </w:r>
      <w:r w:rsidR="00266A92">
        <w:rPr>
          <w:sz w:val="24"/>
          <w:szCs w:val="24"/>
        </w:rPr>
        <w:t xml:space="preserve"> (see </w:t>
      </w:r>
      <w:r w:rsidR="00A94AB5">
        <w:rPr>
          <w:sz w:val="24"/>
          <w:szCs w:val="24"/>
        </w:rPr>
        <w:t>Application Procedures on page 5</w:t>
      </w:r>
      <w:r w:rsidR="00266A92" w:rsidRPr="00EA0137">
        <w:rPr>
          <w:sz w:val="24"/>
          <w:szCs w:val="24"/>
        </w:rPr>
        <w:t>)</w:t>
      </w:r>
      <w:r w:rsidRPr="00EA0137">
        <w:rPr>
          <w:sz w:val="24"/>
          <w:szCs w:val="24"/>
        </w:rPr>
        <w:t>:</w:t>
      </w:r>
    </w:p>
    <w:p w14:paraId="1A923C19" w14:textId="77777777" w:rsidR="00F42A65" w:rsidRDefault="00E71BC8">
      <w:pPr>
        <w:numPr>
          <w:ilvl w:val="0"/>
          <w:numId w:val="2"/>
        </w:numPr>
        <w:spacing w:after="200"/>
        <w:rPr>
          <w:sz w:val="24"/>
          <w:szCs w:val="24"/>
        </w:rPr>
      </w:pPr>
      <w:r>
        <w:rPr>
          <w:sz w:val="24"/>
          <w:szCs w:val="24"/>
        </w:rPr>
        <w:t>Signed Application Cover Sheet</w:t>
      </w:r>
    </w:p>
    <w:p w14:paraId="7718559E" w14:textId="4FC7C9C4" w:rsidR="00F42A65" w:rsidRDefault="00266A92">
      <w:pPr>
        <w:numPr>
          <w:ilvl w:val="0"/>
          <w:numId w:val="2"/>
        </w:numPr>
        <w:spacing w:after="200"/>
        <w:rPr>
          <w:sz w:val="24"/>
          <w:szCs w:val="24"/>
        </w:rPr>
      </w:pPr>
      <w:r>
        <w:rPr>
          <w:sz w:val="24"/>
          <w:szCs w:val="24"/>
        </w:rPr>
        <w:t xml:space="preserve">Application Narrative </w:t>
      </w:r>
    </w:p>
    <w:p w14:paraId="7B9993CE" w14:textId="77777777" w:rsidR="00F42A65" w:rsidRDefault="00E71BC8">
      <w:pPr>
        <w:numPr>
          <w:ilvl w:val="0"/>
          <w:numId w:val="2"/>
        </w:numPr>
        <w:spacing w:after="200"/>
        <w:rPr>
          <w:i/>
          <w:sz w:val="24"/>
          <w:szCs w:val="24"/>
        </w:rPr>
      </w:pPr>
      <w:r>
        <w:rPr>
          <w:sz w:val="24"/>
          <w:szCs w:val="24"/>
        </w:rPr>
        <w:t>Budget Summary Sheet</w:t>
      </w:r>
    </w:p>
    <w:p w14:paraId="4DC842BE" w14:textId="77777777" w:rsidR="00F42A65" w:rsidRDefault="00E71BC8">
      <w:pPr>
        <w:numPr>
          <w:ilvl w:val="0"/>
          <w:numId w:val="2"/>
        </w:numPr>
        <w:spacing w:after="200"/>
        <w:rPr>
          <w:i/>
          <w:sz w:val="24"/>
          <w:szCs w:val="24"/>
        </w:rPr>
      </w:pPr>
      <w:r>
        <w:rPr>
          <w:sz w:val="24"/>
          <w:szCs w:val="24"/>
        </w:rPr>
        <w:t xml:space="preserve">Signed </w:t>
      </w:r>
      <w:r w:rsidR="00266A92">
        <w:rPr>
          <w:sz w:val="24"/>
          <w:szCs w:val="24"/>
        </w:rPr>
        <w:t xml:space="preserve">Superintendent’s </w:t>
      </w:r>
      <w:r>
        <w:rPr>
          <w:sz w:val="24"/>
          <w:szCs w:val="24"/>
        </w:rPr>
        <w:t>Statement of Assurances</w:t>
      </w:r>
    </w:p>
    <w:p w14:paraId="16B54513" w14:textId="3FDD7D74" w:rsidR="00F42A65" w:rsidRDefault="00FA2D03">
      <w:pPr>
        <w:spacing w:after="0"/>
        <w:rPr>
          <w:sz w:val="24"/>
          <w:szCs w:val="24"/>
        </w:rPr>
      </w:pPr>
      <w:r w:rsidRPr="00A03E42">
        <w:rPr>
          <w:b/>
          <w:sz w:val="24"/>
          <w:szCs w:val="24"/>
        </w:rPr>
        <w:t xml:space="preserve">Please do not submit the </w:t>
      </w:r>
      <w:r w:rsidR="000D4DB0" w:rsidRPr="00A03E42">
        <w:rPr>
          <w:b/>
          <w:sz w:val="24"/>
          <w:szCs w:val="24"/>
        </w:rPr>
        <w:t>entire</w:t>
      </w:r>
      <w:r w:rsidR="00266A92" w:rsidRPr="00A03E42">
        <w:rPr>
          <w:b/>
          <w:sz w:val="24"/>
          <w:szCs w:val="24"/>
        </w:rPr>
        <w:t xml:space="preserve"> application package</w:t>
      </w:r>
      <w:r w:rsidRPr="00A03E42">
        <w:rPr>
          <w:b/>
          <w:sz w:val="24"/>
          <w:szCs w:val="24"/>
        </w:rPr>
        <w:t>.</w:t>
      </w:r>
      <w:r w:rsidR="00266A92" w:rsidRPr="00A03E42">
        <w:rPr>
          <w:sz w:val="24"/>
          <w:szCs w:val="24"/>
        </w:rPr>
        <w:t xml:space="preserve"> Only submit the </w:t>
      </w:r>
      <w:r w:rsidR="003D4EBF">
        <w:rPr>
          <w:sz w:val="24"/>
          <w:szCs w:val="24"/>
        </w:rPr>
        <w:t xml:space="preserve">relevant pages for the </w:t>
      </w:r>
      <w:r w:rsidR="00266A92" w:rsidRPr="00A03E42">
        <w:rPr>
          <w:sz w:val="24"/>
          <w:szCs w:val="24"/>
        </w:rPr>
        <w:t>four components</w:t>
      </w:r>
      <w:r w:rsidRPr="00A03E42">
        <w:rPr>
          <w:sz w:val="24"/>
          <w:szCs w:val="24"/>
        </w:rPr>
        <w:t xml:space="preserve"> listed above</w:t>
      </w:r>
      <w:r w:rsidR="00266A92" w:rsidRPr="00A03E42">
        <w:rPr>
          <w:sz w:val="24"/>
          <w:szCs w:val="24"/>
        </w:rPr>
        <w:t xml:space="preserve"> </w:t>
      </w:r>
      <w:r w:rsidR="00E71BC8" w:rsidRPr="00A03E42">
        <w:rPr>
          <w:sz w:val="24"/>
          <w:szCs w:val="24"/>
        </w:rPr>
        <w:t xml:space="preserve">electronically to </w:t>
      </w:r>
      <w:hyperlink r:id="rId24">
        <w:r w:rsidR="00E71BC8" w:rsidRPr="00A03E42">
          <w:rPr>
            <w:color w:val="0000FF"/>
            <w:sz w:val="24"/>
            <w:szCs w:val="24"/>
            <w:u w:val="single"/>
          </w:rPr>
          <w:t>GEDinfo@doe.virginia.gov</w:t>
        </w:r>
      </w:hyperlink>
      <w:r w:rsidR="00266A92" w:rsidRPr="00A03E42">
        <w:rPr>
          <w:color w:val="0000FF"/>
          <w:sz w:val="24"/>
          <w:szCs w:val="24"/>
          <w:u w:val="single"/>
        </w:rPr>
        <w:t>.</w:t>
      </w:r>
    </w:p>
    <w:p w14:paraId="61350AC3" w14:textId="203C720E" w:rsidR="00F42A65" w:rsidRPr="00CE7A98" w:rsidRDefault="00E71BC8" w:rsidP="00F145D7">
      <w:pPr>
        <w:rPr>
          <w:b/>
          <w:bCs/>
          <w:sz w:val="24"/>
          <w:szCs w:val="24"/>
        </w:rPr>
      </w:pPr>
      <w:r>
        <w:br w:type="page"/>
      </w:r>
      <w:bookmarkStart w:id="21" w:name="_Toc131165066"/>
      <w:r w:rsidR="00AE431E" w:rsidRPr="00CE7A98">
        <w:rPr>
          <w:b/>
          <w:bCs/>
          <w:sz w:val="24"/>
          <w:szCs w:val="24"/>
        </w:rPr>
        <w:lastRenderedPageBreak/>
        <w:t>A</w:t>
      </w:r>
      <w:r w:rsidR="00701898" w:rsidRPr="00CE7A98">
        <w:rPr>
          <w:b/>
          <w:bCs/>
          <w:sz w:val="24"/>
          <w:szCs w:val="24"/>
        </w:rPr>
        <w:t>PPENDIX</w:t>
      </w:r>
      <w:bookmarkEnd w:id="21"/>
    </w:p>
    <w:p w14:paraId="4AEACED4" w14:textId="77777777" w:rsidR="00AE431E" w:rsidRPr="00A03E42" w:rsidRDefault="00AE431E" w:rsidP="00354B3F">
      <w:pPr>
        <w:pStyle w:val="Heading3"/>
      </w:pPr>
      <w:bookmarkStart w:id="22" w:name="_Toc131165067"/>
      <w:r w:rsidRPr="00A03E42">
        <w:t xml:space="preserve">GRANT APPLICATION COVER </w:t>
      </w:r>
      <w:r w:rsidR="00266A92" w:rsidRPr="00A03E42">
        <w:t>SHEET</w:t>
      </w:r>
      <w:bookmarkEnd w:id="22"/>
    </w:p>
    <w:p w14:paraId="2D0D7BC0" w14:textId="17381D63" w:rsidR="00F42A65" w:rsidRPr="00F175CE" w:rsidRDefault="00F175CE" w:rsidP="00F175CE">
      <w:pPr>
        <w:rPr>
          <w:sz w:val="26"/>
          <w:szCs w:val="26"/>
        </w:rPr>
      </w:pPr>
      <w:r>
        <w:rPr>
          <w:sz w:val="26"/>
          <w:szCs w:val="26"/>
        </w:rPr>
        <w:t>Indi</w:t>
      </w:r>
      <w:r w:rsidR="00E71BC8" w:rsidRPr="00F175CE">
        <w:rPr>
          <w:sz w:val="26"/>
          <w:szCs w:val="26"/>
        </w:rPr>
        <w:t>vidual Student Alterna</w:t>
      </w:r>
      <w:r w:rsidR="009E1FA8" w:rsidRPr="00F175CE">
        <w:rPr>
          <w:sz w:val="26"/>
          <w:szCs w:val="26"/>
        </w:rPr>
        <w:t>tive Education Plan Program 202</w:t>
      </w:r>
      <w:r w:rsidR="00197361">
        <w:rPr>
          <w:sz w:val="26"/>
          <w:szCs w:val="26"/>
        </w:rPr>
        <w:t>3</w:t>
      </w:r>
      <w:r w:rsidR="009E1FA8" w:rsidRPr="00F175CE">
        <w:rPr>
          <w:sz w:val="26"/>
          <w:szCs w:val="26"/>
        </w:rPr>
        <w:t>-202</w:t>
      </w:r>
      <w:r w:rsidR="00197361">
        <w:rPr>
          <w:sz w:val="26"/>
          <w:szCs w:val="26"/>
        </w:rPr>
        <w:t>4</w:t>
      </w:r>
    </w:p>
    <w:p w14:paraId="79513B54" w14:textId="1AD47668" w:rsidR="00806A92" w:rsidRDefault="00B7649B">
      <w:pPr>
        <w:spacing w:before="240" w:after="240"/>
        <w:rPr>
          <w:b/>
          <w:color w:val="000000"/>
          <w:sz w:val="22"/>
          <w:szCs w:val="22"/>
        </w:rPr>
      </w:pPr>
      <w:r>
        <w:rPr>
          <w:rFonts w:ascii="Times" w:eastAsia="Times" w:hAnsi="Times" w:cs="Times"/>
          <w:b/>
          <w:sz w:val="22"/>
          <w:szCs w:val="22"/>
        </w:rPr>
        <w:t>Name of School Division:</w:t>
      </w:r>
      <w:r w:rsidR="00E71BC8" w:rsidRPr="00D32AD3">
        <w:rPr>
          <w:rFonts w:ascii="Times" w:eastAsia="Times" w:hAnsi="Times" w:cs="Times"/>
          <w:b/>
          <w:sz w:val="22"/>
          <w:szCs w:val="22"/>
        </w:rPr>
        <w:t xml:space="preserve"> </w:t>
      </w:r>
      <w:r w:rsidR="00E71BC8" w:rsidRPr="00D32AD3">
        <w:rPr>
          <w:b/>
          <w:color w:val="000000"/>
          <w:sz w:val="22"/>
          <w:szCs w:val="22"/>
        </w:rPr>
        <w:t> </w:t>
      </w:r>
      <w:r w:rsidR="00CA241F">
        <w:rPr>
          <w:b/>
          <w:color w:val="000000"/>
          <w:sz w:val="22"/>
          <w:szCs w:val="22"/>
        </w:rPr>
        <w:fldChar w:fldCharType="begin">
          <w:ffData>
            <w:name w:val="Text41"/>
            <w:enabled/>
            <w:calcOnExit w:val="0"/>
            <w:textInput/>
          </w:ffData>
        </w:fldChar>
      </w:r>
      <w:bookmarkStart w:id="23" w:name="Text41"/>
      <w:r w:rsidR="00CA241F">
        <w:rPr>
          <w:b/>
          <w:color w:val="000000"/>
          <w:sz w:val="22"/>
          <w:szCs w:val="22"/>
        </w:rPr>
        <w:instrText xml:space="preserve"> FORMTEXT </w:instrText>
      </w:r>
      <w:r w:rsidR="00CA241F">
        <w:rPr>
          <w:b/>
          <w:color w:val="000000"/>
          <w:sz w:val="22"/>
          <w:szCs w:val="22"/>
        </w:rPr>
      </w:r>
      <w:r w:rsidR="00CA241F">
        <w:rPr>
          <w:b/>
          <w:color w:val="000000"/>
          <w:sz w:val="22"/>
          <w:szCs w:val="22"/>
        </w:rPr>
        <w:fldChar w:fldCharType="separate"/>
      </w:r>
      <w:r w:rsidR="00CA241F">
        <w:rPr>
          <w:b/>
          <w:noProof/>
          <w:color w:val="000000"/>
          <w:sz w:val="22"/>
          <w:szCs w:val="22"/>
        </w:rPr>
        <w:t> </w:t>
      </w:r>
      <w:r w:rsidR="00CA241F">
        <w:rPr>
          <w:b/>
          <w:noProof/>
          <w:color w:val="000000"/>
          <w:sz w:val="22"/>
          <w:szCs w:val="22"/>
        </w:rPr>
        <w:t> </w:t>
      </w:r>
      <w:r w:rsidR="00CA241F">
        <w:rPr>
          <w:b/>
          <w:noProof/>
          <w:color w:val="000000"/>
          <w:sz w:val="22"/>
          <w:szCs w:val="22"/>
        </w:rPr>
        <w:t> </w:t>
      </w:r>
      <w:r w:rsidR="00CA241F">
        <w:rPr>
          <w:b/>
          <w:noProof/>
          <w:color w:val="000000"/>
          <w:sz w:val="22"/>
          <w:szCs w:val="22"/>
        </w:rPr>
        <w:t> </w:t>
      </w:r>
      <w:r w:rsidR="00CA241F">
        <w:rPr>
          <w:b/>
          <w:noProof/>
          <w:color w:val="000000"/>
          <w:sz w:val="22"/>
          <w:szCs w:val="22"/>
        </w:rPr>
        <w:t> </w:t>
      </w:r>
      <w:r w:rsidR="00CA241F">
        <w:rPr>
          <w:b/>
          <w:color w:val="000000"/>
          <w:sz w:val="22"/>
          <w:szCs w:val="22"/>
        </w:rPr>
        <w:fldChar w:fldCharType="end"/>
      </w:r>
      <w:bookmarkEnd w:id="23"/>
      <w:r w:rsidR="00E71BC8" w:rsidRPr="00D32AD3">
        <w:rPr>
          <w:b/>
          <w:color w:val="000000"/>
          <w:sz w:val="22"/>
          <w:szCs w:val="22"/>
        </w:rPr>
        <w:t>  </w:t>
      </w:r>
    </w:p>
    <w:p w14:paraId="3C5E09C4" w14:textId="3AA2EBD2" w:rsidR="00F42A65" w:rsidRDefault="00B7649B">
      <w:pPr>
        <w:spacing w:after="0"/>
        <w:rPr>
          <w:color w:val="000000"/>
          <w:sz w:val="22"/>
          <w:szCs w:val="22"/>
        </w:rPr>
      </w:pPr>
      <w:r>
        <w:rPr>
          <w:b/>
          <w:color w:val="000000"/>
          <w:sz w:val="22"/>
          <w:szCs w:val="22"/>
        </w:rPr>
        <w:t>Administrative Contact:</w:t>
      </w:r>
      <w:r w:rsidR="00D32AD3">
        <w:rPr>
          <w:b/>
          <w:color w:val="000000"/>
          <w:sz w:val="22"/>
          <w:szCs w:val="22"/>
        </w:rPr>
        <w:t xml:space="preserve"> </w:t>
      </w:r>
      <w:r w:rsidR="00697994" w:rsidRPr="00D32AD3">
        <w:rPr>
          <w:color w:val="000000"/>
          <w:sz w:val="22"/>
          <w:szCs w:val="22"/>
        </w:rPr>
        <w:t xml:space="preserve">The individual who </w:t>
      </w:r>
      <w:r w:rsidR="00266A92" w:rsidRPr="00D32AD3">
        <w:rPr>
          <w:color w:val="000000"/>
          <w:sz w:val="22"/>
          <w:szCs w:val="22"/>
        </w:rPr>
        <w:t>is responsible</w:t>
      </w:r>
      <w:r w:rsidR="007B5A26" w:rsidRPr="00D32AD3">
        <w:rPr>
          <w:color w:val="000000"/>
          <w:sz w:val="22"/>
          <w:szCs w:val="22"/>
        </w:rPr>
        <w:t xml:space="preserve"> for oversight of the </w:t>
      </w:r>
      <w:r w:rsidR="009E1FA8" w:rsidRPr="00D32AD3">
        <w:rPr>
          <w:color w:val="000000"/>
          <w:sz w:val="22"/>
          <w:szCs w:val="22"/>
        </w:rPr>
        <w:t xml:space="preserve">ISAEP </w:t>
      </w:r>
      <w:r w:rsidR="006B7493" w:rsidRPr="00D32AD3">
        <w:rPr>
          <w:color w:val="000000"/>
          <w:sz w:val="22"/>
          <w:szCs w:val="22"/>
        </w:rPr>
        <w:t>grant and program f</w:t>
      </w:r>
      <w:r w:rsidR="009E1FA8" w:rsidRPr="00D32AD3">
        <w:rPr>
          <w:color w:val="000000"/>
          <w:sz w:val="22"/>
          <w:szCs w:val="22"/>
        </w:rPr>
        <w:t>or the 202</w:t>
      </w:r>
      <w:r w:rsidR="001D215D">
        <w:rPr>
          <w:color w:val="000000"/>
          <w:sz w:val="22"/>
          <w:szCs w:val="22"/>
        </w:rPr>
        <w:t>3</w:t>
      </w:r>
      <w:r w:rsidR="009E1FA8" w:rsidRPr="00D32AD3">
        <w:rPr>
          <w:color w:val="000000"/>
          <w:sz w:val="22"/>
          <w:szCs w:val="22"/>
        </w:rPr>
        <w:t>-202</w:t>
      </w:r>
      <w:r w:rsidR="001D215D">
        <w:rPr>
          <w:color w:val="000000"/>
          <w:sz w:val="22"/>
          <w:szCs w:val="22"/>
        </w:rPr>
        <w:t>4</w:t>
      </w:r>
      <w:r w:rsidR="006B7493" w:rsidRPr="00D32AD3">
        <w:rPr>
          <w:color w:val="000000"/>
          <w:sz w:val="22"/>
          <w:szCs w:val="22"/>
        </w:rPr>
        <w:t xml:space="preserve"> school year.</w:t>
      </w:r>
    </w:p>
    <w:p w14:paraId="7EA96E9A" w14:textId="77777777" w:rsidR="00D32AD3" w:rsidRPr="002173F4" w:rsidRDefault="00D32AD3">
      <w:pPr>
        <w:spacing w:after="0"/>
        <w:rPr>
          <w:color w:val="000000"/>
          <w:sz w:val="16"/>
          <w:szCs w:val="16"/>
        </w:rPr>
      </w:pPr>
    </w:p>
    <w:p w14:paraId="4505184F" w14:textId="7B9C204A" w:rsidR="00F42A65" w:rsidRPr="00D32AD3" w:rsidRDefault="00E71BC8" w:rsidP="00806A92">
      <w:pPr>
        <w:rPr>
          <w:color w:val="000000"/>
          <w:sz w:val="22"/>
          <w:szCs w:val="22"/>
        </w:rPr>
      </w:pPr>
      <w:r w:rsidRPr="00D32AD3">
        <w:rPr>
          <w:color w:val="000000"/>
          <w:sz w:val="22"/>
          <w:szCs w:val="22"/>
        </w:rPr>
        <w:t xml:space="preserve">Name: </w:t>
      </w:r>
      <w:r w:rsidR="00022673">
        <w:rPr>
          <w:color w:val="000000"/>
          <w:sz w:val="22"/>
          <w:szCs w:val="22"/>
        </w:rPr>
        <w:fldChar w:fldCharType="begin">
          <w:ffData>
            <w:name w:val="Text1"/>
            <w:enabled/>
            <w:calcOnExit w:val="0"/>
            <w:textInput/>
          </w:ffData>
        </w:fldChar>
      </w:r>
      <w:bookmarkStart w:id="24" w:name="Text1"/>
      <w:r w:rsidR="00022673">
        <w:rPr>
          <w:color w:val="000000"/>
          <w:sz w:val="22"/>
          <w:szCs w:val="22"/>
        </w:rPr>
        <w:instrText xml:space="preserve"> FORMTEXT </w:instrText>
      </w:r>
      <w:r w:rsidR="00022673">
        <w:rPr>
          <w:color w:val="000000"/>
          <w:sz w:val="22"/>
          <w:szCs w:val="22"/>
        </w:rPr>
      </w:r>
      <w:r w:rsidR="00022673">
        <w:rPr>
          <w:color w:val="000000"/>
          <w:sz w:val="22"/>
          <w:szCs w:val="22"/>
        </w:rPr>
        <w:fldChar w:fldCharType="separate"/>
      </w:r>
      <w:r w:rsidR="00022673">
        <w:rPr>
          <w:noProof/>
          <w:color w:val="000000"/>
          <w:sz w:val="22"/>
          <w:szCs w:val="22"/>
        </w:rPr>
        <w:t> </w:t>
      </w:r>
      <w:r w:rsidR="00022673">
        <w:rPr>
          <w:noProof/>
          <w:color w:val="000000"/>
          <w:sz w:val="22"/>
          <w:szCs w:val="22"/>
        </w:rPr>
        <w:t> </w:t>
      </w:r>
      <w:r w:rsidR="00022673">
        <w:rPr>
          <w:noProof/>
          <w:color w:val="000000"/>
          <w:sz w:val="22"/>
          <w:szCs w:val="22"/>
        </w:rPr>
        <w:t> </w:t>
      </w:r>
      <w:r w:rsidR="00022673">
        <w:rPr>
          <w:noProof/>
          <w:color w:val="000000"/>
          <w:sz w:val="22"/>
          <w:szCs w:val="22"/>
        </w:rPr>
        <w:t> </w:t>
      </w:r>
      <w:r w:rsidR="00022673">
        <w:rPr>
          <w:noProof/>
          <w:color w:val="000000"/>
          <w:sz w:val="22"/>
          <w:szCs w:val="22"/>
        </w:rPr>
        <w:t> </w:t>
      </w:r>
      <w:r w:rsidR="00022673">
        <w:rPr>
          <w:color w:val="000000"/>
          <w:sz w:val="22"/>
          <w:szCs w:val="22"/>
        </w:rPr>
        <w:fldChar w:fldCharType="end"/>
      </w:r>
      <w:bookmarkEnd w:id="24"/>
      <w:r w:rsidRPr="00D32AD3">
        <w:rPr>
          <w:color w:val="000000"/>
          <w:sz w:val="22"/>
          <w:szCs w:val="22"/>
        </w:rPr>
        <w:t>     </w:t>
      </w:r>
    </w:p>
    <w:p w14:paraId="6F826D08" w14:textId="06E5D747" w:rsidR="00F42A65" w:rsidRPr="00D32AD3" w:rsidRDefault="00E71BC8" w:rsidP="00806A92">
      <w:pPr>
        <w:rPr>
          <w:color w:val="000000"/>
          <w:sz w:val="22"/>
          <w:szCs w:val="22"/>
        </w:rPr>
      </w:pPr>
      <w:r w:rsidRPr="00D32AD3">
        <w:rPr>
          <w:color w:val="000000"/>
          <w:sz w:val="22"/>
          <w:szCs w:val="22"/>
        </w:rPr>
        <w:t xml:space="preserve">Title: </w:t>
      </w:r>
      <w:r w:rsidR="00CF6B2C">
        <w:rPr>
          <w:color w:val="000000"/>
          <w:sz w:val="22"/>
          <w:szCs w:val="22"/>
        </w:rPr>
        <w:fldChar w:fldCharType="begin">
          <w:ffData>
            <w:name w:val="Text2"/>
            <w:enabled/>
            <w:calcOnExit w:val="0"/>
            <w:textInput/>
          </w:ffData>
        </w:fldChar>
      </w:r>
      <w:bookmarkStart w:id="25" w:name="Text2"/>
      <w:r w:rsidR="00CF6B2C">
        <w:rPr>
          <w:color w:val="000000"/>
          <w:sz w:val="22"/>
          <w:szCs w:val="22"/>
        </w:rPr>
        <w:instrText xml:space="preserve"> FORMTEXT </w:instrText>
      </w:r>
      <w:r w:rsidR="00CF6B2C">
        <w:rPr>
          <w:color w:val="000000"/>
          <w:sz w:val="22"/>
          <w:szCs w:val="22"/>
        </w:rPr>
      </w:r>
      <w:r w:rsidR="00CF6B2C">
        <w:rPr>
          <w:color w:val="000000"/>
          <w:sz w:val="22"/>
          <w:szCs w:val="22"/>
        </w:rPr>
        <w:fldChar w:fldCharType="separate"/>
      </w:r>
      <w:r w:rsidR="00CF6B2C">
        <w:rPr>
          <w:noProof/>
          <w:color w:val="000000"/>
          <w:sz w:val="22"/>
          <w:szCs w:val="22"/>
        </w:rPr>
        <w:t> </w:t>
      </w:r>
      <w:r w:rsidR="00CF6B2C">
        <w:rPr>
          <w:noProof/>
          <w:color w:val="000000"/>
          <w:sz w:val="22"/>
          <w:szCs w:val="22"/>
        </w:rPr>
        <w:t> </w:t>
      </w:r>
      <w:r w:rsidR="00CF6B2C">
        <w:rPr>
          <w:noProof/>
          <w:color w:val="000000"/>
          <w:sz w:val="22"/>
          <w:szCs w:val="22"/>
        </w:rPr>
        <w:t> </w:t>
      </w:r>
      <w:r w:rsidR="00CF6B2C">
        <w:rPr>
          <w:noProof/>
          <w:color w:val="000000"/>
          <w:sz w:val="22"/>
          <w:szCs w:val="22"/>
        </w:rPr>
        <w:t> </w:t>
      </w:r>
      <w:r w:rsidR="00CF6B2C">
        <w:rPr>
          <w:noProof/>
          <w:color w:val="000000"/>
          <w:sz w:val="22"/>
          <w:szCs w:val="22"/>
        </w:rPr>
        <w:t> </w:t>
      </w:r>
      <w:r w:rsidR="00CF6B2C">
        <w:rPr>
          <w:color w:val="000000"/>
          <w:sz w:val="22"/>
          <w:szCs w:val="22"/>
        </w:rPr>
        <w:fldChar w:fldCharType="end"/>
      </w:r>
      <w:bookmarkEnd w:id="25"/>
      <w:r w:rsidRPr="00D32AD3">
        <w:rPr>
          <w:color w:val="000000"/>
          <w:sz w:val="22"/>
          <w:szCs w:val="22"/>
        </w:rPr>
        <w:t>     </w:t>
      </w:r>
    </w:p>
    <w:p w14:paraId="799DC00B" w14:textId="258CF8C9" w:rsidR="00F42A65" w:rsidRPr="00D32AD3" w:rsidRDefault="00B51B9C" w:rsidP="00806A92">
      <w:pPr>
        <w:rPr>
          <w:color w:val="000000"/>
          <w:sz w:val="22"/>
          <w:szCs w:val="22"/>
        </w:rPr>
      </w:pPr>
      <w:r w:rsidRPr="00D32AD3">
        <w:rPr>
          <w:color w:val="000000"/>
          <w:sz w:val="22"/>
          <w:szCs w:val="22"/>
        </w:rPr>
        <w:t>Location</w:t>
      </w:r>
      <w:r w:rsidR="00E71BC8" w:rsidRPr="00D32AD3">
        <w:rPr>
          <w:color w:val="000000"/>
          <w:sz w:val="22"/>
          <w:szCs w:val="22"/>
        </w:rPr>
        <w:t xml:space="preserve">: </w:t>
      </w:r>
      <w:r w:rsidR="00CF6B2C">
        <w:rPr>
          <w:color w:val="000000"/>
          <w:sz w:val="22"/>
          <w:szCs w:val="22"/>
        </w:rPr>
        <w:fldChar w:fldCharType="begin">
          <w:ffData>
            <w:name w:val="Text3"/>
            <w:enabled/>
            <w:calcOnExit w:val="0"/>
            <w:textInput/>
          </w:ffData>
        </w:fldChar>
      </w:r>
      <w:bookmarkStart w:id="26" w:name="Text3"/>
      <w:r w:rsidR="00CF6B2C">
        <w:rPr>
          <w:color w:val="000000"/>
          <w:sz w:val="22"/>
          <w:szCs w:val="22"/>
        </w:rPr>
        <w:instrText xml:space="preserve"> FORMTEXT </w:instrText>
      </w:r>
      <w:r w:rsidR="00CF6B2C">
        <w:rPr>
          <w:color w:val="000000"/>
          <w:sz w:val="22"/>
          <w:szCs w:val="22"/>
        </w:rPr>
      </w:r>
      <w:r w:rsidR="00CF6B2C">
        <w:rPr>
          <w:color w:val="000000"/>
          <w:sz w:val="22"/>
          <w:szCs w:val="22"/>
        </w:rPr>
        <w:fldChar w:fldCharType="separate"/>
      </w:r>
      <w:r w:rsidR="00CF6B2C">
        <w:rPr>
          <w:noProof/>
          <w:color w:val="000000"/>
          <w:sz w:val="22"/>
          <w:szCs w:val="22"/>
        </w:rPr>
        <w:t> </w:t>
      </w:r>
      <w:r w:rsidR="00CF6B2C">
        <w:rPr>
          <w:noProof/>
          <w:color w:val="000000"/>
          <w:sz w:val="22"/>
          <w:szCs w:val="22"/>
        </w:rPr>
        <w:t> </w:t>
      </w:r>
      <w:r w:rsidR="00CF6B2C">
        <w:rPr>
          <w:noProof/>
          <w:color w:val="000000"/>
          <w:sz w:val="22"/>
          <w:szCs w:val="22"/>
        </w:rPr>
        <w:t> </w:t>
      </w:r>
      <w:r w:rsidR="00CF6B2C">
        <w:rPr>
          <w:noProof/>
          <w:color w:val="000000"/>
          <w:sz w:val="22"/>
          <w:szCs w:val="22"/>
        </w:rPr>
        <w:t> </w:t>
      </w:r>
      <w:r w:rsidR="00CF6B2C">
        <w:rPr>
          <w:noProof/>
          <w:color w:val="000000"/>
          <w:sz w:val="22"/>
          <w:szCs w:val="22"/>
        </w:rPr>
        <w:t> </w:t>
      </w:r>
      <w:r w:rsidR="00CF6B2C">
        <w:rPr>
          <w:color w:val="000000"/>
          <w:sz w:val="22"/>
          <w:szCs w:val="22"/>
        </w:rPr>
        <w:fldChar w:fldCharType="end"/>
      </w:r>
      <w:bookmarkEnd w:id="26"/>
      <w:r w:rsidR="00E71BC8" w:rsidRPr="00D32AD3">
        <w:rPr>
          <w:color w:val="000000"/>
          <w:sz w:val="22"/>
          <w:szCs w:val="22"/>
        </w:rPr>
        <w:t>     </w:t>
      </w:r>
    </w:p>
    <w:p w14:paraId="33DD54D1" w14:textId="6E6785B5" w:rsidR="00B51B9C" w:rsidRPr="00D32AD3" w:rsidRDefault="00E71BC8" w:rsidP="00806A92">
      <w:pPr>
        <w:rPr>
          <w:color w:val="000000"/>
          <w:sz w:val="22"/>
          <w:szCs w:val="22"/>
        </w:rPr>
      </w:pPr>
      <w:r w:rsidRPr="00D32AD3">
        <w:rPr>
          <w:color w:val="000000"/>
          <w:sz w:val="22"/>
          <w:szCs w:val="22"/>
        </w:rPr>
        <w:t>Email</w:t>
      </w:r>
      <w:r w:rsidR="009E1FA8" w:rsidRPr="00D32AD3">
        <w:rPr>
          <w:color w:val="000000"/>
          <w:sz w:val="22"/>
          <w:szCs w:val="22"/>
        </w:rPr>
        <w:t xml:space="preserve"> Address</w:t>
      </w:r>
      <w:r w:rsidRPr="00D32AD3">
        <w:rPr>
          <w:color w:val="000000"/>
          <w:sz w:val="22"/>
          <w:szCs w:val="22"/>
        </w:rPr>
        <w:t xml:space="preserve">: </w:t>
      </w:r>
      <w:r w:rsidR="00CF6B2C">
        <w:rPr>
          <w:color w:val="000000"/>
          <w:sz w:val="22"/>
          <w:szCs w:val="22"/>
        </w:rPr>
        <w:fldChar w:fldCharType="begin">
          <w:ffData>
            <w:name w:val="Text4"/>
            <w:enabled/>
            <w:calcOnExit w:val="0"/>
            <w:textInput/>
          </w:ffData>
        </w:fldChar>
      </w:r>
      <w:bookmarkStart w:id="27" w:name="Text4"/>
      <w:r w:rsidR="00CF6B2C">
        <w:rPr>
          <w:color w:val="000000"/>
          <w:sz w:val="22"/>
          <w:szCs w:val="22"/>
        </w:rPr>
        <w:instrText xml:space="preserve"> FORMTEXT </w:instrText>
      </w:r>
      <w:r w:rsidR="00CF6B2C">
        <w:rPr>
          <w:color w:val="000000"/>
          <w:sz w:val="22"/>
          <w:szCs w:val="22"/>
        </w:rPr>
      </w:r>
      <w:r w:rsidR="00CF6B2C">
        <w:rPr>
          <w:color w:val="000000"/>
          <w:sz w:val="22"/>
          <w:szCs w:val="22"/>
        </w:rPr>
        <w:fldChar w:fldCharType="separate"/>
      </w:r>
      <w:r w:rsidR="00CF6B2C">
        <w:rPr>
          <w:noProof/>
          <w:color w:val="000000"/>
          <w:sz w:val="22"/>
          <w:szCs w:val="22"/>
        </w:rPr>
        <w:t> </w:t>
      </w:r>
      <w:r w:rsidR="00CF6B2C">
        <w:rPr>
          <w:noProof/>
          <w:color w:val="000000"/>
          <w:sz w:val="22"/>
          <w:szCs w:val="22"/>
        </w:rPr>
        <w:t> </w:t>
      </w:r>
      <w:r w:rsidR="00CF6B2C">
        <w:rPr>
          <w:noProof/>
          <w:color w:val="000000"/>
          <w:sz w:val="22"/>
          <w:szCs w:val="22"/>
        </w:rPr>
        <w:t> </w:t>
      </w:r>
      <w:r w:rsidR="00CF6B2C">
        <w:rPr>
          <w:noProof/>
          <w:color w:val="000000"/>
          <w:sz w:val="22"/>
          <w:szCs w:val="22"/>
        </w:rPr>
        <w:t> </w:t>
      </w:r>
      <w:r w:rsidR="00CF6B2C">
        <w:rPr>
          <w:noProof/>
          <w:color w:val="000000"/>
          <w:sz w:val="22"/>
          <w:szCs w:val="22"/>
        </w:rPr>
        <w:t> </w:t>
      </w:r>
      <w:r w:rsidR="00CF6B2C">
        <w:rPr>
          <w:color w:val="000000"/>
          <w:sz w:val="22"/>
          <w:szCs w:val="22"/>
        </w:rPr>
        <w:fldChar w:fldCharType="end"/>
      </w:r>
      <w:bookmarkEnd w:id="27"/>
      <w:r w:rsidRPr="00D32AD3">
        <w:rPr>
          <w:color w:val="000000"/>
          <w:sz w:val="22"/>
          <w:szCs w:val="22"/>
        </w:rPr>
        <w:t>  </w:t>
      </w:r>
    </w:p>
    <w:p w14:paraId="4D0BA247" w14:textId="77777777" w:rsidR="002173F4" w:rsidRPr="002173F4" w:rsidRDefault="002173F4" w:rsidP="00B51B9C">
      <w:pPr>
        <w:spacing w:after="0"/>
        <w:contextualSpacing/>
        <w:rPr>
          <w:b/>
          <w:color w:val="000000"/>
          <w:sz w:val="16"/>
          <w:szCs w:val="16"/>
        </w:rPr>
      </w:pPr>
    </w:p>
    <w:p w14:paraId="525D5B27" w14:textId="77777777" w:rsidR="00B51B9C" w:rsidRDefault="00B7649B" w:rsidP="00B51B9C">
      <w:pPr>
        <w:spacing w:after="0"/>
        <w:rPr>
          <w:color w:val="000000"/>
          <w:sz w:val="22"/>
          <w:szCs w:val="22"/>
        </w:rPr>
      </w:pPr>
      <w:r>
        <w:rPr>
          <w:b/>
          <w:color w:val="000000"/>
          <w:sz w:val="22"/>
          <w:szCs w:val="22"/>
        </w:rPr>
        <w:t>Instructional Contact:</w:t>
      </w:r>
      <w:r w:rsidR="00D32AD3" w:rsidRPr="00D32AD3">
        <w:rPr>
          <w:color w:val="000000"/>
          <w:sz w:val="22"/>
          <w:szCs w:val="22"/>
        </w:rPr>
        <w:t xml:space="preserve"> </w:t>
      </w:r>
      <w:r w:rsidR="00697994" w:rsidRPr="00D32AD3">
        <w:rPr>
          <w:color w:val="000000"/>
          <w:sz w:val="22"/>
          <w:szCs w:val="22"/>
        </w:rPr>
        <w:t xml:space="preserve">The </w:t>
      </w:r>
      <w:r w:rsidR="00AE431E" w:rsidRPr="00D32AD3">
        <w:rPr>
          <w:color w:val="000000"/>
          <w:sz w:val="22"/>
          <w:szCs w:val="22"/>
        </w:rPr>
        <w:t>primary</w:t>
      </w:r>
      <w:r w:rsidR="00B51B9C" w:rsidRPr="00D32AD3">
        <w:rPr>
          <w:color w:val="000000"/>
          <w:sz w:val="22"/>
          <w:szCs w:val="22"/>
        </w:rPr>
        <w:t xml:space="preserve"> contact (</w:t>
      </w:r>
      <w:proofErr w:type="gramStart"/>
      <w:r w:rsidR="00B51B9C" w:rsidRPr="00D32AD3">
        <w:rPr>
          <w:color w:val="000000"/>
          <w:sz w:val="22"/>
          <w:szCs w:val="22"/>
        </w:rPr>
        <w:t>i.e.</w:t>
      </w:r>
      <w:proofErr w:type="gramEnd"/>
      <w:r w:rsidR="00B51B9C" w:rsidRPr="00D32AD3">
        <w:rPr>
          <w:color w:val="000000"/>
          <w:sz w:val="22"/>
          <w:szCs w:val="22"/>
        </w:rPr>
        <w:t xml:space="preserve"> lead teacher, </w:t>
      </w:r>
      <w:r w:rsidR="006B7493" w:rsidRPr="00D32AD3">
        <w:rPr>
          <w:color w:val="000000"/>
          <w:sz w:val="22"/>
          <w:szCs w:val="22"/>
        </w:rPr>
        <w:t xml:space="preserve">instructor, </w:t>
      </w:r>
      <w:r w:rsidR="00B51B9C" w:rsidRPr="00D32AD3">
        <w:rPr>
          <w:color w:val="000000"/>
          <w:sz w:val="22"/>
          <w:szCs w:val="22"/>
        </w:rPr>
        <w:t xml:space="preserve">coordinator) </w:t>
      </w:r>
      <w:r w:rsidR="00697994" w:rsidRPr="00D32AD3">
        <w:rPr>
          <w:color w:val="000000"/>
          <w:sz w:val="22"/>
          <w:szCs w:val="22"/>
        </w:rPr>
        <w:t>who works most closely wi</w:t>
      </w:r>
      <w:r w:rsidR="00030564">
        <w:rPr>
          <w:color w:val="000000"/>
          <w:sz w:val="22"/>
          <w:szCs w:val="22"/>
        </w:rPr>
        <w:t xml:space="preserve">th </w:t>
      </w:r>
      <w:r w:rsidR="00697994" w:rsidRPr="00D32AD3">
        <w:rPr>
          <w:color w:val="000000"/>
          <w:sz w:val="22"/>
          <w:szCs w:val="22"/>
        </w:rPr>
        <w:t>the ISAEP program.</w:t>
      </w:r>
    </w:p>
    <w:p w14:paraId="627ECD71" w14:textId="77777777" w:rsidR="00D32AD3" w:rsidRPr="002173F4" w:rsidRDefault="00D32AD3" w:rsidP="00B51B9C">
      <w:pPr>
        <w:spacing w:after="0"/>
        <w:rPr>
          <w:color w:val="000000"/>
          <w:sz w:val="16"/>
          <w:szCs w:val="16"/>
        </w:rPr>
      </w:pPr>
    </w:p>
    <w:p w14:paraId="359C65EE" w14:textId="1F47D66A" w:rsidR="00B51B9C" w:rsidRPr="00D32AD3" w:rsidRDefault="00B51B9C" w:rsidP="00806A92">
      <w:pPr>
        <w:rPr>
          <w:color w:val="000000"/>
          <w:sz w:val="22"/>
          <w:szCs w:val="22"/>
        </w:rPr>
      </w:pPr>
      <w:r w:rsidRPr="00D32AD3">
        <w:rPr>
          <w:color w:val="000000"/>
          <w:sz w:val="22"/>
          <w:szCs w:val="22"/>
        </w:rPr>
        <w:t xml:space="preserve">Name: </w:t>
      </w:r>
      <w:r w:rsidR="00CF6B2C">
        <w:rPr>
          <w:color w:val="000000"/>
          <w:sz w:val="22"/>
          <w:szCs w:val="22"/>
        </w:rPr>
        <w:fldChar w:fldCharType="begin">
          <w:ffData>
            <w:name w:val="Text5"/>
            <w:enabled/>
            <w:calcOnExit w:val="0"/>
            <w:textInput/>
          </w:ffData>
        </w:fldChar>
      </w:r>
      <w:bookmarkStart w:id="28" w:name="Text5"/>
      <w:r w:rsidR="00CF6B2C">
        <w:rPr>
          <w:color w:val="000000"/>
          <w:sz w:val="22"/>
          <w:szCs w:val="22"/>
        </w:rPr>
        <w:instrText xml:space="preserve"> FORMTEXT </w:instrText>
      </w:r>
      <w:r w:rsidR="00CF6B2C">
        <w:rPr>
          <w:color w:val="000000"/>
          <w:sz w:val="22"/>
          <w:szCs w:val="22"/>
        </w:rPr>
      </w:r>
      <w:r w:rsidR="00CF6B2C">
        <w:rPr>
          <w:color w:val="000000"/>
          <w:sz w:val="22"/>
          <w:szCs w:val="22"/>
        </w:rPr>
        <w:fldChar w:fldCharType="separate"/>
      </w:r>
      <w:r w:rsidR="00CF6B2C">
        <w:rPr>
          <w:noProof/>
          <w:color w:val="000000"/>
          <w:sz w:val="22"/>
          <w:szCs w:val="22"/>
        </w:rPr>
        <w:t> </w:t>
      </w:r>
      <w:r w:rsidR="00CF6B2C">
        <w:rPr>
          <w:noProof/>
          <w:color w:val="000000"/>
          <w:sz w:val="22"/>
          <w:szCs w:val="22"/>
        </w:rPr>
        <w:t> </w:t>
      </w:r>
      <w:r w:rsidR="00CF6B2C">
        <w:rPr>
          <w:noProof/>
          <w:color w:val="000000"/>
          <w:sz w:val="22"/>
          <w:szCs w:val="22"/>
        </w:rPr>
        <w:t> </w:t>
      </w:r>
      <w:r w:rsidR="00CF6B2C">
        <w:rPr>
          <w:noProof/>
          <w:color w:val="000000"/>
          <w:sz w:val="22"/>
          <w:szCs w:val="22"/>
        </w:rPr>
        <w:t> </w:t>
      </w:r>
      <w:r w:rsidR="00CF6B2C">
        <w:rPr>
          <w:noProof/>
          <w:color w:val="000000"/>
          <w:sz w:val="22"/>
          <w:szCs w:val="22"/>
        </w:rPr>
        <w:t> </w:t>
      </w:r>
      <w:r w:rsidR="00CF6B2C">
        <w:rPr>
          <w:color w:val="000000"/>
          <w:sz w:val="22"/>
          <w:szCs w:val="22"/>
        </w:rPr>
        <w:fldChar w:fldCharType="end"/>
      </w:r>
      <w:bookmarkEnd w:id="28"/>
      <w:r w:rsidRPr="00D32AD3">
        <w:rPr>
          <w:color w:val="000000"/>
          <w:sz w:val="22"/>
          <w:szCs w:val="22"/>
        </w:rPr>
        <w:t>     </w:t>
      </w:r>
    </w:p>
    <w:p w14:paraId="4BFF3B4B" w14:textId="2553774F" w:rsidR="00B51B9C" w:rsidRPr="00D32AD3" w:rsidRDefault="00B51B9C" w:rsidP="00806A92">
      <w:pPr>
        <w:rPr>
          <w:color w:val="000000"/>
          <w:sz w:val="22"/>
          <w:szCs w:val="22"/>
        </w:rPr>
      </w:pPr>
      <w:r w:rsidRPr="00D32AD3">
        <w:rPr>
          <w:color w:val="000000"/>
          <w:sz w:val="22"/>
          <w:szCs w:val="22"/>
        </w:rPr>
        <w:t xml:space="preserve">Title: </w:t>
      </w:r>
      <w:r w:rsidR="00CF6B2C">
        <w:rPr>
          <w:color w:val="000000"/>
          <w:sz w:val="22"/>
          <w:szCs w:val="22"/>
        </w:rPr>
        <w:fldChar w:fldCharType="begin">
          <w:ffData>
            <w:name w:val="Text6"/>
            <w:enabled/>
            <w:calcOnExit w:val="0"/>
            <w:textInput/>
          </w:ffData>
        </w:fldChar>
      </w:r>
      <w:bookmarkStart w:id="29" w:name="Text6"/>
      <w:r w:rsidR="00CF6B2C">
        <w:rPr>
          <w:color w:val="000000"/>
          <w:sz w:val="22"/>
          <w:szCs w:val="22"/>
        </w:rPr>
        <w:instrText xml:space="preserve"> FORMTEXT </w:instrText>
      </w:r>
      <w:r w:rsidR="00CF6B2C">
        <w:rPr>
          <w:color w:val="000000"/>
          <w:sz w:val="22"/>
          <w:szCs w:val="22"/>
        </w:rPr>
      </w:r>
      <w:r w:rsidR="00CF6B2C">
        <w:rPr>
          <w:color w:val="000000"/>
          <w:sz w:val="22"/>
          <w:szCs w:val="22"/>
        </w:rPr>
        <w:fldChar w:fldCharType="separate"/>
      </w:r>
      <w:r w:rsidR="00CF6B2C">
        <w:rPr>
          <w:noProof/>
          <w:color w:val="000000"/>
          <w:sz w:val="22"/>
          <w:szCs w:val="22"/>
        </w:rPr>
        <w:t> </w:t>
      </w:r>
      <w:r w:rsidR="00CF6B2C">
        <w:rPr>
          <w:noProof/>
          <w:color w:val="000000"/>
          <w:sz w:val="22"/>
          <w:szCs w:val="22"/>
        </w:rPr>
        <w:t> </w:t>
      </w:r>
      <w:r w:rsidR="00CF6B2C">
        <w:rPr>
          <w:noProof/>
          <w:color w:val="000000"/>
          <w:sz w:val="22"/>
          <w:szCs w:val="22"/>
        </w:rPr>
        <w:t> </w:t>
      </w:r>
      <w:r w:rsidR="00CF6B2C">
        <w:rPr>
          <w:noProof/>
          <w:color w:val="000000"/>
          <w:sz w:val="22"/>
          <w:szCs w:val="22"/>
        </w:rPr>
        <w:t> </w:t>
      </w:r>
      <w:r w:rsidR="00CF6B2C">
        <w:rPr>
          <w:noProof/>
          <w:color w:val="000000"/>
          <w:sz w:val="22"/>
          <w:szCs w:val="22"/>
        </w:rPr>
        <w:t> </w:t>
      </w:r>
      <w:r w:rsidR="00CF6B2C">
        <w:rPr>
          <w:color w:val="000000"/>
          <w:sz w:val="22"/>
          <w:szCs w:val="22"/>
        </w:rPr>
        <w:fldChar w:fldCharType="end"/>
      </w:r>
      <w:bookmarkEnd w:id="29"/>
      <w:r w:rsidRPr="00D32AD3">
        <w:rPr>
          <w:color w:val="000000"/>
          <w:sz w:val="22"/>
          <w:szCs w:val="22"/>
        </w:rPr>
        <w:t>     </w:t>
      </w:r>
    </w:p>
    <w:p w14:paraId="1992924D" w14:textId="38F96DB8" w:rsidR="00B51B9C" w:rsidRPr="00D32AD3" w:rsidRDefault="00B51B9C" w:rsidP="00806A92">
      <w:pPr>
        <w:rPr>
          <w:color w:val="000000"/>
          <w:sz w:val="22"/>
          <w:szCs w:val="22"/>
        </w:rPr>
      </w:pPr>
      <w:r w:rsidRPr="00D32AD3">
        <w:rPr>
          <w:color w:val="000000"/>
          <w:sz w:val="22"/>
          <w:szCs w:val="22"/>
        </w:rPr>
        <w:t xml:space="preserve">Location: </w:t>
      </w:r>
      <w:r w:rsidR="00CF6B2C">
        <w:rPr>
          <w:color w:val="000000"/>
          <w:sz w:val="22"/>
          <w:szCs w:val="22"/>
        </w:rPr>
        <w:fldChar w:fldCharType="begin">
          <w:ffData>
            <w:name w:val="Text7"/>
            <w:enabled/>
            <w:calcOnExit w:val="0"/>
            <w:textInput/>
          </w:ffData>
        </w:fldChar>
      </w:r>
      <w:bookmarkStart w:id="30" w:name="Text7"/>
      <w:r w:rsidR="00CF6B2C">
        <w:rPr>
          <w:color w:val="000000"/>
          <w:sz w:val="22"/>
          <w:szCs w:val="22"/>
        </w:rPr>
        <w:instrText xml:space="preserve"> FORMTEXT </w:instrText>
      </w:r>
      <w:r w:rsidR="00CF6B2C">
        <w:rPr>
          <w:color w:val="000000"/>
          <w:sz w:val="22"/>
          <w:szCs w:val="22"/>
        </w:rPr>
      </w:r>
      <w:r w:rsidR="00CF6B2C">
        <w:rPr>
          <w:color w:val="000000"/>
          <w:sz w:val="22"/>
          <w:szCs w:val="22"/>
        </w:rPr>
        <w:fldChar w:fldCharType="separate"/>
      </w:r>
      <w:r w:rsidR="00CF6B2C">
        <w:rPr>
          <w:noProof/>
          <w:color w:val="000000"/>
          <w:sz w:val="22"/>
          <w:szCs w:val="22"/>
        </w:rPr>
        <w:t> </w:t>
      </w:r>
      <w:r w:rsidR="00CF6B2C">
        <w:rPr>
          <w:noProof/>
          <w:color w:val="000000"/>
          <w:sz w:val="22"/>
          <w:szCs w:val="22"/>
        </w:rPr>
        <w:t> </w:t>
      </w:r>
      <w:r w:rsidR="00CF6B2C">
        <w:rPr>
          <w:noProof/>
          <w:color w:val="000000"/>
          <w:sz w:val="22"/>
          <w:szCs w:val="22"/>
        </w:rPr>
        <w:t> </w:t>
      </w:r>
      <w:r w:rsidR="00CF6B2C">
        <w:rPr>
          <w:noProof/>
          <w:color w:val="000000"/>
          <w:sz w:val="22"/>
          <w:szCs w:val="22"/>
        </w:rPr>
        <w:t> </w:t>
      </w:r>
      <w:r w:rsidR="00CF6B2C">
        <w:rPr>
          <w:noProof/>
          <w:color w:val="000000"/>
          <w:sz w:val="22"/>
          <w:szCs w:val="22"/>
        </w:rPr>
        <w:t> </w:t>
      </w:r>
      <w:r w:rsidR="00CF6B2C">
        <w:rPr>
          <w:color w:val="000000"/>
          <w:sz w:val="22"/>
          <w:szCs w:val="22"/>
        </w:rPr>
        <w:fldChar w:fldCharType="end"/>
      </w:r>
      <w:bookmarkEnd w:id="30"/>
      <w:r w:rsidRPr="00D32AD3">
        <w:rPr>
          <w:color w:val="000000"/>
          <w:sz w:val="22"/>
          <w:szCs w:val="22"/>
        </w:rPr>
        <w:t>     </w:t>
      </w:r>
    </w:p>
    <w:p w14:paraId="27035696" w14:textId="42648DE7" w:rsidR="00B51B9C" w:rsidRPr="00D32AD3" w:rsidRDefault="00B51B9C" w:rsidP="00806A92">
      <w:pPr>
        <w:rPr>
          <w:color w:val="000000"/>
          <w:sz w:val="22"/>
          <w:szCs w:val="22"/>
        </w:rPr>
      </w:pPr>
      <w:r w:rsidRPr="00D32AD3">
        <w:rPr>
          <w:color w:val="000000"/>
          <w:sz w:val="22"/>
          <w:szCs w:val="22"/>
        </w:rPr>
        <w:t xml:space="preserve">Email Address: </w:t>
      </w:r>
      <w:r w:rsidR="00CF6B2C">
        <w:rPr>
          <w:color w:val="000000"/>
          <w:sz w:val="22"/>
          <w:szCs w:val="22"/>
        </w:rPr>
        <w:fldChar w:fldCharType="begin">
          <w:ffData>
            <w:name w:val="Text8"/>
            <w:enabled/>
            <w:calcOnExit w:val="0"/>
            <w:textInput/>
          </w:ffData>
        </w:fldChar>
      </w:r>
      <w:bookmarkStart w:id="31" w:name="Text8"/>
      <w:r w:rsidR="00CF6B2C">
        <w:rPr>
          <w:color w:val="000000"/>
          <w:sz w:val="22"/>
          <w:szCs w:val="22"/>
        </w:rPr>
        <w:instrText xml:space="preserve"> FORMTEXT </w:instrText>
      </w:r>
      <w:r w:rsidR="00CF6B2C">
        <w:rPr>
          <w:color w:val="000000"/>
          <w:sz w:val="22"/>
          <w:szCs w:val="22"/>
        </w:rPr>
      </w:r>
      <w:r w:rsidR="00CF6B2C">
        <w:rPr>
          <w:color w:val="000000"/>
          <w:sz w:val="22"/>
          <w:szCs w:val="22"/>
        </w:rPr>
        <w:fldChar w:fldCharType="separate"/>
      </w:r>
      <w:r w:rsidR="00CF6B2C">
        <w:rPr>
          <w:noProof/>
          <w:color w:val="000000"/>
          <w:sz w:val="22"/>
          <w:szCs w:val="22"/>
        </w:rPr>
        <w:t> </w:t>
      </w:r>
      <w:r w:rsidR="00CF6B2C">
        <w:rPr>
          <w:noProof/>
          <w:color w:val="000000"/>
          <w:sz w:val="22"/>
          <w:szCs w:val="22"/>
        </w:rPr>
        <w:t> </w:t>
      </w:r>
      <w:r w:rsidR="00CF6B2C">
        <w:rPr>
          <w:noProof/>
          <w:color w:val="000000"/>
          <w:sz w:val="22"/>
          <w:szCs w:val="22"/>
        </w:rPr>
        <w:t> </w:t>
      </w:r>
      <w:r w:rsidR="00CF6B2C">
        <w:rPr>
          <w:noProof/>
          <w:color w:val="000000"/>
          <w:sz w:val="22"/>
          <w:szCs w:val="22"/>
        </w:rPr>
        <w:t> </w:t>
      </w:r>
      <w:r w:rsidR="00CF6B2C">
        <w:rPr>
          <w:noProof/>
          <w:color w:val="000000"/>
          <w:sz w:val="22"/>
          <w:szCs w:val="22"/>
        </w:rPr>
        <w:t> </w:t>
      </w:r>
      <w:r w:rsidR="00CF6B2C">
        <w:rPr>
          <w:color w:val="000000"/>
          <w:sz w:val="22"/>
          <w:szCs w:val="22"/>
        </w:rPr>
        <w:fldChar w:fldCharType="end"/>
      </w:r>
      <w:bookmarkEnd w:id="31"/>
      <w:r w:rsidRPr="00D32AD3">
        <w:rPr>
          <w:color w:val="000000"/>
          <w:sz w:val="22"/>
          <w:szCs w:val="22"/>
        </w:rPr>
        <w:t>  </w:t>
      </w:r>
    </w:p>
    <w:p w14:paraId="461D7E53" w14:textId="77777777" w:rsidR="002173F4" w:rsidRPr="002173F4" w:rsidRDefault="002173F4" w:rsidP="00B51B9C">
      <w:pPr>
        <w:contextualSpacing/>
        <w:rPr>
          <w:b/>
          <w:color w:val="000000"/>
          <w:sz w:val="16"/>
          <w:szCs w:val="16"/>
        </w:rPr>
      </w:pPr>
    </w:p>
    <w:p w14:paraId="74841B14" w14:textId="5D6F0B2A" w:rsidR="009E1FA8" w:rsidRPr="00D32AD3" w:rsidRDefault="00D32AD3" w:rsidP="00B51B9C">
      <w:pPr>
        <w:contextualSpacing/>
        <w:rPr>
          <w:b/>
          <w:color w:val="000000"/>
          <w:sz w:val="22"/>
          <w:szCs w:val="22"/>
        </w:rPr>
      </w:pPr>
      <w:r w:rsidRPr="00D32AD3">
        <w:rPr>
          <w:b/>
          <w:color w:val="000000"/>
          <w:sz w:val="22"/>
          <w:szCs w:val="22"/>
        </w:rPr>
        <w:t xml:space="preserve">The </w:t>
      </w:r>
      <w:r w:rsidR="007B5A26" w:rsidRPr="00D32AD3">
        <w:rPr>
          <w:b/>
          <w:color w:val="000000"/>
          <w:sz w:val="22"/>
          <w:szCs w:val="22"/>
        </w:rPr>
        <w:t>following individual</w:t>
      </w:r>
      <w:r w:rsidR="00B51B9C" w:rsidRPr="00D32AD3">
        <w:rPr>
          <w:b/>
          <w:color w:val="000000"/>
          <w:sz w:val="22"/>
          <w:szCs w:val="22"/>
        </w:rPr>
        <w:t xml:space="preserve"> is</w:t>
      </w:r>
      <w:r w:rsidR="006B7493" w:rsidRPr="00D32AD3">
        <w:rPr>
          <w:b/>
          <w:color w:val="000000"/>
          <w:sz w:val="22"/>
          <w:szCs w:val="22"/>
        </w:rPr>
        <w:t xml:space="preserve"> designated to sign the </w:t>
      </w:r>
      <w:r w:rsidR="00CE7A98">
        <w:rPr>
          <w:b/>
          <w:color w:val="000000"/>
          <w:sz w:val="22"/>
          <w:szCs w:val="22"/>
        </w:rPr>
        <w:t xml:space="preserve">ISAEP </w:t>
      </w:r>
      <w:r w:rsidR="009E1FA8" w:rsidRPr="00D32AD3">
        <w:rPr>
          <w:b/>
          <w:color w:val="000000"/>
          <w:sz w:val="22"/>
          <w:szCs w:val="22"/>
        </w:rPr>
        <w:t>GED</w:t>
      </w:r>
      <w:r w:rsidR="009E1FA8" w:rsidRPr="00D32AD3">
        <w:rPr>
          <w:b/>
          <w:color w:val="000000"/>
          <w:sz w:val="22"/>
          <w:szCs w:val="22"/>
          <w:vertAlign w:val="superscript"/>
        </w:rPr>
        <w:t>®</w:t>
      </w:r>
      <w:r w:rsidR="009E1FA8" w:rsidRPr="00D32AD3">
        <w:rPr>
          <w:b/>
          <w:color w:val="000000"/>
          <w:sz w:val="22"/>
          <w:szCs w:val="22"/>
        </w:rPr>
        <w:t xml:space="preserve"> Testing Eligibility Form</w:t>
      </w:r>
      <w:r w:rsidR="00B51B9C" w:rsidRPr="00D32AD3">
        <w:rPr>
          <w:b/>
          <w:color w:val="000000"/>
          <w:sz w:val="22"/>
          <w:szCs w:val="22"/>
        </w:rPr>
        <w:t xml:space="preserve">. </w:t>
      </w:r>
    </w:p>
    <w:p w14:paraId="0B0FC1CF" w14:textId="77777777" w:rsidR="00D32AD3" w:rsidRPr="002173F4" w:rsidRDefault="00D32AD3">
      <w:pPr>
        <w:rPr>
          <w:color w:val="000000"/>
          <w:sz w:val="16"/>
          <w:szCs w:val="16"/>
        </w:rPr>
      </w:pPr>
    </w:p>
    <w:p w14:paraId="768AD945" w14:textId="7F1E55C1" w:rsidR="009E1FA8" w:rsidRPr="00D32AD3" w:rsidRDefault="009E1FA8">
      <w:pPr>
        <w:rPr>
          <w:color w:val="000000"/>
          <w:sz w:val="22"/>
          <w:szCs w:val="22"/>
        </w:rPr>
      </w:pPr>
      <w:r w:rsidRPr="00D32AD3">
        <w:rPr>
          <w:color w:val="000000"/>
          <w:sz w:val="22"/>
          <w:szCs w:val="22"/>
        </w:rPr>
        <w:t xml:space="preserve">Name: </w:t>
      </w:r>
      <w:r w:rsidR="00CF6B2C">
        <w:rPr>
          <w:color w:val="000000"/>
          <w:sz w:val="22"/>
          <w:szCs w:val="22"/>
        </w:rPr>
        <w:fldChar w:fldCharType="begin">
          <w:ffData>
            <w:name w:val="Text9"/>
            <w:enabled/>
            <w:calcOnExit w:val="0"/>
            <w:textInput/>
          </w:ffData>
        </w:fldChar>
      </w:r>
      <w:bookmarkStart w:id="32" w:name="Text9"/>
      <w:r w:rsidR="00CF6B2C">
        <w:rPr>
          <w:color w:val="000000"/>
          <w:sz w:val="22"/>
          <w:szCs w:val="22"/>
        </w:rPr>
        <w:instrText xml:space="preserve"> FORMTEXT </w:instrText>
      </w:r>
      <w:r w:rsidR="00CF6B2C">
        <w:rPr>
          <w:color w:val="000000"/>
          <w:sz w:val="22"/>
          <w:szCs w:val="22"/>
        </w:rPr>
      </w:r>
      <w:r w:rsidR="00CF6B2C">
        <w:rPr>
          <w:color w:val="000000"/>
          <w:sz w:val="22"/>
          <w:szCs w:val="22"/>
        </w:rPr>
        <w:fldChar w:fldCharType="separate"/>
      </w:r>
      <w:r w:rsidR="00CF6B2C">
        <w:rPr>
          <w:noProof/>
          <w:color w:val="000000"/>
          <w:sz w:val="22"/>
          <w:szCs w:val="22"/>
        </w:rPr>
        <w:t> </w:t>
      </w:r>
      <w:r w:rsidR="00CF6B2C">
        <w:rPr>
          <w:noProof/>
          <w:color w:val="000000"/>
          <w:sz w:val="22"/>
          <w:szCs w:val="22"/>
        </w:rPr>
        <w:t> </w:t>
      </w:r>
      <w:r w:rsidR="00CF6B2C">
        <w:rPr>
          <w:noProof/>
          <w:color w:val="000000"/>
          <w:sz w:val="22"/>
          <w:szCs w:val="22"/>
        </w:rPr>
        <w:t> </w:t>
      </w:r>
      <w:r w:rsidR="00CF6B2C">
        <w:rPr>
          <w:noProof/>
          <w:color w:val="000000"/>
          <w:sz w:val="22"/>
          <w:szCs w:val="22"/>
        </w:rPr>
        <w:t> </w:t>
      </w:r>
      <w:r w:rsidR="00CF6B2C">
        <w:rPr>
          <w:noProof/>
          <w:color w:val="000000"/>
          <w:sz w:val="22"/>
          <w:szCs w:val="22"/>
        </w:rPr>
        <w:t> </w:t>
      </w:r>
      <w:r w:rsidR="00CF6B2C">
        <w:rPr>
          <w:color w:val="000000"/>
          <w:sz w:val="22"/>
          <w:szCs w:val="22"/>
        </w:rPr>
        <w:fldChar w:fldCharType="end"/>
      </w:r>
      <w:bookmarkEnd w:id="32"/>
      <w:r w:rsidRPr="00D32AD3">
        <w:rPr>
          <w:color w:val="000000"/>
          <w:sz w:val="22"/>
          <w:szCs w:val="22"/>
        </w:rPr>
        <w:t xml:space="preserve">                                                            Title:</w:t>
      </w:r>
      <w:r w:rsidR="00CF6B2C">
        <w:rPr>
          <w:color w:val="000000"/>
          <w:sz w:val="22"/>
          <w:szCs w:val="22"/>
        </w:rPr>
        <w:fldChar w:fldCharType="begin">
          <w:ffData>
            <w:name w:val="Text10"/>
            <w:enabled/>
            <w:calcOnExit w:val="0"/>
            <w:textInput/>
          </w:ffData>
        </w:fldChar>
      </w:r>
      <w:bookmarkStart w:id="33" w:name="Text10"/>
      <w:r w:rsidR="00CF6B2C">
        <w:rPr>
          <w:color w:val="000000"/>
          <w:sz w:val="22"/>
          <w:szCs w:val="22"/>
        </w:rPr>
        <w:instrText xml:space="preserve"> FORMTEXT </w:instrText>
      </w:r>
      <w:r w:rsidR="00CF6B2C">
        <w:rPr>
          <w:color w:val="000000"/>
          <w:sz w:val="22"/>
          <w:szCs w:val="22"/>
        </w:rPr>
      </w:r>
      <w:r w:rsidR="00CF6B2C">
        <w:rPr>
          <w:color w:val="000000"/>
          <w:sz w:val="22"/>
          <w:szCs w:val="22"/>
        </w:rPr>
        <w:fldChar w:fldCharType="separate"/>
      </w:r>
      <w:r w:rsidR="00CF6B2C">
        <w:rPr>
          <w:noProof/>
          <w:color w:val="000000"/>
          <w:sz w:val="22"/>
          <w:szCs w:val="22"/>
        </w:rPr>
        <w:t> </w:t>
      </w:r>
      <w:r w:rsidR="00CF6B2C">
        <w:rPr>
          <w:noProof/>
          <w:color w:val="000000"/>
          <w:sz w:val="22"/>
          <w:szCs w:val="22"/>
        </w:rPr>
        <w:t> </w:t>
      </w:r>
      <w:r w:rsidR="00CF6B2C">
        <w:rPr>
          <w:noProof/>
          <w:color w:val="000000"/>
          <w:sz w:val="22"/>
          <w:szCs w:val="22"/>
        </w:rPr>
        <w:t> </w:t>
      </w:r>
      <w:r w:rsidR="00CF6B2C">
        <w:rPr>
          <w:noProof/>
          <w:color w:val="000000"/>
          <w:sz w:val="22"/>
          <w:szCs w:val="22"/>
        </w:rPr>
        <w:t> </w:t>
      </w:r>
      <w:r w:rsidR="00CF6B2C">
        <w:rPr>
          <w:noProof/>
          <w:color w:val="000000"/>
          <w:sz w:val="22"/>
          <w:szCs w:val="22"/>
        </w:rPr>
        <w:t> </w:t>
      </w:r>
      <w:r w:rsidR="00CF6B2C">
        <w:rPr>
          <w:color w:val="000000"/>
          <w:sz w:val="22"/>
          <w:szCs w:val="22"/>
        </w:rPr>
        <w:fldChar w:fldCharType="end"/>
      </w:r>
      <w:bookmarkEnd w:id="33"/>
    </w:p>
    <w:p w14:paraId="47BE1950" w14:textId="77777777" w:rsidR="009E1FA8" w:rsidRDefault="009E1FA8">
      <w:pPr>
        <w:rPr>
          <w:b/>
          <w:color w:val="000000"/>
          <w:sz w:val="24"/>
          <w:szCs w:val="24"/>
        </w:rPr>
      </w:pPr>
    </w:p>
    <w:p w14:paraId="62DDE59B" w14:textId="77777777" w:rsidR="00F42A65" w:rsidRPr="00D32AD3" w:rsidRDefault="00E71BC8">
      <w:pPr>
        <w:rPr>
          <w:b/>
          <w:color w:val="000000"/>
          <w:sz w:val="22"/>
          <w:szCs w:val="22"/>
        </w:rPr>
      </w:pPr>
      <w:r w:rsidRPr="00D32AD3">
        <w:rPr>
          <w:b/>
          <w:color w:val="000000"/>
          <w:sz w:val="22"/>
          <w:szCs w:val="22"/>
        </w:rPr>
        <w:t>By signing below, the applicant agrees to comply with all appropriate federal and state laws and regulations.</w:t>
      </w:r>
    </w:p>
    <w:p w14:paraId="75BE5973" w14:textId="77777777" w:rsidR="00241A6D" w:rsidRPr="002173F4" w:rsidRDefault="00241A6D">
      <w:pPr>
        <w:rPr>
          <w:b/>
          <w:color w:val="000000"/>
          <w:sz w:val="16"/>
          <w:szCs w:val="16"/>
        </w:rPr>
      </w:pPr>
    </w:p>
    <w:p w14:paraId="227A916E" w14:textId="77777777" w:rsidR="00F42A65" w:rsidRPr="002173F4" w:rsidRDefault="00E71BC8" w:rsidP="002173F4">
      <w:pPr>
        <w:rPr>
          <w:b/>
          <w:sz w:val="22"/>
          <w:szCs w:val="22"/>
        </w:rPr>
      </w:pPr>
      <w:r w:rsidRPr="00D32AD3">
        <w:rPr>
          <w:b/>
          <w:sz w:val="22"/>
          <w:szCs w:val="22"/>
        </w:rPr>
        <w:t>Superintendent or</w:t>
      </w:r>
      <w:r w:rsidR="000A36D7" w:rsidRPr="00D32AD3">
        <w:rPr>
          <w:b/>
          <w:sz w:val="22"/>
          <w:szCs w:val="22"/>
        </w:rPr>
        <w:t xml:space="preserve"> </w:t>
      </w:r>
      <w:r w:rsidR="00AE431E" w:rsidRPr="00D32AD3">
        <w:rPr>
          <w:b/>
          <w:sz w:val="22"/>
          <w:szCs w:val="22"/>
        </w:rPr>
        <w:t>Designee</w:t>
      </w:r>
      <w:r w:rsidRPr="00D32AD3">
        <w:rPr>
          <w:color w:val="000000"/>
          <w:sz w:val="22"/>
          <w:szCs w:val="22"/>
        </w:rPr>
        <w:t>   </w:t>
      </w:r>
    </w:p>
    <w:p w14:paraId="5329FE27" w14:textId="2A5A0BBF" w:rsidR="00F42A65" w:rsidRPr="00D32AD3" w:rsidRDefault="00E71BC8">
      <w:pPr>
        <w:spacing w:after="0"/>
        <w:contextualSpacing/>
        <w:rPr>
          <w:color w:val="000000"/>
          <w:sz w:val="22"/>
          <w:szCs w:val="22"/>
        </w:rPr>
      </w:pPr>
      <w:r w:rsidRPr="00D32AD3">
        <w:rPr>
          <w:color w:val="000000"/>
          <w:sz w:val="22"/>
          <w:szCs w:val="22"/>
        </w:rPr>
        <w:t>Printed Name</w:t>
      </w:r>
      <w:r w:rsidR="002173F4">
        <w:rPr>
          <w:color w:val="000000"/>
          <w:sz w:val="22"/>
          <w:szCs w:val="22"/>
        </w:rPr>
        <w:t>:</w:t>
      </w:r>
      <w:r w:rsidR="00CF6B2C">
        <w:rPr>
          <w:color w:val="000000"/>
          <w:sz w:val="22"/>
          <w:szCs w:val="22"/>
        </w:rPr>
        <w:fldChar w:fldCharType="begin">
          <w:ffData>
            <w:name w:val="Text11"/>
            <w:enabled/>
            <w:calcOnExit w:val="0"/>
            <w:textInput/>
          </w:ffData>
        </w:fldChar>
      </w:r>
      <w:bookmarkStart w:id="34" w:name="Text11"/>
      <w:r w:rsidR="00CF6B2C">
        <w:rPr>
          <w:color w:val="000000"/>
          <w:sz w:val="22"/>
          <w:szCs w:val="22"/>
        </w:rPr>
        <w:instrText xml:space="preserve"> FORMTEXT </w:instrText>
      </w:r>
      <w:r w:rsidR="00CF6B2C">
        <w:rPr>
          <w:color w:val="000000"/>
          <w:sz w:val="22"/>
          <w:szCs w:val="22"/>
        </w:rPr>
      </w:r>
      <w:r w:rsidR="00CF6B2C">
        <w:rPr>
          <w:color w:val="000000"/>
          <w:sz w:val="22"/>
          <w:szCs w:val="22"/>
        </w:rPr>
        <w:fldChar w:fldCharType="separate"/>
      </w:r>
      <w:r w:rsidR="00CF6B2C">
        <w:rPr>
          <w:noProof/>
          <w:color w:val="000000"/>
          <w:sz w:val="22"/>
          <w:szCs w:val="22"/>
        </w:rPr>
        <w:t> </w:t>
      </w:r>
      <w:r w:rsidR="00CF6B2C">
        <w:rPr>
          <w:noProof/>
          <w:color w:val="000000"/>
          <w:sz w:val="22"/>
          <w:szCs w:val="22"/>
        </w:rPr>
        <w:t> </w:t>
      </w:r>
      <w:r w:rsidR="00CF6B2C">
        <w:rPr>
          <w:noProof/>
          <w:color w:val="000000"/>
          <w:sz w:val="22"/>
          <w:szCs w:val="22"/>
        </w:rPr>
        <w:t> </w:t>
      </w:r>
      <w:r w:rsidR="00CF6B2C">
        <w:rPr>
          <w:noProof/>
          <w:color w:val="000000"/>
          <w:sz w:val="22"/>
          <w:szCs w:val="22"/>
        </w:rPr>
        <w:t> </w:t>
      </w:r>
      <w:r w:rsidR="00CF6B2C">
        <w:rPr>
          <w:noProof/>
          <w:color w:val="000000"/>
          <w:sz w:val="22"/>
          <w:szCs w:val="22"/>
        </w:rPr>
        <w:t> </w:t>
      </w:r>
      <w:r w:rsidR="00CF6B2C">
        <w:rPr>
          <w:color w:val="000000"/>
          <w:sz w:val="22"/>
          <w:szCs w:val="22"/>
        </w:rPr>
        <w:fldChar w:fldCharType="end"/>
      </w:r>
      <w:bookmarkEnd w:id="34"/>
    </w:p>
    <w:p w14:paraId="0D080C2B" w14:textId="77777777" w:rsidR="00F42A65" w:rsidRPr="00D32AD3" w:rsidRDefault="00E71BC8">
      <w:pPr>
        <w:contextualSpacing/>
        <w:rPr>
          <w:color w:val="000000"/>
          <w:sz w:val="22"/>
          <w:szCs w:val="22"/>
        </w:rPr>
      </w:pPr>
      <w:r w:rsidRPr="00D32AD3">
        <w:rPr>
          <w:color w:val="000000"/>
          <w:sz w:val="22"/>
          <w:szCs w:val="22"/>
        </w:rPr>
        <w:t xml:space="preserve">  </w:t>
      </w:r>
    </w:p>
    <w:p w14:paraId="08C7739D" w14:textId="43BEB89D" w:rsidR="002173F4" w:rsidRDefault="00AE431E" w:rsidP="00AE431E">
      <w:pPr>
        <w:pBdr>
          <w:bottom w:val="single" w:sz="12" w:space="1" w:color="auto"/>
        </w:pBdr>
        <w:tabs>
          <w:tab w:val="left" w:pos="6525"/>
        </w:tabs>
        <w:contextualSpacing/>
        <w:rPr>
          <w:color w:val="000000"/>
          <w:sz w:val="22"/>
          <w:szCs w:val="22"/>
        </w:rPr>
      </w:pPr>
      <w:r w:rsidRPr="00D32AD3">
        <w:rPr>
          <w:color w:val="000000"/>
          <w:sz w:val="22"/>
          <w:szCs w:val="22"/>
        </w:rPr>
        <w:t xml:space="preserve">Superintendent </w:t>
      </w:r>
      <w:r w:rsidR="00E71BC8" w:rsidRPr="00D32AD3">
        <w:rPr>
          <w:color w:val="000000"/>
          <w:sz w:val="22"/>
          <w:szCs w:val="22"/>
        </w:rPr>
        <w:t>Signature</w:t>
      </w:r>
      <w:r w:rsidR="002173F4">
        <w:rPr>
          <w:color w:val="000000"/>
          <w:sz w:val="22"/>
          <w:szCs w:val="22"/>
        </w:rPr>
        <w:t>:</w:t>
      </w:r>
      <w:r w:rsidR="002173F4">
        <w:rPr>
          <w:color w:val="000000"/>
          <w:sz w:val="22"/>
          <w:szCs w:val="22"/>
        </w:rPr>
        <w:tab/>
      </w:r>
      <w:r w:rsidR="00E71BC8" w:rsidRPr="00D32AD3">
        <w:rPr>
          <w:color w:val="000000"/>
          <w:sz w:val="22"/>
          <w:szCs w:val="22"/>
        </w:rPr>
        <w:t>Date</w:t>
      </w:r>
      <w:bookmarkStart w:id="35" w:name="_heading=h.lnxbz9" w:colFirst="0" w:colLast="0"/>
      <w:bookmarkEnd w:id="35"/>
      <w:r w:rsidR="002173F4">
        <w:rPr>
          <w:color w:val="000000"/>
          <w:sz w:val="22"/>
          <w:szCs w:val="22"/>
        </w:rPr>
        <w:t>:</w:t>
      </w:r>
      <w:r w:rsidR="00CF6B2C">
        <w:rPr>
          <w:color w:val="000000"/>
          <w:sz w:val="22"/>
          <w:szCs w:val="22"/>
        </w:rPr>
        <w:fldChar w:fldCharType="begin">
          <w:ffData>
            <w:name w:val="Text12"/>
            <w:enabled/>
            <w:calcOnExit w:val="0"/>
            <w:textInput/>
          </w:ffData>
        </w:fldChar>
      </w:r>
      <w:bookmarkStart w:id="36" w:name="Text12"/>
      <w:r w:rsidR="00CF6B2C">
        <w:rPr>
          <w:color w:val="000000"/>
          <w:sz w:val="22"/>
          <w:szCs w:val="22"/>
        </w:rPr>
        <w:instrText xml:space="preserve"> FORMTEXT </w:instrText>
      </w:r>
      <w:r w:rsidR="00CF6B2C">
        <w:rPr>
          <w:color w:val="000000"/>
          <w:sz w:val="22"/>
          <w:szCs w:val="22"/>
        </w:rPr>
      </w:r>
      <w:r w:rsidR="00CF6B2C">
        <w:rPr>
          <w:color w:val="000000"/>
          <w:sz w:val="22"/>
          <w:szCs w:val="22"/>
        </w:rPr>
        <w:fldChar w:fldCharType="separate"/>
      </w:r>
      <w:r w:rsidR="00CF6B2C">
        <w:rPr>
          <w:noProof/>
          <w:color w:val="000000"/>
          <w:sz w:val="22"/>
          <w:szCs w:val="22"/>
        </w:rPr>
        <w:t> </w:t>
      </w:r>
      <w:r w:rsidR="00CF6B2C">
        <w:rPr>
          <w:noProof/>
          <w:color w:val="000000"/>
          <w:sz w:val="22"/>
          <w:szCs w:val="22"/>
        </w:rPr>
        <w:t> </w:t>
      </w:r>
      <w:r w:rsidR="00CF6B2C">
        <w:rPr>
          <w:noProof/>
          <w:color w:val="000000"/>
          <w:sz w:val="22"/>
          <w:szCs w:val="22"/>
        </w:rPr>
        <w:t> </w:t>
      </w:r>
      <w:r w:rsidR="00CF6B2C">
        <w:rPr>
          <w:noProof/>
          <w:color w:val="000000"/>
          <w:sz w:val="22"/>
          <w:szCs w:val="22"/>
        </w:rPr>
        <w:t> </w:t>
      </w:r>
      <w:r w:rsidR="00CF6B2C">
        <w:rPr>
          <w:noProof/>
          <w:color w:val="000000"/>
          <w:sz w:val="22"/>
          <w:szCs w:val="22"/>
        </w:rPr>
        <w:t> </w:t>
      </w:r>
      <w:r w:rsidR="00CF6B2C">
        <w:rPr>
          <w:color w:val="000000"/>
          <w:sz w:val="22"/>
          <w:szCs w:val="22"/>
        </w:rPr>
        <w:fldChar w:fldCharType="end"/>
      </w:r>
      <w:bookmarkEnd w:id="36"/>
    </w:p>
    <w:p w14:paraId="66AB0508" w14:textId="77777777" w:rsidR="002173F4" w:rsidRDefault="002173F4" w:rsidP="00AE431E">
      <w:pPr>
        <w:pBdr>
          <w:bottom w:val="single" w:sz="12" w:space="1" w:color="auto"/>
        </w:pBdr>
        <w:tabs>
          <w:tab w:val="left" w:pos="6525"/>
        </w:tabs>
        <w:contextualSpacing/>
        <w:rPr>
          <w:color w:val="000000"/>
          <w:sz w:val="22"/>
          <w:szCs w:val="22"/>
        </w:rPr>
      </w:pPr>
    </w:p>
    <w:p w14:paraId="49ECEA2F" w14:textId="77777777" w:rsidR="002173F4" w:rsidRDefault="002173F4" w:rsidP="002173F4">
      <w:pPr>
        <w:tabs>
          <w:tab w:val="left" w:pos="6525"/>
        </w:tabs>
        <w:contextualSpacing/>
        <w:rPr>
          <w:b/>
          <w:color w:val="000000"/>
          <w:sz w:val="22"/>
          <w:szCs w:val="22"/>
        </w:rPr>
      </w:pPr>
    </w:p>
    <w:p w14:paraId="20E0E498" w14:textId="77777777" w:rsidR="002173F4" w:rsidRPr="002173F4" w:rsidRDefault="002173F4" w:rsidP="002173F4">
      <w:pPr>
        <w:tabs>
          <w:tab w:val="left" w:pos="6525"/>
        </w:tabs>
        <w:contextualSpacing/>
        <w:rPr>
          <w:b/>
          <w:color w:val="000000"/>
          <w:sz w:val="22"/>
          <w:szCs w:val="22"/>
        </w:rPr>
      </w:pPr>
      <w:r>
        <w:rPr>
          <w:b/>
          <w:color w:val="000000"/>
          <w:sz w:val="22"/>
          <w:szCs w:val="22"/>
        </w:rPr>
        <w:t>COMPLETE THIS SECTION IF NO PROGRAM IS PLANNED</w:t>
      </w:r>
    </w:p>
    <w:p w14:paraId="6EAE54B0" w14:textId="1FA38BCF" w:rsidR="002173F4" w:rsidRDefault="00000000" w:rsidP="002173F4">
      <w:pPr>
        <w:tabs>
          <w:tab w:val="left" w:pos="6525"/>
        </w:tabs>
        <w:contextualSpacing/>
        <w:rPr>
          <w:b/>
          <w:color w:val="000000"/>
          <w:sz w:val="22"/>
          <w:szCs w:val="22"/>
        </w:rPr>
      </w:pPr>
      <w:sdt>
        <w:sdtPr>
          <w:rPr>
            <w:b/>
            <w:color w:val="000000"/>
            <w:sz w:val="22"/>
            <w:szCs w:val="22"/>
          </w:rPr>
          <w:id w:val="-560169767"/>
          <w14:checkbox>
            <w14:checked w14:val="0"/>
            <w14:checkedState w14:val="2612" w14:font="MS Gothic"/>
            <w14:uncheckedState w14:val="2610" w14:font="MS Gothic"/>
          </w14:checkbox>
        </w:sdtPr>
        <w:sdtContent>
          <w:r w:rsidR="00CF6B2C">
            <w:rPr>
              <w:rFonts w:ascii="MS Gothic" w:eastAsia="MS Gothic" w:hAnsi="MS Gothic" w:hint="eastAsia"/>
              <w:b/>
              <w:color w:val="000000"/>
              <w:sz w:val="22"/>
              <w:szCs w:val="22"/>
            </w:rPr>
            <w:t>☐</w:t>
          </w:r>
        </w:sdtContent>
      </w:sdt>
      <w:r w:rsidR="002173F4" w:rsidRPr="002173F4">
        <w:rPr>
          <w:b/>
          <w:color w:val="000000"/>
          <w:sz w:val="22"/>
          <w:szCs w:val="22"/>
        </w:rPr>
        <w:t xml:space="preserve"> Che</w:t>
      </w:r>
      <w:r w:rsidR="003F0932">
        <w:rPr>
          <w:b/>
          <w:color w:val="000000"/>
          <w:sz w:val="22"/>
          <w:szCs w:val="22"/>
        </w:rPr>
        <w:t xml:space="preserve">ck this box and sign below </w:t>
      </w:r>
      <w:r w:rsidR="002173F4" w:rsidRPr="002173F4">
        <w:rPr>
          <w:b/>
          <w:color w:val="000000"/>
          <w:sz w:val="22"/>
          <w:szCs w:val="22"/>
        </w:rPr>
        <w:t>if</w:t>
      </w:r>
      <w:r w:rsidR="002173F4">
        <w:rPr>
          <w:b/>
          <w:color w:val="000000"/>
          <w:sz w:val="22"/>
          <w:szCs w:val="22"/>
        </w:rPr>
        <w:t xml:space="preserve"> no program is planned for 202</w:t>
      </w:r>
      <w:r w:rsidR="001D215D">
        <w:rPr>
          <w:b/>
          <w:color w:val="000000"/>
          <w:sz w:val="22"/>
          <w:szCs w:val="22"/>
        </w:rPr>
        <w:t>3</w:t>
      </w:r>
      <w:r w:rsidR="002173F4">
        <w:rPr>
          <w:b/>
          <w:color w:val="000000"/>
          <w:sz w:val="22"/>
          <w:szCs w:val="22"/>
        </w:rPr>
        <w:t>-202</w:t>
      </w:r>
      <w:r w:rsidR="001D215D">
        <w:rPr>
          <w:b/>
          <w:color w:val="000000"/>
          <w:sz w:val="22"/>
          <w:szCs w:val="22"/>
        </w:rPr>
        <w:t>4</w:t>
      </w:r>
      <w:r w:rsidR="002173F4">
        <w:rPr>
          <w:b/>
          <w:color w:val="000000"/>
          <w:sz w:val="22"/>
          <w:szCs w:val="22"/>
        </w:rPr>
        <w:t>.</w:t>
      </w:r>
    </w:p>
    <w:p w14:paraId="30F3C9FE" w14:textId="77777777" w:rsidR="002173F4" w:rsidRPr="002173F4" w:rsidRDefault="002173F4" w:rsidP="002173F4">
      <w:pPr>
        <w:tabs>
          <w:tab w:val="left" w:pos="6525"/>
        </w:tabs>
        <w:contextualSpacing/>
        <w:rPr>
          <w:b/>
          <w:color w:val="000000"/>
          <w:sz w:val="16"/>
          <w:szCs w:val="16"/>
        </w:rPr>
      </w:pPr>
    </w:p>
    <w:p w14:paraId="1398D80A" w14:textId="77777777" w:rsidR="002173F4" w:rsidRDefault="002173F4" w:rsidP="002173F4">
      <w:pPr>
        <w:tabs>
          <w:tab w:val="left" w:pos="6525"/>
        </w:tabs>
        <w:contextualSpacing/>
        <w:rPr>
          <w:color w:val="000000"/>
          <w:sz w:val="22"/>
          <w:szCs w:val="22"/>
        </w:rPr>
      </w:pPr>
      <w:r w:rsidRPr="002173F4">
        <w:rPr>
          <w:color w:val="000000"/>
          <w:sz w:val="22"/>
          <w:szCs w:val="22"/>
        </w:rPr>
        <w:t xml:space="preserve">This confirms that my school division will not be applying for the ISAEP grant funds for the </w:t>
      </w:r>
    </w:p>
    <w:p w14:paraId="69A4A50A" w14:textId="1CFA4993" w:rsidR="002173F4" w:rsidRPr="002173F4" w:rsidRDefault="002173F4" w:rsidP="002173F4">
      <w:pPr>
        <w:tabs>
          <w:tab w:val="left" w:pos="6525"/>
        </w:tabs>
        <w:contextualSpacing/>
        <w:rPr>
          <w:color w:val="000000"/>
          <w:sz w:val="22"/>
          <w:szCs w:val="22"/>
        </w:rPr>
      </w:pPr>
      <w:r w:rsidRPr="002173F4">
        <w:rPr>
          <w:color w:val="000000"/>
          <w:sz w:val="22"/>
          <w:szCs w:val="22"/>
        </w:rPr>
        <w:t>202</w:t>
      </w:r>
      <w:r w:rsidR="00197361">
        <w:rPr>
          <w:color w:val="000000"/>
          <w:sz w:val="22"/>
          <w:szCs w:val="22"/>
        </w:rPr>
        <w:t>3</w:t>
      </w:r>
      <w:r w:rsidRPr="002173F4">
        <w:rPr>
          <w:color w:val="000000"/>
          <w:sz w:val="22"/>
          <w:szCs w:val="22"/>
        </w:rPr>
        <w:t>-202</w:t>
      </w:r>
      <w:r w:rsidR="00197361">
        <w:rPr>
          <w:color w:val="000000"/>
          <w:sz w:val="22"/>
          <w:szCs w:val="22"/>
        </w:rPr>
        <w:t>4</w:t>
      </w:r>
      <w:r w:rsidRPr="002173F4">
        <w:rPr>
          <w:color w:val="000000"/>
          <w:sz w:val="22"/>
          <w:szCs w:val="22"/>
        </w:rPr>
        <w:t xml:space="preserve"> school year.</w:t>
      </w:r>
    </w:p>
    <w:p w14:paraId="6C5C4D51" w14:textId="77777777" w:rsidR="002173F4" w:rsidRPr="002173F4" w:rsidRDefault="002173F4" w:rsidP="002173F4">
      <w:pPr>
        <w:tabs>
          <w:tab w:val="left" w:pos="6525"/>
        </w:tabs>
        <w:contextualSpacing/>
        <w:rPr>
          <w:color w:val="000000"/>
          <w:sz w:val="16"/>
          <w:szCs w:val="16"/>
        </w:rPr>
      </w:pPr>
    </w:p>
    <w:p w14:paraId="2C0F10B7" w14:textId="16D29F3C" w:rsidR="002173F4" w:rsidRPr="002173F4" w:rsidRDefault="002173F4" w:rsidP="002173F4">
      <w:pPr>
        <w:tabs>
          <w:tab w:val="left" w:pos="6525"/>
        </w:tabs>
        <w:rPr>
          <w:color w:val="000000"/>
          <w:sz w:val="22"/>
          <w:szCs w:val="22"/>
        </w:rPr>
      </w:pPr>
      <w:r w:rsidRPr="002173F4">
        <w:rPr>
          <w:color w:val="000000"/>
          <w:sz w:val="22"/>
          <w:szCs w:val="22"/>
        </w:rPr>
        <w:t>Printed Name</w:t>
      </w:r>
      <w:r>
        <w:rPr>
          <w:color w:val="000000"/>
          <w:sz w:val="22"/>
          <w:szCs w:val="22"/>
        </w:rPr>
        <w:t>:</w:t>
      </w:r>
      <w:r w:rsidR="00CF6B2C">
        <w:rPr>
          <w:color w:val="000000"/>
          <w:sz w:val="22"/>
          <w:szCs w:val="22"/>
        </w:rPr>
        <w:fldChar w:fldCharType="begin">
          <w:ffData>
            <w:name w:val="Text13"/>
            <w:enabled/>
            <w:calcOnExit w:val="0"/>
            <w:textInput/>
          </w:ffData>
        </w:fldChar>
      </w:r>
      <w:bookmarkStart w:id="37" w:name="Text13"/>
      <w:r w:rsidR="00CF6B2C">
        <w:rPr>
          <w:color w:val="000000"/>
          <w:sz w:val="22"/>
          <w:szCs w:val="22"/>
        </w:rPr>
        <w:instrText xml:space="preserve"> FORMTEXT </w:instrText>
      </w:r>
      <w:r w:rsidR="00CF6B2C">
        <w:rPr>
          <w:color w:val="000000"/>
          <w:sz w:val="22"/>
          <w:szCs w:val="22"/>
        </w:rPr>
      </w:r>
      <w:r w:rsidR="00CF6B2C">
        <w:rPr>
          <w:color w:val="000000"/>
          <w:sz w:val="22"/>
          <w:szCs w:val="22"/>
        </w:rPr>
        <w:fldChar w:fldCharType="separate"/>
      </w:r>
      <w:r w:rsidR="00CF6B2C">
        <w:rPr>
          <w:noProof/>
          <w:color w:val="000000"/>
          <w:sz w:val="22"/>
          <w:szCs w:val="22"/>
        </w:rPr>
        <w:t> </w:t>
      </w:r>
      <w:r w:rsidR="00CF6B2C">
        <w:rPr>
          <w:noProof/>
          <w:color w:val="000000"/>
          <w:sz w:val="22"/>
          <w:szCs w:val="22"/>
        </w:rPr>
        <w:t> </w:t>
      </w:r>
      <w:r w:rsidR="00CF6B2C">
        <w:rPr>
          <w:noProof/>
          <w:color w:val="000000"/>
          <w:sz w:val="22"/>
          <w:szCs w:val="22"/>
        </w:rPr>
        <w:t> </w:t>
      </w:r>
      <w:r w:rsidR="00CF6B2C">
        <w:rPr>
          <w:noProof/>
          <w:color w:val="000000"/>
          <w:sz w:val="22"/>
          <w:szCs w:val="22"/>
        </w:rPr>
        <w:t> </w:t>
      </w:r>
      <w:r w:rsidR="00CF6B2C">
        <w:rPr>
          <w:noProof/>
          <w:color w:val="000000"/>
          <w:sz w:val="22"/>
          <w:szCs w:val="22"/>
        </w:rPr>
        <w:t> </w:t>
      </w:r>
      <w:r w:rsidR="00CF6B2C">
        <w:rPr>
          <w:color w:val="000000"/>
          <w:sz w:val="22"/>
          <w:szCs w:val="22"/>
        </w:rPr>
        <w:fldChar w:fldCharType="end"/>
      </w:r>
      <w:bookmarkEnd w:id="37"/>
    </w:p>
    <w:p w14:paraId="590112B9" w14:textId="77777777" w:rsidR="002173F4" w:rsidRPr="002173F4" w:rsidRDefault="002173F4" w:rsidP="002173F4">
      <w:pPr>
        <w:tabs>
          <w:tab w:val="left" w:pos="6525"/>
        </w:tabs>
        <w:rPr>
          <w:color w:val="000000"/>
          <w:sz w:val="22"/>
          <w:szCs w:val="22"/>
        </w:rPr>
      </w:pPr>
      <w:r w:rsidRPr="002173F4">
        <w:rPr>
          <w:color w:val="000000"/>
          <w:sz w:val="22"/>
          <w:szCs w:val="22"/>
        </w:rPr>
        <w:t>Superintendent or Designee Signature</w:t>
      </w:r>
      <w:r>
        <w:rPr>
          <w:color w:val="000000"/>
          <w:sz w:val="22"/>
          <w:szCs w:val="22"/>
        </w:rPr>
        <w:t>:</w:t>
      </w:r>
      <w:r w:rsidRPr="002173F4">
        <w:rPr>
          <w:color w:val="000000"/>
          <w:sz w:val="22"/>
          <w:szCs w:val="22"/>
        </w:rPr>
        <w:t xml:space="preserve"> </w:t>
      </w:r>
    </w:p>
    <w:p w14:paraId="19381FAC" w14:textId="58915847" w:rsidR="002173F4" w:rsidRDefault="002173F4" w:rsidP="002173F4">
      <w:pPr>
        <w:tabs>
          <w:tab w:val="left" w:pos="6525"/>
        </w:tabs>
        <w:rPr>
          <w:color w:val="000000"/>
          <w:sz w:val="22"/>
          <w:szCs w:val="22"/>
        </w:rPr>
      </w:pPr>
      <w:r w:rsidRPr="002173F4">
        <w:rPr>
          <w:color w:val="000000"/>
          <w:sz w:val="22"/>
          <w:szCs w:val="22"/>
        </w:rPr>
        <w:t>Date</w:t>
      </w:r>
      <w:r>
        <w:rPr>
          <w:color w:val="000000"/>
          <w:sz w:val="22"/>
          <w:szCs w:val="22"/>
        </w:rPr>
        <w:t>:</w:t>
      </w:r>
      <w:r w:rsidR="00003A39">
        <w:rPr>
          <w:color w:val="000000"/>
          <w:sz w:val="22"/>
          <w:szCs w:val="22"/>
        </w:rPr>
        <w:fldChar w:fldCharType="begin">
          <w:ffData>
            <w:name w:val="Text14"/>
            <w:enabled/>
            <w:calcOnExit w:val="0"/>
            <w:textInput/>
          </w:ffData>
        </w:fldChar>
      </w:r>
      <w:bookmarkStart w:id="38" w:name="Text14"/>
      <w:r w:rsidR="00003A39">
        <w:rPr>
          <w:color w:val="000000"/>
          <w:sz w:val="22"/>
          <w:szCs w:val="22"/>
        </w:rPr>
        <w:instrText xml:space="preserve"> FORMTEXT </w:instrText>
      </w:r>
      <w:r w:rsidR="00003A39">
        <w:rPr>
          <w:color w:val="000000"/>
          <w:sz w:val="22"/>
          <w:szCs w:val="22"/>
        </w:rPr>
      </w:r>
      <w:r w:rsidR="00003A39">
        <w:rPr>
          <w:color w:val="000000"/>
          <w:sz w:val="22"/>
          <w:szCs w:val="22"/>
        </w:rPr>
        <w:fldChar w:fldCharType="separate"/>
      </w:r>
      <w:r w:rsidR="00003A39">
        <w:rPr>
          <w:noProof/>
          <w:color w:val="000000"/>
          <w:sz w:val="22"/>
          <w:szCs w:val="22"/>
        </w:rPr>
        <w:t> </w:t>
      </w:r>
      <w:r w:rsidR="00003A39">
        <w:rPr>
          <w:noProof/>
          <w:color w:val="000000"/>
          <w:sz w:val="22"/>
          <w:szCs w:val="22"/>
        </w:rPr>
        <w:t> </w:t>
      </w:r>
      <w:r w:rsidR="00003A39">
        <w:rPr>
          <w:noProof/>
          <w:color w:val="000000"/>
          <w:sz w:val="22"/>
          <w:szCs w:val="22"/>
        </w:rPr>
        <w:t> </w:t>
      </w:r>
      <w:r w:rsidR="00003A39">
        <w:rPr>
          <w:noProof/>
          <w:color w:val="000000"/>
          <w:sz w:val="22"/>
          <w:szCs w:val="22"/>
        </w:rPr>
        <w:t> </w:t>
      </w:r>
      <w:r w:rsidR="00003A39">
        <w:rPr>
          <w:noProof/>
          <w:color w:val="000000"/>
          <w:sz w:val="22"/>
          <w:szCs w:val="22"/>
        </w:rPr>
        <w:t> </w:t>
      </w:r>
      <w:r w:rsidR="00003A39">
        <w:rPr>
          <w:color w:val="000000"/>
          <w:sz w:val="22"/>
          <w:szCs w:val="22"/>
        </w:rPr>
        <w:fldChar w:fldCharType="end"/>
      </w:r>
      <w:bookmarkEnd w:id="38"/>
    </w:p>
    <w:p w14:paraId="5114E567" w14:textId="52498496" w:rsidR="00743968" w:rsidRDefault="00743968" w:rsidP="002173F4">
      <w:pPr>
        <w:tabs>
          <w:tab w:val="left" w:pos="6525"/>
        </w:tabs>
        <w:rPr>
          <w:color w:val="000000"/>
          <w:sz w:val="22"/>
          <w:szCs w:val="22"/>
        </w:rPr>
      </w:pPr>
    </w:p>
    <w:p w14:paraId="69705BF6" w14:textId="77777777" w:rsidR="00CE7A98" w:rsidRDefault="00CE7A98" w:rsidP="002173F4">
      <w:pPr>
        <w:tabs>
          <w:tab w:val="left" w:pos="6525"/>
        </w:tabs>
        <w:rPr>
          <w:color w:val="000000"/>
          <w:sz w:val="22"/>
          <w:szCs w:val="22"/>
        </w:rPr>
      </w:pPr>
    </w:p>
    <w:p w14:paraId="1923C282" w14:textId="3FF4A793" w:rsidR="00F42A65" w:rsidRDefault="00E71BC8" w:rsidP="00354B3F">
      <w:pPr>
        <w:pStyle w:val="Heading3"/>
      </w:pPr>
      <w:bookmarkStart w:id="39" w:name="_Toc131165068"/>
      <w:r>
        <w:lastRenderedPageBreak/>
        <w:t>Application Narrative</w:t>
      </w:r>
      <w:bookmarkEnd w:id="39"/>
    </w:p>
    <w:p w14:paraId="0BE9B179" w14:textId="2D3E6E8F" w:rsidR="00967A7C" w:rsidRDefault="00E71BC8">
      <w:pPr>
        <w:rPr>
          <w:sz w:val="24"/>
          <w:szCs w:val="24"/>
        </w:rPr>
      </w:pPr>
      <w:r>
        <w:rPr>
          <w:sz w:val="24"/>
          <w:szCs w:val="24"/>
        </w:rPr>
        <w:t xml:space="preserve">Provide responses to the following prompts. </w:t>
      </w:r>
      <w:r w:rsidRPr="00887D6D">
        <w:rPr>
          <w:sz w:val="24"/>
          <w:szCs w:val="24"/>
        </w:rPr>
        <w:t>Th</w:t>
      </w:r>
      <w:r w:rsidR="007B5A26" w:rsidRPr="00887D6D">
        <w:rPr>
          <w:sz w:val="24"/>
          <w:szCs w:val="24"/>
        </w:rPr>
        <w:t>i</w:t>
      </w:r>
      <w:r w:rsidR="00E40029" w:rsidRPr="00887D6D">
        <w:rPr>
          <w:sz w:val="24"/>
          <w:szCs w:val="24"/>
        </w:rPr>
        <w:t xml:space="preserve">s section should not exceed </w:t>
      </w:r>
      <w:r w:rsidR="002B4130">
        <w:rPr>
          <w:sz w:val="24"/>
          <w:szCs w:val="24"/>
        </w:rPr>
        <w:t xml:space="preserve">five </w:t>
      </w:r>
      <w:r w:rsidR="002B4130" w:rsidRPr="00887D6D">
        <w:rPr>
          <w:sz w:val="24"/>
          <w:szCs w:val="24"/>
        </w:rPr>
        <w:t>pages</w:t>
      </w:r>
      <w:r w:rsidRPr="00887D6D">
        <w:rPr>
          <w:sz w:val="24"/>
          <w:szCs w:val="24"/>
        </w:rPr>
        <w:t>.</w:t>
      </w:r>
      <w:r w:rsidR="00967A7C">
        <w:rPr>
          <w:sz w:val="24"/>
          <w:szCs w:val="24"/>
        </w:rPr>
        <w:t xml:space="preserve"> </w:t>
      </w:r>
    </w:p>
    <w:p w14:paraId="1F4A23EF" w14:textId="77777777" w:rsidR="00967A7C" w:rsidRDefault="00967A7C">
      <w:pPr>
        <w:rPr>
          <w:sz w:val="24"/>
          <w:szCs w:val="24"/>
        </w:rPr>
      </w:pPr>
    </w:p>
    <w:p w14:paraId="7A514B68" w14:textId="4EC0ED90" w:rsidR="00F42A65" w:rsidRDefault="007B5A26">
      <w:pPr>
        <w:rPr>
          <w:sz w:val="24"/>
          <w:szCs w:val="24"/>
        </w:rPr>
      </w:pPr>
      <w:r w:rsidRPr="00A53A39">
        <w:rPr>
          <w:sz w:val="24"/>
          <w:szCs w:val="24"/>
        </w:rPr>
        <w:t>I</w:t>
      </w:r>
      <w:r w:rsidR="00967A7C" w:rsidRPr="00A53A39">
        <w:rPr>
          <w:sz w:val="24"/>
          <w:szCs w:val="24"/>
        </w:rPr>
        <w:t>n your</w:t>
      </w:r>
      <w:r w:rsidRPr="00A53A39">
        <w:rPr>
          <w:sz w:val="24"/>
          <w:szCs w:val="24"/>
        </w:rPr>
        <w:t xml:space="preserve"> responses, p</w:t>
      </w:r>
      <w:r w:rsidR="009058AD" w:rsidRPr="00A53A39">
        <w:rPr>
          <w:sz w:val="24"/>
          <w:szCs w:val="24"/>
        </w:rPr>
        <w:t>lease</w:t>
      </w:r>
      <w:r w:rsidR="00787566" w:rsidRPr="00A53A39">
        <w:rPr>
          <w:sz w:val="24"/>
          <w:szCs w:val="24"/>
        </w:rPr>
        <w:t xml:space="preserve"> be concise while also providing s</w:t>
      </w:r>
      <w:r w:rsidR="009058AD" w:rsidRPr="00A53A39">
        <w:rPr>
          <w:sz w:val="24"/>
          <w:szCs w:val="24"/>
        </w:rPr>
        <w:t xml:space="preserve">ufficient </w:t>
      </w:r>
      <w:r w:rsidRPr="00A53A39">
        <w:rPr>
          <w:sz w:val="24"/>
          <w:szCs w:val="24"/>
        </w:rPr>
        <w:t>detail</w:t>
      </w:r>
      <w:r w:rsidR="009058AD" w:rsidRPr="00A53A39">
        <w:rPr>
          <w:sz w:val="24"/>
          <w:szCs w:val="24"/>
        </w:rPr>
        <w:t xml:space="preserve"> about how ISAEP services are </w:t>
      </w:r>
      <w:r w:rsidR="003D4EBF">
        <w:rPr>
          <w:sz w:val="24"/>
          <w:szCs w:val="24"/>
        </w:rPr>
        <w:t xml:space="preserve">specifically designed and </w:t>
      </w:r>
      <w:r w:rsidR="00C44937">
        <w:rPr>
          <w:sz w:val="24"/>
          <w:szCs w:val="24"/>
        </w:rPr>
        <w:t>delivered</w:t>
      </w:r>
      <w:r w:rsidR="00A53A39">
        <w:rPr>
          <w:sz w:val="24"/>
          <w:szCs w:val="24"/>
        </w:rPr>
        <w:t xml:space="preserve"> in</w:t>
      </w:r>
      <w:r w:rsidR="009058AD" w:rsidRPr="00A53A39">
        <w:rPr>
          <w:sz w:val="24"/>
          <w:szCs w:val="24"/>
        </w:rPr>
        <w:t xml:space="preserve"> your school division.</w:t>
      </w:r>
      <w:r w:rsidR="00967A7C" w:rsidRPr="00A53A39">
        <w:rPr>
          <w:sz w:val="24"/>
          <w:szCs w:val="24"/>
        </w:rPr>
        <w:t xml:space="preserve"> </w:t>
      </w:r>
    </w:p>
    <w:p w14:paraId="1BC6CED8" w14:textId="77777777" w:rsidR="00F42A65" w:rsidRDefault="00F42A65">
      <w:pPr>
        <w:jc w:val="center"/>
        <w:rPr>
          <w:sz w:val="24"/>
          <w:szCs w:val="24"/>
        </w:rPr>
      </w:pPr>
    </w:p>
    <w:p w14:paraId="34F9E3E6" w14:textId="047E7CB0" w:rsidR="00E16994" w:rsidRPr="00C44937" w:rsidRDefault="00E16994" w:rsidP="00C44937">
      <w:pPr>
        <w:numPr>
          <w:ilvl w:val="0"/>
          <w:numId w:val="6"/>
        </w:numPr>
        <w:pBdr>
          <w:top w:val="nil"/>
          <w:left w:val="nil"/>
          <w:bottom w:val="nil"/>
          <w:right w:val="nil"/>
          <w:between w:val="nil"/>
        </w:pBdr>
        <w:rPr>
          <w:color w:val="000000"/>
          <w:sz w:val="24"/>
          <w:szCs w:val="24"/>
        </w:rPr>
      </w:pPr>
      <w:r w:rsidRPr="00A53A39">
        <w:rPr>
          <w:color w:val="000000"/>
          <w:sz w:val="24"/>
          <w:szCs w:val="24"/>
        </w:rPr>
        <w:t>H</w:t>
      </w:r>
      <w:r w:rsidR="00E71BC8" w:rsidRPr="00A53A39">
        <w:rPr>
          <w:color w:val="000000"/>
          <w:sz w:val="24"/>
          <w:szCs w:val="24"/>
        </w:rPr>
        <w:t>ow</w:t>
      </w:r>
      <w:r w:rsidR="007B5A26" w:rsidRPr="00A53A39">
        <w:rPr>
          <w:color w:val="000000"/>
          <w:sz w:val="24"/>
          <w:szCs w:val="24"/>
        </w:rPr>
        <w:t xml:space="preserve"> many students have been </w:t>
      </w:r>
      <w:r w:rsidR="007B5A26" w:rsidRPr="008817C9">
        <w:rPr>
          <w:color w:val="000000"/>
          <w:sz w:val="24"/>
          <w:szCs w:val="24"/>
        </w:rPr>
        <w:t>enrolled</w:t>
      </w:r>
      <w:r w:rsidR="007B5A26" w:rsidRPr="00A53A39">
        <w:rPr>
          <w:color w:val="000000"/>
          <w:sz w:val="24"/>
          <w:szCs w:val="24"/>
        </w:rPr>
        <w:t xml:space="preserve"> </w:t>
      </w:r>
      <w:r w:rsidR="00E71BC8" w:rsidRPr="00A53A39">
        <w:rPr>
          <w:color w:val="000000"/>
          <w:sz w:val="24"/>
          <w:szCs w:val="24"/>
        </w:rPr>
        <w:t>in your</w:t>
      </w:r>
      <w:r w:rsidR="00821B36" w:rsidRPr="00A53A39">
        <w:rPr>
          <w:color w:val="000000"/>
          <w:sz w:val="24"/>
          <w:szCs w:val="24"/>
        </w:rPr>
        <w:t xml:space="preserve"> division’s</w:t>
      </w:r>
      <w:r w:rsidR="00E71BC8" w:rsidRPr="00A53A39">
        <w:rPr>
          <w:color w:val="000000"/>
          <w:sz w:val="24"/>
          <w:szCs w:val="24"/>
        </w:rPr>
        <w:t xml:space="preserve"> ISAEP pro</w:t>
      </w:r>
      <w:r w:rsidR="007B5A26" w:rsidRPr="00A53A39">
        <w:rPr>
          <w:color w:val="000000"/>
          <w:sz w:val="24"/>
          <w:szCs w:val="24"/>
        </w:rPr>
        <w:t>gram this school year, 202</w:t>
      </w:r>
      <w:r w:rsidR="001D215D">
        <w:rPr>
          <w:color w:val="000000"/>
          <w:sz w:val="24"/>
          <w:szCs w:val="24"/>
        </w:rPr>
        <w:t>3</w:t>
      </w:r>
      <w:r w:rsidR="007B5A26" w:rsidRPr="00A53A39">
        <w:rPr>
          <w:color w:val="000000"/>
          <w:sz w:val="24"/>
          <w:szCs w:val="24"/>
        </w:rPr>
        <w:t>-202</w:t>
      </w:r>
      <w:r w:rsidR="001D215D">
        <w:rPr>
          <w:color w:val="000000"/>
          <w:sz w:val="24"/>
          <w:szCs w:val="24"/>
        </w:rPr>
        <w:t>4</w:t>
      </w:r>
      <w:r w:rsidR="00E71BC8" w:rsidRPr="00A53A39">
        <w:rPr>
          <w:color w:val="000000"/>
          <w:sz w:val="24"/>
          <w:szCs w:val="24"/>
        </w:rPr>
        <w:t>?</w:t>
      </w:r>
      <w:r w:rsidR="001D215D">
        <w:rPr>
          <w:color w:val="000000"/>
          <w:sz w:val="24"/>
          <w:szCs w:val="24"/>
        </w:rPr>
        <w:t xml:space="preserve"> </w:t>
      </w:r>
      <w:r w:rsidR="00E71BC8" w:rsidRPr="00A53A39">
        <w:rPr>
          <w:color w:val="000000"/>
          <w:sz w:val="24"/>
          <w:szCs w:val="24"/>
        </w:rPr>
        <w:t xml:space="preserve">   </w:t>
      </w:r>
      <w:r w:rsidR="00E71BC8" w:rsidRPr="00C44937">
        <w:rPr>
          <w:color w:val="000000"/>
          <w:sz w:val="24"/>
          <w:szCs w:val="24"/>
        </w:rPr>
        <w:t>    </w:t>
      </w:r>
      <w:r w:rsidR="00E71BC8" w:rsidRPr="00C44937">
        <w:rPr>
          <w:color w:val="000000"/>
          <w:sz w:val="24"/>
          <w:szCs w:val="24"/>
          <w:highlight w:val="yellow"/>
        </w:rPr>
        <w:t>     </w:t>
      </w:r>
    </w:p>
    <w:p w14:paraId="71A8C791" w14:textId="2C2B674A" w:rsidR="00F42A65" w:rsidRPr="00967A7C" w:rsidRDefault="00CB39C9">
      <w:pPr>
        <w:pBdr>
          <w:top w:val="nil"/>
          <w:left w:val="nil"/>
          <w:bottom w:val="nil"/>
          <w:right w:val="nil"/>
          <w:between w:val="nil"/>
        </w:pBdr>
        <w:tabs>
          <w:tab w:val="left" w:pos="6525"/>
        </w:tabs>
        <w:spacing w:after="0"/>
        <w:ind w:left="720"/>
        <w:rPr>
          <w:color w:val="000000"/>
          <w:sz w:val="24"/>
          <w:szCs w:val="24"/>
          <w:highlight w:val="yellow"/>
        </w:rPr>
      </w:pPr>
      <w:r>
        <w:rPr>
          <w:color w:val="000000"/>
          <w:sz w:val="24"/>
          <w:szCs w:val="24"/>
          <w:highlight w:val="lightGray"/>
        </w:rPr>
        <w:fldChar w:fldCharType="begin">
          <w:ffData>
            <w:name w:val="Text42"/>
            <w:enabled/>
            <w:calcOnExit w:val="0"/>
            <w:textInput/>
          </w:ffData>
        </w:fldChar>
      </w:r>
      <w:bookmarkStart w:id="40" w:name="Text42"/>
      <w:r>
        <w:rPr>
          <w:color w:val="000000"/>
          <w:sz w:val="24"/>
          <w:szCs w:val="24"/>
          <w:highlight w:val="lightGray"/>
        </w:rPr>
        <w:instrText xml:space="preserve"> FORMTEXT </w:instrText>
      </w:r>
      <w:r>
        <w:rPr>
          <w:color w:val="000000"/>
          <w:sz w:val="24"/>
          <w:szCs w:val="24"/>
          <w:highlight w:val="lightGray"/>
        </w:rPr>
      </w:r>
      <w:r>
        <w:rPr>
          <w:color w:val="000000"/>
          <w:sz w:val="24"/>
          <w:szCs w:val="24"/>
          <w:highlight w:val="lightGray"/>
        </w:rPr>
        <w:fldChar w:fldCharType="separate"/>
      </w:r>
      <w:r>
        <w:rPr>
          <w:noProof/>
          <w:color w:val="000000"/>
          <w:sz w:val="24"/>
          <w:szCs w:val="24"/>
          <w:highlight w:val="lightGray"/>
        </w:rPr>
        <w:t> </w:t>
      </w:r>
      <w:r>
        <w:rPr>
          <w:noProof/>
          <w:color w:val="000000"/>
          <w:sz w:val="24"/>
          <w:szCs w:val="24"/>
          <w:highlight w:val="lightGray"/>
        </w:rPr>
        <w:t> </w:t>
      </w:r>
      <w:r>
        <w:rPr>
          <w:noProof/>
          <w:color w:val="000000"/>
          <w:sz w:val="24"/>
          <w:szCs w:val="24"/>
          <w:highlight w:val="lightGray"/>
        </w:rPr>
        <w:t> </w:t>
      </w:r>
      <w:r>
        <w:rPr>
          <w:noProof/>
          <w:color w:val="000000"/>
          <w:sz w:val="24"/>
          <w:szCs w:val="24"/>
          <w:highlight w:val="lightGray"/>
        </w:rPr>
        <w:t> </w:t>
      </w:r>
      <w:r>
        <w:rPr>
          <w:noProof/>
          <w:color w:val="000000"/>
          <w:sz w:val="24"/>
          <w:szCs w:val="24"/>
          <w:highlight w:val="lightGray"/>
        </w:rPr>
        <w:t> </w:t>
      </w:r>
      <w:r>
        <w:rPr>
          <w:color w:val="000000"/>
          <w:sz w:val="24"/>
          <w:szCs w:val="24"/>
          <w:highlight w:val="lightGray"/>
        </w:rPr>
        <w:fldChar w:fldCharType="end"/>
      </w:r>
      <w:bookmarkEnd w:id="40"/>
      <w:r w:rsidR="00E71BC8" w:rsidRPr="00967A7C">
        <w:rPr>
          <w:color w:val="000000"/>
          <w:sz w:val="24"/>
          <w:szCs w:val="24"/>
          <w:highlight w:val="yellow"/>
        </w:rPr>
        <w:t>  </w:t>
      </w:r>
    </w:p>
    <w:p w14:paraId="72FCFDC8" w14:textId="66381F26" w:rsidR="00E16994" w:rsidRPr="00A03E42" w:rsidRDefault="00A53A39">
      <w:pPr>
        <w:numPr>
          <w:ilvl w:val="0"/>
          <w:numId w:val="6"/>
        </w:numPr>
        <w:pBdr>
          <w:top w:val="nil"/>
          <w:left w:val="nil"/>
          <w:bottom w:val="nil"/>
          <w:right w:val="nil"/>
          <w:between w:val="nil"/>
        </w:pBdr>
        <w:spacing w:after="0"/>
        <w:rPr>
          <w:color w:val="000000"/>
          <w:sz w:val="24"/>
          <w:szCs w:val="24"/>
        </w:rPr>
      </w:pPr>
      <w:r w:rsidRPr="00A03E42">
        <w:rPr>
          <w:color w:val="000000"/>
          <w:sz w:val="24"/>
          <w:szCs w:val="24"/>
        </w:rPr>
        <w:t xml:space="preserve">Describe the </w:t>
      </w:r>
      <w:r w:rsidR="00771594" w:rsidRPr="00A03E42">
        <w:rPr>
          <w:color w:val="000000"/>
          <w:sz w:val="24"/>
          <w:szCs w:val="24"/>
        </w:rPr>
        <w:t>main curriculum your</w:t>
      </w:r>
      <w:r w:rsidRPr="00A03E42">
        <w:rPr>
          <w:color w:val="000000"/>
          <w:sz w:val="24"/>
          <w:szCs w:val="24"/>
        </w:rPr>
        <w:t xml:space="preserve"> program uses to prepare students for the </w:t>
      </w:r>
      <w:r w:rsidR="00821B36" w:rsidRPr="00A03E42">
        <w:rPr>
          <w:color w:val="000000"/>
          <w:sz w:val="24"/>
          <w:szCs w:val="24"/>
        </w:rPr>
        <w:t>GED</w:t>
      </w:r>
      <w:bookmarkStart w:id="41" w:name="_Hlk131586924"/>
      <w:r w:rsidR="00821B36" w:rsidRPr="00A03E42">
        <w:rPr>
          <w:color w:val="000000"/>
          <w:sz w:val="24"/>
          <w:szCs w:val="24"/>
          <w:vertAlign w:val="superscript"/>
        </w:rPr>
        <w:t>®</w:t>
      </w:r>
      <w:bookmarkEnd w:id="41"/>
      <w:r w:rsidRPr="00A03E42">
        <w:rPr>
          <w:color w:val="000000"/>
          <w:sz w:val="24"/>
          <w:szCs w:val="24"/>
        </w:rPr>
        <w:t xml:space="preserve"> test.</w:t>
      </w:r>
      <w:r w:rsidR="003D4EBF">
        <w:rPr>
          <w:color w:val="000000"/>
          <w:sz w:val="24"/>
          <w:szCs w:val="24"/>
        </w:rPr>
        <w:t xml:space="preserve"> (Note: The GED</w:t>
      </w:r>
      <w:r w:rsidR="003D4EBF" w:rsidRPr="00A03E42">
        <w:rPr>
          <w:color w:val="000000"/>
          <w:sz w:val="24"/>
          <w:szCs w:val="24"/>
          <w:vertAlign w:val="superscript"/>
        </w:rPr>
        <w:t>®</w:t>
      </w:r>
      <w:r w:rsidR="003D4EBF">
        <w:rPr>
          <w:color w:val="000000"/>
          <w:sz w:val="24"/>
          <w:szCs w:val="24"/>
        </w:rPr>
        <w:t xml:space="preserve"> Ready practice test is not considered a curriculum.)</w:t>
      </w:r>
    </w:p>
    <w:p w14:paraId="6EA0E873" w14:textId="50B6A8F3" w:rsidR="00C44937" w:rsidRPr="00A03E42" w:rsidRDefault="00003A39" w:rsidP="00003A39">
      <w:pPr>
        <w:pBdr>
          <w:top w:val="nil"/>
          <w:left w:val="nil"/>
          <w:bottom w:val="nil"/>
          <w:right w:val="nil"/>
          <w:between w:val="nil"/>
        </w:pBdr>
        <w:spacing w:after="0"/>
        <w:ind w:left="720"/>
        <w:rPr>
          <w:color w:val="000000"/>
          <w:sz w:val="24"/>
          <w:szCs w:val="24"/>
        </w:rPr>
      </w:pPr>
      <w:r>
        <w:rPr>
          <w:color w:val="000000"/>
          <w:sz w:val="24"/>
          <w:szCs w:val="24"/>
        </w:rPr>
        <w:fldChar w:fldCharType="begin">
          <w:ffData>
            <w:name w:val="Text16"/>
            <w:enabled/>
            <w:calcOnExit w:val="0"/>
            <w:textInput/>
          </w:ffData>
        </w:fldChar>
      </w:r>
      <w:bookmarkStart w:id="42" w:name="Text16"/>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color w:val="000000"/>
          <w:sz w:val="24"/>
          <w:szCs w:val="24"/>
        </w:rPr>
        <w:fldChar w:fldCharType="end"/>
      </w:r>
      <w:bookmarkEnd w:id="42"/>
    </w:p>
    <w:p w14:paraId="2E027B4A" w14:textId="77777777" w:rsidR="00C44937" w:rsidRPr="00A03E42" w:rsidRDefault="00C44937" w:rsidP="00C44937">
      <w:pPr>
        <w:pStyle w:val="ListParagraph"/>
        <w:numPr>
          <w:ilvl w:val="0"/>
          <w:numId w:val="6"/>
        </w:numPr>
        <w:pBdr>
          <w:top w:val="nil"/>
          <w:left w:val="nil"/>
          <w:bottom w:val="nil"/>
          <w:right w:val="nil"/>
          <w:between w:val="nil"/>
        </w:pBdr>
        <w:spacing w:after="0"/>
        <w:rPr>
          <w:color w:val="000000"/>
          <w:sz w:val="24"/>
          <w:szCs w:val="24"/>
        </w:rPr>
      </w:pPr>
      <w:r w:rsidRPr="00A03E42">
        <w:rPr>
          <w:color w:val="000000"/>
          <w:sz w:val="24"/>
          <w:szCs w:val="24"/>
        </w:rPr>
        <w:t>Describe how career guidance counseling is provided to students.</w:t>
      </w:r>
    </w:p>
    <w:p w14:paraId="304094EF" w14:textId="345D2E2D" w:rsidR="00E16994" w:rsidRPr="00A03E42" w:rsidRDefault="00003A39" w:rsidP="00E16994">
      <w:pPr>
        <w:pBdr>
          <w:top w:val="nil"/>
          <w:left w:val="nil"/>
          <w:bottom w:val="nil"/>
          <w:right w:val="nil"/>
          <w:between w:val="nil"/>
        </w:pBdr>
        <w:spacing w:after="0"/>
        <w:ind w:left="720"/>
        <w:rPr>
          <w:color w:val="000000"/>
          <w:sz w:val="24"/>
          <w:szCs w:val="24"/>
        </w:rPr>
      </w:pPr>
      <w:r>
        <w:rPr>
          <w:color w:val="000000"/>
          <w:sz w:val="24"/>
          <w:szCs w:val="24"/>
        </w:rPr>
        <w:fldChar w:fldCharType="begin">
          <w:ffData>
            <w:name w:val="Text17"/>
            <w:enabled/>
            <w:calcOnExit w:val="0"/>
            <w:textInput/>
          </w:ffData>
        </w:fldChar>
      </w:r>
      <w:bookmarkStart w:id="43" w:name="Text17"/>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color w:val="000000"/>
          <w:sz w:val="24"/>
          <w:szCs w:val="24"/>
        </w:rPr>
        <w:fldChar w:fldCharType="end"/>
      </w:r>
      <w:bookmarkEnd w:id="43"/>
    </w:p>
    <w:p w14:paraId="389E6081" w14:textId="7C9F409B" w:rsidR="00967A7C" w:rsidRPr="00A03E42" w:rsidRDefault="001D215D">
      <w:pPr>
        <w:numPr>
          <w:ilvl w:val="0"/>
          <w:numId w:val="6"/>
        </w:numPr>
        <w:pBdr>
          <w:top w:val="nil"/>
          <w:left w:val="nil"/>
          <w:bottom w:val="nil"/>
          <w:right w:val="nil"/>
          <w:between w:val="nil"/>
        </w:pBdr>
        <w:spacing w:after="0"/>
        <w:rPr>
          <w:color w:val="000000"/>
          <w:sz w:val="24"/>
          <w:szCs w:val="24"/>
        </w:rPr>
      </w:pPr>
      <w:r>
        <w:rPr>
          <w:color w:val="000000"/>
          <w:sz w:val="24"/>
          <w:szCs w:val="24"/>
        </w:rPr>
        <w:t>Describe</w:t>
      </w:r>
      <w:r w:rsidR="00A53A39" w:rsidRPr="00A03E42">
        <w:rPr>
          <w:color w:val="000000"/>
          <w:sz w:val="24"/>
          <w:szCs w:val="24"/>
        </w:rPr>
        <w:t xml:space="preserve"> how your program helps students meet the e</w:t>
      </w:r>
      <w:r w:rsidR="00967A7C" w:rsidRPr="00A03E42">
        <w:rPr>
          <w:color w:val="000000"/>
          <w:sz w:val="24"/>
          <w:szCs w:val="24"/>
        </w:rPr>
        <w:t>conomic a</w:t>
      </w:r>
      <w:r w:rsidR="00A53A39" w:rsidRPr="00A03E42">
        <w:rPr>
          <w:color w:val="000000"/>
          <w:sz w:val="24"/>
          <w:szCs w:val="24"/>
        </w:rPr>
        <w:t>nd personal finance requirement.</w:t>
      </w:r>
    </w:p>
    <w:p w14:paraId="2EE8F9E0" w14:textId="07A9AF00" w:rsidR="00967A7C" w:rsidRPr="00A03E42" w:rsidRDefault="00003A39" w:rsidP="00967A7C">
      <w:pPr>
        <w:pStyle w:val="ListParagraph"/>
        <w:rPr>
          <w:color w:val="000000"/>
          <w:sz w:val="24"/>
          <w:szCs w:val="24"/>
        </w:rPr>
      </w:pPr>
      <w:r>
        <w:rPr>
          <w:color w:val="000000"/>
          <w:sz w:val="24"/>
          <w:szCs w:val="24"/>
        </w:rPr>
        <w:fldChar w:fldCharType="begin">
          <w:ffData>
            <w:name w:val="Text18"/>
            <w:enabled/>
            <w:calcOnExit w:val="0"/>
            <w:textInput/>
          </w:ffData>
        </w:fldChar>
      </w:r>
      <w:bookmarkStart w:id="44" w:name="Text18"/>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color w:val="000000"/>
          <w:sz w:val="24"/>
          <w:szCs w:val="24"/>
        </w:rPr>
        <w:fldChar w:fldCharType="end"/>
      </w:r>
      <w:bookmarkEnd w:id="44"/>
    </w:p>
    <w:p w14:paraId="3AC6C504" w14:textId="1BFD4A5D" w:rsidR="00E16994" w:rsidRPr="00A03E42" w:rsidRDefault="00E16994">
      <w:pPr>
        <w:numPr>
          <w:ilvl w:val="0"/>
          <w:numId w:val="6"/>
        </w:numPr>
        <w:pBdr>
          <w:top w:val="nil"/>
          <w:left w:val="nil"/>
          <w:bottom w:val="nil"/>
          <w:right w:val="nil"/>
          <w:between w:val="nil"/>
        </w:pBdr>
        <w:spacing w:after="0"/>
        <w:rPr>
          <w:color w:val="000000"/>
          <w:sz w:val="24"/>
          <w:szCs w:val="24"/>
        </w:rPr>
      </w:pPr>
      <w:r w:rsidRPr="00A03E42">
        <w:rPr>
          <w:color w:val="000000"/>
          <w:sz w:val="24"/>
          <w:szCs w:val="24"/>
        </w:rPr>
        <w:t>Describe the workforce training an</w:t>
      </w:r>
      <w:r w:rsidR="00771594" w:rsidRPr="00A03E42">
        <w:rPr>
          <w:color w:val="000000"/>
          <w:sz w:val="24"/>
          <w:szCs w:val="24"/>
        </w:rPr>
        <w:t>d</w:t>
      </w:r>
      <w:r w:rsidRPr="00A03E42">
        <w:rPr>
          <w:color w:val="000000"/>
          <w:sz w:val="24"/>
          <w:szCs w:val="24"/>
        </w:rPr>
        <w:t xml:space="preserve"> credentialing options that are available to students enrolled in your ISAEP program (e.g., CTE programs, </w:t>
      </w:r>
      <w:r w:rsidR="0013402A">
        <w:rPr>
          <w:color w:val="000000"/>
          <w:sz w:val="24"/>
          <w:szCs w:val="24"/>
        </w:rPr>
        <w:t xml:space="preserve">high-quality </w:t>
      </w:r>
      <w:r w:rsidRPr="00A03E42">
        <w:rPr>
          <w:color w:val="000000"/>
          <w:sz w:val="24"/>
          <w:szCs w:val="24"/>
        </w:rPr>
        <w:t>work-based learning, credentialing exams).</w:t>
      </w:r>
    </w:p>
    <w:p w14:paraId="7680FE98" w14:textId="7EE81C1B" w:rsidR="00967A7C" w:rsidRPr="00A03E42" w:rsidRDefault="00003A39" w:rsidP="00967A7C">
      <w:pPr>
        <w:pStyle w:val="ListParagraph"/>
        <w:rPr>
          <w:color w:val="000000"/>
          <w:sz w:val="24"/>
          <w:szCs w:val="24"/>
        </w:rPr>
      </w:pPr>
      <w:r>
        <w:rPr>
          <w:color w:val="000000"/>
          <w:sz w:val="24"/>
          <w:szCs w:val="24"/>
        </w:rPr>
        <w:fldChar w:fldCharType="begin">
          <w:ffData>
            <w:name w:val="Text19"/>
            <w:enabled/>
            <w:calcOnExit w:val="0"/>
            <w:textInput/>
          </w:ffData>
        </w:fldChar>
      </w:r>
      <w:bookmarkStart w:id="45" w:name="Text19"/>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color w:val="000000"/>
          <w:sz w:val="24"/>
          <w:szCs w:val="24"/>
        </w:rPr>
        <w:fldChar w:fldCharType="end"/>
      </w:r>
      <w:bookmarkEnd w:id="45"/>
    </w:p>
    <w:p w14:paraId="4DB40CBF" w14:textId="77777777" w:rsidR="00967A7C" w:rsidRPr="00A03E42" w:rsidRDefault="00967A7C">
      <w:pPr>
        <w:numPr>
          <w:ilvl w:val="0"/>
          <w:numId w:val="6"/>
        </w:numPr>
        <w:pBdr>
          <w:top w:val="nil"/>
          <w:left w:val="nil"/>
          <w:bottom w:val="nil"/>
          <w:right w:val="nil"/>
          <w:between w:val="nil"/>
        </w:pBdr>
        <w:spacing w:after="0"/>
        <w:rPr>
          <w:color w:val="000000"/>
          <w:sz w:val="24"/>
          <w:szCs w:val="24"/>
        </w:rPr>
      </w:pPr>
      <w:r w:rsidRPr="00A03E42">
        <w:rPr>
          <w:color w:val="000000"/>
          <w:sz w:val="24"/>
          <w:szCs w:val="24"/>
        </w:rPr>
        <w:t>Describe how ISAEP staff collaborate</w:t>
      </w:r>
      <w:r w:rsidR="00904849" w:rsidRPr="00A03E42">
        <w:rPr>
          <w:color w:val="000000"/>
          <w:sz w:val="24"/>
          <w:szCs w:val="24"/>
        </w:rPr>
        <w:t xml:space="preserve"> with other school personnel</w:t>
      </w:r>
      <w:r w:rsidRPr="00A03E42">
        <w:rPr>
          <w:color w:val="000000"/>
          <w:sz w:val="24"/>
          <w:szCs w:val="24"/>
        </w:rPr>
        <w:t xml:space="preserve"> to ensure that ISAEP studen</w:t>
      </w:r>
      <w:r w:rsidR="00C44937" w:rsidRPr="00A03E42">
        <w:rPr>
          <w:color w:val="000000"/>
          <w:sz w:val="24"/>
          <w:szCs w:val="24"/>
        </w:rPr>
        <w:t>ts receive appropriate supports (e.g., students with an IEP or 504 Plan, English Language Learners).</w:t>
      </w:r>
    </w:p>
    <w:p w14:paraId="0F59DB39" w14:textId="330E319F" w:rsidR="00821B36" w:rsidRPr="00A03E42" w:rsidRDefault="00003A39" w:rsidP="00821B36">
      <w:pPr>
        <w:pStyle w:val="ListParagraph"/>
        <w:rPr>
          <w:color w:val="000000"/>
          <w:sz w:val="24"/>
          <w:szCs w:val="24"/>
        </w:rPr>
      </w:pPr>
      <w:r>
        <w:rPr>
          <w:color w:val="000000"/>
          <w:sz w:val="24"/>
          <w:szCs w:val="24"/>
        </w:rPr>
        <w:fldChar w:fldCharType="begin">
          <w:ffData>
            <w:name w:val="Text20"/>
            <w:enabled/>
            <w:calcOnExit w:val="0"/>
            <w:textInput/>
          </w:ffData>
        </w:fldChar>
      </w:r>
      <w:bookmarkStart w:id="46" w:name="Text20"/>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color w:val="000000"/>
          <w:sz w:val="24"/>
          <w:szCs w:val="24"/>
        </w:rPr>
        <w:fldChar w:fldCharType="end"/>
      </w:r>
      <w:bookmarkEnd w:id="46"/>
    </w:p>
    <w:p w14:paraId="053BD966" w14:textId="2E7ADF51" w:rsidR="00904849" w:rsidRPr="00F145D7" w:rsidRDefault="001D215D">
      <w:pPr>
        <w:numPr>
          <w:ilvl w:val="0"/>
          <w:numId w:val="6"/>
        </w:numPr>
        <w:pBdr>
          <w:top w:val="nil"/>
          <w:left w:val="nil"/>
          <w:bottom w:val="nil"/>
          <w:right w:val="nil"/>
          <w:between w:val="nil"/>
        </w:pBdr>
        <w:rPr>
          <w:strike/>
          <w:color w:val="000000"/>
          <w:sz w:val="24"/>
          <w:szCs w:val="24"/>
        </w:rPr>
      </w:pPr>
      <w:r w:rsidRPr="00F145D7">
        <w:rPr>
          <w:color w:val="000000"/>
          <w:sz w:val="24"/>
          <w:szCs w:val="24"/>
        </w:rPr>
        <w:t xml:space="preserve">Describe how your school division documents local ISAEP </w:t>
      </w:r>
      <w:r w:rsidR="00CE7A98">
        <w:rPr>
          <w:color w:val="000000"/>
          <w:sz w:val="24"/>
          <w:szCs w:val="24"/>
        </w:rPr>
        <w:t xml:space="preserve">program </w:t>
      </w:r>
      <w:r w:rsidRPr="00F145D7">
        <w:rPr>
          <w:color w:val="000000"/>
          <w:sz w:val="24"/>
          <w:szCs w:val="24"/>
        </w:rPr>
        <w:t xml:space="preserve">processes and procedures to communicate to interested stakeholders as well as to ensure program continuity when a key </w:t>
      </w:r>
      <w:r w:rsidR="00CE7A98">
        <w:rPr>
          <w:color w:val="000000"/>
          <w:sz w:val="24"/>
          <w:szCs w:val="24"/>
        </w:rPr>
        <w:t xml:space="preserve">ISAEP </w:t>
      </w:r>
      <w:r w:rsidRPr="00F145D7">
        <w:rPr>
          <w:color w:val="000000"/>
          <w:sz w:val="24"/>
          <w:szCs w:val="24"/>
        </w:rPr>
        <w:t>staff member leaves.</w:t>
      </w:r>
    </w:p>
    <w:p w14:paraId="640FE0AA" w14:textId="0F29057C" w:rsidR="009058AD" w:rsidRPr="00A03E42" w:rsidRDefault="00003A39" w:rsidP="009058AD">
      <w:pPr>
        <w:pStyle w:val="ListParagraph"/>
        <w:rPr>
          <w:color w:val="000000"/>
          <w:sz w:val="24"/>
          <w:szCs w:val="24"/>
        </w:rPr>
      </w:pPr>
      <w:r>
        <w:rPr>
          <w:color w:val="000000"/>
          <w:sz w:val="24"/>
          <w:szCs w:val="24"/>
        </w:rPr>
        <w:fldChar w:fldCharType="begin">
          <w:ffData>
            <w:name w:val="Text21"/>
            <w:enabled/>
            <w:calcOnExit w:val="0"/>
            <w:textInput/>
          </w:ffData>
        </w:fldChar>
      </w:r>
      <w:bookmarkStart w:id="47" w:name="Text21"/>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color w:val="000000"/>
          <w:sz w:val="24"/>
          <w:szCs w:val="24"/>
        </w:rPr>
        <w:fldChar w:fldCharType="end"/>
      </w:r>
      <w:bookmarkEnd w:id="47"/>
    </w:p>
    <w:p w14:paraId="502AC5F4" w14:textId="4D695A6B" w:rsidR="009058AD" w:rsidRPr="00A03E42" w:rsidRDefault="009058AD" w:rsidP="009058AD">
      <w:pPr>
        <w:numPr>
          <w:ilvl w:val="0"/>
          <w:numId w:val="6"/>
        </w:numPr>
        <w:pBdr>
          <w:top w:val="nil"/>
          <w:left w:val="nil"/>
          <w:bottom w:val="nil"/>
          <w:right w:val="nil"/>
          <w:between w:val="nil"/>
        </w:pBdr>
        <w:rPr>
          <w:color w:val="000000"/>
          <w:sz w:val="24"/>
          <w:szCs w:val="24"/>
        </w:rPr>
      </w:pPr>
      <w:r w:rsidRPr="00A03E42">
        <w:rPr>
          <w:color w:val="000000"/>
          <w:sz w:val="24"/>
          <w:szCs w:val="24"/>
        </w:rPr>
        <w:t>Describe any practices that you would like to continue or plan to implement during the 202</w:t>
      </w:r>
      <w:r w:rsidR="00197361">
        <w:rPr>
          <w:color w:val="000000"/>
          <w:sz w:val="24"/>
          <w:szCs w:val="24"/>
        </w:rPr>
        <w:t>3</w:t>
      </w:r>
      <w:r w:rsidRPr="00A03E42">
        <w:rPr>
          <w:color w:val="000000"/>
          <w:sz w:val="24"/>
          <w:szCs w:val="24"/>
        </w:rPr>
        <w:t>-202</w:t>
      </w:r>
      <w:r w:rsidR="00197361">
        <w:rPr>
          <w:color w:val="000000"/>
          <w:sz w:val="24"/>
          <w:szCs w:val="24"/>
        </w:rPr>
        <w:t>4</w:t>
      </w:r>
      <w:r w:rsidRPr="00A03E42">
        <w:rPr>
          <w:color w:val="000000"/>
          <w:sz w:val="24"/>
          <w:szCs w:val="24"/>
        </w:rPr>
        <w:t xml:space="preserve"> school year (e.g., practices that will enhance opportunities for students and increase the number of ISAEP completers).</w:t>
      </w:r>
    </w:p>
    <w:p w14:paraId="13F90692" w14:textId="51723569" w:rsidR="009058AD" w:rsidRPr="00003A39" w:rsidRDefault="00CB39C9" w:rsidP="009058AD">
      <w:pPr>
        <w:pBdr>
          <w:top w:val="nil"/>
          <w:left w:val="nil"/>
          <w:bottom w:val="nil"/>
          <w:right w:val="nil"/>
          <w:between w:val="nil"/>
        </w:pBdr>
        <w:ind w:left="720"/>
        <w:rPr>
          <w:color w:val="000000"/>
          <w:sz w:val="24"/>
          <w:szCs w:val="24"/>
          <w:highlight w:val="lightGray"/>
        </w:rPr>
      </w:pPr>
      <w:r>
        <w:rPr>
          <w:color w:val="000000"/>
          <w:sz w:val="24"/>
          <w:szCs w:val="24"/>
          <w:highlight w:val="lightGray"/>
        </w:rPr>
        <w:fldChar w:fldCharType="begin">
          <w:ffData>
            <w:name w:val="Text43"/>
            <w:enabled/>
            <w:calcOnExit w:val="0"/>
            <w:textInput/>
          </w:ffData>
        </w:fldChar>
      </w:r>
      <w:bookmarkStart w:id="48" w:name="Text43"/>
      <w:r>
        <w:rPr>
          <w:color w:val="000000"/>
          <w:sz w:val="24"/>
          <w:szCs w:val="24"/>
          <w:highlight w:val="lightGray"/>
        </w:rPr>
        <w:instrText xml:space="preserve"> FORMTEXT </w:instrText>
      </w:r>
      <w:r>
        <w:rPr>
          <w:color w:val="000000"/>
          <w:sz w:val="24"/>
          <w:szCs w:val="24"/>
          <w:highlight w:val="lightGray"/>
        </w:rPr>
      </w:r>
      <w:r>
        <w:rPr>
          <w:color w:val="000000"/>
          <w:sz w:val="24"/>
          <w:szCs w:val="24"/>
          <w:highlight w:val="lightGray"/>
        </w:rPr>
        <w:fldChar w:fldCharType="separate"/>
      </w:r>
      <w:r>
        <w:rPr>
          <w:noProof/>
          <w:color w:val="000000"/>
          <w:sz w:val="24"/>
          <w:szCs w:val="24"/>
          <w:highlight w:val="lightGray"/>
        </w:rPr>
        <w:t> </w:t>
      </w:r>
      <w:r>
        <w:rPr>
          <w:noProof/>
          <w:color w:val="000000"/>
          <w:sz w:val="24"/>
          <w:szCs w:val="24"/>
          <w:highlight w:val="lightGray"/>
        </w:rPr>
        <w:t> </w:t>
      </w:r>
      <w:r>
        <w:rPr>
          <w:noProof/>
          <w:color w:val="000000"/>
          <w:sz w:val="24"/>
          <w:szCs w:val="24"/>
          <w:highlight w:val="lightGray"/>
        </w:rPr>
        <w:t> </w:t>
      </w:r>
      <w:r>
        <w:rPr>
          <w:noProof/>
          <w:color w:val="000000"/>
          <w:sz w:val="24"/>
          <w:szCs w:val="24"/>
          <w:highlight w:val="lightGray"/>
        </w:rPr>
        <w:t> </w:t>
      </w:r>
      <w:r>
        <w:rPr>
          <w:noProof/>
          <w:color w:val="000000"/>
          <w:sz w:val="24"/>
          <w:szCs w:val="24"/>
          <w:highlight w:val="lightGray"/>
        </w:rPr>
        <w:t> </w:t>
      </w:r>
      <w:r>
        <w:rPr>
          <w:color w:val="000000"/>
          <w:sz w:val="24"/>
          <w:szCs w:val="24"/>
          <w:highlight w:val="lightGray"/>
        </w:rPr>
        <w:fldChar w:fldCharType="end"/>
      </w:r>
      <w:bookmarkEnd w:id="48"/>
    </w:p>
    <w:p w14:paraId="537DDC37" w14:textId="77777777" w:rsidR="00904849" w:rsidRDefault="00904849" w:rsidP="00904849">
      <w:pPr>
        <w:pStyle w:val="ListParagraph"/>
        <w:rPr>
          <w:color w:val="000000"/>
          <w:sz w:val="24"/>
          <w:szCs w:val="24"/>
        </w:rPr>
      </w:pPr>
    </w:p>
    <w:p w14:paraId="1E760745" w14:textId="77777777" w:rsidR="00904849" w:rsidRDefault="00904849" w:rsidP="00904849">
      <w:pPr>
        <w:pBdr>
          <w:top w:val="nil"/>
          <w:left w:val="nil"/>
          <w:bottom w:val="nil"/>
          <w:right w:val="nil"/>
          <w:between w:val="nil"/>
        </w:pBdr>
        <w:rPr>
          <w:color w:val="000000"/>
          <w:sz w:val="24"/>
          <w:szCs w:val="24"/>
        </w:rPr>
      </w:pPr>
    </w:p>
    <w:p w14:paraId="31019B03" w14:textId="77777777" w:rsidR="00F42A65" w:rsidRDefault="00E71BC8" w:rsidP="00967A7C">
      <w:pPr>
        <w:pBdr>
          <w:top w:val="nil"/>
          <w:left w:val="nil"/>
          <w:bottom w:val="nil"/>
          <w:right w:val="nil"/>
          <w:between w:val="nil"/>
        </w:pBdr>
        <w:ind w:left="720"/>
        <w:rPr>
          <w:color w:val="000000"/>
          <w:sz w:val="24"/>
          <w:szCs w:val="24"/>
        </w:rPr>
      </w:pPr>
      <w:r>
        <w:rPr>
          <w:color w:val="000000"/>
          <w:sz w:val="24"/>
          <w:szCs w:val="24"/>
        </w:rPr>
        <w:t>    </w:t>
      </w:r>
    </w:p>
    <w:p w14:paraId="5BF21CAB" w14:textId="5C88E0C9" w:rsidR="00F175CE" w:rsidRDefault="00E71BC8" w:rsidP="00354B3F">
      <w:pPr>
        <w:pStyle w:val="Heading3"/>
      </w:pPr>
      <w:r>
        <w:br w:type="page"/>
      </w:r>
      <w:bookmarkStart w:id="49" w:name="_Toc131165069"/>
      <w:r w:rsidRPr="00F175CE">
        <w:lastRenderedPageBreak/>
        <w:t>Budget Summary</w:t>
      </w:r>
      <w:bookmarkEnd w:id="49"/>
      <w:r w:rsidRPr="00F175CE">
        <w:t xml:space="preserve"> </w:t>
      </w:r>
    </w:p>
    <w:p w14:paraId="25A49DBB" w14:textId="76806918" w:rsidR="00F42A65" w:rsidRPr="00F175CE" w:rsidRDefault="00E71BC8" w:rsidP="00F175CE">
      <w:pPr>
        <w:rPr>
          <w:sz w:val="24"/>
          <w:szCs w:val="24"/>
        </w:rPr>
      </w:pPr>
      <w:r w:rsidRPr="00F175CE">
        <w:rPr>
          <w:sz w:val="24"/>
          <w:szCs w:val="24"/>
        </w:rPr>
        <w:t>Individual Student Alternative Edu</w:t>
      </w:r>
      <w:r w:rsidR="00357258" w:rsidRPr="00F175CE">
        <w:rPr>
          <w:sz w:val="24"/>
          <w:szCs w:val="24"/>
        </w:rPr>
        <w:t>cation Plan (ISAEP) Program 202</w:t>
      </w:r>
      <w:r w:rsidR="00197361">
        <w:rPr>
          <w:sz w:val="24"/>
          <w:szCs w:val="24"/>
        </w:rPr>
        <w:t>3</w:t>
      </w:r>
      <w:r w:rsidR="00357258" w:rsidRPr="00F175CE">
        <w:rPr>
          <w:sz w:val="24"/>
          <w:szCs w:val="24"/>
        </w:rPr>
        <w:t>-202</w:t>
      </w:r>
      <w:r w:rsidR="00197361">
        <w:rPr>
          <w:sz w:val="24"/>
          <w:szCs w:val="24"/>
        </w:rPr>
        <w:t>4</w:t>
      </w:r>
    </w:p>
    <w:p w14:paraId="3743C808" w14:textId="484A6257" w:rsidR="00F42A65" w:rsidRDefault="00F175CE">
      <w:pPr>
        <w:spacing w:line="480" w:lineRule="auto"/>
        <w:rPr>
          <w:b/>
          <w:color w:val="000000"/>
          <w:sz w:val="24"/>
          <w:szCs w:val="24"/>
        </w:rPr>
      </w:pPr>
      <w:r>
        <w:rPr>
          <w:color w:val="000000"/>
          <w:sz w:val="24"/>
          <w:szCs w:val="24"/>
        </w:rPr>
        <w:t xml:space="preserve">Name of </w:t>
      </w:r>
      <w:r w:rsidR="00E71BC8">
        <w:rPr>
          <w:color w:val="000000"/>
          <w:sz w:val="24"/>
          <w:szCs w:val="24"/>
        </w:rPr>
        <w:t xml:space="preserve">School Division: </w:t>
      </w:r>
      <w:r w:rsidR="00A94AB5">
        <w:rPr>
          <w:color w:val="000000"/>
          <w:sz w:val="24"/>
          <w:szCs w:val="24"/>
        </w:rPr>
        <w:fldChar w:fldCharType="begin">
          <w:ffData>
            <w:name w:val="Text23"/>
            <w:enabled/>
            <w:calcOnExit w:val="0"/>
            <w:textInput/>
          </w:ffData>
        </w:fldChar>
      </w:r>
      <w:r w:rsidR="00A94AB5">
        <w:rPr>
          <w:color w:val="000000"/>
          <w:sz w:val="24"/>
          <w:szCs w:val="24"/>
        </w:rPr>
        <w:instrText xml:space="preserve"> FORMTEXT </w:instrText>
      </w:r>
      <w:r w:rsidR="00A94AB5">
        <w:rPr>
          <w:color w:val="000000"/>
          <w:sz w:val="24"/>
          <w:szCs w:val="24"/>
        </w:rPr>
      </w:r>
      <w:r w:rsidR="00A94AB5">
        <w:rPr>
          <w:color w:val="000000"/>
          <w:sz w:val="24"/>
          <w:szCs w:val="24"/>
        </w:rPr>
        <w:fldChar w:fldCharType="separate"/>
      </w:r>
      <w:r w:rsidR="00A94AB5">
        <w:rPr>
          <w:noProof/>
          <w:color w:val="000000"/>
          <w:sz w:val="24"/>
          <w:szCs w:val="24"/>
        </w:rPr>
        <w:t> </w:t>
      </w:r>
      <w:r w:rsidR="00A94AB5">
        <w:rPr>
          <w:noProof/>
          <w:color w:val="000000"/>
          <w:sz w:val="24"/>
          <w:szCs w:val="24"/>
        </w:rPr>
        <w:t> </w:t>
      </w:r>
      <w:r w:rsidR="00A94AB5">
        <w:rPr>
          <w:noProof/>
          <w:color w:val="000000"/>
          <w:sz w:val="24"/>
          <w:szCs w:val="24"/>
        </w:rPr>
        <w:t> </w:t>
      </w:r>
      <w:r w:rsidR="00A94AB5">
        <w:rPr>
          <w:noProof/>
          <w:color w:val="000000"/>
          <w:sz w:val="24"/>
          <w:szCs w:val="24"/>
        </w:rPr>
        <w:t> </w:t>
      </w:r>
      <w:r w:rsidR="00A94AB5">
        <w:rPr>
          <w:noProof/>
          <w:color w:val="000000"/>
          <w:sz w:val="24"/>
          <w:szCs w:val="24"/>
        </w:rPr>
        <w:t> </w:t>
      </w:r>
      <w:r w:rsidR="00A94AB5">
        <w:rPr>
          <w:color w:val="000000"/>
          <w:sz w:val="24"/>
          <w:szCs w:val="24"/>
        </w:rPr>
        <w:fldChar w:fldCharType="end"/>
      </w:r>
      <w:r w:rsidR="00E71BC8">
        <w:rPr>
          <w:b/>
          <w:color w:val="000000"/>
          <w:sz w:val="24"/>
          <w:szCs w:val="24"/>
        </w:rPr>
        <w:t>     </w:t>
      </w:r>
    </w:p>
    <w:p w14:paraId="3E5D9E1E" w14:textId="79E1935E" w:rsidR="00F42A65" w:rsidRDefault="00E71BC8">
      <w:pPr>
        <w:spacing w:after="240"/>
        <w:rPr>
          <w:sz w:val="24"/>
          <w:szCs w:val="24"/>
        </w:rPr>
      </w:pPr>
      <w:r>
        <w:rPr>
          <w:sz w:val="24"/>
          <w:szCs w:val="24"/>
        </w:rPr>
        <w:t>Provide a description of planned expenditures for each applicable category.</w:t>
      </w:r>
    </w:p>
    <w:tbl>
      <w:tblPr>
        <w:tblStyle w:val="a"/>
        <w:tblW w:w="7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Caption w:val="Budget Summary Sheet "/>
        <w:tblDescription w:val="Expenditure Categories are listed in column 1 and funding allocations for each line item are listed in column 2"/>
      </w:tblPr>
      <w:tblGrid>
        <w:gridCol w:w="4230"/>
        <w:gridCol w:w="2880"/>
      </w:tblGrid>
      <w:tr w:rsidR="00F42A65" w14:paraId="4C9D5E18" w14:textId="77777777" w:rsidTr="000E1491">
        <w:trPr>
          <w:trHeight w:val="576"/>
          <w:tblHeader/>
        </w:trPr>
        <w:tc>
          <w:tcPr>
            <w:tcW w:w="4230" w:type="dxa"/>
          </w:tcPr>
          <w:p w14:paraId="2887BC1E" w14:textId="77777777" w:rsidR="00F42A65" w:rsidRDefault="00E71BC8">
            <w:pPr>
              <w:jc w:val="center"/>
              <w:rPr>
                <w:b/>
                <w:color w:val="000000"/>
                <w:sz w:val="24"/>
                <w:szCs w:val="24"/>
              </w:rPr>
            </w:pPr>
            <w:r>
              <w:rPr>
                <w:b/>
                <w:color w:val="000000"/>
                <w:sz w:val="24"/>
                <w:szCs w:val="24"/>
              </w:rPr>
              <w:t>Expenditure Categories</w:t>
            </w:r>
          </w:p>
        </w:tc>
        <w:tc>
          <w:tcPr>
            <w:tcW w:w="2880" w:type="dxa"/>
          </w:tcPr>
          <w:p w14:paraId="7A488EDB" w14:textId="77777777" w:rsidR="00F42A65" w:rsidRDefault="00E71BC8">
            <w:pPr>
              <w:jc w:val="center"/>
              <w:rPr>
                <w:b/>
                <w:color w:val="000000"/>
                <w:sz w:val="24"/>
                <w:szCs w:val="24"/>
              </w:rPr>
            </w:pPr>
            <w:r>
              <w:rPr>
                <w:b/>
                <w:color w:val="000000"/>
                <w:sz w:val="24"/>
                <w:szCs w:val="24"/>
              </w:rPr>
              <w:t>State Funds</w:t>
            </w:r>
          </w:p>
        </w:tc>
      </w:tr>
      <w:tr w:rsidR="00F42A65" w14:paraId="530193B4" w14:textId="77777777" w:rsidTr="000E1491">
        <w:trPr>
          <w:trHeight w:val="793"/>
        </w:trPr>
        <w:tc>
          <w:tcPr>
            <w:tcW w:w="4230" w:type="dxa"/>
          </w:tcPr>
          <w:p w14:paraId="4C2FA658" w14:textId="77777777" w:rsidR="00F42A65" w:rsidRDefault="00E71BC8">
            <w:pPr>
              <w:rPr>
                <w:color w:val="000000"/>
                <w:sz w:val="24"/>
                <w:szCs w:val="24"/>
              </w:rPr>
            </w:pPr>
            <w:r>
              <w:rPr>
                <w:color w:val="000000"/>
                <w:sz w:val="24"/>
                <w:szCs w:val="24"/>
              </w:rPr>
              <w:t>1000-Personal Services</w:t>
            </w:r>
          </w:p>
          <w:p w14:paraId="5B0D5FD3" w14:textId="6A1816EA" w:rsidR="00F42A65" w:rsidRDefault="00E71BC8">
            <w:pPr>
              <w:rPr>
                <w:color w:val="000000"/>
                <w:sz w:val="24"/>
                <w:szCs w:val="24"/>
              </w:rPr>
            </w:pPr>
            <w:r>
              <w:rPr>
                <w:b/>
                <w:color w:val="000000"/>
                <w:sz w:val="24"/>
                <w:szCs w:val="24"/>
              </w:rPr>
              <w:t>Description</w:t>
            </w:r>
            <w:r>
              <w:rPr>
                <w:color w:val="000000"/>
                <w:sz w:val="24"/>
                <w:szCs w:val="24"/>
              </w:rPr>
              <w:t xml:space="preserve"> </w:t>
            </w:r>
            <w:r w:rsidR="00143739">
              <w:rPr>
                <w:color w:val="000000"/>
                <w:sz w:val="24"/>
                <w:szCs w:val="24"/>
              </w:rPr>
              <w:fldChar w:fldCharType="begin">
                <w:ffData>
                  <w:name w:val="Text23"/>
                  <w:enabled/>
                  <w:calcOnExit w:val="0"/>
                  <w:textInput/>
                </w:ffData>
              </w:fldChar>
            </w:r>
            <w:bookmarkStart w:id="50" w:name="Text23"/>
            <w:r w:rsidR="00143739">
              <w:rPr>
                <w:color w:val="000000"/>
                <w:sz w:val="24"/>
                <w:szCs w:val="24"/>
              </w:rPr>
              <w:instrText xml:space="preserve"> FORMTEXT </w:instrText>
            </w:r>
            <w:r w:rsidR="00143739">
              <w:rPr>
                <w:color w:val="000000"/>
                <w:sz w:val="24"/>
                <w:szCs w:val="24"/>
              </w:rPr>
            </w:r>
            <w:r w:rsidR="00143739">
              <w:rPr>
                <w:color w:val="000000"/>
                <w:sz w:val="24"/>
                <w:szCs w:val="24"/>
              </w:rPr>
              <w:fldChar w:fldCharType="separate"/>
            </w:r>
            <w:r w:rsidR="00143739">
              <w:rPr>
                <w:noProof/>
                <w:color w:val="000000"/>
                <w:sz w:val="24"/>
                <w:szCs w:val="24"/>
              </w:rPr>
              <w:t> </w:t>
            </w:r>
            <w:r w:rsidR="00143739">
              <w:rPr>
                <w:noProof/>
                <w:color w:val="000000"/>
                <w:sz w:val="24"/>
                <w:szCs w:val="24"/>
              </w:rPr>
              <w:t> </w:t>
            </w:r>
            <w:r w:rsidR="00143739">
              <w:rPr>
                <w:noProof/>
                <w:color w:val="000000"/>
                <w:sz w:val="24"/>
                <w:szCs w:val="24"/>
              </w:rPr>
              <w:t> </w:t>
            </w:r>
            <w:r w:rsidR="00143739">
              <w:rPr>
                <w:noProof/>
                <w:color w:val="000000"/>
                <w:sz w:val="24"/>
                <w:szCs w:val="24"/>
              </w:rPr>
              <w:t> </w:t>
            </w:r>
            <w:r w:rsidR="00143739">
              <w:rPr>
                <w:noProof/>
                <w:color w:val="000000"/>
                <w:sz w:val="24"/>
                <w:szCs w:val="24"/>
              </w:rPr>
              <w:t> </w:t>
            </w:r>
            <w:r w:rsidR="00143739">
              <w:rPr>
                <w:color w:val="000000"/>
                <w:sz w:val="24"/>
                <w:szCs w:val="24"/>
              </w:rPr>
              <w:fldChar w:fldCharType="end"/>
            </w:r>
            <w:bookmarkEnd w:id="50"/>
            <w:r>
              <w:rPr>
                <w:color w:val="000000"/>
                <w:sz w:val="24"/>
                <w:szCs w:val="24"/>
              </w:rPr>
              <w:t>     </w:t>
            </w:r>
          </w:p>
        </w:tc>
        <w:tc>
          <w:tcPr>
            <w:tcW w:w="2880" w:type="dxa"/>
          </w:tcPr>
          <w:p w14:paraId="2B220409" w14:textId="6D9900D6" w:rsidR="00F42A65" w:rsidRDefault="00143739">
            <w:pPr>
              <w:jc w:val="center"/>
              <w:rPr>
                <w:color w:val="000000"/>
                <w:sz w:val="24"/>
                <w:szCs w:val="24"/>
              </w:rPr>
            </w:pPr>
            <w:r>
              <w:rPr>
                <w:color w:val="000000"/>
                <w:sz w:val="24"/>
                <w:szCs w:val="24"/>
              </w:rPr>
              <w:fldChar w:fldCharType="begin">
                <w:ffData>
                  <w:name w:val="Text24"/>
                  <w:enabled/>
                  <w:calcOnExit w:val="0"/>
                  <w:textInput/>
                </w:ffData>
              </w:fldChar>
            </w:r>
            <w:bookmarkStart w:id="51" w:name="Text24"/>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color w:val="000000"/>
                <w:sz w:val="24"/>
                <w:szCs w:val="24"/>
              </w:rPr>
              <w:fldChar w:fldCharType="end"/>
            </w:r>
            <w:bookmarkEnd w:id="51"/>
            <w:r w:rsidR="00E71BC8">
              <w:rPr>
                <w:color w:val="000000"/>
                <w:sz w:val="24"/>
                <w:szCs w:val="24"/>
              </w:rPr>
              <w:t>     </w:t>
            </w:r>
          </w:p>
        </w:tc>
      </w:tr>
      <w:tr w:rsidR="00F42A65" w14:paraId="6BB5DBBA" w14:textId="77777777" w:rsidTr="000E1491">
        <w:trPr>
          <w:trHeight w:val="811"/>
        </w:trPr>
        <w:tc>
          <w:tcPr>
            <w:tcW w:w="4230" w:type="dxa"/>
          </w:tcPr>
          <w:p w14:paraId="7E8C3056" w14:textId="77777777" w:rsidR="00F42A65" w:rsidRDefault="00E71BC8">
            <w:pPr>
              <w:rPr>
                <w:color w:val="000000"/>
                <w:sz w:val="24"/>
                <w:szCs w:val="24"/>
              </w:rPr>
            </w:pPr>
            <w:r>
              <w:rPr>
                <w:color w:val="000000"/>
                <w:sz w:val="24"/>
                <w:szCs w:val="24"/>
              </w:rPr>
              <w:t>2000-Employee Benefits</w:t>
            </w:r>
          </w:p>
          <w:p w14:paraId="63274C2D" w14:textId="0B139FAB" w:rsidR="00F42A65" w:rsidRDefault="00E71BC8">
            <w:pPr>
              <w:rPr>
                <w:color w:val="000000"/>
                <w:sz w:val="24"/>
                <w:szCs w:val="24"/>
              </w:rPr>
            </w:pPr>
            <w:r>
              <w:rPr>
                <w:b/>
                <w:color w:val="000000"/>
                <w:sz w:val="24"/>
                <w:szCs w:val="24"/>
              </w:rPr>
              <w:t>Description</w:t>
            </w:r>
            <w:r>
              <w:rPr>
                <w:color w:val="000000"/>
                <w:sz w:val="24"/>
                <w:szCs w:val="24"/>
              </w:rPr>
              <w:t xml:space="preserve"> </w:t>
            </w:r>
            <w:r w:rsidR="00143739">
              <w:rPr>
                <w:color w:val="000000"/>
                <w:sz w:val="24"/>
                <w:szCs w:val="24"/>
              </w:rPr>
              <w:fldChar w:fldCharType="begin">
                <w:ffData>
                  <w:name w:val="Text32"/>
                  <w:enabled/>
                  <w:calcOnExit w:val="0"/>
                  <w:textInput/>
                </w:ffData>
              </w:fldChar>
            </w:r>
            <w:bookmarkStart w:id="52" w:name="Text32"/>
            <w:r w:rsidR="00143739">
              <w:rPr>
                <w:color w:val="000000"/>
                <w:sz w:val="24"/>
                <w:szCs w:val="24"/>
              </w:rPr>
              <w:instrText xml:space="preserve"> FORMTEXT </w:instrText>
            </w:r>
            <w:r w:rsidR="00143739">
              <w:rPr>
                <w:color w:val="000000"/>
                <w:sz w:val="24"/>
                <w:szCs w:val="24"/>
              </w:rPr>
            </w:r>
            <w:r w:rsidR="00143739">
              <w:rPr>
                <w:color w:val="000000"/>
                <w:sz w:val="24"/>
                <w:szCs w:val="24"/>
              </w:rPr>
              <w:fldChar w:fldCharType="separate"/>
            </w:r>
            <w:r w:rsidR="00143739">
              <w:rPr>
                <w:noProof/>
                <w:color w:val="000000"/>
                <w:sz w:val="24"/>
                <w:szCs w:val="24"/>
              </w:rPr>
              <w:t> </w:t>
            </w:r>
            <w:r w:rsidR="00143739">
              <w:rPr>
                <w:noProof/>
                <w:color w:val="000000"/>
                <w:sz w:val="24"/>
                <w:szCs w:val="24"/>
              </w:rPr>
              <w:t> </w:t>
            </w:r>
            <w:r w:rsidR="00143739">
              <w:rPr>
                <w:noProof/>
                <w:color w:val="000000"/>
                <w:sz w:val="24"/>
                <w:szCs w:val="24"/>
              </w:rPr>
              <w:t> </w:t>
            </w:r>
            <w:r w:rsidR="00143739">
              <w:rPr>
                <w:noProof/>
                <w:color w:val="000000"/>
                <w:sz w:val="24"/>
                <w:szCs w:val="24"/>
              </w:rPr>
              <w:t> </w:t>
            </w:r>
            <w:r w:rsidR="00143739">
              <w:rPr>
                <w:noProof/>
                <w:color w:val="000000"/>
                <w:sz w:val="24"/>
                <w:szCs w:val="24"/>
              </w:rPr>
              <w:t> </w:t>
            </w:r>
            <w:r w:rsidR="00143739">
              <w:rPr>
                <w:color w:val="000000"/>
                <w:sz w:val="24"/>
                <w:szCs w:val="24"/>
              </w:rPr>
              <w:fldChar w:fldCharType="end"/>
            </w:r>
            <w:bookmarkEnd w:id="52"/>
            <w:r>
              <w:rPr>
                <w:color w:val="000000"/>
                <w:sz w:val="24"/>
                <w:szCs w:val="24"/>
              </w:rPr>
              <w:t>     </w:t>
            </w:r>
          </w:p>
        </w:tc>
        <w:tc>
          <w:tcPr>
            <w:tcW w:w="2880" w:type="dxa"/>
          </w:tcPr>
          <w:p w14:paraId="75A23AC7" w14:textId="36C822D4" w:rsidR="00F42A65" w:rsidRDefault="00143739">
            <w:pPr>
              <w:jc w:val="center"/>
              <w:rPr>
                <w:color w:val="000000"/>
                <w:sz w:val="24"/>
                <w:szCs w:val="24"/>
              </w:rPr>
            </w:pPr>
            <w:r>
              <w:rPr>
                <w:color w:val="000000"/>
                <w:sz w:val="24"/>
                <w:szCs w:val="24"/>
              </w:rPr>
              <w:fldChar w:fldCharType="begin">
                <w:ffData>
                  <w:name w:val="Text25"/>
                  <w:enabled/>
                  <w:calcOnExit w:val="0"/>
                  <w:textInput/>
                </w:ffData>
              </w:fldChar>
            </w:r>
            <w:bookmarkStart w:id="53" w:name="Text25"/>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color w:val="000000"/>
                <w:sz w:val="24"/>
                <w:szCs w:val="24"/>
              </w:rPr>
              <w:fldChar w:fldCharType="end"/>
            </w:r>
            <w:bookmarkEnd w:id="53"/>
            <w:r w:rsidR="00E71BC8">
              <w:rPr>
                <w:color w:val="000000"/>
                <w:sz w:val="24"/>
                <w:szCs w:val="24"/>
              </w:rPr>
              <w:t>     </w:t>
            </w:r>
          </w:p>
        </w:tc>
      </w:tr>
      <w:tr w:rsidR="00F42A65" w14:paraId="637F8F81" w14:textId="77777777" w:rsidTr="000E1491">
        <w:trPr>
          <w:trHeight w:val="721"/>
        </w:trPr>
        <w:tc>
          <w:tcPr>
            <w:tcW w:w="4230" w:type="dxa"/>
          </w:tcPr>
          <w:p w14:paraId="3ABB5D17" w14:textId="77777777" w:rsidR="00F42A65" w:rsidRDefault="00E71BC8">
            <w:pPr>
              <w:rPr>
                <w:color w:val="000000"/>
                <w:sz w:val="24"/>
                <w:szCs w:val="24"/>
              </w:rPr>
            </w:pPr>
            <w:r>
              <w:rPr>
                <w:color w:val="000000"/>
                <w:sz w:val="24"/>
                <w:szCs w:val="24"/>
              </w:rPr>
              <w:t>3000-Purchased Services</w:t>
            </w:r>
          </w:p>
          <w:p w14:paraId="40EF1233" w14:textId="0F47C727" w:rsidR="00F42A65" w:rsidRDefault="00E71BC8">
            <w:pPr>
              <w:rPr>
                <w:color w:val="000000"/>
                <w:sz w:val="24"/>
                <w:szCs w:val="24"/>
              </w:rPr>
            </w:pPr>
            <w:r>
              <w:rPr>
                <w:b/>
                <w:color w:val="000000"/>
                <w:sz w:val="24"/>
                <w:szCs w:val="24"/>
              </w:rPr>
              <w:t>Description</w:t>
            </w:r>
            <w:r>
              <w:rPr>
                <w:color w:val="000000"/>
                <w:sz w:val="24"/>
                <w:szCs w:val="24"/>
              </w:rPr>
              <w:t xml:space="preserve"> </w:t>
            </w:r>
            <w:r w:rsidR="00143739">
              <w:rPr>
                <w:color w:val="000000"/>
                <w:sz w:val="24"/>
                <w:szCs w:val="24"/>
              </w:rPr>
              <w:fldChar w:fldCharType="begin">
                <w:ffData>
                  <w:name w:val="Text33"/>
                  <w:enabled/>
                  <w:calcOnExit w:val="0"/>
                  <w:textInput/>
                </w:ffData>
              </w:fldChar>
            </w:r>
            <w:bookmarkStart w:id="54" w:name="Text33"/>
            <w:r w:rsidR="00143739">
              <w:rPr>
                <w:color w:val="000000"/>
                <w:sz w:val="24"/>
                <w:szCs w:val="24"/>
              </w:rPr>
              <w:instrText xml:space="preserve"> FORMTEXT </w:instrText>
            </w:r>
            <w:r w:rsidR="00143739">
              <w:rPr>
                <w:color w:val="000000"/>
                <w:sz w:val="24"/>
                <w:szCs w:val="24"/>
              </w:rPr>
            </w:r>
            <w:r w:rsidR="00143739">
              <w:rPr>
                <w:color w:val="000000"/>
                <w:sz w:val="24"/>
                <w:szCs w:val="24"/>
              </w:rPr>
              <w:fldChar w:fldCharType="separate"/>
            </w:r>
            <w:r w:rsidR="00143739">
              <w:rPr>
                <w:noProof/>
                <w:color w:val="000000"/>
                <w:sz w:val="24"/>
                <w:szCs w:val="24"/>
              </w:rPr>
              <w:t> </w:t>
            </w:r>
            <w:r w:rsidR="00143739">
              <w:rPr>
                <w:noProof/>
                <w:color w:val="000000"/>
                <w:sz w:val="24"/>
                <w:szCs w:val="24"/>
              </w:rPr>
              <w:t> </w:t>
            </w:r>
            <w:r w:rsidR="00143739">
              <w:rPr>
                <w:noProof/>
                <w:color w:val="000000"/>
                <w:sz w:val="24"/>
                <w:szCs w:val="24"/>
              </w:rPr>
              <w:t> </w:t>
            </w:r>
            <w:r w:rsidR="00143739">
              <w:rPr>
                <w:noProof/>
                <w:color w:val="000000"/>
                <w:sz w:val="24"/>
                <w:szCs w:val="24"/>
              </w:rPr>
              <w:t> </w:t>
            </w:r>
            <w:r w:rsidR="00143739">
              <w:rPr>
                <w:noProof/>
                <w:color w:val="000000"/>
                <w:sz w:val="24"/>
                <w:szCs w:val="24"/>
              </w:rPr>
              <w:t> </w:t>
            </w:r>
            <w:r w:rsidR="00143739">
              <w:rPr>
                <w:color w:val="000000"/>
                <w:sz w:val="24"/>
                <w:szCs w:val="24"/>
              </w:rPr>
              <w:fldChar w:fldCharType="end"/>
            </w:r>
            <w:bookmarkEnd w:id="54"/>
            <w:r>
              <w:rPr>
                <w:color w:val="000000"/>
                <w:sz w:val="24"/>
                <w:szCs w:val="24"/>
              </w:rPr>
              <w:t>     </w:t>
            </w:r>
          </w:p>
        </w:tc>
        <w:tc>
          <w:tcPr>
            <w:tcW w:w="2880" w:type="dxa"/>
          </w:tcPr>
          <w:p w14:paraId="2E99F603" w14:textId="7D7C208F" w:rsidR="00F42A65" w:rsidRDefault="00143739">
            <w:pPr>
              <w:jc w:val="center"/>
              <w:rPr>
                <w:color w:val="000000"/>
                <w:sz w:val="24"/>
                <w:szCs w:val="24"/>
              </w:rPr>
            </w:pPr>
            <w:r>
              <w:rPr>
                <w:color w:val="000000"/>
                <w:sz w:val="24"/>
                <w:szCs w:val="24"/>
              </w:rPr>
              <w:fldChar w:fldCharType="begin">
                <w:ffData>
                  <w:name w:val="Text26"/>
                  <w:enabled/>
                  <w:calcOnExit w:val="0"/>
                  <w:textInput/>
                </w:ffData>
              </w:fldChar>
            </w:r>
            <w:bookmarkStart w:id="55" w:name="Text26"/>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color w:val="000000"/>
                <w:sz w:val="24"/>
                <w:szCs w:val="24"/>
              </w:rPr>
              <w:fldChar w:fldCharType="end"/>
            </w:r>
            <w:bookmarkEnd w:id="55"/>
            <w:r w:rsidR="00E71BC8">
              <w:rPr>
                <w:color w:val="000000"/>
                <w:sz w:val="24"/>
                <w:szCs w:val="24"/>
              </w:rPr>
              <w:t>     </w:t>
            </w:r>
          </w:p>
        </w:tc>
      </w:tr>
      <w:tr w:rsidR="00F42A65" w14:paraId="6420B3F3" w14:textId="77777777" w:rsidTr="000E1491">
        <w:trPr>
          <w:trHeight w:val="811"/>
        </w:trPr>
        <w:tc>
          <w:tcPr>
            <w:tcW w:w="4230" w:type="dxa"/>
          </w:tcPr>
          <w:p w14:paraId="2FB12D78" w14:textId="77777777" w:rsidR="00F42A65" w:rsidRDefault="00E71BC8">
            <w:pPr>
              <w:rPr>
                <w:color w:val="000000"/>
                <w:sz w:val="24"/>
                <w:szCs w:val="24"/>
              </w:rPr>
            </w:pPr>
            <w:r>
              <w:rPr>
                <w:color w:val="000000"/>
                <w:sz w:val="24"/>
                <w:szCs w:val="24"/>
              </w:rPr>
              <w:t>4000-Internal Services</w:t>
            </w:r>
          </w:p>
          <w:p w14:paraId="3B2A13C2" w14:textId="2A71838C" w:rsidR="00F42A65" w:rsidRDefault="00E71BC8">
            <w:pPr>
              <w:rPr>
                <w:color w:val="000000"/>
                <w:sz w:val="24"/>
                <w:szCs w:val="24"/>
              </w:rPr>
            </w:pPr>
            <w:r>
              <w:rPr>
                <w:b/>
                <w:color w:val="000000"/>
                <w:sz w:val="24"/>
                <w:szCs w:val="24"/>
              </w:rPr>
              <w:t>Description</w:t>
            </w:r>
            <w:r>
              <w:rPr>
                <w:color w:val="000000"/>
                <w:sz w:val="24"/>
                <w:szCs w:val="24"/>
              </w:rPr>
              <w:t xml:space="preserve"> </w:t>
            </w:r>
            <w:r w:rsidR="00143739">
              <w:rPr>
                <w:color w:val="000000"/>
                <w:sz w:val="24"/>
                <w:szCs w:val="24"/>
              </w:rPr>
              <w:fldChar w:fldCharType="begin">
                <w:ffData>
                  <w:name w:val="Text34"/>
                  <w:enabled/>
                  <w:calcOnExit w:val="0"/>
                  <w:textInput/>
                </w:ffData>
              </w:fldChar>
            </w:r>
            <w:bookmarkStart w:id="56" w:name="Text34"/>
            <w:r w:rsidR="00143739">
              <w:rPr>
                <w:color w:val="000000"/>
                <w:sz w:val="24"/>
                <w:szCs w:val="24"/>
              </w:rPr>
              <w:instrText xml:space="preserve"> FORMTEXT </w:instrText>
            </w:r>
            <w:r w:rsidR="00143739">
              <w:rPr>
                <w:color w:val="000000"/>
                <w:sz w:val="24"/>
                <w:szCs w:val="24"/>
              </w:rPr>
            </w:r>
            <w:r w:rsidR="00143739">
              <w:rPr>
                <w:color w:val="000000"/>
                <w:sz w:val="24"/>
                <w:szCs w:val="24"/>
              </w:rPr>
              <w:fldChar w:fldCharType="separate"/>
            </w:r>
            <w:r w:rsidR="00143739">
              <w:rPr>
                <w:noProof/>
                <w:color w:val="000000"/>
                <w:sz w:val="24"/>
                <w:szCs w:val="24"/>
              </w:rPr>
              <w:t> </w:t>
            </w:r>
            <w:r w:rsidR="00143739">
              <w:rPr>
                <w:noProof/>
                <w:color w:val="000000"/>
                <w:sz w:val="24"/>
                <w:szCs w:val="24"/>
              </w:rPr>
              <w:t> </w:t>
            </w:r>
            <w:r w:rsidR="00143739">
              <w:rPr>
                <w:noProof/>
                <w:color w:val="000000"/>
                <w:sz w:val="24"/>
                <w:szCs w:val="24"/>
              </w:rPr>
              <w:t> </w:t>
            </w:r>
            <w:r w:rsidR="00143739">
              <w:rPr>
                <w:noProof/>
                <w:color w:val="000000"/>
                <w:sz w:val="24"/>
                <w:szCs w:val="24"/>
              </w:rPr>
              <w:t> </w:t>
            </w:r>
            <w:r w:rsidR="00143739">
              <w:rPr>
                <w:noProof/>
                <w:color w:val="000000"/>
                <w:sz w:val="24"/>
                <w:szCs w:val="24"/>
              </w:rPr>
              <w:t> </w:t>
            </w:r>
            <w:r w:rsidR="00143739">
              <w:rPr>
                <w:color w:val="000000"/>
                <w:sz w:val="24"/>
                <w:szCs w:val="24"/>
              </w:rPr>
              <w:fldChar w:fldCharType="end"/>
            </w:r>
            <w:bookmarkEnd w:id="56"/>
            <w:r>
              <w:rPr>
                <w:color w:val="000000"/>
                <w:sz w:val="24"/>
                <w:szCs w:val="24"/>
              </w:rPr>
              <w:t>     </w:t>
            </w:r>
          </w:p>
        </w:tc>
        <w:tc>
          <w:tcPr>
            <w:tcW w:w="2880" w:type="dxa"/>
          </w:tcPr>
          <w:p w14:paraId="5844D809" w14:textId="06BBDB86" w:rsidR="00F42A65" w:rsidRDefault="00143739">
            <w:pPr>
              <w:jc w:val="center"/>
              <w:rPr>
                <w:color w:val="000000"/>
                <w:sz w:val="24"/>
                <w:szCs w:val="24"/>
              </w:rPr>
            </w:pPr>
            <w:r>
              <w:rPr>
                <w:color w:val="000000"/>
                <w:sz w:val="24"/>
                <w:szCs w:val="24"/>
              </w:rPr>
              <w:fldChar w:fldCharType="begin">
                <w:ffData>
                  <w:name w:val="Text27"/>
                  <w:enabled/>
                  <w:calcOnExit w:val="0"/>
                  <w:textInput/>
                </w:ffData>
              </w:fldChar>
            </w:r>
            <w:bookmarkStart w:id="57" w:name="Text27"/>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color w:val="000000"/>
                <w:sz w:val="24"/>
                <w:szCs w:val="24"/>
              </w:rPr>
              <w:fldChar w:fldCharType="end"/>
            </w:r>
            <w:bookmarkEnd w:id="57"/>
            <w:r w:rsidR="00E71BC8">
              <w:rPr>
                <w:color w:val="000000"/>
                <w:sz w:val="24"/>
                <w:szCs w:val="24"/>
              </w:rPr>
              <w:t>     </w:t>
            </w:r>
          </w:p>
        </w:tc>
      </w:tr>
      <w:tr w:rsidR="00F42A65" w14:paraId="237B8A1A" w14:textId="77777777" w:rsidTr="000E1491">
        <w:trPr>
          <w:trHeight w:val="811"/>
        </w:trPr>
        <w:tc>
          <w:tcPr>
            <w:tcW w:w="4230" w:type="dxa"/>
          </w:tcPr>
          <w:p w14:paraId="55A45395" w14:textId="77777777" w:rsidR="00F42A65" w:rsidRDefault="00E71BC8">
            <w:pPr>
              <w:rPr>
                <w:color w:val="000000"/>
                <w:sz w:val="24"/>
                <w:szCs w:val="24"/>
              </w:rPr>
            </w:pPr>
            <w:r>
              <w:rPr>
                <w:color w:val="000000"/>
                <w:sz w:val="24"/>
                <w:szCs w:val="24"/>
              </w:rPr>
              <w:t>5000-Other Charges</w:t>
            </w:r>
          </w:p>
          <w:p w14:paraId="1C2760F5" w14:textId="0F463BF5" w:rsidR="00F42A65" w:rsidRDefault="00E71BC8">
            <w:pPr>
              <w:rPr>
                <w:color w:val="000000"/>
                <w:sz w:val="24"/>
                <w:szCs w:val="24"/>
              </w:rPr>
            </w:pPr>
            <w:r>
              <w:rPr>
                <w:b/>
                <w:color w:val="000000"/>
                <w:sz w:val="24"/>
                <w:szCs w:val="24"/>
              </w:rPr>
              <w:t>Description</w:t>
            </w:r>
            <w:r>
              <w:rPr>
                <w:color w:val="000000"/>
                <w:sz w:val="24"/>
                <w:szCs w:val="24"/>
              </w:rPr>
              <w:t xml:space="preserve"> </w:t>
            </w:r>
            <w:r w:rsidR="00143739">
              <w:rPr>
                <w:color w:val="000000"/>
                <w:sz w:val="24"/>
                <w:szCs w:val="24"/>
              </w:rPr>
              <w:fldChar w:fldCharType="begin">
                <w:ffData>
                  <w:name w:val="Text35"/>
                  <w:enabled/>
                  <w:calcOnExit w:val="0"/>
                  <w:textInput/>
                </w:ffData>
              </w:fldChar>
            </w:r>
            <w:bookmarkStart w:id="58" w:name="Text35"/>
            <w:r w:rsidR="00143739">
              <w:rPr>
                <w:color w:val="000000"/>
                <w:sz w:val="24"/>
                <w:szCs w:val="24"/>
              </w:rPr>
              <w:instrText xml:space="preserve"> FORMTEXT </w:instrText>
            </w:r>
            <w:r w:rsidR="00143739">
              <w:rPr>
                <w:color w:val="000000"/>
                <w:sz w:val="24"/>
                <w:szCs w:val="24"/>
              </w:rPr>
            </w:r>
            <w:r w:rsidR="00143739">
              <w:rPr>
                <w:color w:val="000000"/>
                <w:sz w:val="24"/>
                <w:szCs w:val="24"/>
              </w:rPr>
              <w:fldChar w:fldCharType="separate"/>
            </w:r>
            <w:r w:rsidR="00143739">
              <w:rPr>
                <w:noProof/>
                <w:color w:val="000000"/>
                <w:sz w:val="24"/>
                <w:szCs w:val="24"/>
              </w:rPr>
              <w:t> </w:t>
            </w:r>
            <w:r w:rsidR="00143739">
              <w:rPr>
                <w:noProof/>
                <w:color w:val="000000"/>
                <w:sz w:val="24"/>
                <w:szCs w:val="24"/>
              </w:rPr>
              <w:t> </w:t>
            </w:r>
            <w:r w:rsidR="00143739">
              <w:rPr>
                <w:noProof/>
                <w:color w:val="000000"/>
                <w:sz w:val="24"/>
                <w:szCs w:val="24"/>
              </w:rPr>
              <w:t> </w:t>
            </w:r>
            <w:r w:rsidR="00143739">
              <w:rPr>
                <w:noProof/>
                <w:color w:val="000000"/>
                <w:sz w:val="24"/>
                <w:szCs w:val="24"/>
              </w:rPr>
              <w:t> </w:t>
            </w:r>
            <w:r w:rsidR="00143739">
              <w:rPr>
                <w:noProof/>
                <w:color w:val="000000"/>
                <w:sz w:val="24"/>
                <w:szCs w:val="24"/>
              </w:rPr>
              <w:t> </w:t>
            </w:r>
            <w:r w:rsidR="00143739">
              <w:rPr>
                <w:color w:val="000000"/>
                <w:sz w:val="24"/>
                <w:szCs w:val="24"/>
              </w:rPr>
              <w:fldChar w:fldCharType="end"/>
            </w:r>
            <w:bookmarkEnd w:id="58"/>
            <w:r>
              <w:rPr>
                <w:color w:val="000000"/>
                <w:sz w:val="24"/>
                <w:szCs w:val="24"/>
              </w:rPr>
              <w:t>     </w:t>
            </w:r>
          </w:p>
        </w:tc>
        <w:tc>
          <w:tcPr>
            <w:tcW w:w="2880" w:type="dxa"/>
          </w:tcPr>
          <w:p w14:paraId="2DBF6B13" w14:textId="3B681B92" w:rsidR="00F42A65" w:rsidRDefault="00143739">
            <w:pPr>
              <w:jc w:val="center"/>
              <w:rPr>
                <w:color w:val="000000"/>
                <w:sz w:val="24"/>
                <w:szCs w:val="24"/>
              </w:rPr>
            </w:pPr>
            <w:r>
              <w:rPr>
                <w:color w:val="000000"/>
                <w:sz w:val="24"/>
                <w:szCs w:val="24"/>
              </w:rPr>
              <w:fldChar w:fldCharType="begin">
                <w:ffData>
                  <w:name w:val="Text28"/>
                  <w:enabled/>
                  <w:calcOnExit w:val="0"/>
                  <w:textInput/>
                </w:ffData>
              </w:fldChar>
            </w:r>
            <w:bookmarkStart w:id="59" w:name="Text28"/>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color w:val="000000"/>
                <w:sz w:val="24"/>
                <w:szCs w:val="24"/>
              </w:rPr>
              <w:fldChar w:fldCharType="end"/>
            </w:r>
            <w:bookmarkEnd w:id="59"/>
            <w:r w:rsidR="00E71BC8">
              <w:rPr>
                <w:color w:val="000000"/>
                <w:sz w:val="24"/>
                <w:szCs w:val="24"/>
              </w:rPr>
              <w:t>     </w:t>
            </w:r>
          </w:p>
        </w:tc>
      </w:tr>
      <w:tr w:rsidR="00F42A65" w14:paraId="1283ED55" w14:textId="77777777" w:rsidTr="000E1491">
        <w:trPr>
          <w:trHeight w:val="811"/>
        </w:trPr>
        <w:tc>
          <w:tcPr>
            <w:tcW w:w="4230" w:type="dxa"/>
          </w:tcPr>
          <w:p w14:paraId="556DC4E3" w14:textId="77777777" w:rsidR="00F42A65" w:rsidRDefault="00E71BC8">
            <w:pPr>
              <w:rPr>
                <w:color w:val="000000"/>
                <w:sz w:val="24"/>
                <w:szCs w:val="24"/>
              </w:rPr>
            </w:pPr>
            <w:r>
              <w:rPr>
                <w:color w:val="000000"/>
                <w:sz w:val="24"/>
                <w:szCs w:val="24"/>
              </w:rPr>
              <w:t>6000-Materials &amp; Supplies</w:t>
            </w:r>
          </w:p>
          <w:p w14:paraId="6F271034" w14:textId="3385419D" w:rsidR="00F42A65" w:rsidRDefault="00E71BC8">
            <w:pPr>
              <w:rPr>
                <w:color w:val="000000"/>
                <w:sz w:val="24"/>
                <w:szCs w:val="24"/>
              </w:rPr>
            </w:pPr>
            <w:r>
              <w:rPr>
                <w:b/>
                <w:color w:val="000000"/>
                <w:sz w:val="24"/>
                <w:szCs w:val="24"/>
              </w:rPr>
              <w:t>Description</w:t>
            </w:r>
            <w:r>
              <w:rPr>
                <w:color w:val="000000"/>
                <w:sz w:val="24"/>
                <w:szCs w:val="24"/>
              </w:rPr>
              <w:t xml:space="preserve"> </w:t>
            </w:r>
            <w:r w:rsidR="00143739">
              <w:rPr>
                <w:color w:val="000000"/>
                <w:sz w:val="24"/>
                <w:szCs w:val="24"/>
              </w:rPr>
              <w:fldChar w:fldCharType="begin">
                <w:ffData>
                  <w:name w:val="Text36"/>
                  <w:enabled/>
                  <w:calcOnExit w:val="0"/>
                  <w:textInput/>
                </w:ffData>
              </w:fldChar>
            </w:r>
            <w:bookmarkStart w:id="60" w:name="Text36"/>
            <w:r w:rsidR="00143739">
              <w:rPr>
                <w:color w:val="000000"/>
                <w:sz w:val="24"/>
                <w:szCs w:val="24"/>
              </w:rPr>
              <w:instrText xml:space="preserve"> FORMTEXT </w:instrText>
            </w:r>
            <w:r w:rsidR="00143739">
              <w:rPr>
                <w:color w:val="000000"/>
                <w:sz w:val="24"/>
                <w:szCs w:val="24"/>
              </w:rPr>
            </w:r>
            <w:r w:rsidR="00143739">
              <w:rPr>
                <w:color w:val="000000"/>
                <w:sz w:val="24"/>
                <w:szCs w:val="24"/>
              </w:rPr>
              <w:fldChar w:fldCharType="separate"/>
            </w:r>
            <w:r w:rsidR="00143739">
              <w:rPr>
                <w:noProof/>
                <w:color w:val="000000"/>
                <w:sz w:val="24"/>
                <w:szCs w:val="24"/>
              </w:rPr>
              <w:t> </w:t>
            </w:r>
            <w:r w:rsidR="00143739">
              <w:rPr>
                <w:noProof/>
                <w:color w:val="000000"/>
                <w:sz w:val="24"/>
                <w:szCs w:val="24"/>
              </w:rPr>
              <w:t> </w:t>
            </w:r>
            <w:r w:rsidR="00143739">
              <w:rPr>
                <w:noProof/>
                <w:color w:val="000000"/>
                <w:sz w:val="24"/>
                <w:szCs w:val="24"/>
              </w:rPr>
              <w:t> </w:t>
            </w:r>
            <w:r w:rsidR="00143739">
              <w:rPr>
                <w:noProof/>
                <w:color w:val="000000"/>
                <w:sz w:val="24"/>
                <w:szCs w:val="24"/>
              </w:rPr>
              <w:t> </w:t>
            </w:r>
            <w:r w:rsidR="00143739">
              <w:rPr>
                <w:noProof/>
                <w:color w:val="000000"/>
                <w:sz w:val="24"/>
                <w:szCs w:val="24"/>
              </w:rPr>
              <w:t> </w:t>
            </w:r>
            <w:r w:rsidR="00143739">
              <w:rPr>
                <w:color w:val="000000"/>
                <w:sz w:val="24"/>
                <w:szCs w:val="24"/>
              </w:rPr>
              <w:fldChar w:fldCharType="end"/>
            </w:r>
            <w:bookmarkEnd w:id="60"/>
            <w:r>
              <w:rPr>
                <w:color w:val="000000"/>
                <w:sz w:val="24"/>
                <w:szCs w:val="24"/>
              </w:rPr>
              <w:t>     </w:t>
            </w:r>
          </w:p>
        </w:tc>
        <w:tc>
          <w:tcPr>
            <w:tcW w:w="2880" w:type="dxa"/>
          </w:tcPr>
          <w:p w14:paraId="48A58FA1" w14:textId="22EE0D85" w:rsidR="00F42A65" w:rsidRDefault="00143739">
            <w:pPr>
              <w:jc w:val="center"/>
              <w:rPr>
                <w:color w:val="000000"/>
                <w:sz w:val="24"/>
                <w:szCs w:val="24"/>
              </w:rPr>
            </w:pPr>
            <w:r>
              <w:rPr>
                <w:color w:val="000000"/>
                <w:sz w:val="24"/>
                <w:szCs w:val="24"/>
              </w:rPr>
              <w:fldChar w:fldCharType="begin">
                <w:ffData>
                  <w:name w:val="Text29"/>
                  <w:enabled/>
                  <w:calcOnExit w:val="0"/>
                  <w:textInput/>
                </w:ffData>
              </w:fldChar>
            </w:r>
            <w:bookmarkStart w:id="61" w:name="Text29"/>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color w:val="000000"/>
                <w:sz w:val="24"/>
                <w:szCs w:val="24"/>
              </w:rPr>
              <w:fldChar w:fldCharType="end"/>
            </w:r>
            <w:bookmarkEnd w:id="61"/>
            <w:r w:rsidR="00E71BC8">
              <w:rPr>
                <w:color w:val="000000"/>
                <w:sz w:val="24"/>
                <w:szCs w:val="24"/>
              </w:rPr>
              <w:t>     </w:t>
            </w:r>
          </w:p>
        </w:tc>
      </w:tr>
      <w:tr w:rsidR="00F42A65" w14:paraId="0705DC48" w14:textId="77777777" w:rsidTr="000E1491">
        <w:trPr>
          <w:trHeight w:val="802"/>
        </w:trPr>
        <w:tc>
          <w:tcPr>
            <w:tcW w:w="4230" w:type="dxa"/>
          </w:tcPr>
          <w:p w14:paraId="6A34812F" w14:textId="77777777" w:rsidR="00F42A65" w:rsidRDefault="00E71BC8">
            <w:pPr>
              <w:rPr>
                <w:color w:val="000000"/>
                <w:sz w:val="24"/>
                <w:szCs w:val="24"/>
              </w:rPr>
            </w:pPr>
            <w:r>
              <w:rPr>
                <w:color w:val="000000"/>
                <w:sz w:val="24"/>
                <w:szCs w:val="24"/>
              </w:rPr>
              <w:t>8000-Equipment</w:t>
            </w:r>
          </w:p>
          <w:p w14:paraId="7B4CE7D3" w14:textId="275E9E66" w:rsidR="00F42A65" w:rsidRDefault="00E71BC8">
            <w:pPr>
              <w:rPr>
                <w:color w:val="000000"/>
                <w:sz w:val="24"/>
                <w:szCs w:val="24"/>
              </w:rPr>
            </w:pPr>
            <w:r>
              <w:rPr>
                <w:b/>
                <w:color w:val="000000"/>
                <w:sz w:val="24"/>
                <w:szCs w:val="24"/>
              </w:rPr>
              <w:t>Description</w:t>
            </w:r>
            <w:r>
              <w:rPr>
                <w:color w:val="000000"/>
                <w:sz w:val="24"/>
                <w:szCs w:val="24"/>
              </w:rPr>
              <w:t xml:space="preserve"> </w:t>
            </w:r>
            <w:r w:rsidR="00143739">
              <w:rPr>
                <w:color w:val="000000"/>
                <w:sz w:val="24"/>
                <w:szCs w:val="24"/>
              </w:rPr>
              <w:fldChar w:fldCharType="begin">
                <w:ffData>
                  <w:name w:val="Text37"/>
                  <w:enabled/>
                  <w:calcOnExit w:val="0"/>
                  <w:textInput/>
                </w:ffData>
              </w:fldChar>
            </w:r>
            <w:bookmarkStart w:id="62" w:name="Text37"/>
            <w:r w:rsidR="00143739">
              <w:rPr>
                <w:color w:val="000000"/>
                <w:sz w:val="24"/>
                <w:szCs w:val="24"/>
              </w:rPr>
              <w:instrText xml:space="preserve"> FORMTEXT </w:instrText>
            </w:r>
            <w:r w:rsidR="00143739">
              <w:rPr>
                <w:color w:val="000000"/>
                <w:sz w:val="24"/>
                <w:szCs w:val="24"/>
              </w:rPr>
            </w:r>
            <w:r w:rsidR="00143739">
              <w:rPr>
                <w:color w:val="000000"/>
                <w:sz w:val="24"/>
                <w:szCs w:val="24"/>
              </w:rPr>
              <w:fldChar w:fldCharType="separate"/>
            </w:r>
            <w:r w:rsidR="00143739">
              <w:rPr>
                <w:noProof/>
                <w:color w:val="000000"/>
                <w:sz w:val="24"/>
                <w:szCs w:val="24"/>
              </w:rPr>
              <w:t> </w:t>
            </w:r>
            <w:r w:rsidR="00143739">
              <w:rPr>
                <w:noProof/>
                <w:color w:val="000000"/>
                <w:sz w:val="24"/>
                <w:szCs w:val="24"/>
              </w:rPr>
              <w:t> </w:t>
            </w:r>
            <w:r w:rsidR="00143739">
              <w:rPr>
                <w:noProof/>
                <w:color w:val="000000"/>
                <w:sz w:val="24"/>
                <w:szCs w:val="24"/>
              </w:rPr>
              <w:t> </w:t>
            </w:r>
            <w:r w:rsidR="00143739">
              <w:rPr>
                <w:noProof/>
                <w:color w:val="000000"/>
                <w:sz w:val="24"/>
                <w:szCs w:val="24"/>
              </w:rPr>
              <w:t> </w:t>
            </w:r>
            <w:r w:rsidR="00143739">
              <w:rPr>
                <w:noProof/>
                <w:color w:val="000000"/>
                <w:sz w:val="24"/>
                <w:szCs w:val="24"/>
              </w:rPr>
              <w:t> </w:t>
            </w:r>
            <w:r w:rsidR="00143739">
              <w:rPr>
                <w:color w:val="000000"/>
                <w:sz w:val="24"/>
                <w:szCs w:val="24"/>
              </w:rPr>
              <w:fldChar w:fldCharType="end"/>
            </w:r>
            <w:bookmarkEnd w:id="62"/>
            <w:r>
              <w:rPr>
                <w:color w:val="000000"/>
                <w:sz w:val="24"/>
                <w:szCs w:val="24"/>
              </w:rPr>
              <w:t>     </w:t>
            </w:r>
          </w:p>
        </w:tc>
        <w:tc>
          <w:tcPr>
            <w:tcW w:w="2880" w:type="dxa"/>
          </w:tcPr>
          <w:p w14:paraId="50667E3D" w14:textId="073E9E0D" w:rsidR="00F42A65" w:rsidRDefault="00143739">
            <w:pPr>
              <w:jc w:val="center"/>
              <w:rPr>
                <w:color w:val="000000"/>
                <w:sz w:val="24"/>
                <w:szCs w:val="24"/>
              </w:rPr>
            </w:pPr>
            <w:r>
              <w:rPr>
                <w:color w:val="000000"/>
                <w:sz w:val="24"/>
                <w:szCs w:val="24"/>
              </w:rPr>
              <w:fldChar w:fldCharType="begin">
                <w:ffData>
                  <w:name w:val="Text30"/>
                  <w:enabled/>
                  <w:calcOnExit w:val="0"/>
                  <w:textInput/>
                </w:ffData>
              </w:fldChar>
            </w:r>
            <w:bookmarkStart w:id="63" w:name="Text30"/>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color w:val="000000"/>
                <w:sz w:val="24"/>
                <w:szCs w:val="24"/>
              </w:rPr>
              <w:fldChar w:fldCharType="end"/>
            </w:r>
            <w:bookmarkEnd w:id="63"/>
            <w:r w:rsidR="00E71BC8">
              <w:rPr>
                <w:color w:val="000000"/>
                <w:sz w:val="24"/>
                <w:szCs w:val="24"/>
              </w:rPr>
              <w:t>     </w:t>
            </w:r>
          </w:p>
        </w:tc>
      </w:tr>
      <w:tr w:rsidR="00F42A65" w14:paraId="24E65E4B" w14:textId="77777777" w:rsidTr="000E1491">
        <w:trPr>
          <w:trHeight w:val="576"/>
        </w:trPr>
        <w:tc>
          <w:tcPr>
            <w:tcW w:w="4230" w:type="dxa"/>
          </w:tcPr>
          <w:p w14:paraId="06E05BC6" w14:textId="77777777" w:rsidR="00F42A65" w:rsidRDefault="00E71BC8">
            <w:pPr>
              <w:jc w:val="right"/>
              <w:rPr>
                <w:b/>
                <w:color w:val="000000"/>
                <w:sz w:val="24"/>
                <w:szCs w:val="24"/>
              </w:rPr>
            </w:pPr>
            <w:r>
              <w:rPr>
                <w:b/>
                <w:color w:val="000000"/>
                <w:sz w:val="24"/>
                <w:szCs w:val="24"/>
              </w:rPr>
              <w:t>Total</w:t>
            </w:r>
          </w:p>
          <w:p w14:paraId="682D7572" w14:textId="77777777" w:rsidR="00F42A65" w:rsidRDefault="00F42A65">
            <w:pPr>
              <w:jc w:val="right"/>
              <w:rPr>
                <w:b/>
                <w:color w:val="000000"/>
                <w:sz w:val="24"/>
                <w:szCs w:val="24"/>
              </w:rPr>
            </w:pPr>
          </w:p>
        </w:tc>
        <w:tc>
          <w:tcPr>
            <w:tcW w:w="2880" w:type="dxa"/>
          </w:tcPr>
          <w:p w14:paraId="32FF914C" w14:textId="5EA0E738" w:rsidR="00F42A65" w:rsidRDefault="00143739">
            <w:pPr>
              <w:jc w:val="center"/>
              <w:rPr>
                <w:color w:val="000000"/>
                <w:sz w:val="24"/>
                <w:szCs w:val="24"/>
              </w:rPr>
            </w:pPr>
            <w:r>
              <w:rPr>
                <w:color w:val="000000"/>
                <w:sz w:val="24"/>
                <w:szCs w:val="24"/>
              </w:rPr>
              <w:fldChar w:fldCharType="begin">
                <w:ffData>
                  <w:name w:val="Text31"/>
                  <w:enabled/>
                  <w:calcOnExit w:val="0"/>
                  <w:textInput/>
                </w:ffData>
              </w:fldChar>
            </w:r>
            <w:bookmarkStart w:id="64" w:name="Text31"/>
            <w:r>
              <w:rPr>
                <w:color w:val="000000"/>
                <w:sz w:val="24"/>
                <w:szCs w:val="24"/>
              </w:rPr>
              <w:instrText xml:space="preserve"> FORMTEXT </w:instrText>
            </w:r>
            <w:r>
              <w:rPr>
                <w:color w:val="000000"/>
                <w:sz w:val="24"/>
                <w:szCs w:val="24"/>
              </w:rPr>
            </w:r>
            <w:r>
              <w:rPr>
                <w:color w:val="000000"/>
                <w:sz w:val="24"/>
                <w:szCs w:val="24"/>
              </w:rPr>
              <w:fldChar w:fldCharType="separate"/>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noProof/>
                <w:color w:val="000000"/>
                <w:sz w:val="24"/>
                <w:szCs w:val="24"/>
              </w:rPr>
              <w:t> </w:t>
            </w:r>
            <w:r>
              <w:rPr>
                <w:color w:val="000000"/>
                <w:sz w:val="24"/>
                <w:szCs w:val="24"/>
              </w:rPr>
              <w:fldChar w:fldCharType="end"/>
            </w:r>
            <w:bookmarkEnd w:id="64"/>
            <w:r w:rsidR="00E71BC8">
              <w:rPr>
                <w:color w:val="000000"/>
                <w:sz w:val="24"/>
                <w:szCs w:val="24"/>
              </w:rPr>
              <w:t xml:space="preserve">      </w:t>
            </w:r>
          </w:p>
          <w:p w14:paraId="1175E641" w14:textId="77777777" w:rsidR="00F42A65" w:rsidRDefault="00F42A65">
            <w:pPr>
              <w:jc w:val="center"/>
              <w:rPr>
                <w:b/>
                <w:color w:val="000000"/>
              </w:rPr>
            </w:pPr>
          </w:p>
          <w:p w14:paraId="730F16B0" w14:textId="77777777" w:rsidR="00F42A65" w:rsidRDefault="00F42A65">
            <w:pPr>
              <w:jc w:val="center"/>
              <w:rPr>
                <w:b/>
                <w:color w:val="000000"/>
              </w:rPr>
            </w:pPr>
          </w:p>
        </w:tc>
      </w:tr>
    </w:tbl>
    <w:p w14:paraId="34BC1C91" w14:textId="77777777" w:rsidR="00F42A65" w:rsidRDefault="00F42A65">
      <w:pPr>
        <w:spacing w:after="240"/>
      </w:pPr>
    </w:p>
    <w:p w14:paraId="2FA0BECB" w14:textId="6A94C631" w:rsidR="00F42A65" w:rsidRDefault="00E71BC8">
      <w:pPr>
        <w:spacing w:after="240"/>
        <w:rPr>
          <w:sz w:val="24"/>
          <w:szCs w:val="24"/>
        </w:rPr>
      </w:pPr>
      <w:r w:rsidRPr="00A03E42">
        <w:rPr>
          <w:sz w:val="24"/>
          <w:szCs w:val="24"/>
        </w:rPr>
        <w:t>Refer t</w:t>
      </w:r>
      <w:r w:rsidR="00357258" w:rsidRPr="00A03E42">
        <w:rPr>
          <w:sz w:val="24"/>
          <w:szCs w:val="24"/>
        </w:rPr>
        <w:t xml:space="preserve">o </w:t>
      </w:r>
      <w:r w:rsidR="00A94AB5">
        <w:rPr>
          <w:sz w:val="24"/>
          <w:szCs w:val="24"/>
        </w:rPr>
        <w:t>pages 1</w:t>
      </w:r>
      <w:r w:rsidR="00066205">
        <w:rPr>
          <w:sz w:val="24"/>
          <w:szCs w:val="24"/>
        </w:rPr>
        <w:t>4</w:t>
      </w:r>
      <w:r w:rsidR="00A94AB5">
        <w:rPr>
          <w:sz w:val="24"/>
          <w:szCs w:val="24"/>
        </w:rPr>
        <w:t>-17</w:t>
      </w:r>
      <w:r w:rsidR="00357258" w:rsidRPr="00A03E42">
        <w:rPr>
          <w:sz w:val="24"/>
          <w:szCs w:val="24"/>
        </w:rPr>
        <w:t xml:space="preserve"> for projected 202</w:t>
      </w:r>
      <w:r w:rsidR="00197361">
        <w:rPr>
          <w:sz w:val="24"/>
          <w:szCs w:val="24"/>
        </w:rPr>
        <w:t>3</w:t>
      </w:r>
      <w:r w:rsidR="00357258" w:rsidRPr="00A03E42">
        <w:rPr>
          <w:sz w:val="24"/>
          <w:szCs w:val="24"/>
        </w:rPr>
        <w:t>-202</w:t>
      </w:r>
      <w:r w:rsidR="00197361">
        <w:rPr>
          <w:sz w:val="24"/>
          <w:szCs w:val="24"/>
        </w:rPr>
        <w:t>4</w:t>
      </w:r>
      <w:r w:rsidR="00A03E42">
        <w:rPr>
          <w:sz w:val="24"/>
          <w:szCs w:val="24"/>
        </w:rPr>
        <w:t xml:space="preserve"> ISAEP funding allocations, which are</w:t>
      </w:r>
      <w:r w:rsidR="00A03E42" w:rsidRPr="00A03E42">
        <w:rPr>
          <w:sz w:val="24"/>
          <w:szCs w:val="24"/>
        </w:rPr>
        <w:t xml:space="preserve"> contingent upon General Assembly budget approval</w:t>
      </w:r>
      <w:r w:rsidRPr="00A03E42">
        <w:rPr>
          <w:sz w:val="24"/>
          <w:szCs w:val="24"/>
        </w:rPr>
        <w:t xml:space="preserve">. </w:t>
      </w:r>
      <w:r w:rsidR="00E40029" w:rsidRPr="00A03E42">
        <w:rPr>
          <w:sz w:val="24"/>
          <w:szCs w:val="24"/>
        </w:rPr>
        <w:t xml:space="preserve">Final allocations are determined based on the number of school divisions that apply for the grant. </w:t>
      </w:r>
      <w:r w:rsidRPr="00A03E42">
        <w:rPr>
          <w:sz w:val="24"/>
          <w:szCs w:val="24"/>
        </w:rPr>
        <w:t>If your school division’s final</w:t>
      </w:r>
      <w:r w:rsidR="00B93084" w:rsidRPr="00A03E42">
        <w:rPr>
          <w:sz w:val="24"/>
          <w:szCs w:val="24"/>
        </w:rPr>
        <w:t xml:space="preserve"> grant</w:t>
      </w:r>
      <w:r w:rsidRPr="00A03E42">
        <w:rPr>
          <w:sz w:val="24"/>
          <w:szCs w:val="24"/>
        </w:rPr>
        <w:t xml:space="preserve"> award exceeds the projected amount</w:t>
      </w:r>
      <w:r w:rsidR="002F5A83" w:rsidRPr="00A03E42">
        <w:rPr>
          <w:sz w:val="24"/>
          <w:szCs w:val="24"/>
        </w:rPr>
        <w:t xml:space="preserve"> listed in this application package</w:t>
      </w:r>
      <w:r w:rsidR="00081552" w:rsidRPr="00A03E42">
        <w:rPr>
          <w:sz w:val="24"/>
          <w:szCs w:val="24"/>
        </w:rPr>
        <w:t>, you will be asked to submit</w:t>
      </w:r>
      <w:r w:rsidRPr="00A03E42">
        <w:rPr>
          <w:sz w:val="24"/>
          <w:szCs w:val="24"/>
        </w:rPr>
        <w:t xml:space="preserve"> an amended budget summary sheet </w:t>
      </w:r>
      <w:proofErr w:type="gramStart"/>
      <w:r w:rsidRPr="00A03E42">
        <w:rPr>
          <w:sz w:val="24"/>
          <w:szCs w:val="24"/>
        </w:rPr>
        <w:t>at a later date</w:t>
      </w:r>
      <w:proofErr w:type="gramEnd"/>
      <w:r w:rsidRPr="00A03E42">
        <w:rPr>
          <w:sz w:val="24"/>
          <w:szCs w:val="24"/>
        </w:rPr>
        <w:t>.</w:t>
      </w:r>
      <w:r w:rsidR="00357258">
        <w:rPr>
          <w:sz w:val="24"/>
          <w:szCs w:val="24"/>
        </w:rPr>
        <w:t xml:space="preserve"> </w:t>
      </w:r>
    </w:p>
    <w:p w14:paraId="44C43C99" w14:textId="77777777" w:rsidR="00F42A65" w:rsidRDefault="00E71BC8">
      <w:pPr>
        <w:pBdr>
          <w:top w:val="nil"/>
          <w:left w:val="nil"/>
          <w:bottom w:val="nil"/>
          <w:right w:val="nil"/>
          <w:between w:val="nil"/>
        </w:pBdr>
        <w:tabs>
          <w:tab w:val="center" w:pos="4320"/>
          <w:tab w:val="right" w:pos="8640"/>
        </w:tabs>
        <w:spacing w:after="240"/>
        <w:jc w:val="center"/>
        <w:rPr>
          <w:color w:val="000000"/>
          <w:sz w:val="24"/>
          <w:szCs w:val="24"/>
        </w:rPr>
      </w:pPr>
      <w:r>
        <w:br w:type="page"/>
      </w:r>
    </w:p>
    <w:p w14:paraId="49F13AEA" w14:textId="727360EC" w:rsidR="00F175CE" w:rsidRPr="00F175CE" w:rsidRDefault="00F175CE" w:rsidP="00354B3F">
      <w:pPr>
        <w:pStyle w:val="Heading3"/>
      </w:pPr>
      <w:bookmarkStart w:id="65" w:name="_Toc131165070"/>
      <w:r w:rsidRPr="00F175CE">
        <w:lastRenderedPageBreak/>
        <w:t>Superintendent’s Statement of Assurances</w:t>
      </w:r>
      <w:bookmarkEnd w:id="65"/>
    </w:p>
    <w:p w14:paraId="3755A508" w14:textId="03B35FC2" w:rsidR="00F42A65" w:rsidRPr="00F175CE" w:rsidRDefault="00E71BC8" w:rsidP="00F175CE">
      <w:pPr>
        <w:jc w:val="center"/>
        <w:rPr>
          <w:b/>
          <w:sz w:val="28"/>
          <w:szCs w:val="28"/>
        </w:rPr>
      </w:pPr>
      <w:r w:rsidRPr="00F175CE">
        <w:rPr>
          <w:b/>
          <w:sz w:val="28"/>
          <w:szCs w:val="28"/>
        </w:rPr>
        <w:t>Individual Student Alternative Education Plan</w:t>
      </w:r>
    </w:p>
    <w:p w14:paraId="6BA8E983" w14:textId="02A17A7C" w:rsidR="00F42A65" w:rsidRDefault="001D2666" w:rsidP="00F175CE">
      <w:pPr>
        <w:jc w:val="center"/>
        <w:rPr>
          <w:b/>
        </w:rPr>
      </w:pPr>
      <w:r w:rsidRPr="00F175CE">
        <w:rPr>
          <w:b/>
          <w:sz w:val="28"/>
          <w:szCs w:val="28"/>
        </w:rPr>
        <w:t>202</w:t>
      </w:r>
      <w:r w:rsidR="00197361">
        <w:rPr>
          <w:b/>
          <w:sz w:val="28"/>
          <w:szCs w:val="28"/>
        </w:rPr>
        <w:t>3</w:t>
      </w:r>
      <w:r w:rsidRPr="00F175CE">
        <w:rPr>
          <w:b/>
          <w:sz w:val="28"/>
          <w:szCs w:val="28"/>
        </w:rPr>
        <w:t>-202</w:t>
      </w:r>
      <w:r w:rsidR="00197361">
        <w:rPr>
          <w:b/>
          <w:sz w:val="28"/>
          <w:szCs w:val="28"/>
        </w:rPr>
        <w:t>4</w:t>
      </w:r>
    </w:p>
    <w:p w14:paraId="5F171C5C" w14:textId="77777777" w:rsidR="00F42A65" w:rsidRDefault="00F42A65">
      <w:pPr>
        <w:rPr>
          <w:b/>
          <w:color w:val="000000"/>
        </w:rPr>
      </w:pPr>
    </w:p>
    <w:p w14:paraId="14A7D196" w14:textId="77777777" w:rsidR="00F42A65" w:rsidRDefault="00E71BC8">
      <w:pPr>
        <w:rPr>
          <w:sz w:val="24"/>
          <w:szCs w:val="24"/>
        </w:rPr>
      </w:pPr>
      <w:r>
        <w:rPr>
          <w:sz w:val="24"/>
          <w:szCs w:val="24"/>
        </w:rPr>
        <w:t>As the division superintendent of the applicant, I assure that the following actions shall be taken to comply with state requirements of the ISAEP program:</w:t>
      </w:r>
    </w:p>
    <w:p w14:paraId="05202B02" w14:textId="77777777" w:rsidR="00F42A65" w:rsidRDefault="00F42A65">
      <w:pPr>
        <w:rPr>
          <w:smallCaps/>
        </w:rPr>
      </w:pPr>
    </w:p>
    <w:p w14:paraId="3E1E9217" w14:textId="77777777" w:rsidR="00F42A65" w:rsidRDefault="00E71BC8">
      <w:pPr>
        <w:rPr>
          <w:color w:val="000000"/>
          <w:sz w:val="24"/>
          <w:szCs w:val="24"/>
        </w:rPr>
      </w:pPr>
      <w:r>
        <w:rPr>
          <w:color w:val="000000"/>
          <w:sz w:val="24"/>
          <w:szCs w:val="24"/>
        </w:rPr>
        <w:t>The following requirements must be met in the implementation of the ISAEP program.</w:t>
      </w:r>
    </w:p>
    <w:p w14:paraId="35D75632" w14:textId="77777777" w:rsidR="00F42A65" w:rsidRDefault="00F42A65">
      <w:pPr>
        <w:rPr>
          <w:smallCaps/>
          <w:color w:val="000000"/>
        </w:rPr>
      </w:pPr>
    </w:p>
    <w:p w14:paraId="21128DD7" w14:textId="77777777" w:rsidR="00F42A65" w:rsidRDefault="00E71BC8">
      <w:pPr>
        <w:numPr>
          <w:ilvl w:val="0"/>
          <w:numId w:val="3"/>
        </w:numPr>
        <w:ind w:hanging="450"/>
        <w:rPr>
          <w:color w:val="000000"/>
          <w:sz w:val="24"/>
          <w:szCs w:val="24"/>
        </w:rPr>
      </w:pPr>
      <w:r>
        <w:rPr>
          <w:color w:val="000000"/>
          <w:sz w:val="24"/>
          <w:szCs w:val="24"/>
        </w:rPr>
        <w:t xml:space="preserve">No student younger than 16 years of age </w:t>
      </w:r>
      <w:r w:rsidR="009539B4">
        <w:rPr>
          <w:color w:val="000000"/>
          <w:sz w:val="24"/>
          <w:szCs w:val="24"/>
        </w:rPr>
        <w:t>can</w:t>
      </w:r>
      <w:r>
        <w:rPr>
          <w:color w:val="000000"/>
          <w:sz w:val="24"/>
          <w:szCs w:val="24"/>
        </w:rPr>
        <w:t xml:space="preserve"> be enrolled in the ISAEP program.</w:t>
      </w:r>
    </w:p>
    <w:p w14:paraId="5FD82421" w14:textId="0CF3DB8E" w:rsidR="00F42A65" w:rsidRDefault="00E71BC8">
      <w:pPr>
        <w:numPr>
          <w:ilvl w:val="0"/>
          <w:numId w:val="3"/>
        </w:numPr>
        <w:spacing w:before="240"/>
        <w:ind w:right="-360" w:hanging="450"/>
        <w:rPr>
          <w:color w:val="000000"/>
          <w:sz w:val="24"/>
          <w:szCs w:val="24"/>
        </w:rPr>
      </w:pPr>
      <w:r>
        <w:rPr>
          <w:color w:val="000000"/>
          <w:sz w:val="24"/>
          <w:szCs w:val="24"/>
        </w:rPr>
        <w:t>Each ISAEP student will spend n</w:t>
      </w:r>
      <w:r w:rsidR="009539B4">
        <w:rPr>
          <w:color w:val="000000"/>
          <w:sz w:val="24"/>
          <w:szCs w:val="24"/>
        </w:rPr>
        <w:t>o less than 15 hours per week in</w:t>
      </w:r>
      <w:r>
        <w:rPr>
          <w:color w:val="000000"/>
          <w:sz w:val="24"/>
          <w:szCs w:val="24"/>
        </w:rPr>
        <w:t xml:space="preserve"> academic preparation and n</w:t>
      </w:r>
      <w:r w:rsidR="009539B4">
        <w:rPr>
          <w:color w:val="000000"/>
          <w:sz w:val="24"/>
          <w:szCs w:val="24"/>
        </w:rPr>
        <w:t>o less than 10 hours per week in</w:t>
      </w:r>
      <w:r>
        <w:rPr>
          <w:color w:val="000000"/>
          <w:sz w:val="24"/>
          <w:szCs w:val="24"/>
        </w:rPr>
        <w:t xml:space="preserve"> CTE</w:t>
      </w:r>
      <w:r w:rsidR="009539B4">
        <w:rPr>
          <w:color w:val="000000"/>
          <w:sz w:val="24"/>
          <w:szCs w:val="24"/>
        </w:rPr>
        <w:t>/workforce</w:t>
      </w:r>
      <w:r>
        <w:rPr>
          <w:color w:val="000000"/>
          <w:sz w:val="24"/>
          <w:szCs w:val="24"/>
        </w:rPr>
        <w:t xml:space="preserve"> skills development</w:t>
      </w:r>
      <w:r w:rsidR="009539B4">
        <w:rPr>
          <w:color w:val="000000"/>
          <w:sz w:val="24"/>
          <w:szCs w:val="24"/>
        </w:rPr>
        <w:t xml:space="preserve">, a requirement </w:t>
      </w:r>
      <w:r w:rsidR="002B4308">
        <w:rPr>
          <w:color w:val="000000"/>
          <w:sz w:val="24"/>
          <w:szCs w:val="24"/>
        </w:rPr>
        <w:t>that</w:t>
      </w:r>
      <w:r w:rsidR="009539B4">
        <w:rPr>
          <w:color w:val="000000"/>
          <w:sz w:val="24"/>
          <w:szCs w:val="24"/>
        </w:rPr>
        <w:t xml:space="preserve"> may be met through coursework provided by the CTE credentialing requirement. </w:t>
      </w:r>
      <w:r>
        <w:rPr>
          <w:color w:val="000000"/>
          <w:sz w:val="24"/>
          <w:szCs w:val="24"/>
        </w:rPr>
        <w:t xml:space="preserve">A career assessment will be administered to each enrolled student. </w:t>
      </w:r>
      <w:r w:rsidR="009539B4">
        <w:rPr>
          <w:color w:val="000000"/>
          <w:sz w:val="24"/>
          <w:szCs w:val="24"/>
        </w:rPr>
        <w:t xml:space="preserve">All </w:t>
      </w:r>
      <w:r>
        <w:rPr>
          <w:sz w:val="24"/>
          <w:szCs w:val="24"/>
        </w:rPr>
        <w:t xml:space="preserve">ISAEP students will be enrolled in coursework which leads to the attainment of a </w:t>
      </w:r>
      <w:r w:rsidR="009539B4">
        <w:rPr>
          <w:sz w:val="24"/>
          <w:szCs w:val="24"/>
        </w:rPr>
        <w:t xml:space="preserve">CTE credential, and this </w:t>
      </w:r>
      <w:r>
        <w:rPr>
          <w:sz w:val="24"/>
          <w:szCs w:val="24"/>
        </w:rPr>
        <w:t>coursework will be integrated into their academic and CTE instruction.</w:t>
      </w:r>
    </w:p>
    <w:p w14:paraId="01EEFA95" w14:textId="77777777" w:rsidR="00F42A65" w:rsidRDefault="00E71BC8">
      <w:pPr>
        <w:numPr>
          <w:ilvl w:val="0"/>
          <w:numId w:val="3"/>
        </w:numPr>
        <w:spacing w:before="240"/>
        <w:ind w:right="-360" w:hanging="450"/>
        <w:rPr>
          <w:color w:val="000000"/>
          <w:sz w:val="24"/>
          <w:szCs w:val="24"/>
        </w:rPr>
      </w:pPr>
      <w:r>
        <w:rPr>
          <w:color w:val="000000"/>
          <w:sz w:val="24"/>
          <w:szCs w:val="24"/>
        </w:rPr>
        <w:t>Students who are eligible for enrollment in the ISAEP program will be at least one full year behind in credits.  Exceptions to this requi</w:t>
      </w:r>
      <w:r w:rsidR="0006795B">
        <w:rPr>
          <w:color w:val="000000"/>
          <w:sz w:val="24"/>
          <w:szCs w:val="24"/>
        </w:rPr>
        <w:t xml:space="preserve">rement may be made for students </w:t>
      </w:r>
      <w:r>
        <w:rPr>
          <w:color w:val="000000"/>
          <w:sz w:val="24"/>
          <w:szCs w:val="24"/>
        </w:rPr>
        <w:t>who are at</w:t>
      </w:r>
      <w:r w:rsidR="0006795B">
        <w:rPr>
          <w:color w:val="000000"/>
          <w:sz w:val="24"/>
          <w:szCs w:val="24"/>
        </w:rPr>
        <w:t xml:space="preserve"> significant</w:t>
      </w:r>
      <w:r>
        <w:rPr>
          <w:color w:val="000000"/>
          <w:sz w:val="24"/>
          <w:szCs w:val="24"/>
        </w:rPr>
        <w:t xml:space="preserve"> risk of leaving school before graduation.</w:t>
      </w:r>
    </w:p>
    <w:p w14:paraId="480FCB85" w14:textId="77777777" w:rsidR="00F42A65" w:rsidRDefault="00E71BC8">
      <w:pPr>
        <w:numPr>
          <w:ilvl w:val="0"/>
          <w:numId w:val="3"/>
        </w:numPr>
        <w:spacing w:before="240"/>
        <w:ind w:right="-360" w:hanging="450"/>
        <w:rPr>
          <w:color w:val="000000"/>
          <w:sz w:val="24"/>
          <w:szCs w:val="24"/>
        </w:rPr>
      </w:pPr>
      <w:r>
        <w:rPr>
          <w:color w:val="000000"/>
          <w:sz w:val="24"/>
          <w:szCs w:val="24"/>
        </w:rPr>
        <w:t>Each student will have an individual student alternative education program plan that is developed and signed by the student, parent or guardian, school administrator, program coordinator, and other school personnel as appropriate.</w:t>
      </w:r>
    </w:p>
    <w:p w14:paraId="20FF794C" w14:textId="44EEE8CA" w:rsidR="00F42A65" w:rsidRDefault="00E71BC8">
      <w:pPr>
        <w:numPr>
          <w:ilvl w:val="0"/>
          <w:numId w:val="3"/>
        </w:numPr>
        <w:spacing w:before="240"/>
        <w:ind w:right="-360" w:hanging="450"/>
        <w:rPr>
          <w:color w:val="000000"/>
          <w:sz w:val="24"/>
          <w:szCs w:val="24"/>
        </w:rPr>
      </w:pPr>
      <w:r>
        <w:rPr>
          <w:sz w:val="24"/>
          <w:szCs w:val="24"/>
        </w:rPr>
        <w:t>To be enrolled in the ISAEP program, a student will achieve a grade-level score of 7.5 or higher on a standardized reading test and attain a score of 125 or higher on each section of the GED Ready</w:t>
      </w:r>
      <w:r w:rsidR="0006795B" w:rsidRPr="0006795B">
        <w:rPr>
          <w:sz w:val="24"/>
          <w:szCs w:val="24"/>
          <w:vertAlign w:val="superscript"/>
        </w:rPr>
        <w:t>®</w:t>
      </w:r>
      <w:r w:rsidR="0006795B">
        <w:rPr>
          <w:sz w:val="24"/>
          <w:szCs w:val="24"/>
        </w:rPr>
        <w:t xml:space="preserve"> </w:t>
      </w:r>
      <w:r>
        <w:rPr>
          <w:sz w:val="24"/>
          <w:szCs w:val="24"/>
        </w:rPr>
        <w:t>official practice test or a</w:t>
      </w:r>
      <w:r w:rsidR="002A00BD">
        <w:rPr>
          <w:sz w:val="24"/>
          <w:szCs w:val="24"/>
        </w:rPr>
        <w:t>n a</w:t>
      </w:r>
      <w:r>
        <w:rPr>
          <w:sz w:val="24"/>
          <w:szCs w:val="24"/>
        </w:rPr>
        <w:t>pproved GED</w:t>
      </w:r>
      <w:r w:rsidRPr="0006795B">
        <w:rPr>
          <w:rFonts w:eastAsia="Arial"/>
          <w:sz w:val="24"/>
          <w:szCs w:val="24"/>
          <w:vertAlign w:val="superscript"/>
        </w:rPr>
        <w:t>®</w:t>
      </w:r>
      <w:r>
        <w:rPr>
          <w:sz w:val="24"/>
          <w:szCs w:val="24"/>
        </w:rPr>
        <w:t xml:space="preserve"> vendor practice assessment (with documented score conversions to the GED Ready</w:t>
      </w:r>
      <w:r w:rsidR="0006795B" w:rsidRPr="0006795B">
        <w:rPr>
          <w:sz w:val="24"/>
          <w:szCs w:val="24"/>
          <w:vertAlign w:val="superscript"/>
        </w:rPr>
        <w:t>®</w:t>
      </w:r>
      <w:r>
        <w:rPr>
          <w:sz w:val="24"/>
          <w:szCs w:val="24"/>
        </w:rPr>
        <w:t>). The paper-based practice tests developed for the p</w:t>
      </w:r>
      <w:r w:rsidR="00A03E42">
        <w:rPr>
          <w:sz w:val="24"/>
          <w:szCs w:val="24"/>
        </w:rPr>
        <w:t>revious 2002 GED test series m</w:t>
      </w:r>
      <w:r w:rsidR="002B4130">
        <w:rPr>
          <w:sz w:val="24"/>
          <w:szCs w:val="24"/>
        </w:rPr>
        <w:t>ay</w:t>
      </w:r>
      <w:r w:rsidR="00A03E42">
        <w:rPr>
          <w:sz w:val="24"/>
          <w:szCs w:val="24"/>
        </w:rPr>
        <w:t xml:space="preserve"> n</w:t>
      </w:r>
      <w:r>
        <w:rPr>
          <w:sz w:val="24"/>
          <w:szCs w:val="24"/>
        </w:rPr>
        <w:t>ot be used to determine</w:t>
      </w:r>
      <w:r w:rsidR="0006795B">
        <w:rPr>
          <w:sz w:val="24"/>
          <w:szCs w:val="24"/>
        </w:rPr>
        <w:t xml:space="preserve"> ISAEP program</w:t>
      </w:r>
      <w:r>
        <w:rPr>
          <w:sz w:val="24"/>
          <w:szCs w:val="24"/>
        </w:rPr>
        <w:t xml:space="preserve"> eligibility.</w:t>
      </w:r>
    </w:p>
    <w:p w14:paraId="03DD2A23" w14:textId="77777777" w:rsidR="00F42A65" w:rsidRDefault="00E71BC8">
      <w:pPr>
        <w:numPr>
          <w:ilvl w:val="0"/>
          <w:numId w:val="3"/>
        </w:numPr>
        <w:spacing w:before="240"/>
        <w:ind w:right="-360" w:hanging="450"/>
        <w:rPr>
          <w:color w:val="000000"/>
          <w:sz w:val="24"/>
          <w:szCs w:val="24"/>
        </w:rPr>
      </w:pPr>
      <w:r>
        <w:rPr>
          <w:sz w:val="24"/>
          <w:szCs w:val="24"/>
        </w:rPr>
        <w:t>Prior to taking any subject on the operational GED</w:t>
      </w:r>
      <w:r>
        <w:rPr>
          <w:color w:val="000000"/>
          <w:sz w:val="24"/>
          <w:szCs w:val="24"/>
          <w:vertAlign w:val="superscript"/>
        </w:rPr>
        <w:t>®</w:t>
      </w:r>
      <w:r>
        <w:rPr>
          <w:sz w:val="24"/>
          <w:szCs w:val="24"/>
        </w:rPr>
        <w:t xml:space="preserve"> test, a student will attain a score of 145 or higher on the GED Ready</w:t>
      </w:r>
      <w:r w:rsidR="0006795B" w:rsidRPr="0006795B">
        <w:rPr>
          <w:sz w:val="24"/>
          <w:szCs w:val="24"/>
          <w:vertAlign w:val="superscript"/>
        </w:rPr>
        <w:t>®</w:t>
      </w:r>
      <w:r>
        <w:rPr>
          <w:sz w:val="24"/>
          <w:szCs w:val="24"/>
        </w:rPr>
        <w:t xml:space="preserve"> official practice test.  </w:t>
      </w:r>
      <w:r w:rsidR="0006795B">
        <w:rPr>
          <w:sz w:val="24"/>
          <w:szCs w:val="24"/>
        </w:rPr>
        <w:t>When the ISAEP GED</w:t>
      </w:r>
      <w:r w:rsidR="0006795B">
        <w:rPr>
          <w:color w:val="000000"/>
          <w:sz w:val="24"/>
          <w:szCs w:val="24"/>
          <w:vertAlign w:val="superscript"/>
        </w:rPr>
        <w:t xml:space="preserve">® </w:t>
      </w:r>
      <w:r>
        <w:rPr>
          <w:sz w:val="24"/>
          <w:szCs w:val="24"/>
        </w:rPr>
        <w:t xml:space="preserve">Testing Eligibility Form </w:t>
      </w:r>
      <w:r w:rsidR="0006795B">
        <w:rPr>
          <w:sz w:val="24"/>
          <w:szCs w:val="24"/>
        </w:rPr>
        <w:t xml:space="preserve">is </w:t>
      </w:r>
      <w:r>
        <w:rPr>
          <w:sz w:val="24"/>
          <w:szCs w:val="24"/>
        </w:rPr>
        <w:t>submitted to the VDOE</w:t>
      </w:r>
      <w:r w:rsidR="0006795B">
        <w:rPr>
          <w:sz w:val="24"/>
          <w:szCs w:val="24"/>
        </w:rPr>
        <w:t>, the program administrators are verifying that the student has earned the required score on the GED Ready</w:t>
      </w:r>
      <w:r w:rsidR="0006795B" w:rsidRPr="0006795B">
        <w:rPr>
          <w:sz w:val="24"/>
          <w:szCs w:val="24"/>
          <w:vertAlign w:val="superscript"/>
        </w:rPr>
        <w:t>®</w:t>
      </w:r>
      <w:r>
        <w:rPr>
          <w:sz w:val="24"/>
          <w:szCs w:val="24"/>
        </w:rPr>
        <w:t xml:space="preserve"> </w:t>
      </w:r>
      <w:r w:rsidR="0006795B">
        <w:rPr>
          <w:sz w:val="24"/>
          <w:szCs w:val="24"/>
        </w:rPr>
        <w:t xml:space="preserve">test. </w:t>
      </w:r>
      <w:r w:rsidR="0006795B">
        <w:rPr>
          <w:sz w:val="24"/>
          <w:szCs w:val="24"/>
        </w:rPr>
        <w:br/>
        <w:t>All testing will be conducted</w:t>
      </w:r>
      <w:r>
        <w:rPr>
          <w:sz w:val="24"/>
          <w:szCs w:val="24"/>
        </w:rPr>
        <w:t xml:space="preserve"> in-person or </w:t>
      </w:r>
      <w:r w:rsidR="0006795B">
        <w:rPr>
          <w:sz w:val="24"/>
          <w:szCs w:val="24"/>
        </w:rPr>
        <w:t>in a remote proctored setting, as appropriate.</w:t>
      </w:r>
    </w:p>
    <w:p w14:paraId="6303AD11" w14:textId="77777777" w:rsidR="00A94AB5" w:rsidRDefault="00E71BC8" w:rsidP="00A94AB5">
      <w:pPr>
        <w:numPr>
          <w:ilvl w:val="0"/>
          <w:numId w:val="3"/>
        </w:numPr>
        <w:spacing w:before="240"/>
        <w:ind w:right="-360" w:hanging="450"/>
        <w:rPr>
          <w:color w:val="000000"/>
          <w:sz w:val="24"/>
          <w:szCs w:val="24"/>
        </w:rPr>
      </w:pPr>
      <w:r>
        <w:rPr>
          <w:color w:val="000000"/>
          <w:sz w:val="24"/>
          <w:szCs w:val="24"/>
        </w:rPr>
        <w:t>Enrollment in the ISAEP progr</w:t>
      </w:r>
      <w:r w:rsidR="002B4308">
        <w:rPr>
          <w:color w:val="000000"/>
          <w:sz w:val="24"/>
          <w:szCs w:val="24"/>
        </w:rPr>
        <w:t>am is voluntary.  Students must not</w:t>
      </w:r>
      <w:r>
        <w:rPr>
          <w:color w:val="000000"/>
          <w:sz w:val="24"/>
          <w:szCs w:val="24"/>
        </w:rPr>
        <w:t xml:space="preserve"> be placed in the ISAEP program without the written agreement of the student and parent or guardian.</w:t>
      </w:r>
    </w:p>
    <w:p w14:paraId="3F05264E" w14:textId="7136EBDF" w:rsidR="0006795B" w:rsidRPr="00A94AB5" w:rsidRDefault="0006795B" w:rsidP="00A94AB5">
      <w:pPr>
        <w:numPr>
          <w:ilvl w:val="0"/>
          <w:numId w:val="3"/>
        </w:numPr>
        <w:spacing w:before="240"/>
        <w:ind w:right="-360" w:hanging="450"/>
        <w:rPr>
          <w:color w:val="000000"/>
          <w:sz w:val="24"/>
          <w:szCs w:val="24"/>
        </w:rPr>
      </w:pPr>
      <w:r w:rsidRPr="00A94AB5">
        <w:rPr>
          <w:color w:val="000000"/>
          <w:sz w:val="24"/>
          <w:szCs w:val="24"/>
        </w:rPr>
        <w:t xml:space="preserve">Appropriate classroom accommodations will be provided to students with documented disabilities. The Individualized Education Program (IEP) and 504 Plan will be </w:t>
      </w:r>
      <w:r w:rsidRPr="00A94AB5">
        <w:rPr>
          <w:color w:val="000000"/>
          <w:sz w:val="24"/>
          <w:szCs w:val="24"/>
        </w:rPr>
        <w:lastRenderedPageBreak/>
        <w:t>followed in accordance with the applicable law. GED</w:t>
      </w:r>
      <w:r w:rsidRPr="00A94AB5">
        <w:rPr>
          <w:color w:val="000000"/>
          <w:sz w:val="24"/>
          <w:szCs w:val="24"/>
          <w:vertAlign w:val="superscript"/>
        </w:rPr>
        <w:t>®</w:t>
      </w:r>
      <w:r w:rsidRPr="00A94AB5">
        <w:rPr>
          <w:color w:val="000000"/>
          <w:sz w:val="24"/>
          <w:szCs w:val="24"/>
        </w:rPr>
        <w:t xml:space="preserve"> test accommodations are designed to provide candidates reasonable and appropriate accommodations to ensure full access to the GED</w:t>
      </w:r>
      <w:r w:rsidRPr="00A94AB5">
        <w:rPr>
          <w:color w:val="000000"/>
          <w:sz w:val="24"/>
          <w:szCs w:val="24"/>
          <w:vertAlign w:val="superscript"/>
        </w:rPr>
        <w:t>®</w:t>
      </w:r>
      <w:r w:rsidRPr="00A94AB5">
        <w:rPr>
          <w:color w:val="000000"/>
          <w:sz w:val="24"/>
          <w:szCs w:val="24"/>
        </w:rPr>
        <w:t xml:space="preserve"> test. Students are not automatically guaranteed to receive the same accommodations on the GED</w:t>
      </w:r>
      <w:r w:rsidRPr="00A94AB5">
        <w:rPr>
          <w:color w:val="000000"/>
          <w:sz w:val="24"/>
          <w:szCs w:val="24"/>
          <w:vertAlign w:val="superscript"/>
        </w:rPr>
        <w:t>®</w:t>
      </w:r>
      <w:r w:rsidRPr="00A94AB5">
        <w:rPr>
          <w:color w:val="000000"/>
          <w:sz w:val="24"/>
          <w:szCs w:val="24"/>
        </w:rPr>
        <w:t xml:space="preserve"> test that are written in the IEP or 504 Plan. Requests for accommodations on the GED</w:t>
      </w:r>
      <w:r w:rsidRPr="00A94AB5">
        <w:rPr>
          <w:color w:val="000000"/>
          <w:sz w:val="24"/>
          <w:szCs w:val="24"/>
          <w:vertAlign w:val="superscript"/>
        </w:rPr>
        <w:t>®</w:t>
      </w:r>
      <w:r w:rsidRPr="00A94AB5">
        <w:rPr>
          <w:color w:val="000000"/>
          <w:sz w:val="24"/>
          <w:szCs w:val="24"/>
        </w:rPr>
        <w:t xml:space="preserve"> test must be submitted as soon as possible through the student’s online GED</w:t>
      </w:r>
      <w:r w:rsidRPr="00A94AB5">
        <w:rPr>
          <w:color w:val="000000"/>
          <w:sz w:val="24"/>
          <w:szCs w:val="24"/>
          <w:vertAlign w:val="superscript"/>
        </w:rPr>
        <w:t>®</w:t>
      </w:r>
      <w:r w:rsidRPr="00A94AB5">
        <w:rPr>
          <w:color w:val="000000"/>
          <w:sz w:val="24"/>
          <w:szCs w:val="24"/>
        </w:rPr>
        <w:t xml:space="preserve"> account</w:t>
      </w:r>
      <w:r w:rsidR="00A03E42" w:rsidRPr="00A94AB5">
        <w:rPr>
          <w:color w:val="000000"/>
          <w:sz w:val="24"/>
          <w:szCs w:val="24"/>
        </w:rPr>
        <w:t xml:space="preserve">, </w:t>
      </w:r>
      <w:proofErr w:type="gramStart"/>
      <w:r w:rsidR="00A03E42" w:rsidRPr="00A94AB5">
        <w:rPr>
          <w:color w:val="000000"/>
          <w:sz w:val="24"/>
          <w:szCs w:val="24"/>
        </w:rPr>
        <w:t>in order to</w:t>
      </w:r>
      <w:proofErr w:type="gramEnd"/>
      <w:r w:rsidR="00A03E42" w:rsidRPr="00A94AB5">
        <w:rPr>
          <w:color w:val="000000"/>
          <w:sz w:val="24"/>
          <w:szCs w:val="24"/>
        </w:rPr>
        <w:t xml:space="preserve"> prepare the student for the GED</w:t>
      </w:r>
      <w:r w:rsidR="00A03E42" w:rsidRPr="00A94AB5">
        <w:rPr>
          <w:color w:val="000000"/>
          <w:sz w:val="24"/>
          <w:szCs w:val="24"/>
          <w:vertAlign w:val="superscript"/>
        </w:rPr>
        <w:t>®</w:t>
      </w:r>
      <w:r w:rsidR="00A03E42" w:rsidRPr="00A94AB5">
        <w:rPr>
          <w:color w:val="000000"/>
          <w:sz w:val="24"/>
          <w:szCs w:val="24"/>
        </w:rPr>
        <w:t xml:space="preserve"> testing environment. </w:t>
      </w:r>
    </w:p>
    <w:p w14:paraId="439B4957" w14:textId="277D854E" w:rsidR="00F42A65" w:rsidRDefault="00E71BC8">
      <w:pPr>
        <w:numPr>
          <w:ilvl w:val="0"/>
          <w:numId w:val="3"/>
        </w:numPr>
        <w:tabs>
          <w:tab w:val="left" w:pos="720"/>
          <w:tab w:val="left" w:pos="1260"/>
        </w:tabs>
        <w:spacing w:before="240"/>
        <w:ind w:right="-360" w:hanging="450"/>
        <w:rPr>
          <w:color w:val="000000"/>
          <w:sz w:val="24"/>
          <w:szCs w:val="24"/>
        </w:rPr>
      </w:pPr>
      <w:r>
        <w:rPr>
          <w:color w:val="000000"/>
          <w:sz w:val="24"/>
          <w:szCs w:val="24"/>
        </w:rPr>
        <w:t xml:space="preserve">School personnel will provide counseling to students prior to </w:t>
      </w:r>
      <w:r w:rsidR="0006795B">
        <w:rPr>
          <w:color w:val="000000"/>
          <w:sz w:val="24"/>
          <w:szCs w:val="24"/>
        </w:rPr>
        <w:t>referring</w:t>
      </w:r>
      <w:r>
        <w:rPr>
          <w:color w:val="000000"/>
          <w:sz w:val="24"/>
          <w:szCs w:val="24"/>
        </w:rPr>
        <w:t xml:space="preserve"> them </w:t>
      </w:r>
      <w:r w:rsidR="0006795B">
        <w:rPr>
          <w:color w:val="000000"/>
          <w:sz w:val="24"/>
          <w:szCs w:val="24"/>
        </w:rPr>
        <w:t>to</w:t>
      </w:r>
      <w:r>
        <w:rPr>
          <w:color w:val="000000"/>
          <w:sz w:val="24"/>
          <w:szCs w:val="24"/>
        </w:rPr>
        <w:t xml:space="preserve"> the ISAEP program.  Upon en</w:t>
      </w:r>
      <w:r w:rsidR="00A03E42">
        <w:rPr>
          <w:color w:val="000000"/>
          <w:sz w:val="24"/>
          <w:szCs w:val="24"/>
        </w:rPr>
        <w:t>rollment, each ISAEP student must b</w:t>
      </w:r>
      <w:r>
        <w:rPr>
          <w:color w:val="000000"/>
          <w:sz w:val="24"/>
          <w:szCs w:val="24"/>
        </w:rPr>
        <w:t>e assigned a counselor who will be available for academic, personal, and career counseling throughout the student’s tenure in the program.  The counselor will maintain a record of support provided to the student.</w:t>
      </w:r>
    </w:p>
    <w:p w14:paraId="375961A0" w14:textId="746E30F5" w:rsidR="00F42A65" w:rsidRDefault="00A03E42">
      <w:pPr>
        <w:numPr>
          <w:ilvl w:val="0"/>
          <w:numId w:val="3"/>
        </w:numPr>
        <w:tabs>
          <w:tab w:val="left" w:pos="720"/>
          <w:tab w:val="left" w:pos="1260"/>
        </w:tabs>
        <w:spacing w:before="240"/>
        <w:ind w:right="-360" w:hanging="450"/>
        <w:rPr>
          <w:color w:val="000000"/>
          <w:sz w:val="24"/>
          <w:szCs w:val="24"/>
        </w:rPr>
      </w:pPr>
      <w:r>
        <w:rPr>
          <w:color w:val="000000"/>
          <w:sz w:val="24"/>
          <w:szCs w:val="24"/>
        </w:rPr>
        <w:t xml:space="preserve">Student records must </w:t>
      </w:r>
      <w:r w:rsidR="00E71BC8">
        <w:rPr>
          <w:color w:val="000000"/>
          <w:sz w:val="24"/>
          <w:szCs w:val="24"/>
        </w:rPr>
        <w:t>be maintained in a manner consistent with state guidelines.</w:t>
      </w:r>
    </w:p>
    <w:p w14:paraId="7B031ADA" w14:textId="1FD789F9" w:rsidR="00F42A65" w:rsidRDefault="00E71BC8">
      <w:pPr>
        <w:numPr>
          <w:ilvl w:val="0"/>
          <w:numId w:val="3"/>
        </w:numPr>
        <w:tabs>
          <w:tab w:val="left" w:pos="720"/>
          <w:tab w:val="left" w:pos="1260"/>
        </w:tabs>
        <w:spacing w:before="240"/>
        <w:ind w:right="-360" w:hanging="450"/>
        <w:rPr>
          <w:color w:val="000000"/>
          <w:sz w:val="24"/>
          <w:szCs w:val="24"/>
        </w:rPr>
      </w:pPr>
      <w:r>
        <w:rPr>
          <w:color w:val="000000"/>
          <w:sz w:val="24"/>
          <w:szCs w:val="24"/>
        </w:rPr>
        <w:t>Content</w:t>
      </w:r>
      <w:r w:rsidR="00A03E42">
        <w:rPr>
          <w:color w:val="000000"/>
          <w:sz w:val="24"/>
          <w:szCs w:val="24"/>
        </w:rPr>
        <w:t xml:space="preserve"> taught in the ISAEP program must b</w:t>
      </w:r>
      <w:r>
        <w:rPr>
          <w:color w:val="000000"/>
          <w:sz w:val="24"/>
          <w:szCs w:val="24"/>
        </w:rPr>
        <w:t xml:space="preserve">e exclusively at the high school level. </w:t>
      </w:r>
    </w:p>
    <w:p w14:paraId="412A1455" w14:textId="60F4DFA0" w:rsidR="00F42A65" w:rsidRDefault="00E71BC8">
      <w:pPr>
        <w:numPr>
          <w:ilvl w:val="0"/>
          <w:numId w:val="3"/>
        </w:numPr>
        <w:tabs>
          <w:tab w:val="left" w:pos="720"/>
          <w:tab w:val="left" w:pos="1260"/>
        </w:tabs>
        <w:spacing w:before="240"/>
        <w:ind w:right="-360" w:hanging="450"/>
        <w:rPr>
          <w:sz w:val="24"/>
          <w:szCs w:val="24"/>
        </w:rPr>
      </w:pPr>
      <w:r>
        <w:rPr>
          <w:color w:val="000000"/>
          <w:sz w:val="24"/>
          <w:szCs w:val="24"/>
        </w:rPr>
        <w:t xml:space="preserve">ISAEP teachers </w:t>
      </w:r>
      <w:r w:rsidR="00EA0137">
        <w:rPr>
          <w:color w:val="000000"/>
          <w:sz w:val="24"/>
          <w:szCs w:val="24"/>
        </w:rPr>
        <w:t>must</w:t>
      </w:r>
      <w:r>
        <w:rPr>
          <w:color w:val="000000"/>
          <w:sz w:val="24"/>
          <w:szCs w:val="24"/>
        </w:rPr>
        <w:t xml:space="preserve"> be licensed by the Commonwealth of Virginia.</w:t>
      </w:r>
    </w:p>
    <w:p w14:paraId="065AD387" w14:textId="1B18EBFB" w:rsidR="00F42A65" w:rsidRDefault="00EA0137">
      <w:pPr>
        <w:numPr>
          <w:ilvl w:val="0"/>
          <w:numId w:val="3"/>
        </w:numPr>
        <w:tabs>
          <w:tab w:val="left" w:pos="720"/>
          <w:tab w:val="left" w:pos="1260"/>
        </w:tabs>
        <w:spacing w:before="240"/>
        <w:ind w:right="-360" w:hanging="450"/>
        <w:rPr>
          <w:sz w:val="24"/>
          <w:szCs w:val="24"/>
        </w:rPr>
      </w:pPr>
      <w:r>
        <w:rPr>
          <w:color w:val="000000"/>
          <w:sz w:val="24"/>
          <w:szCs w:val="24"/>
        </w:rPr>
        <w:t xml:space="preserve">ISAEP completers must </w:t>
      </w:r>
      <w:r w:rsidR="00E71BC8">
        <w:rPr>
          <w:color w:val="000000"/>
          <w:sz w:val="24"/>
          <w:szCs w:val="24"/>
        </w:rPr>
        <w:t xml:space="preserve">have the opportunity to participate in a recognition ceremony. </w:t>
      </w:r>
    </w:p>
    <w:p w14:paraId="6571A2EE" w14:textId="6173FF69" w:rsidR="00DB2C48" w:rsidRDefault="00E71BC8" w:rsidP="00DB2C48">
      <w:pPr>
        <w:numPr>
          <w:ilvl w:val="0"/>
          <w:numId w:val="3"/>
        </w:numPr>
        <w:tabs>
          <w:tab w:val="left" w:pos="720"/>
          <w:tab w:val="left" w:pos="1260"/>
        </w:tabs>
        <w:spacing w:before="240"/>
        <w:ind w:right="-360" w:hanging="450"/>
        <w:rPr>
          <w:sz w:val="24"/>
          <w:szCs w:val="24"/>
        </w:rPr>
      </w:pPr>
      <w:r>
        <w:rPr>
          <w:sz w:val="24"/>
          <w:szCs w:val="24"/>
        </w:rPr>
        <w:t>Student data, includ</w:t>
      </w:r>
      <w:r w:rsidR="00EA0137">
        <w:rPr>
          <w:sz w:val="24"/>
          <w:szCs w:val="24"/>
        </w:rPr>
        <w:t xml:space="preserve">ing performance information, must </w:t>
      </w:r>
      <w:r>
        <w:rPr>
          <w:sz w:val="24"/>
          <w:szCs w:val="24"/>
        </w:rPr>
        <w:t>be reported to the VDOE as required.</w:t>
      </w:r>
    </w:p>
    <w:p w14:paraId="7E445DBB" w14:textId="77777777" w:rsidR="00A50CA8" w:rsidRDefault="00E25357" w:rsidP="00A50CA8">
      <w:pPr>
        <w:numPr>
          <w:ilvl w:val="0"/>
          <w:numId w:val="3"/>
        </w:numPr>
        <w:tabs>
          <w:tab w:val="left" w:pos="720"/>
          <w:tab w:val="left" w:pos="1260"/>
        </w:tabs>
        <w:spacing w:before="240"/>
        <w:ind w:right="-360" w:hanging="450"/>
        <w:rPr>
          <w:sz w:val="24"/>
          <w:szCs w:val="24"/>
        </w:rPr>
      </w:pPr>
      <w:r>
        <w:rPr>
          <w:sz w:val="24"/>
          <w:szCs w:val="24"/>
        </w:rPr>
        <w:t>The school division and the VDOE will provide professional learning opportunities and resources to key ISAEP staff to e</w:t>
      </w:r>
      <w:r w:rsidR="00E71BC8" w:rsidRPr="00DB2C48">
        <w:rPr>
          <w:sz w:val="24"/>
          <w:szCs w:val="24"/>
        </w:rPr>
        <w:t xml:space="preserve">nsure that </w:t>
      </w:r>
      <w:r>
        <w:rPr>
          <w:sz w:val="24"/>
          <w:szCs w:val="24"/>
        </w:rPr>
        <w:t xml:space="preserve">they </w:t>
      </w:r>
      <w:r w:rsidR="00E71BC8" w:rsidRPr="00DB2C48">
        <w:rPr>
          <w:sz w:val="24"/>
          <w:szCs w:val="24"/>
        </w:rPr>
        <w:t>are knowle</w:t>
      </w:r>
      <w:r>
        <w:rPr>
          <w:sz w:val="24"/>
          <w:szCs w:val="24"/>
        </w:rPr>
        <w:t>dge</w:t>
      </w:r>
      <w:r w:rsidR="00A43F11">
        <w:rPr>
          <w:sz w:val="24"/>
          <w:szCs w:val="24"/>
        </w:rPr>
        <w:t xml:space="preserve">able about program policies, </w:t>
      </w:r>
      <w:r>
        <w:rPr>
          <w:sz w:val="24"/>
          <w:szCs w:val="24"/>
        </w:rPr>
        <w:t>procedures, and promi</w:t>
      </w:r>
      <w:r w:rsidR="00BB0076">
        <w:rPr>
          <w:sz w:val="24"/>
          <w:szCs w:val="24"/>
        </w:rPr>
        <w:t xml:space="preserve">sing </w:t>
      </w:r>
      <w:r>
        <w:rPr>
          <w:sz w:val="24"/>
          <w:szCs w:val="24"/>
        </w:rPr>
        <w:t>practices.</w:t>
      </w:r>
    </w:p>
    <w:p w14:paraId="19DD2DBB" w14:textId="1F60E8F4" w:rsidR="00DB2C48" w:rsidRPr="00A50CA8" w:rsidRDefault="00DB2C48" w:rsidP="00A50CA8">
      <w:pPr>
        <w:numPr>
          <w:ilvl w:val="0"/>
          <w:numId w:val="3"/>
        </w:numPr>
        <w:tabs>
          <w:tab w:val="left" w:pos="720"/>
          <w:tab w:val="left" w:pos="1260"/>
        </w:tabs>
        <w:spacing w:before="240"/>
        <w:ind w:right="-360" w:hanging="450"/>
        <w:rPr>
          <w:sz w:val="24"/>
          <w:szCs w:val="24"/>
        </w:rPr>
      </w:pPr>
      <w:r w:rsidRPr="00A50CA8">
        <w:rPr>
          <w:sz w:val="24"/>
          <w:szCs w:val="24"/>
        </w:rPr>
        <w:t xml:space="preserve">ISAEP state grant funds can be used to cover part or </w:t>
      </w:r>
      <w:proofErr w:type="gramStart"/>
      <w:r w:rsidRPr="00A50CA8">
        <w:rPr>
          <w:sz w:val="24"/>
          <w:szCs w:val="24"/>
        </w:rPr>
        <w:t>all of</w:t>
      </w:r>
      <w:proofErr w:type="gramEnd"/>
      <w:r w:rsidRPr="00A50CA8">
        <w:rPr>
          <w:sz w:val="24"/>
          <w:szCs w:val="24"/>
        </w:rPr>
        <w:t xml:space="preserve"> the cost of GED Ready</w:t>
      </w:r>
      <w:r w:rsidRPr="00A50CA8">
        <w:rPr>
          <w:sz w:val="24"/>
          <w:szCs w:val="24"/>
          <w:vertAlign w:val="superscript"/>
        </w:rPr>
        <w:t>®</w:t>
      </w:r>
      <w:r w:rsidRPr="00A50CA8">
        <w:rPr>
          <w:sz w:val="24"/>
          <w:szCs w:val="24"/>
        </w:rPr>
        <w:t xml:space="preserve"> practice test and official GED</w:t>
      </w:r>
      <w:r w:rsidRPr="00A50CA8">
        <w:rPr>
          <w:sz w:val="24"/>
          <w:szCs w:val="24"/>
          <w:vertAlign w:val="superscript"/>
        </w:rPr>
        <w:t>®</w:t>
      </w:r>
      <w:r w:rsidRPr="00A50CA8">
        <w:rPr>
          <w:sz w:val="24"/>
          <w:szCs w:val="24"/>
        </w:rPr>
        <w:t xml:space="preserve"> test fees for students enrolled in the ISAEP program. </w:t>
      </w:r>
      <w:r w:rsidR="004B4AE3" w:rsidRPr="00A50CA8">
        <w:rPr>
          <w:sz w:val="24"/>
          <w:szCs w:val="24"/>
        </w:rPr>
        <w:t>Another local funding source might also be considered to subsidize required testing fees.</w:t>
      </w:r>
      <w:r w:rsidR="00126C52" w:rsidRPr="00126C52">
        <w:t xml:space="preserve"> </w:t>
      </w:r>
      <w:r w:rsidR="00126C52" w:rsidRPr="00A50CA8">
        <w:rPr>
          <w:sz w:val="24"/>
          <w:szCs w:val="24"/>
        </w:rPr>
        <w:t>It is the intention of the Department that the test fees are paid for the ISAEP students.</w:t>
      </w:r>
    </w:p>
    <w:p w14:paraId="5530237E" w14:textId="77777777" w:rsidR="00F42A65" w:rsidRDefault="00E71BC8">
      <w:pPr>
        <w:jc w:val="right"/>
        <w:rPr>
          <w:sz w:val="24"/>
          <w:szCs w:val="24"/>
        </w:rPr>
      </w:pPr>
      <w:r>
        <w:rPr>
          <w:color w:val="000000"/>
          <w:sz w:val="22"/>
          <w:szCs w:val="22"/>
        </w:rPr>
        <w:t>     </w:t>
      </w:r>
    </w:p>
    <w:p w14:paraId="32CE7A55" w14:textId="77777777" w:rsidR="00F42A65" w:rsidRDefault="00E71BC8">
      <w:pPr>
        <w:jc w:val="right"/>
        <w:rPr>
          <w:sz w:val="24"/>
          <w:szCs w:val="24"/>
        </w:rPr>
      </w:pPr>
      <w:r>
        <w:rPr>
          <w:sz w:val="24"/>
          <w:szCs w:val="24"/>
        </w:rPr>
        <w:t>Printed Name of Superintendent</w:t>
      </w:r>
    </w:p>
    <w:p w14:paraId="3637D563" w14:textId="0FAAC3A4" w:rsidR="00F42A65" w:rsidRDefault="00143739">
      <w:pPr>
        <w:jc w:val="right"/>
        <w:rPr>
          <w:sz w:val="24"/>
          <w:szCs w:val="24"/>
        </w:rPr>
      </w:pPr>
      <w:r>
        <w:rPr>
          <w:sz w:val="24"/>
          <w:szCs w:val="24"/>
        </w:rPr>
        <w:fldChar w:fldCharType="begin">
          <w:ffData>
            <w:name w:val="Text38"/>
            <w:enabled/>
            <w:calcOnExit w:val="0"/>
            <w:textInput/>
          </w:ffData>
        </w:fldChar>
      </w:r>
      <w:bookmarkStart w:id="66" w:name="Text38"/>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66"/>
    </w:p>
    <w:p w14:paraId="17020DE2" w14:textId="77777777" w:rsidR="00F42A65" w:rsidRDefault="00F42A65">
      <w:pPr>
        <w:jc w:val="right"/>
        <w:rPr>
          <w:sz w:val="24"/>
          <w:szCs w:val="24"/>
        </w:rPr>
      </w:pPr>
    </w:p>
    <w:p w14:paraId="44DB658D" w14:textId="77777777" w:rsidR="00F42A65" w:rsidRDefault="00E71BC8">
      <w:pPr>
        <w:jc w:val="right"/>
        <w:rPr>
          <w:sz w:val="24"/>
          <w:szCs w:val="24"/>
        </w:rPr>
      </w:pPr>
      <w:r>
        <w:rPr>
          <w:color w:val="000000"/>
          <w:sz w:val="22"/>
          <w:szCs w:val="22"/>
        </w:rPr>
        <w:t>     </w:t>
      </w:r>
    </w:p>
    <w:p w14:paraId="2FD3B2E2" w14:textId="77777777" w:rsidR="00F42A65" w:rsidRDefault="00E71BC8">
      <w:pPr>
        <w:jc w:val="right"/>
        <w:rPr>
          <w:sz w:val="24"/>
          <w:szCs w:val="24"/>
        </w:rPr>
      </w:pPr>
      <w:r>
        <w:rPr>
          <w:sz w:val="24"/>
          <w:szCs w:val="24"/>
        </w:rPr>
        <w:t>Signature of Superintendent</w:t>
      </w:r>
    </w:p>
    <w:p w14:paraId="678247B7" w14:textId="133F1A79" w:rsidR="00F42A65" w:rsidRDefault="00E71BC8">
      <w:pPr>
        <w:jc w:val="right"/>
        <w:rPr>
          <w:sz w:val="24"/>
          <w:szCs w:val="24"/>
        </w:rPr>
      </w:pPr>
      <w:r>
        <w:rPr>
          <w:color w:val="000000"/>
          <w:sz w:val="22"/>
          <w:szCs w:val="22"/>
        </w:rPr>
        <w:t>    </w:t>
      </w:r>
    </w:p>
    <w:p w14:paraId="026E4945" w14:textId="77777777" w:rsidR="00143739" w:rsidRDefault="00E71BC8">
      <w:pPr>
        <w:jc w:val="right"/>
        <w:rPr>
          <w:sz w:val="24"/>
          <w:szCs w:val="24"/>
        </w:rPr>
      </w:pPr>
      <w:r>
        <w:rPr>
          <w:sz w:val="24"/>
          <w:szCs w:val="24"/>
        </w:rPr>
        <w:t>Date</w:t>
      </w:r>
    </w:p>
    <w:p w14:paraId="0C06197D" w14:textId="17FE65E9" w:rsidR="00F42A65" w:rsidRDefault="00143739">
      <w:pPr>
        <w:jc w:val="right"/>
      </w:pPr>
      <w:r>
        <w:rPr>
          <w:sz w:val="24"/>
          <w:szCs w:val="24"/>
        </w:rPr>
        <w:fldChar w:fldCharType="begin">
          <w:ffData>
            <w:name w:val="Text40"/>
            <w:enabled/>
            <w:calcOnExit w:val="0"/>
            <w:textInput/>
          </w:ffData>
        </w:fldChar>
      </w:r>
      <w:bookmarkStart w:id="67" w:name="Text40"/>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67"/>
      <w:r w:rsidR="00E71BC8">
        <w:br w:type="page"/>
      </w:r>
    </w:p>
    <w:p w14:paraId="610C9A5D" w14:textId="02BD6EF1" w:rsidR="00F42A65" w:rsidRDefault="00E71BC8" w:rsidP="00354B3F">
      <w:pPr>
        <w:pStyle w:val="Heading3"/>
      </w:pPr>
      <w:bookmarkStart w:id="68" w:name="_Toc131165071"/>
      <w:r>
        <w:lastRenderedPageBreak/>
        <w:t>Projected IS</w:t>
      </w:r>
      <w:r w:rsidR="00357258">
        <w:t>AEP Funding Allocations for 202</w:t>
      </w:r>
      <w:r w:rsidR="00197361">
        <w:t>3</w:t>
      </w:r>
      <w:r w:rsidR="00357258">
        <w:t>-202</w:t>
      </w:r>
      <w:r w:rsidR="00197361">
        <w:t>4</w:t>
      </w:r>
      <w:bookmarkEnd w:id="68"/>
    </w:p>
    <w:tbl>
      <w:tblPr>
        <w:tblStyle w:val="a0"/>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Caption w:val="Projected ISAEP funding allocations for 2022-2023"/>
        <w:tblDescription w:val="Column one shows payee code. Column two shows the locality. Column three shows the projected allocation amount for the school locality."/>
      </w:tblPr>
      <w:tblGrid>
        <w:gridCol w:w="2448"/>
        <w:gridCol w:w="3487"/>
        <w:gridCol w:w="3443"/>
      </w:tblGrid>
      <w:tr w:rsidR="00F42A65" w14:paraId="5EF8B2B8" w14:textId="77777777" w:rsidTr="000E1491">
        <w:trPr>
          <w:trHeight w:val="255"/>
        </w:trPr>
        <w:tc>
          <w:tcPr>
            <w:tcW w:w="2448" w:type="dxa"/>
          </w:tcPr>
          <w:p w14:paraId="3B8AC657" w14:textId="77777777" w:rsidR="00F42A65" w:rsidRDefault="00E71BC8">
            <w:pPr>
              <w:jc w:val="right"/>
              <w:rPr>
                <w:b/>
                <w:color w:val="000000"/>
                <w:sz w:val="24"/>
                <w:szCs w:val="24"/>
              </w:rPr>
            </w:pPr>
            <w:r>
              <w:rPr>
                <w:b/>
                <w:color w:val="000000"/>
                <w:sz w:val="24"/>
                <w:szCs w:val="24"/>
              </w:rPr>
              <w:t>Payee Code</w:t>
            </w:r>
          </w:p>
        </w:tc>
        <w:tc>
          <w:tcPr>
            <w:tcW w:w="3487" w:type="dxa"/>
          </w:tcPr>
          <w:p w14:paraId="55E7C84D" w14:textId="77777777" w:rsidR="00F42A65" w:rsidRDefault="00E71BC8">
            <w:pPr>
              <w:ind w:left="1781"/>
              <w:rPr>
                <w:b/>
                <w:color w:val="000000"/>
                <w:sz w:val="24"/>
                <w:szCs w:val="24"/>
              </w:rPr>
            </w:pPr>
            <w:r>
              <w:rPr>
                <w:b/>
                <w:color w:val="000000"/>
                <w:sz w:val="24"/>
                <w:szCs w:val="24"/>
              </w:rPr>
              <w:t>Locality</w:t>
            </w:r>
          </w:p>
        </w:tc>
        <w:tc>
          <w:tcPr>
            <w:tcW w:w="3443" w:type="dxa"/>
          </w:tcPr>
          <w:p w14:paraId="37FC23DD" w14:textId="77777777" w:rsidR="00F42A65" w:rsidRDefault="00E71BC8">
            <w:pPr>
              <w:ind w:left="363" w:right="75"/>
              <w:jc w:val="right"/>
              <w:rPr>
                <w:b/>
                <w:color w:val="000000"/>
                <w:sz w:val="24"/>
                <w:szCs w:val="24"/>
              </w:rPr>
            </w:pPr>
            <w:r>
              <w:rPr>
                <w:b/>
                <w:color w:val="000000"/>
                <w:sz w:val="24"/>
                <w:szCs w:val="24"/>
              </w:rPr>
              <w:t xml:space="preserve">Allocation </w:t>
            </w:r>
          </w:p>
        </w:tc>
      </w:tr>
      <w:tr w:rsidR="00F42A65" w14:paraId="69F98988" w14:textId="77777777" w:rsidTr="000E1491">
        <w:trPr>
          <w:trHeight w:val="255"/>
        </w:trPr>
        <w:tc>
          <w:tcPr>
            <w:tcW w:w="2448" w:type="dxa"/>
          </w:tcPr>
          <w:p w14:paraId="05ED2A18" w14:textId="77777777" w:rsidR="00F42A65" w:rsidRDefault="00E71BC8">
            <w:pPr>
              <w:ind w:left="1781"/>
              <w:rPr>
                <w:color w:val="000000"/>
                <w:sz w:val="24"/>
                <w:szCs w:val="24"/>
              </w:rPr>
            </w:pPr>
            <w:bookmarkStart w:id="69" w:name="_heading=h.z337ya" w:colFirst="0" w:colLast="0"/>
            <w:bookmarkEnd w:id="69"/>
            <w:r>
              <w:rPr>
                <w:color w:val="000000"/>
                <w:sz w:val="24"/>
                <w:szCs w:val="24"/>
              </w:rPr>
              <w:t>001</w:t>
            </w:r>
          </w:p>
        </w:tc>
        <w:tc>
          <w:tcPr>
            <w:tcW w:w="3487" w:type="dxa"/>
          </w:tcPr>
          <w:p w14:paraId="767487BF" w14:textId="77777777" w:rsidR="00F42A65" w:rsidRDefault="00E71BC8">
            <w:pPr>
              <w:ind w:left="1781" w:hanging="1637"/>
              <w:rPr>
                <w:color w:val="000000"/>
                <w:sz w:val="24"/>
                <w:szCs w:val="24"/>
              </w:rPr>
            </w:pPr>
            <w:r>
              <w:rPr>
                <w:color w:val="000000"/>
                <w:sz w:val="24"/>
                <w:szCs w:val="24"/>
              </w:rPr>
              <w:t>ACCOMACK</w:t>
            </w:r>
          </w:p>
        </w:tc>
        <w:tc>
          <w:tcPr>
            <w:tcW w:w="3443" w:type="dxa"/>
          </w:tcPr>
          <w:p w14:paraId="6F88B0F5" w14:textId="77777777" w:rsidR="00F42A65" w:rsidRDefault="00E71BC8">
            <w:pPr>
              <w:ind w:firstLine="2160"/>
              <w:jc w:val="right"/>
              <w:rPr>
                <w:color w:val="000000"/>
                <w:sz w:val="24"/>
                <w:szCs w:val="24"/>
              </w:rPr>
            </w:pPr>
            <w:r>
              <w:rPr>
                <w:color w:val="000000"/>
                <w:sz w:val="24"/>
                <w:szCs w:val="24"/>
              </w:rPr>
              <w:t>$15,717</w:t>
            </w:r>
          </w:p>
        </w:tc>
      </w:tr>
      <w:tr w:rsidR="00F42A65" w14:paraId="530B4E0C" w14:textId="77777777" w:rsidTr="000E1491">
        <w:trPr>
          <w:trHeight w:val="255"/>
        </w:trPr>
        <w:tc>
          <w:tcPr>
            <w:tcW w:w="2448" w:type="dxa"/>
          </w:tcPr>
          <w:p w14:paraId="251E2137" w14:textId="77777777" w:rsidR="00F42A65" w:rsidRDefault="00E71BC8">
            <w:pPr>
              <w:ind w:left="1781"/>
              <w:rPr>
                <w:color w:val="000000"/>
                <w:sz w:val="24"/>
                <w:szCs w:val="24"/>
              </w:rPr>
            </w:pPr>
            <w:r>
              <w:rPr>
                <w:color w:val="000000"/>
                <w:sz w:val="24"/>
                <w:szCs w:val="24"/>
              </w:rPr>
              <w:t>002</w:t>
            </w:r>
          </w:p>
        </w:tc>
        <w:tc>
          <w:tcPr>
            <w:tcW w:w="3487" w:type="dxa"/>
          </w:tcPr>
          <w:p w14:paraId="0FED09A9" w14:textId="77777777" w:rsidR="00F42A65" w:rsidRDefault="00E71BC8">
            <w:pPr>
              <w:ind w:left="1781" w:hanging="1637"/>
              <w:rPr>
                <w:color w:val="000000"/>
                <w:sz w:val="24"/>
                <w:szCs w:val="24"/>
              </w:rPr>
            </w:pPr>
            <w:r>
              <w:rPr>
                <w:color w:val="000000"/>
                <w:sz w:val="24"/>
                <w:szCs w:val="24"/>
              </w:rPr>
              <w:t>ALBEMARLE</w:t>
            </w:r>
          </w:p>
        </w:tc>
        <w:tc>
          <w:tcPr>
            <w:tcW w:w="3443" w:type="dxa"/>
          </w:tcPr>
          <w:p w14:paraId="1398413C" w14:textId="77777777" w:rsidR="00F42A65" w:rsidRDefault="00E71BC8">
            <w:pPr>
              <w:ind w:firstLine="2160"/>
              <w:jc w:val="right"/>
              <w:rPr>
                <w:color w:val="000000"/>
                <w:sz w:val="24"/>
                <w:szCs w:val="24"/>
              </w:rPr>
            </w:pPr>
            <w:r>
              <w:rPr>
                <w:color w:val="000000"/>
                <w:sz w:val="24"/>
                <w:szCs w:val="24"/>
              </w:rPr>
              <w:t>$23,576</w:t>
            </w:r>
          </w:p>
        </w:tc>
      </w:tr>
      <w:tr w:rsidR="00F42A65" w14:paraId="60F0997B" w14:textId="77777777" w:rsidTr="000E1491">
        <w:trPr>
          <w:trHeight w:val="255"/>
        </w:trPr>
        <w:tc>
          <w:tcPr>
            <w:tcW w:w="2448" w:type="dxa"/>
          </w:tcPr>
          <w:p w14:paraId="73BE057D" w14:textId="77777777" w:rsidR="00F42A65" w:rsidRDefault="00E71BC8">
            <w:pPr>
              <w:ind w:left="1781"/>
              <w:rPr>
                <w:color w:val="000000"/>
                <w:sz w:val="24"/>
                <w:szCs w:val="24"/>
              </w:rPr>
            </w:pPr>
            <w:r>
              <w:rPr>
                <w:color w:val="000000"/>
                <w:sz w:val="24"/>
                <w:szCs w:val="24"/>
              </w:rPr>
              <w:t>003</w:t>
            </w:r>
          </w:p>
        </w:tc>
        <w:tc>
          <w:tcPr>
            <w:tcW w:w="3487" w:type="dxa"/>
          </w:tcPr>
          <w:p w14:paraId="5BE57229" w14:textId="4F54E2D0" w:rsidR="00F42A65" w:rsidRDefault="00E71BC8">
            <w:pPr>
              <w:ind w:left="1781" w:hanging="1637"/>
              <w:rPr>
                <w:color w:val="000000"/>
                <w:sz w:val="24"/>
                <w:szCs w:val="24"/>
              </w:rPr>
            </w:pPr>
            <w:r>
              <w:rPr>
                <w:color w:val="000000"/>
                <w:sz w:val="24"/>
                <w:szCs w:val="24"/>
              </w:rPr>
              <w:t>ALLEGHANY</w:t>
            </w:r>
            <w:r w:rsidR="00FF6B7A">
              <w:rPr>
                <w:color w:val="000000"/>
                <w:sz w:val="24"/>
                <w:szCs w:val="24"/>
              </w:rPr>
              <w:t xml:space="preserve"> HIGHLANDS</w:t>
            </w:r>
          </w:p>
        </w:tc>
        <w:tc>
          <w:tcPr>
            <w:tcW w:w="3443" w:type="dxa"/>
          </w:tcPr>
          <w:p w14:paraId="0C598283" w14:textId="4AEFF46A" w:rsidR="00F42A65" w:rsidRDefault="00E71BC8">
            <w:pPr>
              <w:ind w:firstLine="2160"/>
              <w:jc w:val="right"/>
              <w:rPr>
                <w:color w:val="000000"/>
                <w:sz w:val="24"/>
                <w:szCs w:val="24"/>
              </w:rPr>
            </w:pPr>
            <w:r>
              <w:rPr>
                <w:color w:val="000000"/>
                <w:sz w:val="24"/>
                <w:szCs w:val="24"/>
              </w:rPr>
              <w:t>$</w:t>
            </w:r>
            <w:r w:rsidR="00FF6B7A">
              <w:rPr>
                <w:color w:val="000000"/>
                <w:sz w:val="24"/>
                <w:szCs w:val="24"/>
              </w:rPr>
              <w:t>15,718</w:t>
            </w:r>
          </w:p>
        </w:tc>
      </w:tr>
      <w:tr w:rsidR="00F42A65" w14:paraId="2A3DE2F2" w14:textId="77777777" w:rsidTr="000E1491">
        <w:trPr>
          <w:trHeight w:val="255"/>
        </w:trPr>
        <w:tc>
          <w:tcPr>
            <w:tcW w:w="2448" w:type="dxa"/>
          </w:tcPr>
          <w:p w14:paraId="093CDEE0" w14:textId="77777777" w:rsidR="00F42A65" w:rsidRDefault="00E71BC8">
            <w:pPr>
              <w:ind w:left="1781"/>
              <w:rPr>
                <w:color w:val="000000"/>
                <w:sz w:val="24"/>
                <w:szCs w:val="24"/>
              </w:rPr>
            </w:pPr>
            <w:r>
              <w:rPr>
                <w:color w:val="000000"/>
                <w:sz w:val="24"/>
                <w:szCs w:val="24"/>
              </w:rPr>
              <w:t>004</w:t>
            </w:r>
          </w:p>
        </w:tc>
        <w:tc>
          <w:tcPr>
            <w:tcW w:w="3487" w:type="dxa"/>
          </w:tcPr>
          <w:p w14:paraId="7F3EED05" w14:textId="77777777" w:rsidR="00F42A65" w:rsidRDefault="00E71BC8">
            <w:pPr>
              <w:ind w:left="1781" w:hanging="1637"/>
              <w:rPr>
                <w:color w:val="000000"/>
                <w:sz w:val="24"/>
                <w:szCs w:val="24"/>
              </w:rPr>
            </w:pPr>
            <w:r>
              <w:rPr>
                <w:color w:val="000000"/>
                <w:sz w:val="24"/>
                <w:szCs w:val="24"/>
              </w:rPr>
              <w:t>AMELIA</w:t>
            </w:r>
          </w:p>
        </w:tc>
        <w:tc>
          <w:tcPr>
            <w:tcW w:w="3443" w:type="dxa"/>
          </w:tcPr>
          <w:p w14:paraId="2C17DB1E" w14:textId="77777777" w:rsidR="00F42A65" w:rsidRDefault="00E71BC8">
            <w:pPr>
              <w:ind w:firstLine="2160"/>
              <w:jc w:val="right"/>
              <w:rPr>
                <w:color w:val="000000"/>
                <w:sz w:val="24"/>
                <w:szCs w:val="24"/>
              </w:rPr>
            </w:pPr>
            <w:r>
              <w:rPr>
                <w:color w:val="000000"/>
                <w:sz w:val="24"/>
                <w:szCs w:val="24"/>
              </w:rPr>
              <w:t>$7,859</w:t>
            </w:r>
          </w:p>
        </w:tc>
      </w:tr>
      <w:tr w:rsidR="00F42A65" w14:paraId="6B05B361" w14:textId="77777777" w:rsidTr="000E1491">
        <w:trPr>
          <w:trHeight w:val="255"/>
        </w:trPr>
        <w:tc>
          <w:tcPr>
            <w:tcW w:w="2448" w:type="dxa"/>
          </w:tcPr>
          <w:p w14:paraId="2338179C" w14:textId="77777777" w:rsidR="00F42A65" w:rsidRDefault="00E71BC8">
            <w:pPr>
              <w:ind w:left="1781"/>
              <w:rPr>
                <w:color w:val="000000"/>
                <w:sz w:val="24"/>
                <w:szCs w:val="24"/>
              </w:rPr>
            </w:pPr>
            <w:r>
              <w:rPr>
                <w:color w:val="000000"/>
                <w:sz w:val="24"/>
                <w:szCs w:val="24"/>
              </w:rPr>
              <w:t>005</w:t>
            </w:r>
          </w:p>
        </w:tc>
        <w:tc>
          <w:tcPr>
            <w:tcW w:w="3487" w:type="dxa"/>
          </w:tcPr>
          <w:p w14:paraId="39EE9044" w14:textId="77777777" w:rsidR="00F42A65" w:rsidRDefault="00E71BC8">
            <w:pPr>
              <w:ind w:left="1781" w:hanging="1637"/>
              <w:rPr>
                <w:color w:val="000000"/>
                <w:sz w:val="24"/>
                <w:szCs w:val="24"/>
              </w:rPr>
            </w:pPr>
            <w:r>
              <w:rPr>
                <w:color w:val="000000"/>
                <w:sz w:val="24"/>
                <w:szCs w:val="24"/>
              </w:rPr>
              <w:t>AMHERST</w:t>
            </w:r>
          </w:p>
        </w:tc>
        <w:tc>
          <w:tcPr>
            <w:tcW w:w="3443" w:type="dxa"/>
          </w:tcPr>
          <w:p w14:paraId="10215D51" w14:textId="77777777" w:rsidR="00F42A65" w:rsidRDefault="00E71BC8">
            <w:pPr>
              <w:ind w:firstLine="2160"/>
              <w:jc w:val="right"/>
              <w:rPr>
                <w:color w:val="000000"/>
                <w:sz w:val="24"/>
                <w:szCs w:val="24"/>
              </w:rPr>
            </w:pPr>
            <w:r>
              <w:rPr>
                <w:color w:val="000000"/>
                <w:sz w:val="24"/>
                <w:szCs w:val="24"/>
              </w:rPr>
              <w:t>$15,717</w:t>
            </w:r>
          </w:p>
        </w:tc>
      </w:tr>
      <w:tr w:rsidR="00F42A65" w14:paraId="73895B01" w14:textId="77777777" w:rsidTr="000E1491">
        <w:trPr>
          <w:trHeight w:val="255"/>
        </w:trPr>
        <w:tc>
          <w:tcPr>
            <w:tcW w:w="2448" w:type="dxa"/>
          </w:tcPr>
          <w:p w14:paraId="54BF90F7" w14:textId="77777777" w:rsidR="00F42A65" w:rsidRDefault="00E71BC8">
            <w:pPr>
              <w:ind w:left="1781"/>
              <w:rPr>
                <w:color w:val="000000"/>
                <w:sz w:val="24"/>
                <w:szCs w:val="24"/>
              </w:rPr>
            </w:pPr>
            <w:r>
              <w:rPr>
                <w:color w:val="000000"/>
                <w:sz w:val="24"/>
                <w:szCs w:val="24"/>
              </w:rPr>
              <w:t>006</w:t>
            </w:r>
          </w:p>
        </w:tc>
        <w:tc>
          <w:tcPr>
            <w:tcW w:w="3487" w:type="dxa"/>
          </w:tcPr>
          <w:p w14:paraId="54292FF7" w14:textId="77777777" w:rsidR="00F42A65" w:rsidRDefault="00E71BC8">
            <w:pPr>
              <w:ind w:left="1781" w:hanging="1637"/>
              <w:rPr>
                <w:color w:val="000000"/>
                <w:sz w:val="24"/>
                <w:szCs w:val="24"/>
              </w:rPr>
            </w:pPr>
            <w:r>
              <w:rPr>
                <w:color w:val="000000"/>
                <w:sz w:val="24"/>
                <w:szCs w:val="24"/>
              </w:rPr>
              <w:t>APPOMATTOX</w:t>
            </w:r>
          </w:p>
        </w:tc>
        <w:tc>
          <w:tcPr>
            <w:tcW w:w="3443" w:type="dxa"/>
          </w:tcPr>
          <w:p w14:paraId="4B220792" w14:textId="77777777" w:rsidR="00F42A65" w:rsidRDefault="00E71BC8">
            <w:pPr>
              <w:ind w:firstLine="2160"/>
              <w:jc w:val="right"/>
              <w:rPr>
                <w:color w:val="000000"/>
                <w:sz w:val="24"/>
                <w:szCs w:val="24"/>
              </w:rPr>
            </w:pPr>
            <w:r>
              <w:rPr>
                <w:color w:val="000000"/>
                <w:sz w:val="24"/>
                <w:szCs w:val="24"/>
              </w:rPr>
              <w:t>$7,859</w:t>
            </w:r>
          </w:p>
        </w:tc>
      </w:tr>
      <w:tr w:rsidR="00F42A65" w14:paraId="40540051" w14:textId="77777777" w:rsidTr="000E1491">
        <w:trPr>
          <w:trHeight w:val="255"/>
        </w:trPr>
        <w:tc>
          <w:tcPr>
            <w:tcW w:w="2448" w:type="dxa"/>
          </w:tcPr>
          <w:p w14:paraId="777535F0" w14:textId="77777777" w:rsidR="00F42A65" w:rsidRDefault="00E71BC8">
            <w:pPr>
              <w:ind w:left="1781"/>
              <w:rPr>
                <w:color w:val="000000"/>
                <w:sz w:val="24"/>
                <w:szCs w:val="24"/>
              </w:rPr>
            </w:pPr>
            <w:r>
              <w:rPr>
                <w:color w:val="000000"/>
                <w:sz w:val="24"/>
                <w:szCs w:val="24"/>
              </w:rPr>
              <w:t>007</w:t>
            </w:r>
          </w:p>
        </w:tc>
        <w:tc>
          <w:tcPr>
            <w:tcW w:w="3487" w:type="dxa"/>
          </w:tcPr>
          <w:p w14:paraId="66A32CB3" w14:textId="77777777" w:rsidR="00F42A65" w:rsidRDefault="00E71BC8">
            <w:pPr>
              <w:ind w:left="1781" w:hanging="1637"/>
              <w:rPr>
                <w:color w:val="000000"/>
                <w:sz w:val="24"/>
                <w:szCs w:val="24"/>
              </w:rPr>
            </w:pPr>
            <w:r>
              <w:rPr>
                <w:color w:val="000000"/>
                <w:sz w:val="24"/>
                <w:szCs w:val="24"/>
              </w:rPr>
              <w:t>ARLINGTON</w:t>
            </w:r>
          </w:p>
        </w:tc>
        <w:tc>
          <w:tcPr>
            <w:tcW w:w="3443" w:type="dxa"/>
          </w:tcPr>
          <w:p w14:paraId="1CF6BA41" w14:textId="77777777" w:rsidR="00F42A65" w:rsidRDefault="00E71BC8">
            <w:pPr>
              <w:ind w:firstLine="2160"/>
              <w:jc w:val="right"/>
              <w:rPr>
                <w:color w:val="000000"/>
                <w:sz w:val="24"/>
                <w:szCs w:val="24"/>
              </w:rPr>
            </w:pPr>
            <w:r>
              <w:rPr>
                <w:color w:val="000000"/>
                <w:sz w:val="24"/>
                <w:szCs w:val="24"/>
              </w:rPr>
              <w:t>$31,434</w:t>
            </w:r>
          </w:p>
        </w:tc>
      </w:tr>
      <w:tr w:rsidR="00F42A65" w14:paraId="1349F4D3" w14:textId="77777777" w:rsidTr="000E1491">
        <w:trPr>
          <w:trHeight w:val="255"/>
        </w:trPr>
        <w:tc>
          <w:tcPr>
            <w:tcW w:w="2448" w:type="dxa"/>
          </w:tcPr>
          <w:p w14:paraId="719CFFCF" w14:textId="77777777" w:rsidR="00F42A65" w:rsidRDefault="00E71BC8">
            <w:pPr>
              <w:ind w:left="1781"/>
              <w:rPr>
                <w:color w:val="000000"/>
                <w:sz w:val="24"/>
                <w:szCs w:val="24"/>
              </w:rPr>
            </w:pPr>
            <w:r>
              <w:rPr>
                <w:color w:val="000000"/>
                <w:sz w:val="24"/>
                <w:szCs w:val="24"/>
              </w:rPr>
              <w:t>008</w:t>
            </w:r>
          </w:p>
        </w:tc>
        <w:tc>
          <w:tcPr>
            <w:tcW w:w="3487" w:type="dxa"/>
          </w:tcPr>
          <w:p w14:paraId="2F0EA6FB" w14:textId="77777777" w:rsidR="00F42A65" w:rsidRDefault="00E71BC8">
            <w:pPr>
              <w:ind w:left="1781" w:hanging="1637"/>
              <w:rPr>
                <w:color w:val="000000"/>
                <w:sz w:val="24"/>
                <w:szCs w:val="24"/>
              </w:rPr>
            </w:pPr>
            <w:r>
              <w:rPr>
                <w:color w:val="000000"/>
                <w:sz w:val="24"/>
                <w:szCs w:val="24"/>
              </w:rPr>
              <w:t>AUGUSTA</w:t>
            </w:r>
          </w:p>
        </w:tc>
        <w:tc>
          <w:tcPr>
            <w:tcW w:w="3443" w:type="dxa"/>
          </w:tcPr>
          <w:p w14:paraId="6028AB8C" w14:textId="77777777" w:rsidR="00F42A65" w:rsidRDefault="00E71BC8">
            <w:pPr>
              <w:ind w:firstLine="2160"/>
              <w:jc w:val="right"/>
              <w:rPr>
                <w:color w:val="000000"/>
                <w:sz w:val="24"/>
                <w:szCs w:val="24"/>
              </w:rPr>
            </w:pPr>
            <w:r>
              <w:rPr>
                <w:color w:val="000000"/>
                <w:sz w:val="24"/>
                <w:szCs w:val="24"/>
              </w:rPr>
              <w:t>$15,717</w:t>
            </w:r>
          </w:p>
        </w:tc>
      </w:tr>
      <w:tr w:rsidR="00F42A65" w14:paraId="1C0DE75F" w14:textId="77777777" w:rsidTr="000E1491">
        <w:trPr>
          <w:trHeight w:val="255"/>
        </w:trPr>
        <w:tc>
          <w:tcPr>
            <w:tcW w:w="2448" w:type="dxa"/>
          </w:tcPr>
          <w:p w14:paraId="174209C3" w14:textId="77777777" w:rsidR="00F42A65" w:rsidRDefault="00E71BC8">
            <w:pPr>
              <w:ind w:left="1781"/>
              <w:rPr>
                <w:color w:val="000000"/>
                <w:sz w:val="24"/>
                <w:szCs w:val="24"/>
              </w:rPr>
            </w:pPr>
            <w:r>
              <w:rPr>
                <w:color w:val="000000"/>
                <w:sz w:val="24"/>
                <w:szCs w:val="24"/>
              </w:rPr>
              <w:t>009</w:t>
            </w:r>
          </w:p>
        </w:tc>
        <w:tc>
          <w:tcPr>
            <w:tcW w:w="3487" w:type="dxa"/>
          </w:tcPr>
          <w:p w14:paraId="5B7D3FC7" w14:textId="77777777" w:rsidR="00F42A65" w:rsidRDefault="00E71BC8">
            <w:pPr>
              <w:ind w:left="1781" w:hanging="1637"/>
              <w:rPr>
                <w:color w:val="000000"/>
                <w:sz w:val="24"/>
                <w:szCs w:val="24"/>
              </w:rPr>
            </w:pPr>
            <w:r>
              <w:rPr>
                <w:color w:val="000000"/>
                <w:sz w:val="24"/>
                <w:szCs w:val="24"/>
              </w:rPr>
              <w:t>BATH</w:t>
            </w:r>
          </w:p>
        </w:tc>
        <w:tc>
          <w:tcPr>
            <w:tcW w:w="3443" w:type="dxa"/>
          </w:tcPr>
          <w:p w14:paraId="6F048923" w14:textId="77777777" w:rsidR="00F42A65" w:rsidRDefault="00E71BC8">
            <w:pPr>
              <w:ind w:firstLine="2160"/>
              <w:jc w:val="right"/>
              <w:rPr>
                <w:color w:val="000000"/>
                <w:sz w:val="24"/>
                <w:szCs w:val="24"/>
              </w:rPr>
            </w:pPr>
            <w:r>
              <w:rPr>
                <w:color w:val="000000"/>
                <w:sz w:val="24"/>
                <w:szCs w:val="24"/>
              </w:rPr>
              <w:t>$7,859</w:t>
            </w:r>
          </w:p>
        </w:tc>
      </w:tr>
      <w:tr w:rsidR="00F42A65" w14:paraId="4F71275F" w14:textId="77777777" w:rsidTr="000E1491">
        <w:trPr>
          <w:trHeight w:val="255"/>
        </w:trPr>
        <w:tc>
          <w:tcPr>
            <w:tcW w:w="2448" w:type="dxa"/>
          </w:tcPr>
          <w:p w14:paraId="5C71F177" w14:textId="77777777" w:rsidR="00F42A65" w:rsidRDefault="00E71BC8">
            <w:pPr>
              <w:ind w:left="1781"/>
              <w:rPr>
                <w:color w:val="000000"/>
                <w:sz w:val="24"/>
                <w:szCs w:val="24"/>
              </w:rPr>
            </w:pPr>
            <w:r>
              <w:rPr>
                <w:color w:val="000000"/>
                <w:sz w:val="24"/>
                <w:szCs w:val="24"/>
              </w:rPr>
              <w:t>010</w:t>
            </w:r>
          </w:p>
        </w:tc>
        <w:tc>
          <w:tcPr>
            <w:tcW w:w="3487" w:type="dxa"/>
          </w:tcPr>
          <w:p w14:paraId="1A4946C9" w14:textId="77777777" w:rsidR="00F42A65" w:rsidRDefault="00E71BC8">
            <w:pPr>
              <w:ind w:left="1781" w:hanging="1637"/>
              <w:rPr>
                <w:color w:val="000000"/>
                <w:sz w:val="24"/>
                <w:szCs w:val="24"/>
              </w:rPr>
            </w:pPr>
            <w:r>
              <w:rPr>
                <w:color w:val="000000"/>
                <w:sz w:val="24"/>
                <w:szCs w:val="24"/>
              </w:rPr>
              <w:t>BEDFORD</w:t>
            </w:r>
          </w:p>
        </w:tc>
        <w:tc>
          <w:tcPr>
            <w:tcW w:w="3443" w:type="dxa"/>
          </w:tcPr>
          <w:p w14:paraId="082D5DB9" w14:textId="77777777" w:rsidR="00F42A65" w:rsidRDefault="00E71BC8">
            <w:pPr>
              <w:ind w:firstLine="2160"/>
              <w:jc w:val="right"/>
              <w:rPr>
                <w:color w:val="000000"/>
                <w:sz w:val="24"/>
                <w:szCs w:val="24"/>
              </w:rPr>
            </w:pPr>
            <w:r>
              <w:rPr>
                <w:color w:val="000000"/>
                <w:sz w:val="24"/>
                <w:szCs w:val="24"/>
              </w:rPr>
              <w:t>$15,717</w:t>
            </w:r>
          </w:p>
        </w:tc>
      </w:tr>
      <w:tr w:rsidR="00F42A65" w14:paraId="0BB9DC2B" w14:textId="77777777" w:rsidTr="000E1491">
        <w:trPr>
          <w:trHeight w:val="255"/>
        </w:trPr>
        <w:tc>
          <w:tcPr>
            <w:tcW w:w="2448" w:type="dxa"/>
          </w:tcPr>
          <w:p w14:paraId="430044F3" w14:textId="77777777" w:rsidR="00F42A65" w:rsidRDefault="00E71BC8">
            <w:pPr>
              <w:ind w:left="1781"/>
              <w:rPr>
                <w:color w:val="000000"/>
                <w:sz w:val="24"/>
                <w:szCs w:val="24"/>
              </w:rPr>
            </w:pPr>
            <w:r>
              <w:rPr>
                <w:color w:val="000000"/>
                <w:sz w:val="24"/>
                <w:szCs w:val="24"/>
              </w:rPr>
              <w:t>011</w:t>
            </w:r>
          </w:p>
        </w:tc>
        <w:tc>
          <w:tcPr>
            <w:tcW w:w="3487" w:type="dxa"/>
          </w:tcPr>
          <w:p w14:paraId="7C61E528" w14:textId="77777777" w:rsidR="00F42A65" w:rsidRDefault="00E71BC8">
            <w:pPr>
              <w:ind w:left="1781" w:hanging="1637"/>
              <w:rPr>
                <w:color w:val="000000"/>
                <w:sz w:val="24"/>
                <w:szCs w:val="24"/>
              </w:rPr>
            </w:pPr>
            <w:r>
              <w:rPr>
                <w:color w:val="000000"/>
                <w:sz w:val="24"/>
                <w:szCs w:val="24"/>
              </w:rPr>
              <w:t>BLAND</w:t>
            </w:r>
          </w:p>
        </w:tc>
        <w:tc>
          <w:tcPr>
            <w:tcW w:w="3443" w:type="dxa"/>
          </w:tcPr>
          <w:p w14:paraId="52A1294A" w14:textId="77777777" w:rsidR="00F42A65" w:rsidRDefault="00E71BC8">
            <w:pPr>
              <w:ind w:firstLine="2160"/>
              <w:jc w:val="right"/>
              <w:rPr>
                <w:color w:val="000000"/>
                <w:sz w:val="24"/>
                <w:szCs w:val="24"/>
              </w:rPr>
            </w:pPr>
            <w:r>
              <w:rPr>
                <w:color w:val="000000"/>
                <w:sz w:val="24"/>
                <w:szCs w:val="24"/>
              </w:rPr>
              <w:t>$7,859</w:t>
            </w:r>
          </w:p>
        </w:tc>
      </w:tr>
      <w:tr w:rsidR="00F42A65" w14:paraId="1DB47357" w14:textId="77777777" w:rsidTr="000E1491">
        <w:trPr>
          <w:trHeight w:val="255"/>
        </w:trPr>
        <w:tc>
          <w:tcPr>
            <w:tcW w:w="2448" w:type="dxa"/>
          </w:tcPr>
          <w:p w14:paraId="744020C1" w14:textId="77777777" w:rsidR="00F42A65" w:rsidRDefault="00E71BC8">
            <w:pPr>
              <w:ind w:left="1781"/>
              <w:rPr>
                <w:color w:val="000000"/>
                <w:sz w:val="24"/>
                <w:szCs w:val="24"/>
              </w:rPr>
            </w:pPr>
            <w:r>
              <w:rPr>
                <w:color w:val="000000"/>
                <w:sz w:val="24"/>
                <w:szCs w:val="24"/>
              </w:rPr>
              <w:t>012</w:t>
            </w:r>
          </w:p>
        </w:tc>
        <w:tc>
          <w:tcPr>
            <w:tcW w:w="3487" w:type="dxa"/>
          </w:tcPr>
          <w:p w14:paraId="5B3582B9" w14:textId="77777777" w:rsidR="00F42A65" w:rsidRDefault="00E71BC8">
            <w:pPr>
              <w:ind w:left="1781" w:hanging="1637"/>
              <w:rPr>
                <w:color w:val="000000"/>
                <w:sz w:val="24"/>
                <w:szCs w:val="24"/>
              </w:rPr>
            </w:pPr>
            <w:r>
              <w:rPr>
                <w:color w:val="000000"/>
                <w:sz w:val="24"/>
                <w:szCs w:val="24"/>
              </w:rPr>
              <w:t>BOTETOURT</w:t>
            </w:r>
          </w:p>
        </w:tc>
        <w:tc>
          <w:tcPr>
            <w:tcW w:w="3443" w:type="dxa"/>
          </w:tcPr>
          <w:p w14:paraId="2EE4E1BA" w14:textId="77777777" w:rsidR="00F42A65" w:rsidRDefault="00E71BC8">
            <w:pPr>
              <w:ind w:firstLine="2160"/>
              <w:jc w:val="right"/>
              <w:rPr>
                <w:color w:val="000000"/>
                <w:sz w:val="24"/>
                <w:szCs w:val="24"/>
              </w:rPr>
            </w:pPr>
            <w:r>
              <w:rPr>
                <w:color w:val="000000"/>
                <w:sz w:val="24"/>
                <w:szCs w:val="24"/>
              </w:rPr>
              <w:t>$7,859</w:t>
            </w:r>
          </w:p>
        </w:tc>
      </w:tr>
      <w:tr w:rsidR="00F42A65" w14:paraId="462ABB4B" w14:textId="77777777" w:rsidTr="000E1491">
        <w:trPr>
          <w:trHeight w:val="255"/>
        </w:trPr>
        <w:tc>
          <w:tcPr>
            <w:tcW w:w="2448" w:type="dxa"/>
          </w:tcPr>
          <w:p w14:paraId="2EB9911F" w14:textId="77777777" w:rsidR="00F42A65" w:rsidRDefault="00E71BC8">
            <w:pPr>
              <w:ind w:left="1781"/>
              <w:rPr>
                <w:color w:val="000000"/>
                <w:sz w:val="24"/>
                <w:szCs w:val="24"/>
              </w:rPr>
            </w:pPr>
            <w:r>
              <w:rPr>
                <w:color w:val="000000"/>
                <w:sz w:val="24"/>
                <w:szCs w:val="24"/>
              </w:rPr>
              <w:t>013</w:t>
            </w:r>
          </w:p>
        </w:tc>
        <w:tc>
          <w:tcPr>
            <w:tcW w:w="3487" w:type="dxa"/>
          </w:tcPr>
          <w:p w14:paraId="200114CD" w14:textId="77777777" w:rsidR="00F42A65" w:rsidRDefault="00E71BC8">
            <w:pPr>
              <w:ind w:left="1781" w:hanging="1637"/>
              <w:rPr>
                <w:color w:val="000000"/>
                <w:sz w:val="24"/>
                <w:szCs w:val="24"/>
              </w:rPr>
            </w:pPr>
            <w:r>
              <w:rPr>
                <w:color w:val="000000"/>
                <w:sz w:val="24"/>
                <w:szCs w:val="24"/>
              </w:rPr>
              <w:t>BRUNSWICK</w:t>
            </w:r>
          </w:p>
        </w:tc>
        <w:tc>
          <w:tcPr>
            <w:tcW w:w="3443" w:type="dxa"/>
          </w:tcPr>
          <w:p w14:paraId="6487BB56" w14:textId="77777777" w:rsidR="00F42A65" w:rsidRDefault="00E71BC8">
            <w:pPr>
              <w:ind w:firstLine="2160"/>
              <w:jc w:val="right"/>
              <w:rPr>
                <w:color w:val="000000"/>
                <w:sz w:val="24"/>
                <w:szCs w:val="24"/>
              </w:rPr>
            </w:pPr>
            <w:r>
              <w:rPr>
                <w:color w:val="000000"/>
                <w:sz w:val="24"/>
                <w:szCs w:val="24"/>
              </w:rPr>
              <w:t>$7,859</w:t>
            </w:r>
          </w:p>
        </w:tc>
      </w:tr>
      <w:tr w:rsidR="00F42A65" w14:paraId="5B1206BF" w14:textId="77777777" w:rsidTr="000E1491">
        <w:trPr>
          <w:trHeight w:val="255"/>
        </w:trPr>
        <w:tc>
          <w:tcPr>
            <w:tcW w:w="2448" w:type="dxa"/>
          </w:tcPr>
          <w:p w14:paraId="705FF90C" w14:textId="77777777" w:rsidR="00F42A65" w:rsidRDefault="00E71BC8">
            <w:pPr>
              <w:ind w:left="1781"/>
              <w:rPr>
                <w:color w:val="000000"/>
                <w:sz w:val="24"/>
                <w:szCs w:val="24"/>
              </w:rPr>
            </w:pPr>
            <w:r>
              <w:rPr>
                <w:color w:val="000000"/>
                <w:sz w:val="24"/>
                <w:szCs w:val="24"/>
              </w:rPr>
              <w:t>014</w:t>
            </w:r>
          </w:p>
        </w:tc>
        <w:tc>
          <w:tcPr>
            <w:tcW w:w="3487" w:type="dxa"/>
          </w:tcPr>
          <w:p w14:paraId="2CE2222B" w14:textId="77777777" w:rsidR="00F42A65" w:rsidRDefault="00E71BC8">
            <w:pPr>
              <w:ind w:left="1781" w:hanging="1637"/>
              <w:rPr>
                <w:color w:val="000000"/>
                <w:sz w:val="24"/>
                <w:szCs w:val="24"/>
              </w:rPr>
            </w:pPr>
            <w:r>
              <w:rPr>
                <w:color w:val="000000"/>
                <w:sz w:val="24"/>
                <w:szCs w:val="24"/>
              </w:rPr>
              <w:t>BUCHANAN</w:t>
            </w:r>
          </w:p>
        </w:tc>
        <w:tc>
          <w:tcPr>
            <w:tcW w:w="3443" w:type="dxa"/>
          </w:tcPr>
          <w:p w14:paraId="7A45992B" w14:textId="77777777" w:rsidR="00F42A65" w:rsidRDefault="00E71BC8">
            <w:pPr>
              <w:ind w:firstLine="2160"/>
              <w:jc w:val="right"/>
              <w:rPr>
                <w:color w:val="000000"/>
                <w:sz w:val="24"/>
                <w:szCs w:val="24"/>
              </w:rPr>
            </w:pPr>
            <w:r>
              <w:rPr>
                <w:color w:val="000000"/>
                <w:sz w:val="24"/>
                <w:szCs w:val="24"/>
              </w:rPr>
              <w:t>$23,576</w:t>
            </w:r>
          </w:p>
        </w:tc>
      </w:tr>
      <w:tr w:rsidR="00F42A65" w14:paraId="46A28F12" w14:textId="77777777" w:rsidTr="000E1491">
        <w:trPr>
          <w:trHeight w:val="255"/>
        </w:trPr>
        <w:tc>
          <w:tcPr>
            <w:tcW w:w="2448" w:type="dxa"/>
          </w:tcPr>
          <w:p w14:paraId="5D99BE9A" w14:textId="77777777" w:rsidR="00F42A65" w:rsidRDefault="00E71BC8">
            <w:pPr>
              <w:ind w:left="1781"/>
              <w:rPr>
                <w:color w:val="000000"/>
                <w:sz w:val="24"/>
                <w:szCs w:val="24"/>
              </w:rPr>
            </w:pPr>
            <w:r>
              <w:rPr>
                <w:color w:val="000000"/>
                <w:sz w:val="24"/>
                <w:szCs w:val="24"/>
              </w:rPr>
              <w:t>015</w:t>
            </w:r>
          </w:p>
        </w:tc>
        <w:tc>
          <w:tcPr>
            <w:tcW w:w="3487" w:type="dxa"/>
          </w:tcPr>
          <w:p w14:paraId="6E320564" w14:textId="77777777" w:rsidR="00F42A65" w:rsidRDefault="00E71BC8">
            <w:pPr>
              <w:ind w:left="1781" w:hanging="1637"/>
              <w:rPr>
                <w:color w:val="000000"/>
                <w:sz w:val="24"/>
                <w:szCs w:val="24"/>
              </w:rPr>
            </w:pPr>
            <w:r>
              <w:rPr>
                <w:color w:val="000000"/>
                <w:sz w:val="24"/>
                <w:szCs w:val="24"/>
              </w:rPr>
              <w:t>BUCKINGHAM</w:t>
            </w:r>
          </w:p>
        </w:tc>
        <w:tc>
          <w:tcPr>
            <w:tcW w:w="3443" w:type="dxa"/>
          </w:tcPr>
          <w:p w14:paraId="1005B94E" w14:textId="77777777" w:rsidR="00F42A65" w:rsidRDefault="00E71BC8">
            <w:pPr>
              <w:ind w:firstLine="2160"/>
              <w:jc w:val="right"/>
              <w:rPr>
                <w:color w:val="000000"/>
                <w:sz w:val="24"/>
                <w:szCs w:val="24"/>
              </w:rPr>
            </w:pPr>
            <w:r>
              <w:rPr>
                <w:color w:val="000000"/>
                <w:sz w:val="24"/>
                <w:szCs w:val="24"/>
              </w:rPr>
              <w:t>$7,859</w:t>
            </w:r>
          </w:p>
        </w:tc>
      </w:tr>
      <w:tr w:rsidR="00F42A65" w14:paraId="5AE1628A" w14:textId="77777777" w:rsidTr="000E1491">
        <w:trPr>
          <w:trHeight w:val="255"/>
        </w:trPr>
        <w:tc>
          <w:tcPr>
            <w:tcW w:w="2448" w:type="dxa"/>
          </w:tcPr>
          <w:p w14:paraId="6557860B" w14:textId="77777777" w:rsidR="00F42A65" w:rsidRDefault="00E71BC8">
            <w:pPr>
              <w:ind w:left="1781"/>
              <w:rPr>
                <w:color w:val="000000"/>
                <w:sz w:val="24"/>
                <w:szCs w:val="24"/>
              </w:rPr>
            </w:pPr>
            <w:r>
              <w:rPr>
                <w:color w:val="000000"/>
                <w:sz w:val="24"/>
                <w:szCs w:val="24"/>
              </w:rPr>
              <w:t>016</w:t>
            </w:r>
          </w:p>
        </w:tc>
        <w:tc>
          <w:tcPr>
            <w:tcW w:w="3487" w:type="dxa"/>
          </w:tcPr>
          <w:p w14:paraId="69BE5266" w14:textId="77777777" w:rsidR="00F42A65" w:rsidRDefault="00E71BC8">
            <w:pPr>
              <w:ind w:left="1781" w:hanging="1637"/>
              <w:rPr>
                <w:color w:val="000000"/>
                <w:sz w:val="24"/>
                <w:szCs w:val="24"/>
              </w:rPr>
            </w:pPr>
            <w:r>
              <w:rPr>
                <w:color w:val="000000"/>
                <w:sz w:val="24"/>
                <w:szCs w:val="24"/>
              </w:rPr>
              <w:t>CAMPBELL</w:t>
            </w:r>
          </w:p>
        </w:tc>
        <w:tc>
          <w:tcPr>
            <w:tcW w:w="3443" w:type="dxa"/>
          </w:tcPr>
          <w:p w14:paraId="456BFD4E" w14:textId="77777777" w:rsidR="00F42A65" w:rsidRDefault="00E71BC8">
            <w:pPr>
              <w:ind w:firstLine="2160"/>
              <w:jc w:val="right"/>
              <w:rPr>
                <w:color w:val="000000"/>
                <w:sz w:val="24"/>
                <w:szCs w:val="24"/>
              </w:rPr>
            </w:pPr>
            <w:r>
              <w:rPr>
                <w:color w:val="000000"/>
                <w:sz w:val="24"/>
                <w:szCs w:val="24"/>
              </w:rPr>
              <w:t>$15,717</w:t>
            </w:r>
          </w:p>
        </w:tc>
      </w:tr>
      <w:tr w:rsidR="00F42A65" w14:paraId="7C5FAD84" w14:textId="77777777" w:rsidTr="000E1491">
        <w:trPr>
          <w:trHeight w:val="255"/>
        </w:trPr>
        <w:tc>
          <w:tcPr>
            <w:tcW w:w="2448" w:type="dxa"/>
          </w:tcPr>
          <w:p w14:paraId="138E33BC" w14:textId="77777777" w:rsidR="00F42A65" w:rsidRDefault="00E71BC8">
            <w:pPr>
              <w:ind w:left="1781"/>
              <w:rPr>
                <w:color w:val="000000"/>
                <w:sz w:val="24"/>
                <w:szCs w:val="24"/>
              </w:rPr>
            </w:pPr>
            <w:r>
              <w:rPr>
                <w:color w:val="000000"/>
                <w:sz w:val="24"/>
                <w:szCs w:val="24"/>
              </w:rPr>
              <w:t>017</w:t>
            </w:r>
          </w:p>
        </w:tc>
        <w:tc>
          <w:tcPr>
            <w:tcW w:w="3487" w:type="dxa"/>
          </w:tcPr>
          <w:p w14:paraId="5163607A" w14:textId="77777777" w:rsidR="00F42A65" w:rsidRDefault="00E71BC8">
            <w:pPr>
              <w:ind w:left="1781" w:hanging="1637"/>
              <w:rPr>
                <w:color w:val="000000"/>
                <w:sz w:val="24"/>
                <w:szCs w:val="24"/>
              </w:rPr>
            </w:pPr>
            <w:r>
              <w:rPr>
                <w:color w:val="000000"/>
                <w:sz w:val="24"/>
                <w:szCs w:val="24"/>
              </w:rPr>
              <w:t>CAROLINE</w:t>
            </w:r>
          </w:p>
        </w:tc>
        <w:tc>
          <w:tcPr>
            <w:tcW w:w="3443" w:type="dxa"/>
          </w:tcPr>
          <w:p w14:paraId="6C791676" w14:textId="77777777" w:rsidR="00F42A65" w:rsidRDefault="00E71BC8">
            <w:pPr>
              <w:ind w:firstLine="2160"/>
              <w:jc w:val="right"/>
              <w:rPr>
                <w:color w:val="000000"/>
                <w:sz w:val="24"/>
                <w:szCs w:val="24"/>
              </w:rPr>
            </w:pPr>
            <w:r>
              <w:rPr>
                <w:color w:val="000000"/>
                <w:sz w:val="24"/>
                <w:szCs w:val="24"/>
              </w:rPr>
              <w:t>$15,717</w:t>
            </w:r>
          </w:p>
        </w:tc>
      </w:tr>
      <w:tr w:rsidR="00F42A65" w14:paraId="1DAD7E93" w14:textId="77777777" w:rsidTr="000E1491">
        <w:trPr>
          <w:trHeight w:val="255"/>
        </w:trPr>
        <w:tc>
          <w:tcPr>
            <w:tcW w:w="2448" w:type="dxa"/>
          </w:tcPr>
          <w:p w14:paraId="7D909C82" w14:textId="77777777" w:rsidR="00F42A65" w:rsidRDefault="00E71BC8">
            <w:pPr>
              <w:ind w:left="1781"/>
              <w:rPr>
                <w:color w:val="000000"/>
                <w:sz w:val="24"/>
                <w:szCs w:val="24"/>
              </w:rPr>
            </w:pPr>
            <w:r>
              <w:rPr>
                <w:color w:val="000000"/>
                <w:sz w:val="24"/>
                <w:szCs w:val="24"/>
              </w:rPr>
              <w:t>018</w:t>
            </w:r>
          </w:p>
        </w:tc>
        <w:tc>
          <w:tcPr>
            <w:tcW w:w="3487" w:type="dxa"/>
          </w:tcPr>
          <w:p w14:paraId="2FD1154C" w14:textId="77777777" w:rsidR="00F42A65" w:rsidRDefault="00E71BC8">
            <w:pPr>
              <w:ind w:left="1781" w:hanging="1637"/>
              <w:rPr>
                <w:color w:val="000000"/>
                <w:sz w:val="24"/>
                <w:szCs w:val="24"/>
              </w:rPr>
            </w:pPr>
            <w:r>
              <w:rPr>
                <w:color w:val="000000"/>
                <w:sz w:val="24"/>
                <w:szCs w:val="24"/>
              </w:rPr>
              <w:t>CARROLL</w:t>
            </w:r>
          </w:p>
        </w:tc>
        <w:tc>
          <w:tcPr>
            <w:tcW w:w="3443" w:type="dxa"/>
          </w:tcPr>
          <w:p w14:paraId="032AD802" w14:textId="77777777" w:rsidR="00F42A65" w:rsidRDefault="00E71BC8">
            <w:pPr>
              <w:ind w:firstLine="2160"/>
              <w:jc w:val="right"/>
              <w:rPr>
                <w:color w:val="000000"/>
                <w:sz w:val="24"/>
                <w:szCs w:val="24"/>
              </w:rPr>
            </w:pPr>
            <w:r>
              <w:rPr>
                <w:color w:val="000000"/>
                <w:sz w:val="24"/>
                <w:szCs w:val="24"/>
              </w:rPr>
              <w:t>$15,717</w:t>
            </w:r>
          </w:p>
        </w:tc>
      </w:tr>
      <w:tr w:rsidR="00F42A65" w14:paraId="18A8DBF4" w14:textId="77777777" w:rsidTr="000E1491">
        <w:trPr>
          <w:trHeight w:val="255"/>
        </w:trPr>
        <w:tc>
          <w:tcPr>
            <w:tcW w:w="2448" w:type="dxa"/>
          </w:tcPr>
          <w:p w14:paraId="23DD8993" w14:textId="77777777" w:rsidR="00F42A65" w:rsidRDefault="00E71BC8">
            <w:pPr>
              <w:ind w:left="1781"/>
              <w:rPr>
                <w:color w:val="000000"/>
                <w:sz w:val="24"/>
                <w:szCs w:val="24"/>
              </w:rPr>
            </w:pPr>
            <w:r>
              <w:rPr>
                <w:color w:val="000000"/>
                <w:sz w:val="24"/>
                <w:szCs w:val="24"/>
              </w:rPr>
              <w:t>019</w:t>
            </w:r>
          </w:p>
        </w:tc>
        <w:tc>
          <w:tcPr>
            <w:tcW w:w="3487" w:type="dxa"/>
          </w:tcPr>
          <w:p w14:paraId="04F3916A" w14:textId="77777777" w:rsidR="00F42A65" w:rsidRDefault="00E71BC8">
            <w:pPr>
              <w:ind w:left="1781" w:hanging="1637"/>
              <w:rPr>
                <w:color w:val="000000"/>
                <w:sz w:val="24"/>
                <w:szCs w:val="24"/>
              </w:rPr>
            </w:pPr>
            <w:r>
              <w:rPr>
                <w:color w:val="000000"/>
                <w:sz w:val="24"/>
                <w:szCs w:val="24"/>
              </w:rPr>
              <w:t>CHARLES CITY</w:t>
            </w:r>
          </w:p>
        </w:tc>
        <w:tc>
          <w:tcPr>
            <w:tcW w:w="3443" w:type="dxa"/>
          </w:tcPr>
          <w:p w14:paraId="0F1E4E27" w14:textId="77777777" w:rsidR="00F42A65" w:rsidRDefault="00E71BC8">
            <w:pPr>
              <w:ind w:firstLine="2160"/>
              <w:jc w:val="right"/>
              <w:rPr>
                <w:color w:val="000000"/>
                <w:sz w:val="24"/>
                <w:szCs w:val="24"/>
              </w:rPr>
            </w:pPr>
            <w:r>
              <w:rPr>
                <w:color w:val="000000"/>
                <w:sz w:val="24"/>
                <w:szCs w:val="24"/>
              </w:rPr>
              <w:t>$7,859</w:t>
            </w:r>
          </w:p>
        </w:tc>
      </w:tr>
      <w:tr w:rsidR="00F42A65" w14:paraId="3C5DF95D" w14:textId="77777777" w:rsidTr="000E1491">
        <w:trPr>
          <w:trHeight w:val="255"/>
        </w:trPr>
        <w:tc>
          <w:tcPr>
            <w:tcW w:w="2448" w:type="dxa"/>
          </w:tcPr>
          <w:p w14:paraId="210AD272" w14:textId="77777777" w:rsidR="00F42A65" w:rsidRDefault="00E71BC8">
            <w:pPr>
              <w:ind w:left="1781"/>
              <w:rPr>
                <w:color w:val="000000"/>
                <w:sz w:val="24"/>
                <w:szCs w:val="24"/>
              </w:rPr>
            </w:pPr>
            <w:r>
              <w:rPr>
                <w:color w:val="000000"/>
                <w:sz w:val="24"/>
                <w:szCs w:val="24"/>
              </w:rPr>
              <w:t>020</w:t>
            </w:r>
          </w:p>
        </w:tc>
        <w:tc>
          <w:tcPr>
            <w:tcW w:w="3487" w:type="dxa"/>
          </w:tcPr>
          <w:p w14:paraId="373818BC" w14:textId="77777777" w:rsidR="00F42A65" w:rsidRDefault="00E71BC8">
            <w:pPr>
              <w:ind w:left="1781" w:hanging="1637"/>
              <w:rPr>
                <w:color w:val="000000"/>
                <w:sz w:val="24"/>
                <w:szCs w:val="24"/>
              </w:rPr>
            </w:pPr>
            <w:r>
              <w:rPr>
                <w:color w:val="000000"/>
                <w:sz w:val="24"/>
                <w:szCs w:val="24"/>
              </w:rPr>
              <w:t>CHARLOTTE</w:t>
            </w:r>
          </w:p>
        </w:tc>
        <w:tc>
          <w:tcPr>
            <w:tcW w:w="3443" w:type="dxa"/>
          </w:tcPr>
          <w:p w14:paraId="7E19BC69" w14:textId="77777777" w:rsidR="00F42A65" w:rsidRDefault="00E71BC8">
            <w:pPr>
              <w:ind w:firstLine="2160"/>
              <w:jc w:val="right"/>
              <w:rPr>
                <w:color w:val="000000"/>
                <w:sz w:val="24"/>
                <w:szCs w:val="24"/>
              </w:rPr>
            </w:pPr>
            <w:r>
              <w:rPr>
                <w:color w:val="000000"/>
                <w:sz w:val="24"/>
                <w:szCs w:val="24"/>
              </w:rPr>
              <w:t>$7,859</w:t>
            </w:r>
          </w:p>
        </w:tc>
      </w:tr>
      <w:tr w:rsidR="00F42A65" w14:paraId="23BEBC94" w14:textId="77777777" w:rsidTr="000E1491">
        <w:trPr>
          <w:trHeight w:val="255"/>
        </w:trPr>
        <w:tc>
          <w:tcPr>
            <w:tcW w:w="2448" w:type="dxa"/>
          </w:tcPr>
          <w:p w14:paraId="7C3429F1" w14:textId="77777777" w:rsidR="00F42A65" w:rsidRDefault="00E71BC8">
            <w:pPr>
              <w:ind w:left="1781"/>
              <w:rPr>
                <w:color w:val="000000"/>
                <w:sz w:val="24"/>
                <w:szCs w:val="24"/>
              </w:rPr>
            </w:pPr>
            <w:r>
              <w:rPr>
                <w:color w:val="000000"/>
                <w:sz w:val="24"/>
                <w:szCs w:val="24"/>
              </w:rPr>
              <w:t>021</w:t>
            </w:r>
          </w:p>
        </w:tc>
        <w:tc>
          <w:tcPr>
            <w:tcW w:w="3487" w:type="dxa"/>
          </w:tcPr>
          <w:p w14:paraId="7839F57D" w14:textId="77777777" w:rsidR="00F42A65" w:rsidRDefault="00E71BC8">
            <w:pPr>
              <w:ind w:left="1781" w:hanging="1637"/>
              <w:rPr>
                <w:color w:val="000000"/>
                <w:sz w:val="24"/>
                <w:szCs w:val="24"/>
              </w:rPr>
            </w:pPr>
            <w:r>
              <w:rPr>
                <w:color w:val="000000"/>
                <w:sz w:val="24"/>
                <w:szCs w:val="24"/>
              </w:rPr>
              <w:t>CHESTERFIELD</w:t>
            </w:r>
          </w:p>
        </w:tc>
        <w:tc>
          <w:tcPr>
            <w:tcW w:w="3443" w:type="dxa"/>
          </w:tcPr>
          <w:p w14:paraId="628BAED3" w14:textId="77777777" w:rsidR="00F42A65" w:rsidRDefault="00E71BC8">
            <w:pPr>
              <w:ind w:firstLine="2160"/>
              <w:jc w:val="right"/>
              <w:rPr>
                <w:color w:val="000000"/>
                <w:sz w:val="24"/>
                <w:szCs w:val="24"/>
              </w:rPr>
            </w:pPr>
            <w:r>
              <w:rPr>
                <w:color w:val="000000"/>
                <w:sz w:val="24"/>
                <w:szCs w:val="24"/>
              </w:rPr>
              <w:t>$47,152</w:t>
            </w:r>
          </w:p>
        </w:tc>
      </w:tr>
      <w:tr w:rsidR="00F42A65" w14:paraId="44139EF0" w14:textId="77777777" w:rsidTr="000E1491">
        <w:trPr>
          <w:trHeight w:val="255"/>
        </w:trPr>
        <w:tc>
          <w:tcPr>
            <w:tcW w:w="2448" w:type="dxa"/>
          </w:tcPr>
          <w:p w14:paraId="67555121" w14:textId="77777777" w:rsidR="00F42A65" w:rsidRDefault="00E71BC8">
            <w:pPr>
              <w:ind w:left="1781"/>
              <w:rPr>
                <w:color w:val="000000"/>
                <w:sz w:val="24"/>
                <w:szCs w:val="24"/>
              </w:rPr>
            </w:pPr>
            <w:r>
              <w:rPr>
                <w:color w:val="000000"/>
                <w:sz w:val="24"/>
                <w:szCs w:val="24"/>
              </w:rPr>
              <w:t>022</w:t>
            </w:r>
          </w:p>
        </w:tc>
        <w:tc>
          <w:tcPr>
            <w:tcW w:w="3487" w:type="dxa"/>
          </w:tcPr>
          <w:p w14:paraId="4F16573F" w14:textId="77777777" w:rsidR="00F42A65" w:rsidRDefault="00E71BC8">
            <w:pPr>
              <w:ind w:left="1781" w:hanging="1637"/>
              <w:rPr>
                <w:color w:val="000000"/>
                <w:sz w:val="24"/>
                <w:szCs w:val="24"/>
              </w:rPr>
            </w:pPr>
            <w:r>
              <w:rPr>
                <w:color w:val="000000"/>
                <w:sz w:val="24"/>
                <w:szCs w:val="24"/>
              </w:rPr>
              <w:t>CLARKE</w:t>
            </w:r>
          </w:p>
        </w:tc>
        <w:tc>
          <w:tcPr>
            <w:tcW w:w="3443" w:type="dxa"/>
          </w:tcPr>
          <w:p w14:paraId="271DFA2F" w14:textId="77777777" w:rsidR="00F42A65" w:rsidRDefault="00E71BC8">
            <w:pPr>
              <w:ind w:firstLine="2160"/>
              <w:jc w:val="right"/>
              <w:rPr>
                <w:color w:val="000000"/>
                <w:sz w:val="24"/>
                <w:szCs w:val="24"/>
              </w:rPr>
            </w:pPr>
            <w:r>
              <w:rPr>
                <w:color w:val="000000"/>
                <w:sz w:val="24"/>
                <w:szCs w:val="24"/>
              </w:rPr>
              <w:t>$7,859</w:t>
            </w:r>
          </w:p>
        </w:tc>
      </w:tr>
      <w:tr w:rsidR="00F42A65" w14:paraId="1C3793A9" w14:textId="77777777" w:rsidTr="000E1491">
        <w:trPr>
          <w:trHeight w:val="255"/>
        </w:trPr>
        <w:tc>
          <w:tcPr>
            <w:tcW w:w="2448" w:type="dxa"/>
          </w:tcPr>
          <w:p w14:paraId="3FC52A10" w14:textId="77777777" w:rsidR="00F42A65" w:rsidRDefault="00E71BC8">
            <w:pPr>
              <w:ind w:left="1781"/>
              <w:rPr>
                <w:color w:val="000000"/>
                <w:sz w:val="24"/>
                <w:szCs w:val="24"/>
              </w:rPr>
            </w:pPr>
            <w:r>
              <w:rPr>
                <w:color w:val="000000"/>
                <w:sz w:val="24"/>
                <w:szCs w:val="24"/>
              </w:rPr>
              <w:t>023</w:t>
            </w:r>
          </w:p>
        </w:tc>
        <w:tc>
          <w:tcPr>
            <w:tcW w:w="3487" w:type="dxa"/>
          </w:tcPr>
          <w:p w14:paraId="09EB8F98" w14:textId="77777777" w:rsidR="00F42A65" w:rsidRDefault="00E71BC8">
            <w:pPr>
              <w:ind w:left="1781" w:hanging="1637"/>
              <w:rPr>
                <w:color w:val="000000"/>
                <w:sz w:val="24"/>
                <w:szCs w:val="24"/>
              </w:rPr>
            </w:pPr>
            <w:r>
              <w:rPr>
                <w:color w:val="000000"/>
                <w:sz w:val="24"/>
                <w:szCs w:val="24"/>
              </w:rPr>
              <w:t>CRAIG</w:t>
            </w:r>
          </w:p>
        </w:tc>
        <w:tc>
          <w:tcPr>
            <w:tcW w:w="3443" w:type="dxa"/>
          </w:tcPr>
          <w:p w14:paraId="2CF05D49" w14:textId="77777777" w:rsidR="00F42A65" w:rsidRDefault="00E71BC8">
            <w:pPr>
              <w:ind w:firstLine="2160"/>
              <w:jc w:val="right"/>
              <w:rPr>
                <w:color w:val="000000"/>
                <w:sz w:val="24"/>
                <w:szCs w:val="24"/>
              </w:rPr>
            </w:pPr>
            <w:r>
              <w:rPr>
                <w:color w:val="000000"/>
                <w:sz w:val="24"/>
                <w:szCs w:val="24"/>
              </w:rPr>
              <w:t>$7,859</w:t>
            </w:r>
          </w:p>
        </w:tc>
      </w:tr>
      <w:tr w:rsidR="00F42A65" w14:paraId="5A00FE48" w14:textId="77777777" w:rsidTr="000E1491">
        <w:trPr>
          <w:trHeight w:val="255"/>
        </w:trPr>
        <w:tc>
          <w:tcPr>
            <w:tcW w:w="2448" w:type="dxa"/>
          </w:tcPr>
          <w:p w14:paraId="1B288194" w14:textId="77777777" w:rsidR="00F42A65" w:rsidRDefault="00E71BC8">
            <w:pPr>
              <w:ind w:left="1781"/>
              <w:rPr>
                <w:color w:val="000000"/>
                <w:sz w:val="24"/>
                <w:szCs w:val="24"/>
              </w:rPr>
            </w:pPr>
            <w:r>
              <w:rPr>
                <w:color w:val="000000"/>
                <w:sz w:val="24"/>
                <w:szCs w:val="24"/>
              </w:rPr>
              <w:t>024</w:t>
            </w:r>
          </w:p>
        </w:tc>
        <w:tc>
          <w:tcPr>
            <w:tcW w:w="3487" w:type="dxa"/>
          </w:tcPr>
          <w:p w14:paraId="7BFFD3AB" w14:textId="77777777" w:rsidR="00F42A65" w:rsidRDefault="00E71BC8">
            <w:pPr>
              <w:ind w:left="1781" w:hanging="1637"/>
              <w:rPr>
                <w:color w:val="000000"/>
                <w:sz w:val="24"/>
                <w:szCs w:val="24"/>
              </w:rPr>
            </w:pPr>
            <w:r>
              <w:rPr>
                <w:color w:val="000000"/>
                <w:sz w:val="24"/>
                <w:szCs w:val="24"/>
              </w:rPr>
              <w:t>CULPEPER</w:t>
            </w:r>
          </w:p>
        </w:tc>
        <w:tc>
          <w:tcPr>
            <w:tcW w:w="3443" w:type="dxa"/>
          </w:tcPr>
          <w:p w14:paraId="20683D36" w14:textId="77777777" w:rsidR="00F42A65" w:rsidRDefault="00E71BC8">
            <w:pPr>
              <w:ind w:firstLine="2160"/>
              <w:jc w:val="right"/>
              <w:rPr>
                <w:color w:val="000000"/>
                <w:sz w:val="24"/>
                <w:szCs w:val="24"/>
              </w:rPr>
            </w:pPr>
            <w:r>
              <w:rPr>
                <w:color w:val="000000"/>
                <w:sz w:val="24"/>
                <w:szCs w:val="24"/>
              </w:rPr>
              <w:t>$15,717</w:t>
            </w:r>
          </w:p>
        </w:tc>
      </w:tr>
      <w:tr w:rsidR="00F42A65" w14:paraId="51C68858" w14:textId="77777777" w:rsidTr="000E1491">
        <w:trPr>
          <w:trHeight w:val="255"/>
        </w:trPr>
        <w:tc>
          <w:tcPr>
            <w:tcW w:w="2448" w:type="dxa"/>
          </w:tcPr>
          <w:p w14:paraId="7327FCCD" w14:textId="77777777" w:rsidR="00F42A65" w:rsidRDefault="00E71BC8">
            <w:pPr>
              <w:ind w:left="1781"/>
              <w:rPr>
                <w:color w:val="000000"/>
                <w:sz w:val="24"/>
                <w:szCs w:val="24"/>
              </w:rPr>
            </w:pPr>
            <w:r>
              <w:rPr>
                <w:color w:val="000000"/>
                <w:sz w:val="24"/>
                <w:szCs w:val="24"/>
              </w:rPr>
              <w:t>025</w:t>
            </w:r>
          </w:p>
        </w:tc>
        <w:tc>
          <w:tcPr>
            <w:tcW w:w="3487" w:type="dxa"/>
          </w:tcPr>
          <w:p w14:paraId="601A2CD9" w14:textId="77777777" w:rsidR="00F42A65" w:rsidRDefault="00E71BC8">
            <w:pPr>
              <w:ind w:left="1781" w:hanging="1637"/>
              <w:rPr>
                <w:color w:val="000000"/>
                <w:sz w:val="24"/>
                <w:szCs w:val="24"/>
              </w:rPr>
            </w:pPr>
            <w:r>
              <w:rPr>
                <w:color w:val="000000"/>
                <w:sz w:val="24"/>
                <w:szCs w:val="24"/>
              </w:rPr>
              <w:t>CUMBERLAND</w:t>
            </w:r>
          </w:p>
        </w:tc>
        <w:tc>
          <w:tcPr>
            <w:tcW w:w="3443" w:type="dxa"/>
          </w:tcPr>
          <w:p w14:paraId="67375BB8" w14:textId="77777777" w:rsidR="00F42A65" w:rsidRDefault="00E71BC8">
            <w:pPr>
              <w:ind w:firstLine="2160"/>
              <w:jc w:val="right"/>
              <w:rPr>
                <w:color w:val="000000"/>
                <w:sz w:val="24"/>
                <w:szCs w:val="24"/>
              </w:rPr>
            </w:pPr>
            <w:r>
              <w:rPr>
                <w:color w:val="000000"/>
                <w:sz w:val="24"/>
                <w:szCs w:val="24"/>
              </w:rPr>
              <w:t>$7,859</w:t>
            </w:r>
          </w:p>
        </w:tc>
      </w:tr>
      <w:tr w:rsidR="00F42A65" w14:paraId="54B0DEEE" w14:textId="77777777" w:rsidTr="000E1491">
        <w:trPr>
          <w:trHeight w:val="255"/>
        </w:trPr>
        <w:tc>
          <w:tcPr>
            <w:tcW w:w="2448" w:type="dxa"/>
          </w:tcPr>
          <w:p w14:paraId="48698464" w14:textId="77777777" w:rsidR="00F42A65" w:rsidRDefault="00E71BC8">
            <w:pPr>
              <w:ind w:left="1781"/>
              <w:rPr>
                <w:color w:val="000000"/>
                <w:sz w:val="24"/>
                <w:szCs w:val="24"/>
              </w:rPr>
            </w:pPr>
            <w:r>
              <w:rPr>
                <w:color w:val="000000"/>
                <w:sz w:val="24"/>
                <w:szCs w:val="24"/>
              </w:rPr>
              <w:t>026</w:t>
            </w:r>
          </w:p>
        </w:tc>
        <w:tc>
          <w:tcPr>
            <w:tcW w:w="3487" w:type="dxa"/>
          </w:tcPr>
          <w:p w14:paraId="1308C3CD" w14:textId="77777777" w:rsidR="00F42A65" w:rsidRDefault="00E71BC8">
            <w:pPr>
              <w:ind w:left="1781" w:hanging="1637"/>
              <w:rPr>
                <w:color w:val="000000"/>
                <w:sz w:val="24"/>
                <w:szCs w:val="24"/>
              </w:rPr>
            </w:pPr>
            <w:r>
              <w:rPr>
                <w:color w:val="000000"/>
                <w:sz w:val="24"/>
                <w:szCs w:val="24"/>
              </w:rPr>
              <w:t>DICKENSON</w:t>
            </w:r>
          </w:p>
        </w:tc>
        <w:tc>
          <w:tcPr>
            <w:tcW w:w="3443" w:type="dxa"/>
          </w:tcPr>
          <w:p w14:paraId="524C5049" w14:textId="77777777" w:rsidR="00F42A65" w:rsidRDefault="00E71BC8">
            <w:pPr>
              <w:ind w:firstLine="2160"/>
              <w:jc w:val="right"/>
              <w:rPr>
                <w:color w:val="000000"/>
                <w:sz w:val="24"/>
                <w:szCs w:val="24"/>
              </w:rPr>
            </w:pPr>
            <w:r>
              <w:rPr>
                <w:color w:val="000000"/>
                <w:sz w:val="24"/>
                <w:szCs w:val="24"/>
              </w:rPr>
              <w:t>$7,859</w:t>
            </w:r>
          </w:p>
        </w:tc>
      </w:tr>
      <w:tr w:rsidR="00F42A65" w14:paraId="1A64E952" w14:textId="77777777" w:rsidTr="000E1491">
        <w:trPr>
          <w:trHeight w:val="255"/>
        </w:trPr>
        <w:tc>
          <w:tcPr>
            <w:tcW w:w="2448" w:type="dxa"/>
          </w:tcPr>
          <w:p w14:paraId="20652535" w14:textId="77777777" w:rsidR="00F42A65" w:rsidRDefault="00E71BC8">
            <w:pPr>
              <w:ind w:left="1781"/>
              <w:rPr>
                <w:color w:val="000000"/>
                <w:sz w:val="24"/>
                <w:szCs w:val="24"/>
              </w:rPr>
            </w:pPr>
            <w:r>
              <w:rPr>
                <w:color w:val="000000"/>
                <w:sz w:val="24"/>
                <w:szCs w:val="24"/>
              </w:rPr>
              <w:t>027</w:t>
            </w:r>
          </w:p>
        </w:tc>
        <w:tc>
          <w:tcPr>
            <w:tcW w:w="3487" w:type="dxa"/>
          </w:tcPr>
          <w:p w14:paraId="63512670" w14:textId="77777777" w:rsidR="00F42A65" w:rsidRDefault="00E71BC8">
            <w:pPr>
              <w:ind w:left="1781" w:hanging="1637"/>
              <w:rPr>
                <w:color w:val="000000"/>
                <w:sz w:val="24"/>
                <w:szCs w:val="24"/>
              </w:rPr>
            </w:pPr>
            <w:r>
              <w:rPr>
                <w:color w:val="000000"/>
                <w:sz w:val="24"/>
                <w:szCs w:val="24"/>
              </w:rPr>
              <w:t>DINWIDDIE</w:t>
            </w:r>
          </w:p>
        </w:tc>
        <w:tc>
          <w:tcPr>
            <w:tcW w:w="3443" w:type="dxa"/>
          </w:tcPr>
          <w:p w14:paraId="3B3C7BC4" w14:textId="77777777" w:rsidR="00F42A65" w:rsidRDefault="00E71BC8">
            <w:pPr>
              <w:ind w:firstLine="2160"/>
              <w:jc w:val="right"/>
              <w:rPr>
                <w:color w:val="000000"/>
                <w:sz w:val="24"/>
                <w:szCs w:val="24"/>
              </w:rPr>
            </w:pPr>
            <w:r>
              <w:rPr>
                <w:color w:val="000000"/>
                <w:sz w:val="24"/>
                <w:szCs w:val="24"/>
              </w:rPr>
              <w:t>$7,859</w:t>
            </w:r>
          </w:p>
        </w:tc>
      </w:tr>
      <w:tr w:rsidR="00F42A65" w14:paraId="45A079F4" w14:textId="77777777" w:rsidTr="000E1491">
        <w:trPr>
          <w:trHeight w:val="255"/>
        </w:trPr>
        <w:tc>
          <w:tcPr>
            <w:tcW w:w="2448" w:type="dxa"/>
          </w:tcPr>
          <w:p w14:paraId="2C579D79" w14:textId="77777777" w:rsidR="00F42A65" w:rsidRDefault="00E71BC8">
            <w:pPr>
              <w:ind w:left="1781"/>
              <w:rPr>
                <w:color w:val="000000"/>
                <w:sz w:val="24"/>
                <w:szCs w:val="24"/>
              </w:rPr>
            </w:pPr>
            <w:r>
              <w:rPr>
                <w:color w:val="000000"/>
                <w:sz w:val="24"/>
                <w:szCs w:val="24"/>
              </w:rPr>
              <w:t>028</w:t>
            </w:r>
          </w:p>
        </w:tc>
        <w:tc>
          <w:tcPr>
            <w:tcW w:w="3487" w:type="dxa"/>
          </w:tcPr>
          <w:p w14:paraId="3840E4A7" w14:textId="77777777" w:rsidR="00F42A65" w:rsidRDefault="00E71BC8">
            <w:pPr>
              <w:ind w:left="1781" w:hanging="1637"/>
              <w:rPr>
                <w:color w:val="000000"/>
                <w:sz w:val="24"/>
                <w:szCs w:val="24"/>
              </w:rPr>
            </w:pPr>
            <w:r>
              <w:rPr>
                <w:color w:val="000000"/>
                <w:sz w:val="24"/>
                <w:szCs w:val="24"/>
              </w:rPr>
              <w:t>ESSEX</w:t>
            </w:r>
          </w:p>
        </w:tc>
        <w:tc>
          <w:tcPr>
            <w:tcW w:w="3443" w:type="dxa"/>
          </w:tcPr>
          <w:p w14:paraId="2C90AF43" w14:textId="77777777" w:rsidR="00F42A65" w:rsidRDefault="00E71BC8">
            <w:pPr>
              <w:ind w:firstLine="2160"/>
              <w:jc w:val="right"/>
              <w:rPr>
                <w:color w:val="000000"/>
                <w:sz w:val="24"/>
                <w:szCs w:val="24"/>
              </w:rPr>
            </w:pPr>
            <w:r>
              <w:rPr>
                <w:color w:val="000000"/>
                <w:sz w:val="24"/>
                <w:szCs w:val="24"/>
              </w:rPr>
              <w:t>$7,859</w:t>
            </w:r>
          </w:p>
        </w:tc>
      </w:tr>
      <w:tr w:rsidR="00F42A65" w14:paraId="4A483DE8" w14:textId="77777777" w:rsidTr="000E1491">
        <w:trPr>
          <w:trHeight w:val="255"/>
        </w:trPr>
        <w:tc>
          <w:tcPr>
            <w:tcW w:w="2448" w:type="dxa"/>
          </w:tcPr>
          <w:p w14:paraId="38734C99" w14:textId="77777777" w:rsidR="00F42A65" w:rsidRDefault="00E71BC8">
            <w:pPr>
              <w:ind w:left="1781"/>
              <w:rPr>
                <w:color w:val="000000"/>
                <w:sz w:val="24"/>
                <w:szCs w:val="24"/>
              </w:rPr>
            </w:pPr>
            <w:r>
              <w:rPr>
                <w:color w:val="000000"/>
                <w:sz w:val="24"/>
                <w:szCs w:val="24"/>
              </w:rPr>
              <w:t>029</w:t>
            </w:r>
          </w:p>
        </w:tc>
        <w:tc>
          <w:tcPr>
            <w:tcW w:w="3487" w:type="dxa"/>
          </w:tcPr>
          <w:p w14:paraId="3A4E63F2" w14:textId="77777777" w:rsidR="00F42A65" w:rsidRDefault="00E71BC8">
            <w:pPr>
              <w:ind w:left="1781" w:hanging="1637"/>
              <w:rPr>
                <w:color w:val="000000"/>
                <w:sz w:val="24"/>
                <w:szCs w:val="24"/>
              </w:rPr>
            </w:pPr>
            <w:r>
              <w:rPr>
                <w:color w:val="000000"/>
                <w:sz w:val="24"/>
                <w:szCs w:val="24"/>
              </w:rPr>
              <w:t>FAIRFAX</w:t>
            </w:r>
          </w:p>
        </w:tc>
        <w:tc>
          <w:tcPr>
            <w:tcW w:w="3443" w:type="dxa"/>
          </w:tcPr>
          <w:p w14:paraId="6C5D1700" w14:textId="77777777" w:rsidR="00F42A65" w:rsidRDefault="00E71BC8">
            <w:pPr>
              <w:ind w:firstLine="2160"/>
              <w:jc w:val="right"/>
              <w:rPr>
                <w:color w:val="000000"/>
                <w:sz w:val="24"/>
                <w:szCs w:val="24"/>
              </w:rPr>
            </w:pPr>
            <w:r>
              <w:rPr>
                <w:color w:val="000000"/>
                <w:sz w:val="24"/>
                <w:szCs w:val="24"/>
              </w:rPr>
              <w:t>$102,162</w:t>
            </w:r>
          </w:p>
        </w:tc>
      </w:tr>
      <w:tr w:rsidR="00F42A65" w14:paraId="22EFBEE0" w14:textId="77777777" w:rsidTr="000E1491">
        <w:trPr>
          <w:trHeight w:val="255"/>
        </w:trPr>
        <w:tc>
          <w:tcPr>
            <w:tcW w:w="2448" w:type="dxa"/>
          </w:tcPr>
          <w:p w14:paraId="507BBE21" w14:textId="77777777" w:rsidR="00F42A65" w:rsidRDefault="00E71BC8">
            <w:pPr>
              <w:ind w:left="1781"/>
              <w:rPr>
                <w:color w:val="000000"/>
                <w:sz w:val="24"/>
                <w:szCs w:val="24"/>
              </w:rPr>
            </w:pPr>
            <w:r>
              <w:rPr>
                <w:color w:val="000000"/>
                <w:sz w:val="24"/>
                <w:szCs w:val="24"/>
              </w:rPr>
              <w:t>030</w:t>
            </w:r>
          </w:p>
        </w:tc>
        <w:tc>
          <w:tcPr>
            <w:tcW w:w="3487" w:type="dxa"/>
          </w:tcPr>
          <w:p w14:paraId="3639D174" w14:textId="77777777" w:rsidR="00F42A65" w:rsidRDefault="00E71BC8">
            <w:pPr>
              <w:ind w:left="1781" w:hanging="1637"/>
              <w:rPr>
                <w:color w:val="000000"/>
                <w:sz w:val="24"/>
                <w:szCs w:val="24"/>
              </w:rPr>
            </w:pPr>
            <w:r>
              <w:rPr>
                <w:color w:val="000000"/>
                <w:sz w:val="24"/>
                <w:szCs w:val="24"/>
              </w:rPr>
              <w:t>FAUQUIER</w:t>
            </w:r>
          </w:p>
        </w:tc>
        <w:tc>
          <w:tcPr>
            <w:tcW w:w="3443" w:type="dxa"/>
          </w:tcPr>
          <w:p w14:paraId="63252455" w14:textId="77777777" w:rsidR="00F42A65" w:rsidRDefault="00E71BC8">
            <w:pPr>
              <w:ind w:firstLine="2160"/>
              <w:jc w:val="right"/>
              <w:rPr>
                <w:color w:val="000000"/>
                <w:sz w:val="24"/>
                <w:szCs w:val="24"/>
              </w:rPr>
            </w:pPr>
            <w:r>
              <w:rPr>
                <w:color w:val="000000"/>
                <w:sz w:val="24"/>
                <w:szCs w:val="24"/>
              </w:rPr>
              <w:t>$15,717</w:t>
            </w:r>
          </w:p>
        </w:tc>
      </w:tr>
      <w:tr w:rsidR="00F42A65" w14:paraId="7DB1052C" w14:textId="77777777" w:rsidTr="000E1491">
        <w:trPr>
          <w:trHeight w:val="255"/>
        </w:trPr>
        <w:tc>
          <w:tcPr>
            <w:tcW w:w="2448" w:type="dxa"/>
          </w:tcPr>
          <w:p w14:paraId="627A63BA" w14:textId="77777777" w:rsidR="00F42A65" w:rsidRDefault="00E71BC8">
            <w:pPr>
              <w:ind w:left="1781"/>
              <w:rPr>
                <w:color w:val="000000"/>
                <w:sz w:val="24"/>
                <w:szCs w:val="24"/>
              </w:rPr>
            </w:pPr>
            <w:r>
              <w:rPr>
                <w:color w:val="000000"/>
                <w:sz w:val="24"/>
                <w:szCs w:val="24"/>
              </w:rPr>
              <w:t>031</w:t>
            </w:r>
          </w:p>
        </w:tc>
        <w:tc>
          <w:tcPr>
            <w:tcW w:w="3487" w:type="dxa"/>
          </w:tcPr>
          <w:p w14:paraId="0C50B3EF" w14:textId="77777777" w:rsidR="00F42A65" w:rsidRDefault="00E71BC8">
            <w:pPr>
              <w:ind w:left="1781" w:hanging="1637"/>
              <w:rPr>
                <w:color w:val="000000"/>
                <w:sz w:val="24"/>
                <w:szCs w:val="24"/>
              </w:rPr>
            </w:pPr>
            <w:r>
              <w:rPr>
                <w:color w:val="000000"/>
                <w:sz w:val="24"/>
                <w:szCs w:val="24"/>
              </w:rPr>
              <w:t>FLOYD</w:t>
            </w:r>
          </w:p>
        </w:tc>
        <w:tc>
          <w:tcPr>
            <w:tcW w:w="3443" w:type="dxa"/>
          </w:tcPr>
          <w:p w14:paraId="0F1397BE" w14:textId="77777777" w:rsidR="00F42A65" w:rsidRDefault="00E71BC8">
            <w:pPr>
              <w:ind w:firstLine="2160"/>
              <w:jc w:val="right"/>
              <w:rPr>
                <w:color w:val="000000"/>
                <w:sz w:val="24"/>
                <w:szCs w:val="24"/>
              </w:rPr>
            </w:pPr>
            <w:r>
              <w:rPr>
                <w:color w:val="000000"/>
                <w:sz w:val="24"/>
                <w:szCs w:val="24"/>
              </w:rPr>
              <w:t>$7,859</w:t>
            </w:r>
          </w:p>
        </w:tc>
      </w:tr>
      <w:tr w:rsidR="00F42A65" w14:paraId="48AC43CD" w14:textId="77777777" w:rsidTr="000E1491">
        <w:trPr>
          <w:trHeight w:val="255"/>
        </w:trPr>
        <w:tc>
          <w:tcPr>
            <w:tcW w:w="2448" w:type="dxa"/>
          </w:tcPr>
          <w:p w14:paraId="0B206F2F" w14:textId="77777777" w:rsidR="00F42A65" w:rsidRDefault="00E71BC8">
            <w:pPr>
              <w:ind w:left="1781"/>
              <w:rPr>
                <w:color w:val="000000"/>
                <w:sz w:val="24"/>
                <w:szCs w:val="24"/>
              </w:rPr>
            </w:pPr>
            <w:r>
              <w:rPr>
                <w:color w:val="000000"/>
                <w:sz w:val="24"/>
                <w:szCs w:val="24"/>
              </w:rPr>
              <w:t>032</w:t>
            </w:r>
          </w:p>
        </w:tc>
        <w:tc>
          <w:tcPr>
            <w:tcW w:w="3487" w:type="dxa"/>
          </w:tcPr>
          <w:p w14:paraId="76561DD6" w14:textId="77777777" w:rsidR="00F42A65" w:rsidRDefault="00E71BC8">
            <w:pPr>
              <w:ind w:left="1781" w:hanging="1637"/>
              <w:rPr>
                <w:color w:val="000000"/>
                <w:sz w:val="24"/>
                <w:szCs w:val="24"/>
              </w:rPr>
            </w:pPr>
            <w:r>
              <w:rPr>
                <w:color w:val="000000"/>
                <w:sz w:val="24"/>
                <w:szCs w:val="24"/>
              </w:rPr>
              <w:t>FLUVANNA</w:t>
            </w:r>
          </w:p>
        </w:tc>
        <w:tc>
          <w:tcPr>
            <w:tcW w:w="3443" w:type="dxa"/>
          </w:tcPr>
          <w:p w14:paraId="60C38AAF" w14:textId="77777777" w:rsidR="00F42A65" w:rsidRDefault="00E71BC8">
            <w:pPr>
              <w:ind w:firstLine="2160"/>
              <w:jc w:val="right"/>
              <w:rPr>
                <w:color w:val="000000"/>
                <w:sz w:val="24"/>
                <w:szCs w:val="24"/>
              </w:rPr>
            </w:pPr>
            <w:r>
              <w:rPr>
                <w:color w:val="000000"/>
                <w:sz w:val="24"/>
                <w:szCs w:val="24"/>
              </w:rPr>
              <w:t>$7,859</w:t>
            </w:r>
          </w:p>
        </w:tc>
      </w:tr>
      <w:tr w:rsidR="00F42A65" w14:paraId="094B1716" w14:textId="77777777" w:rsidTr="000E1491">
        <w:trPr>
          <w:trHeight w:val="255"/>
        </w:trPr>
        <w:tc>
          <w:tcPr>
            <w:tcW w:w="2448" w:type="dxa"/>
          </w:tcPr>
          <w:p w14:paraId="13B1DC5A" w14:textId="77777777" w:rsidR="00F42A65" w:rsidRDefault="00E71BC8">
            <w:pPr>
              <w:ind w:left="1781"/>
              <w:rPr>
                <w:color w:val="000000"/>
                <w:sz w:val="24"/>
                <w:szCs w:val="24"/>
              </w:rPr>
            </w:pPr>
            <w:r>
              <w:rPr>
                <w:color w:val="000000"/>
                <w:sz w:val="24"/>
                <w:szCs w:val="24"/>
              </w:rPr>
              <w:t>033</w:t>
            </w:r>
          </w:p>
        </w:tc>
        <w:tc>
          <w:tcPr>
            <w:tcW w:w="3487" w:type="dxa"/>
          </w:tcPr>
          <w:p w14:paraId="295F2A1C" w14:textId="77777777" w:rsidR="00F42A65" w:rsidRDefault="00E71BC8">
            <w:pPr>
              <w:ind w:left="1781" w:hanging="1637"/>
              <w:rPr>
                <w:color w:val="000000"/>
                <w:sz w:val="24"/>
                <w:szCs w:val="24"/>
              </w:rPr>
            </w:pPr>
            <w:r>
              <w:rPr>
                <w:color w:val="000000"/>
                <w:sz w:val="24"/>
                <w:szCs w:val="24"/>
              </w:rPr>
              <w:t>FRANKLIN COUNTY</w:t>
            </w:r>
          </w:p>
        </w:tc>
        <w:tc>
          <w:tcPr>
            <w:tcW w:w="3443" w:type="dxa"/>
          </w:tcPr>
          <w:p w14:paraId="42DF3D9A" w14:textId="77777777" w:rsidR="00F42A65" w:rsidRDefault="00E71BC8">
            <w:pPr>
              <w:ind w:firstLine="2160"/>
              <w:jc w:val="right"/>
              <w:rPr>
                <w:color w:val="000000"/>
                <w:sz w:val="24"/>
                <w:szCs w:val="24"/>
              </w:rPr>
            </w:pPr>
            <w:r>
              <w:rPr>
                <w:color w:val="000000"/>
                <w:sz w:val="24"/>
                <w:szCs w:val="24"/>
              </w:rPr>
              <w:t>$23,576</w:t>
            </w:r>
          </w:p>
        </w:tc>
      </w:tr>
      <w:tr w:rsidR="00F42A65" w14:paraId="1CF02546" w14:textId="77777777" w:rsidTr="000E1491">
        <w:trPr>
          <w:trHeight w:val="255"/>
        </w:trPr>
        <w:tc>
          <w:tcPr>
            <w:tcW w:w="2448" w:type="dxa"/>
          </w:tcPr>
          <w:p w14:paraId="20C16E2D" w14:textId="77777777" w:rsidR="00F42A65" w:rsidRDefault="00E71BC8">
            <w:pPr>
              <w:ind w:left="1781"/>
              <w:rPr>
                <w:color w:val="000000"/>
                <w:sz w:val="24"/>
                <w:szCs w:val="24"/>
              </w:rPr>
            </w:pPr>
            <w:r>
              <w:rPr>
                <w:color w:val="000000"/>
                <w:sz w:val="24"/>
                <w:szCs w:val="24"/>
              </w:rPr>
              <w:lastRenderedPageBreak/>
              <w:t>034</w:t>
            </w:r>
          </w:p>
        </w:tc>
        <w:tc>
          <w:tcPr>
            <w:tcW w:w="3487" w:type="dxa"/>
          </w:tcPr>
          <w:p w14:paraId="37AC7D41" w14:textId="77777777" w:rsidR="00F42A65" w:rsidRDefault="00E71BC8">
            <w:pPr>
              <w:ind w:left="1781" w:hanging="1637"/>
              <w:rPr>
                <w:color w:val="000000"/>
                <w:sz w:val="24"/>
                <w:szCs w:val="24"/>
              </w:rPr>
            </w:pPr>
            <w:r>
              <w:rPr>
                <w:color w:val="000000"/>
                <w:sz w:val="24"/>
                <w:szCs w:val="24"/>
              </w:rPr>
              <w:t>FREDERICK</w:t>
            </w:r>
          </w:p>
        </w:tc>
        <w:tc>
          <w:tcPr>
            <w:tcW w:w="3443" w:type="dxa"/>
          </w:tcPr>
          <w:p w14:paraId="6F4DF656" w14:textId="77777777" w:rsidR="00F42A65" w:rsidRDefault="00E71BC8">
            <w:pPr>
              <w:ind w:firstLine="2160"/>
              <w:jc w:val="right"/>
              <w:rPr>
                <w:color w:val="000000"/>
                <w:sz w:val="24"/>
                <w:szCs w:val="24"/>
              </w:rPr>
            </w:pPr>
            <w:r>
              <w:rPr>
                <w:color w:val="000000"/>
                <w:sz w:val="24"/>
                <w:szCs w:val="24"/>
              </w:rPr>
              <w:t>$23,576</w:t>
            </w:r>
          </w:p>
        </w:tc>
      </w:tr>
      <w:tr w:rsidR="00F42A65" w14:paraId="491E983A" w14:textId="77777777" w:rsidTr="000E1491">
        <w:trPr>
          <w:trHeight w:val="255"/>
        </w:trPr>
        <w:tc>
          <w:tcPr>
            <w:tcW w:w="2448" w:type="dxa"/>
          </w:tcPr>
          <w:p w14:paraId="43D2B4CA" w14:textId="77777777" w:rsidR="00F42A65" w:rsidRDefault="00E71BC8">
            <w:pPr>
              <w:ind w:left="1781"/>
              <w:rPr>
                <w:color w:val="000000"/>
                <w:sz w:val="24"/>
                <w:szCs w:val="24"/>
              </w:rPr>
            </w:pPr>
            <w:r>
              <w:rPr>
                <w:color w:val="000000"/>
                <w:sz w:val="24"/>
                <w:szCs w:val="24"/>
              </w:rPr>
              <w:t>035</w:t>
            </w:r>
          </w:p>
        </w:tc>
        <w:tc>
          <w:tcPr>
            <w:tcW w:w="3487" w:type="dxa"/>
          </w:tcPr>
          <w:p w14:paraId="056E725E" w14:textId="77777777" w:rsidR="00F42A65" w:rsidRDefault="00E71BC8">
            <w:pPr>
              <w:ind w:left="1781" w:hanging="1637"/>
              <w:rPr>
                <w:color w:val="000000"/>
                <w:sz w:val="24"/>
                <w:szCs w:val="24"/>
              </w:rPr>
            </w:pPr>
            <w:r>
              <w:rPr>
                <w:color w:val="000000"/>
                <w:sz w:val="24"/>
                <w:szCs w:val="24"/>
              </w:rPr>
              <w:t>GILES</w:t>
            </w:r>
          </w:p>
        </w:tc>
        <w:tc>
          <w:tcPr>
            <w:tcW w:w="3443" w:type="dxa"/>
          </w:tcPr>
          <w:p w14:paraId="79263079" w14:textId="77777777" w:rsidR="00F42A65" w:rsidRDefault="00E71BC8">
            <w:pPr>
              <w:ind w:firstLine="2160"/>
              <w:jc w:val="right"/>
              <w:rPr>
                <w:color w:val="000000"/>
                <w:sz w:val="24"/>
                <w:szCs w:val="24"/>
              </w:rPr>
            </w:pPr>
            <w:r>
              <w:rPr>
                <w:color w:val="000000"/>
                <w:sz w:val="24"/>
                <w:szCs w:val="24"/>
              </w:rPr>
              <w:t>$7,859</w:t>
            </w:r>
          </w:p>
        </w:tc>
      </w:tr>
      <w:tr w:rsidR="00F42A65" w14:paraId="699C460F" w14:textId="77777777" w:rsidTr="000E1491">
        <w:trPr>
          <w:trHeight w:val="255"/>
        </w:trPr>
        <w:tc>
          <w:tcPr>
            <w:tcW w:w="2448" w:type="dxa"/>
          </w:tcPr>
          <w:p w14:paraId="35C2D618" w14:textId="77777777" w:rsidR="00F42A65" w:rsidRDefault="00E71BC8">
            <w:pPr>
              <w:ind w:left="1781"/>
              <w:rPr>
                <w:color w:val="000000"/>
                <w:sz w:val="24"/>
                <w:szCs w:val="24"/>
              </w:rPr>
            </w:pPr>
            <w:r>
              <w:rPr>
                <w:color w:val="000000"/>
                <w:sz w:val="24"/>
                <w:szCs w:val="24"/>
              </w:rPr>
              <w:t>036</w:t>
            </w:r>
          </w:p>
        </w:tc>
        <w:tc>
          <w:tcPr>
            <w:tcW w:w="3487" w:type="dxa"/>
          </w:tcPr>
          <w:p w14:paraId="0E9C1536" w14:textId="77777777" w:rsidR="00F42A65" w:rsidRDefault="00E71BC8">
            <w:pPr>
              <w:ind w:left="1781" w:hanging="1637"/>
              <w:rPr>
                <w:color w:val="000000"/>
                <w:sz w:val="24"/>
                <w:szCs w:val="24"/>
              </w:rPr>
            </w:pPr>
            <w:r>
              <w:rPr>
                <w:color w:val="000000"/>
                <w:sz w:val="24"/>
                <w:szCs w:val="24"/>
              </w:rPr>
              <w:t>GLOUCESTER</w:t>
            </w:r>
          </w:p>
        </w:tc>
        <w:tc>
          <w:tcPr>
            <w:tcW w:w="3443" w:type="dxa"/>
          </w:tcPr>
          <w:p w14:paraId="14E67ED4" w14:textId="77777777" w:rsidR="00F42A65" w:rsidRDefault="00E71BC8">
            <w:pPr>
              <w:ind w:firstLine="2160"/>
              <w:jc w:val="right"/>
              <w:rPr>
                <w:color w:val="000000"/>
                <w:sz w:val="24"/>
                <w:szCs w:val="24"/>
              </w:rPr>
            </w:pPr>
            <w:r>
              <w:rPr>
                <w:color w:val="000000"/>
                <w:sz w:val="24"/>
                <w:szCs w:val="24"/>
              </w:rPr>
              <w:t>$15,717</w:t>
            </w:r>
          </w:p>
        </w:tc>
      </w:tr>
      <w:tr w:rsidR="00F42A65" w14:paraId="323CFDD6" w14:textId="77777777" w:rsidTr="000E1491">
        <w:trPr>
          <w:trHeight w:val="255"/>
        </w:trPr>
        <w:tc>
          <w:tcPr>
            <w:tcW w:w="2448" w:type="dxa"/>
          </w:tcPr>
          <w:p w14:paraId="2B388C63" w14:textId="77777777" w:rsidR="00F42A65" w:rsidRDefault="00E71BC8">
            <w:pPr>
              <w:ind w:left="1781"/>
              <w:rPr>
                <w:color w:val="000000"/>
                <w:sz w:val="24"/>
                <w:szCs w:val="24"/>
              </w:rPr>
            </w:pPr>
            <w:r>
              <w:rPr>
                <w:color w:val="000000"/>
                <w:sz w:val="24"/>
                <w:szCs w:val="24"/>
              </w:rPr>
              <w:t>037</w:t>
            </w:r>
          </w:p>
        </w:tc>
        <w:tc>
          <w:tcPr>
            <w:tcW w:w="3487" w:type="dxa"/>
          </w:tcPr>
          <w:p w14:paraId="336E6AC3" w14:textId="77777777" w:rsidR="00F42A65" w:rsidRDefault="00E71BC8">
            <w:pPr>
              <w:ind w:left="1781" w:hanging="1637"/>
              <w:rPr>
                <w:color w:val="000000"/>
                <w:sz w:val="24"/>
                <w:szCs w:val="24"/>
              </w:rPr>
            </w:pPr>
            <w:r>
              <w:rPr>
                <w:color w:val="000000"/>
                <w:sz w:val="24"/>
                <w:szCs w:val="24"/>
              </w:rPr>
              <w:t>GOOCHLAND</w:t>
            </w:r>
          </w:p>
        </w:tc>
        <w:tc>
          <w:tcPr>
            <w:tcW w:w="3443" w:type="dxa"/>
          </w:tcPr>
          <w:p w14:paraId="2E02888B" w14:textId="77777777" w:rsidR="00F42A65" w:rsidRDefault="00E71BC8">
            <w:pPr>
              <w:ind w:firstLine="2160"/>
              <w:jc w:val="right"/>
              <w:rPr>
                <w:color w:val="000000"/>
                <w:sz w:val="24"/>
                <w:szCs w:val="24"/>
              </w:rPr>
            </w:pPr>
            <w:r>
              <w:rPr>
                <w:color w:val="000000"/>
                <w:sz w:val="24"/>
                <w:szCs w:val="24"/>
              </w:rPr>
              <w:t>$7,859</w:t>
            </w:r>
          </w:p>
        </w:tc>
      </w:tr>
      <w:tr w:rsidR="00F42A65" w14:paraId="467D0B3F" w14:textId="77777777" w:rsidTr="000E1491">
        <w:trPr>
          <w:trHeight w:val="255"/>
        </w:trPr>
        <w:tc>
          <w:tcPr>
            <w:tcW w:w="2448" w:type="dxa"/>
          </w:tcPr>
          <w:p w14:paraId="68E2BD34" w14:textId="77777777" w:rsidR="00F42A65" w:rsidRDefault="00E71BC8">
            <w:pPr>
              <w:ind w:left="1781"/>
              <w:rPr>
                <w:color w:val="000000"/>
                <w:sz w:val="24"/>
                <w:szCs w:val="24"/>
              </w:rPr>
            </w:pPr>
            <w:r>
              <w:rPr>
                <w:color w:val="000000"/>
                <w:sz w:val="24"/>
                <w:szCs w:val="24"/>
              </w:rPr>
              <w:t>038</w:t>
            </w:r>
          </w:p>
        </w:tc>
        <w:tc>
          <w:tcPr>
            <w:tcW w:w="3487" w:type="dxa"/>
          </w:tcPr>
          <w:p w14:paraId="5D815226" w14:textId="77777777" w:rsidR="00F42A65" w:rsidRDefault="00E71BC8">
            <w:pPr>
              <w:ind w:left="1781" w:hanging="1637"/>
              <w:rPr>
                <w:color w:val="000000"/>
                <w:sz w:val="24"/>
                <w:szCs w:val="24"/>
              </w:rPr>
            </w:pPr>
            <w:r>
              <w:rPr>
                <w:color w:val="000000"/>
                <w:sz w:val="24"/>
                <w:szCs w:val="24"/>
              </w:rPr>
              <w:t>GRAYSON</w:t>
            </w:r>
          </w:p>
        </w:tc>
        <w:tc>
          <w:tcPr>
            <w:tcW w:w="3443" w:type="dxa"/>
          </w:tcPr>
          <w:p w14:paraId="453968FA" w14:textId="77777777" w:rsidR="00F42A65" w:rsidRDefault="00E71BC8">
            <w:pPr>
              <w:ind w:firstLine="2160"/>
              <w:jc w:val="right"/>
              <w:rPr>
                <w:color w:val="000000"/>
                <w:sz w:val="24"/>
                <w:szCs w:val="24"/>
              </w:rPr>
            </w:pPr>
            <w:r>
              <w:rPr>
                <w:color w:val="000000"/>
                <w:sz w:val="24"/>
                <w:szCs w:val="24"/>
              </w:rPr>
              <w:t>$7,859</w:t>
            </w:r>
          </w:p>
        </w:tc>
      </w:tr>
      <w:tr w:rsidR="00F42A65" w14:paraId="208AD89F" w14:textId="77777777" w:rsidTr="000E1491">
        <w:trPr>
          <w:trHeight w:val="255"/>
        </w:trPr>
        <w:tc>
          <w:tcPr>
            <w:tcW w:w="2448" w:type="dxa"/>
          </w:tcPr>
          <w:p w14:paraId="46255437" w14:textId="77777777" w:rsidR="00F42A65" w:rsidRDefault="00E71BC8">
            <w:pPr>
              <w:ind w:left="1781"/>
              <w:rPr>
                <w:color w:val="000000"/>
                <w:sz w:val="24"/>
                <w:szCs w:val="24"/>
              </w:rPr>
            </w:pPr>
            <w:r>
              <w:rPr>
                <w:color w:val="000000"/>
                <w:sz w:val="24"/>
                <w:szCs w:val="24"/>
              </w:rPr>
              <w:t>039</w:t>
            </w:r>
          </w:p>
        </w:tc>
        <w:tc>
          <w:tcPr>
            <w:tcW w:w="3487" w:type="dxa"/>
          </w:tcPr>
          <w:p w14:paraId="211CA424" w14:textId="77777777" w:rsidR="00F42A65" w:rsidRDefault="00E71BC8">
            <w:pPr>
              <w:ind w:left="1781" w:hanging="1637"/>
              <w:rPr>
                <w:color w:val="000000"/>
                <w:sz w:val="24"/>
                <w:szCs w:val="24"/>
              </w:rPr>
            </w:pPr>
            <w:r>
              <w:rPr>
                <w:color w:val="000000"/>
                <w:sz w:val="24"/>
                <w:szCs w:val="24"/>
              </w:rPr>
              <w:t>GREENE</w:t>
            </w:r>
          </w:p>
        </w:tc>
        <w:tc>
          <w:tcPr>
            <w:tcW w:w="3443" w:type="dxa"/>
          </w:tcPr>
          <w:p w14:paraId="62D1AA9B" w14:textId="77777777" w:rsidR="00F42A65" w:rsidRDefault="00E71BC8">
            <w:pPr>
              <w:ind w:firstLine="2160"/>
              <w:jc w:val="right"/>
              <w:rPr>
                <w:color w:val="000000"/>
                <w:sz w:val="24"/>
                <w:szCs w:val="24"/>
              </w:rPr>
            </w:pPr>
            <w:r>
              <w:rPr>
                <w:color w:val="000000"/>
                <w:sz w:val="24"/>
                <w:szCs w:val="24"/>
              </w:rPr>
              <w:t>$7,859</w:t>
            </w:r>
          </w:p>
        </w:tc>
      </w:tr>
      <w:tr w:rsidR="00F42A65" w14:paraId="505230E6" w14:textId="77777777" w:rsidTr="000E1491">
        <w:trPr>
          <w:trHeight w:val="255"/>
        </w:trPr>
        <w:tc>
          <w:tcPr>
            <w:tcW w:w="2448" w:type="dxa"/>
          </w:tcPr>
          <w:p w14:paraId="09A51D36" w14:textId="77777777" w:rsidR="00F42A65" w:rsidRDefault="00E71BC8">
            <w:pPr>
              <w:ind w:left="1781"/>
              <w:rPr>
                <w:color w:val="000000"/>
                <w:sz w:val="24"/>
                <w:szCs w:val="24"/>
              </w:rPr>
            </w:pPr>
            <w:r>
              <w:rPr>
                <w:color w:val="000000"/>
                <w:sz w:val="24"/>
                <w:szCs w:val="24"/>
              </w:rPr>
              <w:t>040</w:t>
            </w:r>
          </w:p>
        </w:tc>
        <w:tc>
          <w:tcPr>
            <w:tcW w:w="3487" w:type="dxa"/>
          </w:tcPr>
          <w:p w14:paraId="1E5E651B" w14:textId="77777777" w:rsidR="00F42A65" w:rsidRDefault="00E71BC8">
            <w:pPr>
              <w:ind w:left="1781" w:hanging="1637"/>
              <w:rPr>
                <w:color w:val="000000"/>
                <w:sz w:val="24"/>
                <w:szCs w:val="24"/>
              </w:rPr>
            </w:pPr>
            <w:r>
              <w:rPr>
                <w:color w:val="000000"/>
                <w:sz w:val="24"/>
                <w:szCs w:val="24"/>
              </w:rPr>
              <w:t>GREENSVILLE</w:t>
            </w:r>
          </w:p>
        </w:tc>
        <w:tc>
          <w:tcPr>
            <w:tcW w:w="3443" w:type="dxa"/>
          </w:tcPr>
          <w:p w14:paraId="26597109" w14:textId="77777777" w:rsidR="00F42A65" w:rsidRDefault="00E71BC8">
            <w:pPr>
              <w:ind w:firstLine="2160"/>
              <w:jc w:val="right"/>
              <w:rPr>
                <w:color w:val="000000"/>
                <w:sz w:val="24"/>
                <w:szCs w:val="24"/>
              </w:rPr>
            </w:pPr>
            <w:r>
              <w:rPr>
                <w:color w:val="000000"/>
                <w:sz w:val="24"/>
                <w:szCs w:val="24"/>
              </w:rPr>
              <w:t>$7,859</w:t>
            </w:r>
          </w:p>
        </w:tc>
      </w:tr>
      <w:tr w:rsidR="00F42A65" w14:paraId="3B40E165" w14:textId="77777777" w:rsidTr="000E1491">
        <w:trPr>
          <w:trHeight w:val="255"/>
        </w:trPr>
        <w:tc>
          <w:tcPr>
            <w:tcW w:w="2448" w:type="dxa"/>
          </w:tcPr>
          <w:p w14:paraId="7C2ABE18" w14:textId="77777777" w:rsidR="00F42A65" w:rsidRDefault="00E71BC8">
            <w:pPr>
              <w:ind w:left="1781"/>
              <w:rPr>
                <w:color w:val="000000"/>
                <w:sz w:val="24"/>
                <w:szCs w:val="24"/>
              </w:rPr>
            </w:pPr>
            <w:r>
              <w:rPr>
                <w:color w:val="000000"/>
                <w:sz w:val="24"/>
                <w:szCs w:val="24"/>
              </w:rPr>
              <w:t>041</w:t>
            </w:r>
          </w:p>
        </w:tc>
        <w:tc>
          <w:tcPr>
            <w:tcW w:w="3487" w:type="dxa"/>
          </w:tcPr>
          <w:p w14:paraId="0ECB970F" w14:textId="77777777" w:rsidR="00F42A65" w:rsidRDefault="00E71BC8">
            <w:pPr>
              <w:ind w:left="1781" w:hanging="1637"/>
              <w:rPr>
                <w:color w:val="000000"/>
                <w:sz w:val="24"/>
                <w:szCs w:val="24"/>
              </w:rPr>
            </w:pPr>
            <w:r>
              <w:rPr>
                <w:color w:val="000000"/>
                <w:sz w:val="24"/>
                <w:szCs w:val="24"/>
              </w:rPr>
              <w:t>HALIFAX</w:t>
            </w:r>
          </w:p>
        </w:tc>
        <w:tc>
          <w:tcPr>
            <w:tcW w:w="3443" w:type="dxa"/>
          </w:tcPr>
          <w:p w14:paraId="336EC323" w14:textId="77777777" w:rsidR="00F42A65" w:rsidRDefault="00E71BC8">
            <w:pPr>
              <w:ind w:firstLine="2160"/>
              <w:jc w:val="right"/>
              <w:rPr>
                <w:color w:val="000000"/>
                <w:sz w:val="24"/>
                <w:szCs w:val="24"/>
              </w:rPr>
            </w:pPr>
            <w:r>
              <w:rPr>
                <w:color w:val="000000"/>
                <w:sz w:val="24"/>
                <w:szCs w:val="24"/>
              </w:rPr>
              <w:t>$23,576</w:t>
            </w:r>
          </w:p>
        </w:tc>
      </w:tr>
      <w:tr w:rsidR="00F42A65" w14:paraId="44BB02E3" w14:textId="77777777" w:rsidTr="000E1491">
        <w:trPr>
          <w:trHeight w:val="255"/>
        </w:trPr>
        <w:tc>
          <w:tcPr>
            <w:tcW w:w="2448" w:type="dxa"/>
          </w:tcPr>
          <w:p w14:paraId="4313A4B3" w14:textId="77777777" w:rsidR="00F42A65" w:rsidRDefault="00E71BC8">
            <w:pPr>
              <w:ind w:left="1781"/>
              <w:rPr>
                <w:color w:val="000000"/>
                <w:sz w:val="24"/>
                <w:szCs w:val="24"/>
              </w:rPr>
            </w:pPr>
            <w:r>
              <w:rPr>
                <w:color w:val="000000"/>
                <w:sz w:val="24"/>
                <w:szCs w:val="24"/>
              </w:rPr>
              <w:t>042</w:t>
            </w:r>
          </w:p>
        </w:tc>
        <w:tc>
          <w:tcPr>
            <w:tcW w:w="3487" w:type="dxa"/>
          </w:tcPr>
          <w:p w14:paraId="63A24C07" w14:textId="77777777" w:rsidR="00F42A65" w:rsidRDefault="00E71BC8">
            <w:pPr>
              <w:ind w:left="1781" w:hanging="1637"/>
              <w:rPr>
                <w:color w:val="000000"/>
                <w:sz w:val="24"/>
                <w:szCs w:val="24"/>
              </w:rPr>
            </w:pPr>
            <w:r>
              <w:rPr>
                <w:color w:val="000000"/>
                <w:sz w:val="24"/>
                <w:szCs w:val="24"/>
              </w:rPr>
              <w:t>HANOVER</w:t>
            </w:r>
          </w:p>
        </w:tc>
        <w:tc>
          <w:tcPr>
            <w:tcW w:w="3443" w:type="dxa"/>
          </w:tcPr>
          <w:p w14:paraId="644BA30D" w14:textId="77777777" w:rsidR="00F42A65" w:rsidRDefault="00E71BC8">
            <w:pPr>
              <w:ind w:firstLine="2160"/>
              <w:jc w:val="right"/>
              <w:rPr>
                <w:color w:val="000000"/>
                <w:sz w:val="24"/>
                <w:szCs w:val="24"/>
              </w:rPr>
            </w:pPr>
            <w:r>
              <w:rPr>
                <w:color w:val="000000"/>
                <w:sz w:val="24"/>
                <w:szCs w:val="24"/>
              </w:rPr>
              <w:t>$23,576</w:t>
            </w:r>
          </w:p>
        </w:tc>
      </w:tr>
      <w:tr w:rsidR="00F42A65" w14:paraId="79C99503" w14:textId="77777777" w:rsidTr="000E1491">
        <w:trPr>
          <w:trHeight w:val="255"/>
        </w:trPr>
        <w:tc>
          <w:tcPr>
            <w:tcW w:w="2448" w:type="dxa"/>
          </w:tcPr>
          <w:p w14:paraId="556A9E26" w14:textId="77777777" w:rsidR="00F42A65" w:rsidRDefault="00E71BC8">
            <w:pPr>
              <w:ind w:left="1781"/>
              <w:rPr>
                <w:color w:val="000000"/>
                <w:sz w:val="24"/>
                <w:szCs w:val="24"/>
              </w:rPr>
            </w:pPr>
            <w:r>
              <w:rPr>
                <w:color w:val="000000"/>
                <w:sz w:val="24"/>
                <w:szCs w:val="24"/>
              </w:rPr>
              <w:t>043</w:t>
            </w:r>
          </w:p>
        </w:tc>
        <w:tc>
          <w:tcPr>
            <w:tcW w:w="3487" w:type="dxa"/>
          </w:tcPr>
          <w:p w14:paraId="7641EFEB" w14:textId="77777777" w:rsidR="00F42A65" w:rsidRDefault="00E71BC8">
            <w:pPr>
              <w:ind w:left="1781" w:hanging="1637"/>
              <w:rPr>
                <w:color w:val="000000"/>
                <w:sz w:val="24"/>
                <w:szCs w:val="24"/>
              </w:rPr>
            </w:pPr>
            <w:r>
              <w:rPr>
                <w:color w:val="000000"/>
                <w:sz w:val="24"/>
                <w:szCs w:val="24"/>
              </w:rPr>
              <w:t>HENRICO</w:t>
            </w:r>
          </w:p>
        </w:tc>
        <w:tc>
          <w:tcPr>
            <w:tcW w:w="3443" w:type="dxa"/>
          </w:tcPr>
          <w:p w14:paraId="5A9DFB96" w14:textId="77777777" w:rsidR="00F42A65" w:rsidRDefault="00E71BC8">
            <w:pPr>
              <w:ind w:firstLine="2160"/>
              <w:jc w:val="right"/>
              <w:rPr>
                <w:color w:val="000000"/>
                <w:sz w:val="24"/>
                <w:szCs w:val="24"/>
              </w:rPr>
            </w:pPr>
            <w:r>
              <w:rPr>
                <w:color w:val="000000"/>
                <w:sz w:val="24"/>
                <w:szCs w:val="24"/>
              </w:rPr>
              <w:t>$47,152</w:t>
            </w:r>
          </w:p>
        </w:tc>
      </w:tr>
      <w:tr w:rsidR="00F42A65" w14:paraId="27A318F5" w14:textId="77777777" w:rsidTr="000E1491">
        <w:trPr>
          <w:trHeight w:val="255"/>
        </w:trPr>
        <w:tc>
          <w:tcPr>
            <w:tcW w:w="2448" w:type="dxa"/>
          </w:tcPr>
          <w:p w14:paraId="45668708" w14:textId="77777777" w:rsidR="00F42A65" w:rsidRDefault="00E71BC8">
            <w:pPr>
              <w:ind w:left="1781"/>
              <w:rPr>
                <w:color w:val="000000"/>
                <w:sz w:val="24"/>
                <w:szCs w:val="24"/>
              </w:rPr>
            </w:pPr>
            <w:r>
              <w:rPr>
                <w:color w:val="000000"/>
                <w:sz w:val="24"/>
                <w:szCs w:val="24"/>
              </w:rPr>
              <w:t>044</w:t>
            </w:r>
          </w:p>
        </w:tc>
        <w:tc>
          <w:tcPr>
            <w:tcW w:w="3487" w:type="dxa"/>
          </w:tcPr>
          <w:p w14:paraId="095709F6" w14:textId="77777777" w:rsidR="00F42A65" w:rsidRDefault="00E71BC8">
            <w:pPr>
              <w:ind w:left="1781" w:hanging="1637"/>
              <w:rPr>
                <w:color w:val="000000"/>
                <w:sz w:val="24"/>
                <w:szCs w:val="24"/>
              </w:rPr>
            </w:pPr>
            <w:r>
              <w:rPr>
                <w:color w:val="000000"/>
                <w:sz w:val="24"/>
                <w:szCs w:val="24"/>
              </w:rPr>
              <w:t>HENRY</w:t>
            </w:r>
          </w:p>
        </w:tc>
        <w:tc>
          <w:tcPr>
            <w:tcW w:w="3443" w:type="dxa"/>
          </w:tcPr>
          <w:p w14:paraId="6B25E3DA" w14:textId="77777777" w:rsidR="00F42A65" w:rsidRDefault="00E71BC8">
            <w:pPr>
              <w:ind w:firstLine="2160"/>
              <w:jc w:val="right"/>
              <w:rPr>
                <w:color w:val="000000"/>
                <w:sz w:val="24"/>
                <w:szCs w:val="24"/>
              </w:rPr>
            </w:pPr>
            <w:r>
              <w:rPr>
                <w:color w:val="000000"/>
                <w:sz w:val="24"/>
                <w:szCs w:val="24"/>
              </w:rPr>
              <w:t>$31,434</w:t>
            </w:r>
          </w:p>
        </w:tc>
      </w:tr>
      <w:tr w:rsidR="00F42A65" w14:paraId="6F3CBDAE" w14:textId="77777777" w:rsidTr="000E1491">
        <w:trPr>
          <w:trHeight w:val="255"/>
        </w:trPr>
        <w:tc>
          <w:tcPr>
            <w:tcW w:w="2448" w:type="dxa"/>
          </w:tcPr>
          <w:p w14:paraId="37014519" w14:textId="77777777" w:rsidR="00F42A65" w:rsidRDefault="00E71BC8">
            <w:pPr>
              <w:ind w:left="1781"/>
              <w:rPr>
                <w:color w:val="000000"/>
                <w:sz w:val="24"/>
                <w:szCs w:val="24"/>
              </w:rPr>
            </w:pPr>
            <w:r>
              <w:rPr>
                <w:color w:val="000000"/>
                <w:sz w:val="24"/>
                <w:szCs w:val="24"/>
              </w:rPr>
              <w:t>045</w:t>
            </w:r>
          </w:p>
        </w:tc>
        <w:tc>
          <w:tcPr>
            <w:tcW w:w="3487" w:type="dxa"/>
          </w:tcPr>
          <w:p w14:paraId="46C49E9B" w14:textId="77777777" w:rsidR="00F42A65" w:rsidRDefault="00E71BC8">
            <w:pPr>
              <w:ind w:left="1781" w:hanging="1637"/>
              <w:rPr>
                <w:color w:val="000000"/>
                <w:sz w:val="24"/>
                <w:szCs w:val="24"/>
              </w:rPr>
            </w:pPr>
            <w:r>
              <w:rPr>
                <w:color w:val="000000"/>
                <w:sz w:val="24"/>
                <w:szCs w:val="24"/>
              </w:rPr>
              <w:t>HIGHLAND</w:t>
            </w:r>
          </w:p>
        </w:tc>
        <w:tc>
          <w:tcPr>
            <w:tcW w:w="3443" w:type="dxa"/>
          </w:tcPr>
          <w:p w14:paraId="000587F0" w14:textId="77777777" w:rsidR="00F42A65" w:rsidRDefault="00E71BC8">
            <w:pPr>
              <w:ind w:firstLine="2160"/>
              <w:jc w:val="right"/>
              <w:rPr>
                <w:color w:val="000000"/>
                <w:sz w:val="24"/>
                <w:szCs w:val="24"/>
              </w:rPr>
            </w:pPr>
            <w:r>
              <w:rPr>
                <w:color w:val="000000"/>
                <w:sz w:val="24"/>
                <w:szCs w:val="24"/>
              </w:rPr>
              <w:t>$7,859</w:t>
            </w:r>
          </w:p>
        </w:tc>
      </w:tr>
      <w:tr w:rsidR="00F42A65" w14:paraId="4E588EBE" w14:textId="77777777" w:rsidTr="000E1491">
        <w:trPr>
          <w:trHeight w:val="255"/>
        </w:trPr>
        <w:tc>
          <w:tcPr>
            <w:tcW w:w="2448" w:type="dxa"/>
          </w:tcPr>
          <w:p w14:paraId="08459E99" w14:textId="77777777" w:rsidR="00F42A65" w:rsidRDefault="00E71BC8">
            <w:pPr>
              <w:ind w:left="1781"/>
              <w:rPr>
                <w:color w:val="000000"/>
                <w:sz w:val="24"/>
                <w:szCs w:val="24"/>
              </w:rPr>
            </w:pPr>
            <w:r>
              <w:rPr>
                <w:color w:val="000000"/>
                <w:sz w:val="24"/>
                <w:szCs w:val="24"/>
              </w:rPr>
              <w:t>046</w:t>
            </w:r>
          </w:p>
        </w:tc>
        <w:tc>
          <w:tcPr>
            <w:tcW w:w="3487" w:type="dxa"/>
          </w:tcPr>
          <w:p w14:paraId="71E20183" w14:textId="77777777" w:rsidR="00F42A65" w:rsidRDefault="00E71BC8">
            <w:pPr>
              <w:ind w:left="1781" w:hanging="1637"/>
              <w:rPr>
                <w:color w:val="000000"/>
                <w:sz w:val="24"/>
                <w:szCs w:val="24"/>
              </w:rPr>
            </w:pPr>
            <w:r>
              <w:rPr>
                <w:color w:val="000000"/>
                <w:sz w:val="24"/>
                <w:szCs w:val="24"/>
              </w:rPr>
              <w:t>ISLE OF WIGHT</w:t>
            </w:r>
          </w:p>
        </w:tc>
        <w:tc>
          <w:tcPr>
            <w:tcW w:w="3443" w:type="dxa"/>
          </w:tcPr>
          <w:p w14:paraId="0660E5B2" w14:textId="77777777" w:rsidR="00F42A65" w:rsidRDefault="00E71BC8">
            <w:pPr>
              <w:ind w:firstLine="2160"/>
              <w:jc w:val="right"/>
              <w:rPr>
                <w:color w:val="000000"/>
                <w:sz w:val="24"/>
                <w:szCs w:val="24"/>
              </w:rPr>
            </w:pPr>
            <w:r>
              <w:rPr>
                <w:color w:val="000000"/>
                <w:sz w:val="24"/>
                <w:szCs w:val="24"/>
              </w:rPr>
              <w:t>$15,717</w:t>
            </w:r>
          </w:p>
        </w:tc>
      </w:tr>
      <w:tr w:rsidR="00F42A65" w14:paraId="7B6D5D47" w14:textId="77777777" w:rsidTr="000E1491">
        <w:trPr>
          <w:trHeight w:val="255"/>
        </w:trPr>
        <w:tc>
          <w:tcPr>
            <w:tcW w:w="2448" w:type="dxa"/>
          </w:tcPr>
          <w:p w14:paraId="3668E7E4" w14:textId="77777777" w:rsidR="00F42A65" w:rsidRDefault="00E71BC8">
            <w:pPr>
              <w:ind w:left="1781"/>
              <w:rPr>
                <w:color w:val="000000"/>
                <w:sz w:val="24"/>
                <w:szCs w:val="24"/>
              </w:rPr>
            </w:pPr>
            <w:r>
              <w:rPr>
                <w:color w:val="000000"/>
                <w:sz w:val="24"/>
                <w:szCs w:val="24"/>
              </w:rPr>
              <w:t>048</w:t>
            </w:r>
          </w:p>
        </w:tc>
        <w:tc>
          <w:tcPr>
            <w:tcW w:w="3487" w:type="dxa"/>
          </w:tcPr>
          <w:p w14:paraId="7194D9A3" w14:textId="77777777" w:rsidR="00F42A65" w:rsidRDefault="00E71BC8">
            <w:pPr>
              <w:ind w:left="1781" w:hanging="1637"/>
              <w:rPr>
                <w:color w:val="000000"/>
                <w:sz w:val="24"/>
                <w:szCs w:val="24"/>
              </w:rPr>
            </w:pPr>
            <w:r>
              <w:rPr>
                <w:color w:val="000000"/>
                <w:sz w:val="24"/>
                <w:szCs w:val="24"/>
              </w:rPr>
              <w:t>KING GEORGE</w:t>
            </w:r>
          </w:p>
        </w:tc>
        <w:tc>
          <w:tcPr>
            <w:tcW w:w="3443" w:type="dxa"/>
          </w:tcPr>
          <w:p w14:paraId="766E2AD0" w14:textId="77777777" w:rsidR="00F42A65" w:rsidRDefault="00E71BC8">
            <w:pPr>
              <w:ind w:firstLine="2160"/>
              <w:jc w:val="right"/>
              <w:rPr>
                <w:color w:val="000000"/>
                <w:sz w:val="24"/>
                <w:szCs w:val="24"/>
              </w:rPr>
            </w:pPr>
            <w:r>
              <w:rPr>
                <w:color w:val="000000"/>
                <w:sz w:val="24"/>
                <w:szCs w:val="24"/>
              </w:rPr>
              <w:t>$7,859</w:t>
            </w:r>
          </w:p>
        </w:tc>
      </w:tr>
      <w:tr w:rsidR="00F42A65" w14:paraId="25AE6CC8" w14:textId="77777777" w:rsidTr="000E1491">
        <w:trPr>
          <w:trHeight w:val="255"/>
        </w:trPr>
        <w:tc>
          <w:tcPr>
            <w:tcW w:w="2448" w:type="dxa"/>
          </w:tcPr>
          <w:p w14:paraId="2DA06667" w14:textId="77777777" w:rsidR="00F42A65" w:rsidRDefault="00E71BC8">
            <w:pPr>
              <w:ind w:left="1781"/>
              <w:rPr>
                <w:color w:val="000000"/>
                <w:sz w:val="24"/>
                <w:szCs w:val="24"/>
              </w:rPr>
            </w:pPr>
            <w:r>
              <w:rPr>
                <w:color w:val="000000"/>
                <w:sz w:val="24"/>
                <w:szCs w:val="24"/>
              </w:rPr>
              <w:t>049</w:t>
            </w:r>
          </w:p>
        </w:tc>
        <w:tc>
          <w:tcPr>
            <w:tcW w:w="3487" w:type="dxa"/>
          </w:tcPr>
          <w:p w14:paraId="7D854FC3" w14:textId="77777777" w:rsidR="00F42A65" w:rsidRDefault="00E71BC8">
            <w:pPr>
              <w:ind w:left="1781" w:hanging="1637"/>
              <w:rPr>
                <w:color w:val="000000"/>
                <w:sz w:val="24"/>
                <w:szCs w:val="24"/>
              </w:rPr>
            </w:pPr>
            <w:r>
              <w:rPr>
                <w:color w:val="000000"/>
                <w:sz w:val="24"/>
                <w:szCs w:val="24"/>
              </w:rPr>
              <w:t>KING AND QUEEN</w:t>
            </w:r>
          </w:p>
        </w:tc>
        <w:tc>
          <w:tcPr>
            <w:tcW w:w="3443" w:type="dxa"/>
          </w:tcPr>
          <w:p w14:paraId="7E51DD94" w14:textId="77777777" w:rsidR="00F42A65" w:rsidRDefault="00E71BC8">
            <w:pPr>
              <w:ind w:firstLine="2160"/>
              <w:jc w:val="right"/>
              <w:rPr>
                <w:color w:val="000000"/>
                <w:sz w:val="24"/>
                <w:szCs w:val="24"/>
              </w:rPr>
            </w:pPr>
            <w:r>
              <w:rPr>
                <w:color w:val="000000"/>
                <w:sz w:val="24"/>
                <w:szCs w:val="24"/>
              </w:rPr>
              <w:t>$7,859</w:t>
            </w:r>
          </w:p>
        </w:tc>
      </w:tr>
      <w:tr w:rsidR="00F42A65" w14:paraId="2E7B1D30" w14:textId="77777777" w:rsidTr="000E1491">
        <w:trPr>
          <w:trHeight w:val="255"/>
        </w:trPr>
        <w:tc>
          <w:tcPr>
            <w:tcW w:w="2448" w:type="dxa"/>
          </w:tcPr>
          <w:p w14:paraId="2F8FEB6E" w14:textId="77777777" w:rsidR="00F42A65" w:rsidRDefault="00E71BC8">
            <w:pPr>
              <w:ind w:left="1781"/>
              <w:rPr>
                <w:color w:val="000000"/>
                <w:sz w:val="24"/>
                <w:szCs w:val="24"/>
              </w:rPr>
            </w:pPr>
            <w:r>
              <w:rPr>
                <w:color w:val="000000"/>
                <w:sz w:val="24"/>
                <w:szCs w:val="24"/>
              </w:rPr>
              <w:t>050</w:t>
            </w:r>
          </w:p>
        </w:tc>
        <w:tc>
          <w:tcPr>
            <w:tcW w:w="3487" w:type="dxa"/>
          </w:tcPr>
          <w:p w14:paraId="3F47AC55" w14:textId="77777777" w:rsidR="00F42A65" w:rsidRDefault="00E71BC8">
            <w:pPr>
              <w:ind w:left="1781" w:hanging="1637"/>
              <w:rPr>
                <w:color w:val="000000"/>
                <w:sz w:val="24"/>
                <w:szCs w:val="24"/>
              </w:rPr>
            </w:pPr>
            <w:r>
              <w:rPr>
                <w:color w:val="000000"/>
                <w:sz w:val="24"/>
                <w:szCs w:val="24"/>
              </w:rPr>
              <w:t>KING WILLIAM</w:t>
            </w:r>
          </w:p>
        </w:tc>
        <w:tc>
          <w:tcPr>
            <w:tcW w:w="3443" w:type="dxa"/>
          </w:tcPr>
          <w:p w14:paraId="3BAB1CC2" w14:textId="77777777" w:rsidR="00F42A65" w:rsidRDefault="00E71BC8">
            <w:pPr>
              <w:ind w:firstLine="2160"/>
              <w:jc w:val="right"/>
              <w:rPr>
                <w:color w:val="000000"/>
                <w:sz w:val="24"/>
                <w:szCs w:val="24"/>
              </w:rPr>
            </w:pPr>
            <w:r>
              <w:rPr>
                <w:color w:val="000000"/>
                <w:sz w:val="24"/>
                <w:szCs w:val="24"/>
              </w:rPr>
              <w:t>$7,859</w:t>
            </w:r>
          </w:p>
        </w:tc>
      </w:tr>
      <w:tr w:rsidR="00F42A65" w14:paraId="13126EE4" w14:textId="77777777" w:rsidTr="000E1491">
        <w:trPr>
          <w:trHeight w:val="255"/>
        </w:trPr>
        <w:tc>
          <w:tcPr>
            <w:tcW w:w="2448" w:type="dxa"/>
          </w:tcPr>
          <w:p w14:paraId="441B84B1" w14:textId="77777777" w:rsidR="00F42A65" w:rsidRDefault="00E71BC8">
            <w:pPr>
              <w:ind w:left="1781"/>
              <w:rPr>
                <w:color w:val="000000"/>
                <w:sz w:val="24"/>
                <w:szCs w:val="24"/>
              </w:rPr>
            </w:pPr>
            <w:r>
              <w:rPr>
                <w:color w:val="000000"/>
                <w:sz w:val="24"/>
                <w:szCs w:val="24"/>
              </w:rPr>
              <w:t>051</w:t>
            </w:r>
          </w:p>
        </w:tc>
        <w:tc>
          <w:tcPr>
            <w:tcW w:w="3487" w:type="dxa"/>
          </w:tcPr>
          <w:p w14:paraId="6EBE545D" w14:textId="77777777" w:rsidR="00F42A65" w:rsidRDefault="00E71BC8">
            <w:pPr>
              <w:ind w:left="1781" w:hanging="1637"/>
              <w:rPr>
                <w:color w:val="000000"/>
                <w:sz w:val="24"/>
                <w:szCs w:val="24"/>
              </w:rPr>
            </w:pPr>
            <w:r>
              <w:rPr>
                <w:color w:val="000000"/>
                <w:sz w:val="24"/>
                <w:szCs w:val="24"/>
              </w:rPr>
              <w:t>LANCASTER</w:t>
            </w:r>
          </w:p>
        </w:tc>
        <w:tc>
          <w:tcPr>
            <w:tcW w:w="3443" w:type="dxa"/>
          </w:tcPr>
          <w:p w14:paraId="16B75A5D" w14:textId="77777777" w:rsidR="00F42A65" w:rsidRDefault="00E71BC8">
            <w:pPr>
              <w:ind w:firstLine="2160"/>
              <w:jc w:val="right"/>
              <w:rPr>
                <w:color w:val="000000"/>
                <w:sz w:val="24"/>
                <w:szCs w:val="24"/>
              </w:rPr>
            </w:pPr>
            <w:r>
              <w:rPr>
                <w:color w:val="000000"/>
                <w:sz w:val="24"/>
                <w:szCs w:val="24"/>
              </w:rPr>
              <w:t>$7,859</w:t>
            </w:r>
          </w:p>
        </w:tc>
      </w:tr>
      <w:tr w:rsidR="00F42A65" w14:paraId="7F599797" w14:textId="77777777" w:rsidTr="000E1491">
        <w:trPr>
          <w:trHeight w:val="255"/>
        </w:trPr>
        <w:tc>
          <w:tcPr>
            <w:tcW w:w="2448" w:type="dxa"/>
          </w:tcPr>
          <w:p w14:paraId="4534D0C8" w14:textId="77777777" w:rsidR="00F42A65" w:rsidRDefault="00E71BC8">
            <w:pPr>
              <w:ind w:left="1781"/>
              <w:rPr>
                <w:color w:val="000000"/>
                <w:sz w:val="24"/>
                <w:szCs w:val="24"/>
              </w:rPr>
            </w:pPr>
            <w:r>
              <w:rPr>
                <w:color w:val="000000"/>
                <w:sz w:val="24"/>
                <w:szCs w:val="24"/>
              </w:rPr>
              <w:t>052</w:t>
            </w:r>
          </w:p>
        </w:tc>
        <w:tc>
          <w:tcPr>
            <w:tcW w:w="3487" w:type="dxa"/>
          </w:tcPr>
          <w:p w14:paraId="163A6C17" w14:textId="77777777" w:rsidR="00F42A65" w:rsidRDefault="00E71BC8">
            <w:pPr>
              <w:ind w:left="1781" w:hanging="1637"/>
              <w:rPr>
                <w:color w:val="000000"/>
                <w:sz w:val="24"/>
                <w:szCs w:val="24"/>
              </w:rPr>
            </w:pPr>
            <w:r>
              <w:rPr>
                <w:color w:val="000000"/>
                <w:sz w:val="24"/>
                <w:szCs w:val="24"/>
              </w:rPr>
              <w:t>LEE</w:t>
            </w:r>
          </w:p>
        </w:tc>
        <w:tc>
          <w:tcPr>
            <w:tcW w:w="3443" w:type="dxa"/>
          </w:tcPr>
          <w:p w14:paraId="5A516341" w14:textId="77777777" w:rsidR="00F42A65" w:rsidRDefault="00E71BC8">
            <w:pPr>
              <w:ind w:firstLine="2160"/>
              <w:jc w:val="right"/>
              <w:rPr>
                <w:color w:val="000000"/>
                <w:sz w:val="24"/>
                <w:szCs w:val="24"/>
              </w:rPr>
            </w:pPr>
            <w:r>
              <w:rPr>
                <w:color w:val="000000"/>
                <w:sz w:val="24"/>
                <w:szCs w:val="24"/>
              </w:rPr>
              <w:t>$15,717</w:t>
            </w:r>
          </w:p>
        </w:tc>
      </w:tr>
      <w:tr w:rsidR="00F42A65" w14:paraId="31E8EA6B" w14:textId="77777777" w:rsidTr="000E1491">
        <w:trPr>
          <w:trHeight w:val="255"/>
        </w:trPr>
        <w:tc>
          <w:tcPr>
            <w:tcW w:w="2448" w:type="dxa"/>
          </w:tcPr>
          <w:p w14:paraId="2B197A09" w14:textId="77777777" w:rsidR="00F42A65" w:rsidRDefault="00E71BC8">
            <w:pPr>
              <w:ind w:left="1781"/>
              <w:rPr>
                <w:color w:val="000000"/>
                <w:sz w:val="24"/>
                <w:szCs w:val="24"/>
              </w:rPr>
            </w:pPr>
            <w:r>
              <w:rPr>
                <w:color w:val="000000"/>
                <w:sz w:val="24"/>
                <w:szCs w:val="24"/>
              </w:rPr>
              <w:t>053</w:t>
            </w:r>
          </w:p>
        </w:tc>
        <w:tc>
          <w:tcPr>
            <w:tcW w:w="3487" w:type="dxa"/>
          </w:tcPr>
          <w:p w14:paraId="0B6B809E" w14:textId="77777777" w:rsidR="00F42A65" w:rsidRDefault="00E71BC8">
            <w:pPr>
              <w:ind w:left="1781" w:hanging="1637"/>
              <w:rPr>
                <w:color w:val="000000"/>
                <w:sz w:val="24"/>
                <w:szCs w:val="24"/>
              </w:rPr>
            </w:pPr>
            <w:r>
              <w:rPr>
                <w:color w:val="000000"/>
                <w:sz w:val="24"/>
                <w:szCs w:val="24"/>
              </w:rPr>
              <w:t>LOUDOUN</w:t>
            </w:r>
          </w:p>
        </w:tc>
        <w:tc>
          <w:tcPr>
            <w:tcW w:w="3443" w:type="dxa"/>
          </w:tcPr>
          <w:p w14:paraId="3631DC9B" w14:textId="77777777" w:rsidR="00F42A65" w:rsidRDefault="00E71BC8">
            <w:pPr>
              <w:ind w:firstLine="2160"/>
              <w:jc w:val="right"/>
              <w:rPr>
                <w:color w:val="000000"/>
                <w:sz w:val="24"/>
                <w:szCs w:val="24"/>
              </w:rPr>
            </w:pPr>
            <w:r>
              <w:rPr>
                <w:color w:val="000000"/>
                <w:sz w:val="24"/>
                <w:szCs w:val="24"/>
              </w:rPr>
              <w:t>$31,434</w:t>
            </w:r>
          </w:p>
        </w:tc>
      </w:tr>
      <w:tr w:rsidR="00F42A65" w14:paraId="4428BEDD" w14:textId="77777777" w:rsidTr="000E1491">
        <w:trPr>
          <w:trHeight w:val="255"/>
        </w:trPr>
        <w:tc>
          <w:tcPr>
            <w:tcW w:w="2448" w:type="dxa"/>
          </w:tcPr>
          <w:p w14:paraId="4F75E8FB" w14:textId="77777777" w:rsidR="00F42A65" w:rsidRDefault="00E71BC8">
            <w:pPr>
              <w:ind w:left="1781"/>
              <w:rPr>
                <w:color w:val="000000"/>
                <w:sz w:val="24"/>
                <w:szCs w:val="24"/>
              </w:rPr>
            </w:pPr>
            <w:r>
              <w:rPr>
                <w:color w:val="000000"/>
                <w:sz w:val="24"/>
                <w:szCs w:val="24"/>
              </w:rPr>
              <w:t>054</w:t>
            </w:r>
          </w:p>
        </w:tc>
        <w:tc>
          <w:tcPr>
            <w:tcW w:w="3487" w:type="dxa"/>
          </w:tcPr>
          <w:p w14:paraId="7977C46A" w14:textId="77777777" w:rsidR="00F42A65" w:rsidRDefault="00E71BC8">
            <w:pPr>
              <w:ind w:left="1781" w:hanging="1637"/>
              <w:rPr>
                <w:color w:val="000000"/>
                <w:sz w:val="24"/>
                <w:szCs w:val="24"/>
              </w:rPr>
            </w:pPr>
            <w:r>
              <w:rPr>
                <w:color w:val="000000"/>
                <w:sz w:val="24"/>
                <w:szCs w:val="24"/>
              </w:rPr>
              <w:t>LOUISA</w:t>
            </w:r>
          </w:p>
        </w:tc>
        <w:tc>
          <w:tcPr>
            <w:tcW w:w="3443" w:type="dxa"/>
          </w:tcPr>
          <w:p w14:paraId="02B7118B" w14:textId="77777777" w:rsidR="00F42A65" w:rsidRDefault="00E71BC8">
            <w:pPr>
              <w:ind w:firstLine="2160"/>
              <w:jc w:val="right"/>
              <w:rPr>
                <w:color w:val="000000"/>
                <w:sz w:val="24"/>
                <w:szCs w:val="24"/>
              </w:rPr>
            </w:pPr>
            <w:r>
              <w:rPr>
                <w:color w:val="000000"/>
                <w:sz w:val="24"/>
                <w:szCs w:val="24"/>
              </w:rPr>
              <w:t>$7,859</w:t>
            </w:r>
          </w:p>
        </w:tc>
      </w:tr>
      <w:tr w:rsidR="00F42A65" w14:paraId="43604620" w14:textId="77777777" w:rsidTr="000E1491">
        <w:trPr>
          <w:trHeight w:val="255"/>
        </w:trPr>
        <w:tc>
          <w:tcPr>
            <w:tcW w:w="2448" w:type="dxa"/>
          </w:tcPr>
          <w:p w14:paraId="6A2EF50F" w14:textId="77777777" w:rsidR="00F42A65" w:rsidRDefault="00E71BC8">
            <w:pPr>
              <w:ind w:left="1781"/>
              <w:rPr>
                <w:color w:val="000000"/>
                <w:sz w:val="24"/>
                <w:szCs w:val="24"/>
              </w:rPr>
            </w:pPr>
            <w:r>
              <w:rPr>
                <w:color w:val="000000"/>
                <w:sz w:val="24"/>
                <w:szCs w:val="24"/>
              </w:rPr>
              <w:t>055</w:t>
            </w:r>
          </w:p>
        </w:tc>
        <w:tc>
          <w:tcPr>
            <w:tcW w:w="3487" w:type="dxa"/>
          </w:tcPr>
          <w:p w14:paraId="267C29F3" w14:textId="77777777" w:rsidR="00F42A65" w:rsidRDefault="00E71BC8">
            <w:pPr>
              <w:ind w:left="1781" w:hanging="1637"/>
              <w:rPr>
                <w:color w:val="000000"/>
                <w:sz w:val="24"/>
                <w:szCs w:val="24"/>
              </w:rPr>
            </w:pPr>
            <w:r>
              <w:rPr>
                <w:color w:val="000000"/>
                <w:sz w:val="24"/>
                <w:szCs w:val="24"/>
              </w:rPr>
              <w:t>LUNENBURG</w:t>
            </w:r>
          </w:p>
        </w:tc>
        <w:tc>
          <w:tcPr>
            <w:tcW w:w="3443" w:type="dxa"/>
          </w:tcPr>
          <w:p w14:paraId="04621F88" w14:textId="77777777" w:rsidR="00F42A65" w:rsidRDefault="00E71BC8">
            <w:pPr>
              <w:ind w:firstLine="2160"/>
              <w:jc w:val="right"/>
              <w:rPr>
                <w:color w:val="000000"/>
                <w:sz w:val="24"/>
                <w:szCs w:val="24"/>
              </w:rPr>
            </w:pPr>
            <w:r>
              <w:rPr>
                <w:color w:val="000000"/>
                <w:sz w:val="24"/>
                <w:szCs w:val="24"/>
              </w:rPr>
              <w:t>$7,859</w:t>
            </w:r>
          </w:p>
        </w:tc>
      </w:tr>
      <w:tr w:rsidR="00F42A65" w14:paraId="5FB099C1" w14:textId="77777777" w:rsidTr="000E1491">
        <w:trPr>
          <w:trHeight w:val="255"/>
        </w:trPr>
        <w:tc>
          <w:tcPr>
            <w:tcW w:w="2448" w:type="dxa"/>
          </w:tcPr>
          <w:p w14:paraId="5F6F096C" w14:textId="77777777" w:rsidR="00F42A65" w:rsidRDefault="00E71BC8">
            <w:pPr>
              <w:ind w:left="1781"/>
              <w:rPr>
                <w:color w:val="000000"/>
                <w:sz w:val="24"/>
                <w:szCs w:val="24"/>
              </w:rPr>
            </w:pPr>
            <w:r>
              <w:rPr>
                <w:color w:val="000000"/>
                <w:sz w:val="24"/>
                <w:szCs w:val="24"/>
              </w:rPr>
              <w:t>056</w:t>
            </w:r>
          </w:p>
        </w:tc>
        <w:tc>
          <w:tcPr>
            <w:tcW w:w="3487" w:type="dxa"/>
          </w:tcPr>
          <w:p w14:paraId="41C95F3B" w14:textId="77777777" w:rsidR="00F42A65" w:rsidRDefault="00E71BC8">
            <w:pPr>
              <w:ind w:left="1781" w:hanging="1637"/>
              <w:rPr>
                <w:color w:val="000000"/>
                <w:sz w:val="24"/>
                <w:szCs w:val="24"/>
              </w:rPr>
            </w:pPr>
            <w:r>
              <w:rPr>
                <w:color w:val="000000"/>
                <w:sz w:val="24"/>
                <w:szCs w:val="24"/>
              </w:rPr>
              <w:t>MADISON</w:t>
            </w:r>
          </w:p>
        </w:tc>
        <w:tc>
          <w:tcPr>
            <w:tcW w:w="3443" w:type="dxa"/>
          </w:tcPr>
          <w:p w14:paraId="655742F5" w14:textId="77777777" w:rsidR="00F42A65" w:rsidRDefault="00E71BC8">
            <w:pPr>
              <w:ind w:firstLine="2160"/>
              <w:jc w:val="right"/>
              <w:rPr>
                <w:color w:val="000000"/>
                <w:sz w:val="24"/>
                <w:szCs w:val="24"/>
              </w:rPr>
            </w:pPr>
            <w:r>
              <w:rPr>
                <w:color w:val="000000"/>
                <w:sz w:val="24"/>
                <w:szCs w:val="24"/>
              </w:rPr>
              <w:t>$7,859</w:t>
            </w:r>
          </w:p>
        </w:tc>
      </w:tr>
      <w:tr w:rsidR="00F42A65" w14:paraId="7559FB78" w14:textId="77777777" w:rsidTr="000E1491">
        <w:trPr>
          <w:trHeight w:val="255"/>
        </w:trPr>
        <w:tc>
          <w:tcPr>
            <w:tcW w:w="2448" w:type="dxa"/>
          </w:tcPr>
          <w:p w14:paraId="15075868" w14:textId="77777777" w:rsidR="00F42A65" w:rsidRDefault="00E71BC8">
            <w:pPr>
              <w:ind w:left="1781"/>
              <w:rPr>
                <w:color w:val="000000"/>
                <w:sz w:val="24"/>
                <w:szCs w:val="24"/>
              </w:rPr>
            </w:pPr>
            <w:r>
              <w:rPr>
                <w:color w:val="000000"/>
                <w:sz w:val="24"/>
                <w:szCs w:val="24"/>
              </w:rPr>
              <w:t>057</w:t>
            </w:r>
          </w:p>
        </w:tc>
        <w:tc>
          <w:tcPr>
            <w:tcW w:w="3487" w:type="dxa"/>
          </w:tcPr>
          <w:p w14:paraId="55D758B5" w14:textId="77777777" w:rsidR="00F42A65" w:rsidRDefault="00E71BC8">
            <w:pPr>
              <w:ind w:left="1781" w:hanging="1637"/>
              <w:rPr>
                <w:color w:val="000000"/>
                <w:sz w:val="24"/>
                <w:szCs w:val="24"/>
              </w:rPr>
            </w:pPr>
            <w:r>
              <w:rPr>
                <w:color w:val="000000"/>
                <w:sz w:val="24"/>
                <w:szCs w:val="24"/>
              </w:rPr>
              <w:t>MATHEWS</w:t>
            </w:r>
          </w:p>
        </w:tc>
        <w:tc>
          <w:tcPr>
            <w:tcW w:w="3443" w:type="dxa"/>
          </w:tcPr>
          <w:p w14:paraId="41730A2B" w14:textId="77777777" w:rsidR="00F42A65" w:rsidRDefault="00E71BC8">
            <w:pPr>
              <w:ind w:firstLine="2160"/>
              <w:jc w:val="right"/>
              <w:rPr>
                <w:color w:val="000000"/>
                <w:sz w:val="24"/>
                <w:szCs w:val="24"/>
              </w:rPr>
            </w:pPr>
            <w:r>
              <w:rPr>
                <w:color w:val="000000"/>
                <w:sz w:val="24"/>
                <w:szCs w:val="24"/>
              </w:rPr>
              <w:t>$7,859</w:t>
            </w:r>
          </w:p>
        </w:tc>
      </w:tr>
      <w:tr w:rsidR="00F42A65" w14:paraId="5CCD61ED" w14:textId="77777777" w:rsidTr="000E1491">
        <w:trPr>
          <w:trHeight w:val="255"/>
        </w:trPr>
        <w:tc>
          <w:tcPr>
            <w:tcW w:w="2448" w:type="dxa"/>
          </w:tcPr>
          <w:p w14:paraId="1811215C" w14:textId="77777777" w:rsidR="00F42A65" w:rsidRDefault="00E71BC8">
            <w:pPr>
              <w:ind w:left="1781"/>
              <w:rPr>
                <w:color w:val="000000"/>
                <w:sz w:val="24"/>
                <w:szCs w:val="24"/>
              </w:rPr>
            </w:pPr>
            <w:r>
              <w:rPr>
                <w:color w:val="000000"/>
                <w:sz w:val="24"/>
                <w:szCs w:val="24"/>
              </w:rPr>
              <w:t>058</w:t>
            </w:r>
          </w:p>
        </w:tc>
        <w:tc>
          <w:tcPr>
            <w:tcW w:w="3487" w:type="dxa"/>
          </w:tcPr>
          <w:p w14:paraId="64397626" w14:textId="77777777" w:rsidR="00F42A65" w:rsidRDefault="00E71BC8">
            <w:pPr>
              <w:ind w:left="1781" w:hanging="1637"/>
              <w:rPr>
                <w:color w:val="000000"/>
                <w:sz w:val="24"/>
                <w:szCs w:val="24"/>
              </w:rPr>
            </w:pPr>
            <w:r>
              <w:rPr>
                <w:color w:val="000000"/>
                <w:sz w:val="24"/>
                <w:szCs w:val="24"/>
              </w:rPr>
              <w:t>MECKLENBURG</w:t>
            </w:r>
          </w:p>
        </w:tc>
        <w:tc>
          <w:tcPr>
            <w:tcW w:w="3443" w:type="dxa"/>
          </w:tcPr>
          <w:p w14:paraId="0B7684B2" w14:textId="77777777" w:rsidR="00F42A65" w:rsidRDefault="00E71BC8">
            <w:pPr>
              <w:ind w:firstLine="2160"/>
              <w:jc w:val="right"/>
              <w:rPr>
                <w:color w:val="000000"/>
                <w:sz w:val="24"/>
                <w:szCs w:val="24"/>
              </w:rPr>
            </w:pPr>
            <w:r>
              <w:rPr>
                <w:color w:val="000000"/>
                <w:sz w:val="24"/>
                <w:szCs w:val="24"/>
              </w:rPr>
              <w:t>$15,717</w:t>
            </w:r>
          </w:p>
        </w:tc>
      </w:tr>
      <w:tr w:rsidR="00F42A65" w14:paraId="3AEB47FC" w14:textId="77777777" w:rsidTr="000E1491">
        <w:trPr>
          <w:trHeight w:val="255"/>
        </w:trPr>
        <w:tc>
          <w:tcPr>
            <w:tcW w:w="2448" w:type="dxa"/>
          </w:tcPr>
          <w:p w14:paraId="4E32A2F4" w14:textId="77777777" w:rsidR="00F42A65" w:rsidRDefault="00E71BC8">
            <w:pPr>
              <w:ind w:left="1781"/>
              <w:rPr>
                <w:color w:val="000000"/>
                <w:sz w:val="24"/>
                <w:szCs w:val="24"/>
              </w:rPr>
            </w:pPr>
            <w:r>
              <w:rPr>
                <w:color w:val="000000"/>
                <w:sz w:val="24"/>
                <w:szCs w:val="24"/>
              </w:rPr>
              <w:t>059</w:t>
            </w:r>
          </w:p>
        </w:tc>
        <w:tc>
          <w:tcPr>
            <w:tcW w:w="3487" w:type="dxa"/>
          </w:tcPr>
          <w:p w14:paraId="07A24D06" w14:textId="77777777" w:rsidR="00F42A65" w:rsidRDefault="00E71BC8">
            <w:pPr>
              <w:ind w:left="1781" w:hanging="1637"/>
              <w:rPr>
                <w:color w:val="000000"/>
                <w:sz w:val="24"/>
                <w:szCs w:val="24"/>
              </w:rPr>
            </w:pPr>
            <w:r>
              <w:rPr>
                <w:color w:val="000000"/>
                <w:sz w:val="24"/>
                <w:szCs w:val="24"/>
              </w:rPr>
              <w:t>MIDDLESEX</w:t>
            </w:r>
          </w:p>
        </w:tc>
        <w:tc>
          <w:tcPr>
            <w:tcW w:w="3443" w:type="dxa"/>
          </w:tcPr>
          <w:p w14:paraId="7871A59C" w14:textId="77777777" w:rsidR="00F42A65" w:rsidRDefault="00E71BC8">
            <w:pPr>
              <w:ind w:firstLine="2160"/>
              <w:jc w:val="right"/>
              <w:rPr>
                <w:color w:val="000000"/>
                <w:sz w:val="24"/>
                <w:szCs w:val="24"/>
              </w:rPr>
            </w:pPr>
            <w:r>
              <w:rPr>
                <w:color w:val="000000"/>
                <w:sz w:val="24"/>
                <w:szCs w:val="24"/>
              </w:rPr>
              <w:t>$7,859</w:t>
            </w:r>
          </w:p>
        </w:tc>
      </w:tr>
      <w:tr w:rsidR="00F42A65" w14:paraId="2CC649E3" w14:textId="77777777" w:rsidTr="000E1491">
        <w:trPr>
          <w:trHeight w:val="255"/>
        </w:trPr>
        <w:tc>
          <w:tcPr>
            <w:tcW w:w="2448" w:type="dxa"/>
          </w:tcPr>
          <w:p w14:paraId="6F356131" w14:textId="77777777" w:rsidR="00F42A65" w:rsidRDefault="00E71BC8">
            <w:pPr>
              <w:ind w:left="1781"/>
              <w:rPr>
                <w:color w:val="000000"/>
                <w:sz w:val="24"/>
                <w:szCs w:val="24"/>
              </w:rPr>
            </w:pPr>
            <w:r>
              <w:rPr>
                <w:color w:val="000000"/>
                <w:sz w:val="24"/>
                <w:szCs w:val="24"/>
              </w:rPr>
              <w:t>060</w:t>
            </w:r>
          </w:p>
        </w:tc>
        <w:tc>
          <w:tcPr>
            <w:tcW w:w="3487" w:type="dxa"/>
          </w:tcPr>
          <w:p w14:paraId="6DDE7C0D" w14:textId="77777777" w:rsidR="00F42A65" w:rsidRDefault="00E71BC8">
            <w:pPr>
              <w:ind w:left="1781" w:hanging="1637"/>
              <w:rPr>
                <w:color w:val="000000"/>
                <w:sz w:val="24"/>
                <w:szCs w:val="24"/>
              </w:rPr>
            </w:pPr>
            <w:r>
              <w:rPr>
                <w:color w:val="000000"/>
                <w:sz w:val="24"/>
                <w:szCs w:val="24"/>
              </w:rPr>
              <w:t>MONTGOMERY</w:t>
            </w:r>
          </w:p>
        </w:tc>
        <w:tc>
          <w:tcPr>
            <w:tcW w:w="3443" w:type="dxa"/>
          </w:tcPr>
          <w:p w14:paraId="0B49E441" w14:textId="77777777" w:rsidR="00F42A65" w:rsidRDefault="00E71BC8">
            <w:pPr>
              <w:ind w:firstLine="2160"/>
              <w:jc w:val="right"/>
              <w:rPr>
                <w:color w:val="000000"/>
                <w:sz w:val="24"/>
                <w:szCs w:val="24"/>
              </w:rPr>
            </w:pPr>
            <w:r>
              <w:rPr>
                <w:color w:val="000000"/>
                <w:sz w:val="24"/>
                <w:szCs w:val="24"/>
              </w:rPr>
              <w:t>$15,717</w:t>
            </w:r>
          </w:p>
        </w:tc>
      </w:tr>
      <w:tr w:rsidR="00F42A65" w14:paraId="7294CF17" w14:textId="77777777" w:rsidTr="000E1491">
        <w:trPr>
          <w:trHeight w:val="255"/>
        </w:trPr>
        <w:tc>
          <w:tcPr>
            <w:tcW w:w="2448" w:type="dxa"/>
          </w:tcPr>
          <w:p w14:paraId="4E0D4CC0" w14:textId="77777777" w:rsidR="00F42A65" w:rsidRDefault="00E71BC8">
            <w:pPr>
              <w:ind w:left="1781"/>
              <w:rPr>
                <w:color w:val="000000"/>
                <w:sz w:val="24"/>
                <w:szCs w:val="24"/>
              </w:rPr>
            </w:pPr>
            <w:r>
              <w:rPr>
                <w:color w:val="000000"/>
                <w:sz w:val="24"/>
                <w:szCs w:val="24"/>
              </w:rPr>
              <w:t>062</w:t>
            </w:r>
          </w:p>
        </w:tc>
        <w:tc>
          <w:tcPr>
            <w:tcW w:w="3487" w:type="dxa"/>
          </w:tcPr>
          <w:p w14:paraId="6F463FEF" w14:textId="77777777" w:rsidR="00F42A65" w:rsidRDefault="00E71BC8">
            <w:pPr>
              <w:ind w:left="1781" w:hanging="1637"/>
              <w:rPr>
                <w:color w:val="000000"/>
                <w:sz w:val="24"/>
                <w:szCs w:val="24"/>
              </w:rPr>
            </w:pPr>
            <w:r>
              <w:rPr>
                <w:color w:val="000000"/>
                <w:sz w:val="24"/>
                <w:szCs w:val="24"/>
              </w:rPr>
              <w:t>NELSON</w:t>
            </w:r>
          </w:p>
        </w:tc>
        <w:tc>
          <w:tcPr>
            <w:tcW w:w="3443" w:type="dxa"/>
          </w:tcPr>
          <w:p w14:paraId="750F9A06" w14:textId="77777777" w:rsidR="00F42A65" w:rsidRDefault="00E71BC8">
            <w:pPr>
              <w:ind w:firstLine="2160"/>
              <w:jc w:val="right"/>
              <w:rPr>
                <w:color w:val="000000"/>
                <w:sz w:val="24"/>
                <w:szCs w:val="24"/>
              </w:rPr>
            </w:pPr>
            <w:r>
              <w:rPr>
                <w:color w:val="000000"/>
                <w:sz w:val="24"/>
                <w:szCs w:val="24"/>
              </w:rPr>
              <w:t>$15,717</w:t>
            </w:r>
          </w:p>
        </w:tc>
      </w:tr>
      <w:tr w:rsidR="00F42A65" w14:paraId="37D2CD0B" w14:textId="77777777" w:rsidTr="000E1491">
        <w:trPr>
          <w:trHeight w:val="255"/>
        </w:trPr>
        <w:tc>
          <w:tcPr>
            <w:tcW w:w="2448" w:type="dxa"/>
          </w:tcPr>
          <w:p w14:paraId="51D98962" w14:textId="77777777" w:rsidR="00F42A65" w:rsidRDefault="00E71BC8">
            <w:pPr>
              <w:ind w:left="1781"/>
              <w:rPr>
                <w:color w:val="000000"/>
                <w:sz w:val="24"/>
                <w:szCs w:val="24"/>
              </w:rPr>
            </w:pPr>
            <w:r>
              <w:rPr>
                <w:color w:val="000000"/>
                <w:sz w:val="24"/>
                <w:szCs w:val="24"/>
              </w:rPr>
              <w:t>063</w:t>
            </w:r>
          </w:p>
        </w:tc>
        <w:tc>
          <w:tcPr>
            <w:tcW w:w="3487" w:type="dxa"/>
          </w:tcPr>
          <w:p w14:paraId="21786153" w14:textId="77777777" w:rsidR="00F42A65" w:rsidRDefault="00E71BC8">
            <w:pPr>
              <w:ind w:left="1781" w:hanging="1637"/>
              <w:rPr>
                <w:color w:val="000000"/>
                <w:sz w:val="24"/>
                <w:szCs w:val="24"/>
              </w:rPr>
            </w:pPr>
            <w:r>
              <w:rPr>
                <w:color w:val="000000"/>
                <w:sz w:val="24"/>
                <w:szCs w:val="24"/>
              </w:rPr>
              <w:t>NEW KENT</w:t>
            </w:r>
          </w:p>
        </w:tc>
        <w:tc>
          <w:tcPr>
            <w:tcW w:w="3443" w:type="dxa"/>
          </w:tcPr>
          <w:p w14:paraId="223A7622" w14:textId="77777777" w:rsidR="00F42A65" w:rsidRDefault="00E71BC8">
            <w:pPr>
              <w:ind w:firstLine="2160"/>
              <w:jc w:val="right"/>
              <w:rPr>
                <w:color w:val="000000"/>
                <w:sz w:val="24"/>
                <w:szCs w:val="24"/>
              </w:rPr>
            </w:pPr>
            <w:r>
              <w:rPr>
                <w:color w:val="000000"/>
                <w:sz w:val="24"/>
                <w:szCs w:val="24"/>
              </w:rPr>
              <w:t>$7,859</w:t>
            </w:r>
          </w:p>
        </w:tc>
      </w:tr>
      <w:tr w:rsidR="00F42A65" w14:paraId="2570A835" w14:textId="77777777" w:rsidTr="000E1491">
        <w:trPr>
          <w:trHeight w:val="255"/>
        </w:trPr>
        <w:tc>
          <w:tcPr>
            <w:tcW w:w="2448" w:type="dxa"/>
          </w:tcPr>
          <w:p w14:paraId="2D10FEE8" w14:textId="77777777" w:rsidR="00F42A65" w:rsidRDefault="00E71BC8">
            <w:pPr>
              <w:ind w:left="1781"/>
              <w:rPr>
                <w:color w:val="000000"/>
                <w:sz w:val="24"/>
                <w:szCs w:val="24"/>
              </w:rPr>
            </w:pPr>
            <w:r>
              <w:rPr>
                <w:color w:val="000000"/>
                <w:sz w:val="24"/>
                <w:szCs w:val="24"/>
              </w:rPr>
              <w:t>065</w:t>
            </w:r>
          </w:p>
        </w:tc>
        <w:tc>
          <w:tcPr>
            <w:tcW w:w="3487" w:type="dxa"/>
          </w:tcPr>
          <w:p w14:paraId="000FD0F1" w14:textId="77777777" w:rsidR="00F42A65" w:rsidRDefault="00E71BC8">
            <w:pPr>
              <w:ind w:left="1781" w:hanging="1637"/>
              <w:rPr>
                <w:color w:val="000000"/>
                <w:sz w:val="24"/>
                <w:szCs w:val="24"/>
              </w:rPr>
            </w:pPr>
            <w:r>
              <w:rPr>
                <w:color w:val="000000"/>
                <w:sz w:val="24"/>
                <w:szCs w:val="24"/>
              </w:rPr>
              <w:t>NORTHAMPTON</w:t>
            </w:r>
          </w:p>
        </w:tc>
        <w:tc>
          <w:tcPr>
            <w:tcW w:w="3443" w:type="dxa"/>
          </w:tcPr>
          <w:p w14:paraId="79CF6C0A" w14:textId="77777777" w:rsidR="00F42A65" w:rsidRDefault="00E71BC8">
            <w:pPr>
              <w:ind w:firstLine="2160"/>
              <w:jc w:val="right"/>
              <w:rPr>
                <w:color w:val="000000"/>
                <w:sz w:val="24"/>
                <w:szCs w:val="24"/>
              </w:rPr>
            </w:pPr>
            <w:r>
              <w:rPr>
                <w:color w:val="000000"/>
                <w:sz w:val="24"/>
                <w:szCs w:val="24"/>
              </w:rPr>
              <w:t>$7,859</w:t>
            </w:r>
          </w:p>
        </w:tc>
      </w:tr>
      <w:tr w:rsidR="00F42A65" w14:paraId="15A76CA8" w14:textId="77777777" w:rsidTr="000E1491">
        <w:trPr>
          <w:trHeight w:val="255"/>
        </w:trPr>
        <w:tc>
          <w:tcPr>
            <w:tcW w:w="2448" w:type="dxa"/>
          </w:tcPr>
          <w:p w14:paraId="6DF1C202" w14:textId="77777777" w:rsidR="00F42A65" w:rsidRDefault="00E71BC8">
            <w:pPr>
              <w:ind w:left="1781"/>
              <w:rPr>
                <w:color w:val="000000"/>
                <w:sz w:val="24"/>
                <w:szCs w:val="24"/>
              </w:rPr>
            </w:pPr>
            <w:r>
              <w:rPr>
                <w:color w:val="000000"/>
                <w:sz w:val="24"/>
                <w:szCs w:val="24"/>
              </w:rPr>
              <w:t>066</w:t>
            </w:r>
          </w:p>
        </w:tc>
        <w:tc>
          <w:tcPr>
            <w:tcW w:w="3487" w:type="dxa"/>
          </w:tcPr>
          <w:p w14:paraId="6EACAEE0" w14:textId="77777777" w:rsidR="00F42A65" w:rsidRDefault="00E71BC8">
            <w:pPr>
              <w:ind w:left="1781" w:hanging="1637"/>
              <w:rPr>
                <w:color w:val="000000"/>
                <w:sz w:val="24"/>
                <w:szCs w:val="24"/>
              </w:rPr>
            </w:pPr>
            <w:r>
              <w:rPr>
                <w:color w:val="000000"/>
                <w:sz w:val="24"/>
                <w:szCs w:val="24"/>
              </w:rPr>
              <w:t>NORTHUMBERLAND</w:t>
            </w:r>
          </w:p>
        </w:tc>
        <w:tc>
          <w:tcPr>
            <w:tcW w:w="3443" w:type="dxa"/>
          </w:tcPr>
          <w:p w14:paraId="71BDB3CB" w14:textId="77777777" w:rsidR="00F42A65" w:rsidRDefault="00E71BC8">
            <w:pPr>
              <w:ind w:firstLine="2160"/>
              <w:jc w:val="right"/>
              <w:rPr>
                <w:color w:val="000000"/>
                <w:sz w:val="24"/>
                <w:szCs w:val="24"/>
              </w:rPr>
            </w:pPr>
            <w:r>
              <w:rPr>
                <w:color w:val="000000"/>
                <w:sz w:val="24"/>
                <w:szCs w:val="24"/>
              </w:rPr>
              <w:t>$7,859</w:t>
            </w:r>
          </w:p>
        </w:tc>
      </w:tr>
      <w:tr w:rsidR="00F42A65" w14:paraId="23AE914B" w14:textId="77777777" w:rsidTr="000E1491">
        <w:trPr>
          <w:trHeight w:val="255"/>
        </w:trPr>
        <w:tc>
          <w:tcPr>
            <w:tcW w:w="2448" w:type="dxa"/>
          </w:tcPr>
          <w:p w14:paraId="530030E3" w14:textId="77777777" w:rsidR="00F42A65" w:rsidRDefault="00E71BC8">
            <w:pPr>
              <w:ind w:left="1781"/>
              <w:rPr>
                <w:color w:val="000000"/>
                <w:sz w:val="24"/>
                <w:szCs w:val="24"/>
              </w:rPr>
            </w:pPr>
            <w:r>
              <w:rPr>
                <w:color w:val="000000"/>
                <w:sz w:val="24"/>
                <w:szCs w:val="24"/>
              </w:rPr>
              <w:t>067</w:t>
            </w:r>
          </w:p>
        </w:tc>
        <w:tc>
          <w:tcPr>
            <w:tcW w:w="3487" w:type="dxa"/>
          </w:tcPr>
          <w:p w14:paraId="496055B9" w14:textId="77777777" w:rsidR="00F42A65" w:rsidRDefault="00E71BC8">
            <w:pPr>
              <w:ind w:left="1781" w:hanging="1637"/>
              <w:rPr>
                <w:color w:val="000000"/>
                <w:sz w:val="24"/>
                <w:szCs w:val="24"/>
              </w:rPr>
            </w:pPr>
            <w:r>
              <w:rPr>
                <w:color w:val="000000"/>
                <w:sz w:val="24"/>
                <w:szCs w:val="24"/>
              </w:rPr>
              <w:t>NOTTOWAY</w:t>
            </w:r>
          </w:p>
        </w:tc>
        <w:tc>
          <w:tcPr>
            <w:tcW w:w="3443" w:type="dxa"/>
          </w:tcPr>
          <w:p w14:paraId="0FC56B35" w14:textId="77777777" w:rsidR="00F42A65" w:rsidRDefault="00E71BC8">
            <w:pPr>
              <w:ind w:firstLine="2160"/>
              <w:jc w:val="right"/>
              <w:rPr>
                <w:color w:val="000000"/>
                <w:sz w:val="24"/>
                <w:szCs w:val="24"/>
              </w:rPr>
            </w:pPr>
            <w:r>
              <w:rPr>
                <w:color w:val="000000"/>
                <w:sz w:val="24"/>
                <w:szCs w:val="24"/>
              </w:rPr>
              <w:t>$7,859</w:t>
            </w:r>
          </w:p>
        </w:tc>
      </w:tr>
      <w:tr w:rsidR="00F42A65" w14:paraId="056C1CE6" w14:textId="77777777" w:rsidTr="000E1491">
        <w:trPr>
          <w:trHeight w:val="255"/>
        </w:trPr>
        <w:tc>
          <w:tcPr>
            <w:tcW w:w="2448" w:type="dxa"/>
          </w:tcPr>
          <w:p w14:paraId="7B08B732" w14:textId="77777777" w:rsidR="00F42A65" w:rsidRDefault="00E71BC8">
            <w:pPr>
              <w:ind w:left="1781"/>
              <w:rPr>
                <w:color w:val="000000"/>
                <w:sz w:val="24"/>
                <w:szCs w:val="24"/>
              </w:rPr>
            </w:pPr>
            <w:r>
              <w:rPr>
                <w:color w:val="000000"/>
                <w:sz w:val="24"/>
                <w:szCs w:val="24"/>
              </w:rPr>
              <w:t>068</w:t>
            </w:r>
          </w:p>
        </w:tc>
        <w:tc>
          <w:tcPr>
            <w:tcW w:w="3487" w:type="dxa"/>
          </w:tcPr>
          <w:p w14:paraId="1868E7E9" w14:textId="77777777" w:rsidR="00F42A65" w:rsidRDefault="00E71BC8">
            <w:pPr>
              <w:ind w:left="1781" w:hanging="1637"/>
              <w:rPr>
                <w:color w:val="000000"/>
                <w:sz w:val="24"/>
                <w:szCs w:val="24"/>
              </w:rPr>
            </w:pPr>
            <w:r>
              <w:rPr>
                <w:color w:val="000000"/>
                <w:sz w:val="24"/>
                <w:szCs w:val="24"/>
              </w:rPr>
              <w:t>ORANGE</w:t>
            </w:r>
          </w:p>
        </w:tc>
        <w:tc>
          <w:tcPr>
            <w:tcW w:w="3443" w:type="dxa"/>
          </w:tcPr>
          <w:p w14:paraId="0B959B1B" w14:textId="77777777" w:rsidR="00F42A65" w:rsidRDefault="00E71BC8">
            <w:pPr>
              <w:ind w:firstLine="2160"/>
              <w:jc w:val="right"/>
              <w:rPr>
                <w:color w:val="000000"/>
                <w:sz w:val="24"/>
                <w:szCs w:val="24"/>
              </w:rPr>
            </w:pPr>
            <w:r>
              <w:rPr>
                <w:color w:val="000000"/>
                <w:sz w:val="24"/>
                <w:szCs w:val="24"/>
              </w:rPr>
              <w:t>$7,859</w:t>
            </w:r>
          </w:p>
        </w:tc>
      </w:tr>
      <w:tr w:rsidR="00F42A65" w14:paraId="596F6453" w14:textId="77777777" w:rsidTr="000E1491">
        <w:trPr>
          <w:trHeight w:val="255"/>
        </w:trPr>
        <w:tc>
          <w:tcPr>
            <w:tcW w:w="2448" w:type="dxa"/>
          </w:tcPr>
          <w:p w14:paraId="1F9D5EFA" w14:textId="77777777" w:rsidR="00F42A65" w:rsidRDefault="00E71BC8">
            <w:pPr>
              <w:ind w:left="1781"/>
              <w:rPr>
                <w:color w:val="000000"/>
                <w:sz w:val="24"/>
                <w:szCs w:val="24"/>
              </w:rPr>
            </w:pPr>
            <w:r>
              <w:rPr>
                <w:color w:val="000000"/>
                <w:sz w:val="24"/>
                <w:szCs w:val="24"/>
              </w:rPr>
              <w:t>069</w:t>
            </w:r>
          </w:p>
        </w:tc>
        <w:tc>
          <w:tcPr>
            <w:tcW w:w="3487" w:type="dxa"/>
          </w:tcPr>
          <w:p w14:paraId="735151DE" w14:textId="77777777" w:rsidR="00F42A65" w:rsidRDefault="00E71BC8">
            <w:pPr>
              <w:ind w:left="1781" w:hanging="1637"/>
              <w:rPr>
                <w:color w:val="000000"/>
                <w:sz w:val="24"/>
                <w:szCs w:val="24"/>
              </w:rPr>
            </w:pPr>
            <w:r>
              <w:rPr>
                <w:color w:val="000000"/>
                <w:sz w:val="24"/>
                <w:szCs w:val="24"/>
              </w:rPr>
              <w:t>PAGE</w:t>
            </w:r>
          </w:p>
        </w:tc>
        <w:tc>
          <w:tcPr>
            <w:tcW w:w="3443" w:type="dxa"/>
          </w:tcPr>
          <w:p w14:paraId="11BEA292" w14:textId="77777777" w:rsidR="00F42A65" w:rsidRDefault="00E71BC8">
            <w:pPr>
              <w:ind w:firstLine="2160"/>
              <w:jc w:val="right"/>
              <w:rPr>
                <w:color w:val="000000"/>
                <w:sz w:val="24"/>
                <w:szCs w:val="24"/>
              </w:rPr>
            </w:pPr>
            <w:r>
              <w:rPr>
                <w:color w:val="000000"/>
                <w:sz w:val="24"/>
                <w:szCs w:val="24"/>
              </w:rPr>
              <w:t>$15,717</w:t>
            </w:r>
          </w:p>
        </w:tc>
      </w:tr>
      <w:tr w:rsidR="00F42A65" w14:paraId="66D23A47" w14:textId="77777777" w:rsidTr="000E1491">
        <w:trPr>
          <w:trHeight w:val="255"/>
        </w:trPr>
        <w:tc>
          <w:tcPr>
            <w:tcW w:w="2448" w:type="dxa"/>
          </w:tcPr>
          <w:p w14:paraId="2168A137" w14:textId="77777777" w:rsidR="00F42A65" w:rsidRDefault="00E71BC8">
            <w:pPr>
              <w:ind w:left="1781"/>
              <w:rPr>
                <w:color w:val="000000"/>
                <w:sz w:val="24"/>
                <w:szCs w:val="24"/>
              </w:rPr>
            </w:pPr>
            <w:r>
              <w:rPr>
                <w:color w:val="000000"/>
                <w:sz w:val="24"/>
                <w:szCs w:val="24"/>
              </w:rPr>
              <w:t>070</w:t>
            </w:r>
          </w:p>
        </w:tc>
        <w:tc>
          <w:tcPr>
            <w:tcW w:w="3487" w:type="dxa"/>
          </w:tcPr>
          <w:p w14:paraId="45FD8562" w14:textId="77777777" w:rsidR="00F42A65" w:rsidRDefault="00E71BC8">
            <w:pPr>
              <w:ind w:left="1314" w:hanging="1116"/>
              <w:rPr>
                <w:color w:val="000000"/>
                <w:sz w:val="24"/>
                <w:szCs w:val="24"/>
              </w:rPr>
            </w:pPr>
            <w:r>
              <w:rPr>
                <w:color w:val="000000"/>
                <w:sz w:val="24"/>
                <w:szCs w:val="24"/>
              </w:rPr>
              <w:t>PATRICK</w:t>
            </w:r>
          </w:p>
        </w:tc>
        <w:tc>
          <w:tcPr>
            <w:tcW w:w="3443" w:type="dxa"/>
          </w:tcPr>
          <w:p w14:paraId="29F2E89B" w14:textId="77777777" w:rsidR="00F42A65" w:rsidRDefault="00E71BC8">
            <w:pPr>
              <w:ind w:firstLine="2160"/>
              <w:jc w:val="right"/>
              <w:rPr>
                <w:color w:val="000000"/>
                <w:sz w:val="24"/>
                <w:szCs w:val="24"/>
              </w:rPr>
            </w:pPr>
            <w:r>
              <w:rPr>
                <w:color w:val="000000"/>
                <w:sz w:val="24"/>
                <w:szCs w:val="24"/>
              </w:rPr>
              <w:t>$7,859</w:t>
            </w:r>
          </w:p>
        </w:tc>
      </w:tr>
      <w:tr w:rsidR="00F42A65" w14:paraId="28E890F0" w14:textId="77777777" w:rsidTr="000E1491">
        <w:trPr>
          <w:trHeight w:val="255"/>
        </w:trPr>
        <w:tc>
          <w:tcPr>
            <w:tcW w:w="2448" w:type="dxa"/>
          </w:tcPr>
          <w:p w14:paraId="2A12A9EF" w14:textId="77777777" w:rsidR="00F42A65" w:rsidRDefault="00E71BC8">
            <w:pPr>
              <w:ind w:left="1781"/>
              <w:rPr>
                <w:color w:val="000000"/>
                <w:sz w:val="24"/>
                <w:szCs w:val="24"/>
              </w:rPr>
            </w:pPr>
            <w:r>
              <w:rPr>
                <w:color w:val="000000"/>
                <w:sz w:val="24"/>
                <w:szCs w:val="24"/>
              </w:rPr>
              <w:t>071</w:t>
            </w:r>
          </w:p>
        </w:tc>
        <w:tc>
          <w:tcPr>
            <w:tcW w:w="3487" w:type="dxa"/>
          </w:tcPr>
          <w:p w14:paraId="290DFE22" w14:textId="77777777" w:rsidR="00F42A65" w:rsidRDefault="00E71BC8">
            <w:pPr>
              <w:ind w:left="1314" w:hanging="1116"/>
              <w:rPr>
                <w:color w:val="000000"/>
                <w:sz w:val="24"/>
                <w:szCs w:val="24"/>
              </w:rPr>
            </w:pPr>
            <w:r>
              <w:rPr>
                <w:color w:val="000000"/>
                <w:sz w:val="24"/>
                <w:szCs w:val="24"/>
              </w:rPr>
              <w:t>PITTSYLVANIA</w:t>
            </w:r>
          </w:p>
        </w:tc>
        <w:tc>
          <w:tcPr>
            <w:tcW w:w="3443" w:type="dxa"/>
          </w:tcPr>
          <w:p w14:paraId="18DB1CB2" w14:textId="77777777" w:rsidR="00F42A65" w:rsidRDefault="00E71BC8">
            <w:pPr>
              <w:ind w:firstLine="2160"/>
              <w:jc w:val="right"/>
              <w:rPr>
                <w:color w:val="000000"/>
                <w:sz w:val="24"/>
                <w:szCs w:val="24"/>
              </w:rPr>
            </w:pPr>
            <w:r>
              <w:rPr>
                <w:color w:val="000000"/>
                <w:sz w:val="24"/>
                <w:szCs w:val="24"/>
              </w:rPr>
              <w:t>$23,576</w:t>
            </w:r>
          </w:p>
        </w:tc>
      </w:tr>
      <w:tr w:rsidR="00F42A65" w14:paraId="3549EBA7" w14:textId="77777777" w:rsidTr="000E1491">
        <w:trPr>
          <w:trHeight w:val="255"/>
        </w:trPr>
        <w:tc>
          <w:tcPr>
            <w:tcW w:w="2448" w:type="dxa"/>
          </w:tcPr>
          <w:p w14:paraId="7D0D0A78" w14:textId="77777777" w:rsidR="00F42A65" w:rsidRDefault="00E71BC8">
            <w:pPr>
              <w:ind w:left="1781"/>
              <w:rPr>
                <w:color w:val="000000"/>
                <w:sz w:val="24"/>
                <w:szCs w:val="24"/>
              </w:rPr>
            </w:pPr>
            <w:r>
              <w:rPr>
                <w:color w:val="000000"/>
                <w:sz w:val="24"/>
                <w:szCs w:val="24"/>
              </w:rPr>
              <w:lastRenderedPageBreak/>
              <w:t>072</w:t>
            </w:r>
          </w:p>
        </w:tc>
        <w:tc>
          <w:tcPr>
            <w:tcW w:w="3487" w:type="dxa"/>
          </w:tcPr>
          <w:p w14:paraId="7857A224" w14:textId="77777777" w:rsidR="00F42A65" w:rsidRDefault="00E71BC8">
            <w:pPr>
              <w:ind w:left="1314" w:hanging="1116"/>
              <w:rPr>
                <w:color w:val="000000"/>
                <w:sz w:val="24"/>
                <w:szCs w:val="24"/>
              </w:rPr>
            </w:pPr>
            <w:r>
              <w:rPr>
                <w:color w:val="000000"/>
                <w:sz w:val="24"/>
                <w:szCs w:val="24"/>
              </w:rPr>
              <w:t>POWHATAN</w:t>
            </w:r>
          </w:p>
        </w:tc>
        <w:tc>
          <w:tcPr>
            <w:tcW w:w="3443" w:type="dxa"/>
          </w:tcPr>
          <w:p w14:paraId="54F4255B" w14:textId="77777777" w:rsidR="00F42A65" w:rsidRDefault="00E71BC8">
            <w:pPr>
              <w:ind w:firstLine="2160"/>
              <w:jc w:val="right"/>
              <w:rPr>
                <w:color w:val="000000"/>
                <w:sz w:val="24"/>
                <w:szCs w:val="24"/>
              </w:rPr>
            </w:pPr>
            <w:r>
              <w:rPr>
                <w:color w:val="000000"/>
                <w:sz w:val="24"/>
                <w:szCs w:val="24"/>
              </w:rPr>
              <w:t>$15,717</w:t>
            </w:r>
          </w:p>
        </w:tc>
      </w:tr>
      <w:tr w:rsidR="00F42A65" w14:paraId="5950B445" w14:textId="77777777" w:rsidTr="000E1491">
        <w:trPr>
          <w:trHeight w:val="255"/>
        </w:trPr>
        <w:tc>
          <w:tcPr>
            <w:tcW w:w="2448" w:type="dxa"/>
          </w:tcPr>
          <w:p w14:paraId="6FE2261B" w14:textId="77777777" w:rsidR="00F42A65" w:rsidRDefault="00E71BC8">
            <w:pPr>
              <w:ind w:left="1781"/>
              <w:rPr>
                <w:color w:val="000000"/>
                <w:sz w:val="24"/>
                <w:szCs w:val="24"/>
              </w:rPr>
            </w:pPr>
            <w:r>
              <w:rPr>
                <w:color w:val="000000"/>
                <w:sz w:val="24"/>
                <w:szCs w:val="24"/>
              </w:rPr>
              <w:t>073</w:t>
            </w:r>
          </w:p>
        </w:tc>
        <w:tc>
          <w:tcPr>
            <w:tcW w:w="3487" w:type="dxa"/>
          </w:tcPr>
          <w:p w14:paraId="51DCBBBD" w14:textId="77777777" w:rsidR="00F42A65" w:rsidRDefault="00E71BC8">
            <w:pPr>
              <w:ind w:left="1314" w:hanging="1116"/>
              <w:rPr>
                <w:color w:val="000000"/>
                <w:sz w:val="24"/>
                <w:szCs w:val="24"/>
              </w:rPr>
            </w:pPr>
            <w:r>
              <w:rPr>
                <w:color w:val="000000"/>
                <w:sz w:val="24"/>
                <w:szCs w:val="24"/>
              </w:rPr>
              <w:t>PRINCE EDWARD</w:t>
            </w:r>
          </w:p>
        </w:tc>
        <w:tc>
          <w:tcPr>
            <w:tcW w:w="3443" w:type="dxa"/>
          </w:tcPr>
          <w:p w14:paraId="1C1B2B16" w14:textId="77777777" w:rsidR="00F42A65" w:rsidRDefault="00E71BC8">
            <w:pPr>
              <w:ind w:firstLine="2160"/>
              <w:jc w:val="right"/>
              <w:rPr>
                <w:color w:val="000000"/>
                <w:sz w:val="24"/>
                <w:szCs w:val="24"/>
              </w:rPr>
            </w:pPr>
            <w:r>
              <w:rPr>
                <w:color w:val="000000"/>
                <w:sz w:val="24"/>
                <w:szCs w:val="24"/>
              </w:rPr>
              <w:t>$7,859</w:t>
            </w:r>
          </w:p>
        </w:tc>
      </w:tr>
      <w:tr w:rsidR="00F42A65" w14:paraId="4EBCC70B" w14:textId="77777777" w:rsidTr="000E1491">
        <w:trPr>
          <w:trHeight w:val="255"/>
        </w:trPr>
        <w:tc>
          <w:tcPr>
            <w:tcW w:w="2448" w:type="dxa"/>
          </w:tcPr>
          <w:p w14:paraId="0820ADA3" w14:textId="77777777" w:rsidR="00F42A65" w:rsidRDefault="00E71BC8">
            <w:pPr>
              <w:ind w:left="1781"/>
              <w:rPr>
                <w:color w:val="000000"/>
                <w:sz w:val="24"/>
                <w:szCs w:val="24"/>
              </w:rPr>
            </w:pPr>
            <w:r>
              <w:rPr>
                <w:color w:val="000000"/>
                <w:sz w:val="24"/>
                <w:szCs w:val="24"/>
              </w:rPr>
              <w:t>074</w:t>
            </w:r>
          </w:p>
        </w:tc>
        <w:tc>
          <w:tcPr>
            <w:tcW w:w="3487" w:type="dxa"/>
          </w:tcPr>
          <w:p w14:paraId="68B1EF46" w14:textId="77777777" w:rsidR="00F42A65" w:rsidRDefault="00E71BC8">
            <w:pPr>
              <w:ind w:left="1314" w:hanging="1116"/>
              <w:rPr>
                <w:color w:val="000000"/>
                <w:sz w:val="24"/>
                <w:szCs w:val="24"/>
              </w:rPr>
            </w:pPr>
            <w:r>
              <w:rPr>
                <w:color w:val="000000"/>
                <w:sz w:val="24"/>
                <w:szCs w:val="24"/>
              </w:rPr>
              <w:t>PRINCE GEORGE</w:t>
            </w:r>
          </w:p>
        </w:tc>
        <w:tc>
          <w:tcPr>
            <w:tcW w:w="3443" w:type="dxa"/>
          </w:tcPr>
          <w:p w14:paraId="0D353EF4" w14:textId="77777777" w:rsidR="00F42A65" w:rsidRDefault="00E71BC8">
            <w:pPr>
              <w:ind w:firstLine="2160"/>
              <w:jc w:val="right"/>
              <w:rPr>
                <w:color w:val="000000"/>
                <w:sz w:val="24"/>
                <w:szCs w:val="24"/>
              </w:rPr>
            </w:pPr>
            <w:r>
              <w:rPr>
                <w:color w:val="000000"/>
                <w:sz w:val="24"/>
                <w:szCs w:val="24"/>
              </w:rPr>
              <w:t>$7,859</w:t>
            </w:r>
          </w:p>
        </w:tc>
      </w:tr>
      <w:tr w:rsidR="00F42A65" w14:paraId="70C4E50F" w14:textId="77777777" w:rsidTr="000E1491">
        <w:trPr>
          <w:trHeight w:val="255"/>
        </w:trPr>
        <w:tc>
          <w:tcPr>
            <w:tcW w:w="2448" w:type="dxa"/>
          </w:tcPr>
          <w:p w14:paraId="3B2CD7E0" w14:textId="77777777" w:rsidR="00F42A65" w:rsidRDefault="00E71BC8">
            <w:pPr>
              <w:ind w:left="1781"/>
              <w:rPr>
                <w:color w:val="000000"/>
                <w:sz w:val="24"/>
                <w:szCs w:val="24"/>
              </w:rPr>
            </w:pPr>
            <w:r>
              <w:rPr>
                <w:color w:val="000000"/>
                <w:sz w:val="24"/>
                <w:szCs w:val="24"/>
              </w:rPr>
              <w:t>075</w:t>
            </w:r>
          </w:p>
        </w:tc>
        <w:tc>
          <w:tcPr>
            <w:tcW w:w="3487" w:type="dxa"/>
          </w:tcPr>
          <w:p w14:paraId="42626EE9" w14:textId="77777777" w:rsidR="00F42A65" w:rsidRDefault="00E71BC8">
            <w:pPr>
              <w:ind w:left="1314" w:hanging="1116"/>
              <w:rPr>
                <w:color w:val="000000"/>
                <w:sz w:val="24"/>
                <w:szCs w:val="24"/>
              </w:rPr>
            </w:pPr>
            <w:r>
              <w:rPr>
                <w:color w:val="000000"/>
                <w:sz w:val="24"/>
                <w:szCs w:val="24"/>
              </w:rPr>
              <w:t>PRINCE WILLIAM</w:t>
            </w:r>
          </w:p>
        </w:tc>
        <w:tc>
          <w:tcPr>
            <w:tcW w:w="3443" w:type="dxa"/>
          </w:tcPr>
          <w:p w14:paraId="5545C5DF" w14:textId="77777777" w:rsidR="00F42A65" w:rsidRDefault="00E71BC8">
            <w:pPr>
              <w:ind w:firstLine="2160"/>
              <w:jc w:val="right"/>
              <w:rPr>
                <w:color w:val="000000"/>
                <w:sz w:val="24"/>
                <w:szCs w:val="24"/>
              </w:rPr>
            </w:pPr>
            <w:r>
              <w:rPr>
                <w:color w:val="000000"/>
                <w:sz w:val="24"/>
                <w:szCs w:val="24"/>
              </w:rPr>
              <w:t>$47,152</w:t>
            </w:r>
          </w:p>
        </w:tc>
      </w:tr>
      <w:tr w:rsidR="00F42A65" w14:paraId="2B22CD79" w14:textId="77777777" w:rsidTr="000E1491">
        <w:trPr>
          <w:trHeight w:val="255"/>
        </w:trPr>
        <w:tc>
          <w:tcPr>
            <w:tcW w:w="2448" w:type="dxa"/>
          </w:tcPr>
          <w:p w14:paraId="4C94639D" w14:textId="77777777" w:rsidR="00F42A65" w:rsidRDefault="00E71BC8">
            <w:pPr>
              <w:ind w:left="1781"/>
              <w:rPr>
                <w:color w:val="000000"/>
                <w:sz w:val="24"/>
                <w:szCs w:val="24"/>
              </w:rPr>
            </w:pPr>
            <w:r>
              <w:rPr>
                <w:color w:val="000000"/>
                <w:sz w:val="24"/>
                <w:szCs w:val="24"/>
              </w:rPr>
              <w:t>077</w:t>
            </w:r>
          </w:p>
        </w:tc>
        <w:tc>
          <w:tcPr>
            <w:tcW w:w="3487" w:type="dxa"/>
          </w:tcPr>
          <w:p w14:paraId="73BE5EEA" w14:textId="77777777" w:rsidR="00F42A65" w:rsidRDefault="00E71BC8">
            <w:pPr>
              <w:ind w:left="1314" w:hanging="1116"/>
              <w:rPr>
                <w:color w:val="000000"/>
                <w:sz w:val="24"/>
                <w:szCs w:val="24"/>
              </w:rPr>
            </w:pPr>
            <w:r>
              <w:rPr>
                <w:color w:val="000000"/>
                <w:sz w:val="24"/>
                <w:szCs w:val="24"/>
              </w:rPr>
              <w:t>PULASKI</w:t>
            </w:r>
          </w:p>
        </w:tc>
        <w:tc>
          <w:tcPr>
            <w:tcW w:w="3443" w:type="dxa"/>
          </w:tcPr>
          <w:p w14:paraId="694C31E3" w14:textId="77777777" w:rsidR="00F42A65" w:rsidRDefault="00E71BC8">
            <w:pPr>
              <w:ind w:firstLine="2160"/>
              <w:jc w:val="right"/>
              <w:rPr>
                <w:color w:val="000000"/>
                <w:sz w:val="24"/>
                <w:szCs w:val="24"/>
              </w:rPr>
            </w:pPr>
            <w:r>
              <w:rPr>
                <w:color w:val="000000"/>
                <w:sz w:val="24"/>
                <w:szCs w:val="24"/>
              </w:rPr>
              <w:t>$15,717</w:t>
            </w:r>
          </w:p>
        </w:tc>
      </w:tr>
      <w:tr w:rsidR="00F42A65" w14:paraId="79D10B82" w14:textId="77777777" w:rsidTr="000E1491">
        <w:trPr>
          <w:trHeight w:val="255"/>
        </w:trPr>
        <w:tc>
          <w:tcPr>
            <w:tcW w:w="2448" w:type="dxa"/>
          </w:tcPr>
          <w:p w14:paraId="71316608" w14:textId="77777777" w:rsidR="00F42A65" w:rsidRDefault="00E71BC8">
            <w:pPr>
              <w:ind w:left="1781"/>
              <w:rPr>
                <w:color w:val="000000"/>
                <w:sz w:val="24"/>
                <w:szCs w:val="24"/>
              </w:rPr>
            </w:pPr>
            <w:r>
              <w:rPr>
                <w:color w:val="000000"/>
                <w:sz w:val="24"/>
                <w:szCs w:val="24"/>
              </w:rPr>
              <w:t>078</w:t>
            </w:r>
          </w:p>
        </w:tc>
        <w:tc>
          <w:tcPr>
            <w:tcW w:w="3487" w:type="dxa"/>
          </w:tcPr>
          <w:p w14:paraId="0F244143" w14:textId="77777777" w:rsidR="00F42A65" w:rsidRDefault="00E71BC8">
            <w:pPr>
              <w:ind w:left="1314" w:hanging="1116"/>
              <w:rPr>
                <w:color w:val="000000"/>
                <w:sz w:val="24"/>
                <w:szCs w:val="24"/>
              </w:rPr>
            </w:pPr>
            <w:r>
              <w:rPr>
                <w:color w:val="000000"/>
                <w:sz w:val="24"/>
                <w:szCs w:val="24"/>
              </w:rPr>
              <w:t>RAPPAHANNOCK</w:t>
            </w:r>
          </w:p>
        </w:tc>
        <w:tc>
          <w:tcPr>
            <w:tcW w:w="3443" w:type="dxa"/>
          </w:tcPr>
          <w:p w14:paraId="7CE860A8" w14:textId="77777777" w:rsidR="00F42A65" w:rsidRDefault="00E71BC8">
            <w:pPr>
              <w:ind w:firstLine="2160"/>
              <w:jc w:val="right"/>
              <w:rPr>
                <w:color w:val="000000"/>
                <w:sz w:val="24"/>
                <w:szCs w:val="24"/>
              </w:rPr>
            </w:pPr>
            <w:r>
              <w:rPr>
                <w:color w:val="000000"/>
                <w:sz w:val="24"/>
                <w:szCs w:val="24"/>
              </w:rPr>
              <w:t>$7,859</w:t>
            </w:r>
          </w:p>
        </w:tc>
      </w:tr>
      <w:tr w:rsidR="00F42A65" w14:paraId="6BA6513C" w14:textId="77777777" w:rsidTr="000E1491">
        <w:trPr>
          <w:trHeight w:val="255"/>
        </w:trPr>
        <w:tc>
          <w:tcPr>
            <w:tcW w:w="2448" w:type="dxa"/>
          </w:tcPr>
          <w:p w14:paraId="63B36B71" w14:textId="77777777" w:rsidR="00F42A65" w:rsidRDefault="00E71BC8">
            <w:pPr>
              <w:ind w:left="1781"/>
              <w:rPr>
                <w:color w:val="000000"/>
                <w:sz w:val="24"/>
                <w:szCs w:val="24"/>
              </w:rPr>
            </w:pPr>
            <w:r>
              <w:rPr>
                <w:color w:val="000000"/>
                <w:sz w:val="24"/>
                <w:szCs w:val="24"/>
              </w:rPr>
              <w:t>079</w:t>
            </w:r>
          </w:p>
        </w:tc>
        <w:tc>
          <w:tcPr>
            <w:tcW w:w="3487" w:type="dxa"/>
          </w:tcPr>
          <w:p w14:paraId="752DB992" w14:textId="77777777" w:rsidR="00F42A65" w:rsidRDefault="00E71BC8">
            <w:pPr>
              <w:ind w:left="1314" w:hanging="1116"/>
              <w:rPr>
                <w:color w:val="000000"/>
                <w:sz w:val="24"/>
                <w:szCs w:val="24"/>
              </w:rPr>
            </w:pPr>
            <w:r>
              <w:rPr>
                <w:color w:val="000000"/>
                <w:sz w:val="24"/>
                <w:szCs w:val="24"/>
              </w:rPr>
              <w:t>RICHMOND COUNTY</w:t>
            </w:r>
          </w:p>
        </w:tc>
        <w:tc>
          <w:tcPr>
            <w:tcW w:w="3443" w:type="dxa"/>
          </w:tcPr>
          <w:p w14:paraId="763508FA" w14:textId="77777777" w:rsidR="00F42A65" w:rsidRDefault="00E71BC8">
            <w:pPr>
              <w:ind w:firstLine="2160"/>
              <w:jc w:val="right"/>
              <w:rPr>
                <w:color w:val="000000"/>
                <w:sz w:val="24"/>
                <w:szCs w:val="24"/>
              </w:rPr>
            </w:pPr>
            <w:r>
              <w:rPr>
                <w:color w:val="000000"/>
                <w:sz w:val="24"/>
                <w:szCs w:val="24"/>
              </w:rPr>
              <w:t>$7,859</w:t>
            </w:r>
          </w:p>
        </w:tc>
      </w:tr>
      <w:tr w:rsidR="00F42A65" w14:paraId="151B3AF3" w14:textId="77777777" w:rsidTr="000E1491">
        <w:trPr>
          <w:trHeight w:val="255"/>
        </w:trPr>
        <w:tc>
          <w:tcPr>
            <w:tcW w:w="2448" w:type="dxa"/>
          </w:tcPr>
          <w:p w14:paraId="668752B8" w14:textId="77777777" w:rsidR="00F42A65" w:rsidRDefault="00E71BC8">
            <w:pPr>
              <w:ind w:left="1781"/>
              <w:rPr>
                <w:color w:val="000000"/>
                <w:sz w:val="24"/>
                <w:szCs w:val="24"/>
              </w:rPr>
            </w:pPr>
            <w:r>
              <w:rPr>
                <w:color w:val="000000"/>
                <w:sz w:val="24"/>
                <w:szCs w:val="24"/>
              </w:rPr>
              <w:t>080</w:t>
            </w:r>
          </w:p>
        </w:tc>
        <w:tc>
          <w:tcPr>
            <w:tcW w:w="3487" w:type="dxa"/>
          </w:tcPr>
          <w:p w14:paraId="707D5AA5" w14:textId="77777777" w:rsidR="00F42A65" w:rsidRDefault="00E71BC8">
            <w:pPr>
              <w:ind w:left="1314" w:hanging="1116"/>
              <w:rPr>
                <w:color w:val="000000"/>
                <w:sz w:val="24"/>
                <w:szCs w:val="24"/>
              </w:rPr>
            </w:pPr>
            <w:r>
              <w:rPr>
                <w:color w:val="000000"/>
                <w:sz w:val="24"/>
                <w:szCs w:val="24"/>
              </w:rPr>
              <w:t>ROANOKE COUNTY</w:t>
            </w:r>
          </w:p>
        </w:tc>
        <w:tc>
          <w:tcPr>
            <w:tcW w:w="3443" w:type="dxa"/>
          </w:tcPr>
          <w:p w14:paraId="140B6B2C" w14:textId="77777777" w:rsidR="00F42A65" w:rsidRDefault="00E71BC8">
            <w:pPr>
              <w:ind w:firstLine="2160"/>
              <w:jc w:val="right"/>
              <w:rPr>
                <w:color w:val="000000"/>
                <w:sz w:val="24"/>
                <w:szCs w:val="24"/>
              </w:rPr>
            </w:pPr>
            <w:r>
              <w:rPr>
                <w:color w:val="000000"/>
                <w:sz w:val="24"/>
                <w:szCs w:val="24"/>
              </w:rPr>
              <w:t>$15,717</w:t>
            </w:r>
          </w:p>
        </w:tc>
      </w:tr>
      <w:tr w:rsidR="00F42A65" w14:paraId="15908837" w14:textId="77777777" w:rsidTr="000E1491">
        <w:trPr>
          <w:trHeight w:val="255"/>
        </w:trPr>
        <w:tc>
          <w:tcPr>
            <w:tcW w:w="2448" w:type="dxa"/>
          </w:tcPr>
          <w:p w14:paraId="50B12616" w14:textId="77777777" w:rsidR="00F42A65" w:rsidRDefault="00E71BC8">
            <w:pPr>
              <w:ind w:left="1781"/>
              <w:rPr>
                <w:color w:val="000000"/>
                <w:sz w:val="24"/>
                <w:szCs w:val="24"/>
              </w:rPr>
            </w:pPr>
            <w:r>
              <w:rPr>
                <w:color w:val="000000"/>
                <w:sz w:val="24"/>
                <w:szCs w:val="24"/>
              </w:rPr>
              <w:t>081</w:t>
            </w:r>
          </w:p>
        </w:tc>
        <w:tc>
          <w:tcPr>
            <w:tcW w:w="3487" w:type="dxa"/>
          </w:tcPr>
          <w:p w14:paraId="370F0178" w14:textId="77777777" w:rsidR="00F42A65" w:rsidRDefault="00E71BC8">
            <w:pPr>
              <w:ind w:left="1314" w:hanging="1116"/>
              <w:rPr>
                <w:color w:val="000000"/>
                <w:sz w:val="24"/>
                <w:szCs w:val="24"/>
              </w:rPr>
            </w:pPr>
            <w:r>
              <w:rPr>
                <w:color w:val="000000"/>
                <w:sz w:val="24"/>
                <w:szCs w:val="24"/>
              </w:rPr>
              <w:t>ROCKBRIDGE</w:t>
            </w:r>
          </w:p>
        </w:tc>
        <w:tc>
          <w:tcPr>
            <w:tcW w:w="3443" w:type="dxa"/>
          </w:tcPr>
          <w:p w14:paraId="55B82C83" w14:textId="77777777" w:rsidR="00F42A65" w:rsidRDefault="00E71BC8">
            <w:pPr>
              <w:ind w:firstLine="2160"/>
              <w:jc w:val="right"/>
              <w:rPr>
                <w:color w:val="000000"/>
                <w:sz w:val="24"/>
                <w:szCs w:val="24"/>
              </w:rPr>
            </w:pPr>
            <w:r>
              <w:rPr>
                <w:color w:val="000000"/>
                <w:sz w:val="24"/>
                <w:szCs w:val="24"/>
              </w:rPr>
              <w:t>$23,576</w:t>
            </w:r>
          </w:p>
        </w:tc>
      </w:tr>
      <w:tr w:rsidR="00F42A65" w14:paraId="1CCF8429" w14:textId="77777777" w:rsidTr="000E1491">
        <w:trPr>
          <w:trHeight w:val="255"/>
        </w:trPr>
        <w:tc>
          <w:tcPr>
            <w:tcW w:w="2448" w:type="dxa"/>
          </w:tcPr>
          <w:p w14:paraId="64C66BA9" w14:textId="77777777" w:rsidR="00F42A65" w:rsidRDefault="00E71BC8">
            <w:pPr>
              <w:ind w:left="1781"/>
              <w:rPr>
                <w:color w:val="000000"/>
                <w:sz w:val="24"/>
                <w:szCs w:val="24"/>
              </w:rPr>
            </w:pPr>
            <w:r>
              <w:rPr>
                <w:color w:val="000000"/>
                <w:sz w:val="24"/>
                <w:szCs w:val="24"/>
              </w:rPr>
              <w:t>082</w:t>
            </w:r>
          </w:p>
        </w:tc>
        <w:tc>
          <w:tcPr>
            <w:tcW w:w="3487" w:type="dxa"/>
          </w:tcPr>
          <w:p w14:paraId="2B1D2FC0" w14:textId="77777777" w:rsidR="00F42A65" w:rsidRDefault="00E71BC8">
            <w:pPr>
              <w:ind w:left="1314" w:hanging="1116"/>
              <w:rPr>
                <w:color w:val="000000"/>
                <w:sz w:val="24"/>
                <w:szCs w:val="24"/>
              </w:rPr>
            </w:pPr>
            <w:r>
              <w:rPr>
                <w:color w:val="000000"/>
                <w:sz w:val="24"/>
                <w:szCs w:val="24"/>
              </w:rPr>
              <w:t>ROCKINGHAM</w:t>
            </w:r>
          </w:p>
        </w:tc>
        <w:tc>
          <w:tcPr>
            <w:tcW w:w="3443" w:type="dxa"/>
          </w:tcPr>
          <w:p w14:paraId="19BDAE2C" w14:textId="77777777" w:rsidR="00F42A65" w:rsidRDefault="00E71BC8">
            <w:pPr>
              <w:ind w:firstLine="2160"/>
              <w:jc w:val="right"/>
              <w:rPr>
                <w:color w:val="000000"/>
                <w:sz w:val="24"/>
                <w:szCs w:val="24"/>
              </w:rPr>
            </w:pPr>
            <w:r>
              <w:rPr>
                <w:color w:val="000000"/>
                <w:sz w:val="24"/>
                <w:szCs w:val="24"/>
              </w:rPr>
              <w:t>$31,434</w:t>
            </w:r>
          </w:p>
        </w:tc>
      </w:tr>
      <w:tr w:rsidR="00F42A65" w14:paraId="0B31C352" w14:textId="77777777" w:rsidTr="000E1491">
        <w:trPr>
          <w:trHeight w:val="255"/>
        </w:trPr>
        <w:tc>
          <w:tcPr>
            <w:tcW w:w="2448" w:type="dxa"/>
          </w:tcPr>
          <w:p w14:paraId="600DD8E2" w14:textId="77777777" w:rsidR="00F42A65" w:rsidRDefault="00E71BC8">
            <w:pPr>
              <w:ind w:left="1781"/>
              <w:rPr>
                <w:color w:val="000000"/>
                <w:sz w:val="24"/>
                <w:szCs w:val="24"/>
              </w:rPr>
            </w:pPr>
            <w:r>
              <w:rPr>
                <w:color w:val="000000"/>
                <w:sz w:val="24"/>
                <w:szCs w:val="24"/>
              </w:rPr>
              <w:t>083</w:t>
            </w:r>
          </w:p>
        </w:tc>
        <w:tc>
          <w:tcPr>
            <w:tcW w:w="3487" w:type="dxa"/>
          </w:tcPr>
          <w:p w14:paraId="0E463497" w14:textId="77777777" w:rsidR="00F42A65" w:rsidRDefault="00E71BC8">
            <w:pPr>
              <w:ind w:left="1314" w:hanging="1116"/>
              <w:rPr>
                <w:color w:val="000000"/>
                <w:sz w:val="24"/>
                <w:szCs w:val="24"/>
              </w:rPr>
            </w:pPr>
            <w:r>
              <w:rPr>
                <w:color w:val="000000"/>
                <w:sz w:val="24"/>
                <w:szCs w:val="24"/>
              </w:rPr>
              <w:t>RUSSELL</w:t>
            </w:r>
          </w:p>
        </w:tc>
        <w:tc>
          <w:tcPr>
            <w:tcW w:w="3443" w:type="dxa"/>
          </w:tcPr>
          <w:p w14:paraId="365C3A35" w14:textId="77777777" w:rsidR="00F42A65" w:rsidRDefault="00E71BC8">
            <w:pPr>
              <w:ind w:firstLine="2160"/>
              <w:jc w:val="right"/>
              <w:rPr>
                <w:color w:val="000000"/>
                <w:sz w:val="24"/>
                <w:szCs w:val="24"/>
              </w:rPr>
            </w:pPr>
            <w:r>
              <w:rPr>
                <w:color w:val="000000"/>
                <w:sz w:val="24"/>
                <w:szCs w:val="24"/>
              </w:rPr>
              <w:t>$15,717</w:t>
            </w:r>
          </w:p>
        </w:tc>
      </w:tr>
      <w:tr w:rsidR="00F42A65" w14:paraId="5ADD105B" w14:textId="77777777" w:rsidTr="000E1491">
        <w:trPr>
          <w:trHeight w:val="255"/>
        </w:trPr>
        <w:tc>
          <w:tcPr>
            <w:tcW w:w="2448" w:type="dxa"/>
          </w:tcPr>
          <w:p w14:paraId="0F1EDFE2" w14:textId="77777777" w:rsidR="00F42A65" w:rsidRDefault="00E71BC8">
            <w:pPr>
              <w:ind w:left="1781"/>
              <w:rPr>
                <w:color w:val="000000"/>
                <w:sz w:val="24"/>
                <w:szCs w:val="24"/>
              </w:rPr>
            </w:pPr>
            <w:r>
              <w:rPr>
                <w:color w:val="000000"/>
                <w:sz w:val="24"/>
                <w:szCs w:val="24"/>
              </w:rPr>
              <w:t>084</w:t>
            </w:r>
          </w:p>
        </w:tc>
        <w:tc>
          <w:tcPr>
            <w:tcW w:w="3487" w:type="dxa"/>
          </w:tcPr>
          <w:p w14:paraId="2E7F9255" w14:textId="77777777" w:rsidR="00F42A65" w:rsidRDefault="00E71BC8">
            <w:pPr>
              <w:ind w:left="1314" w:hanging="1116"/>
              <w:rPr>
                <w:color w:val="000000"/>
                <w:sz w:val="24"/>
                <w:szCs w:val="24"/>
              </w:rPr>
            </w:pPr>
            <w:r>
              <w:rPr>
                <w:color w:val="000000"/>
                <w:sz w:val="24"/>
                <w:szCs w:val="24"/>
              </w:rPr>
              <w:t>SCOTT</w:t>
            </w:r>
          </w:p>
        </w:tc>
        <w:tc>
          <w:tcPr>
            <w:tcW w:w="3443" w:type="dxa"/>
          </w:tcPr>
          <w:p w14:paraId="6F1D8751" w14:textId="77777777" w:rsidR="00F42A65" w:rsidRDefault="00E71BC8">
            <w:pPr>
              <w:ind w:firstLine="2160"/>
              <w:jc w:val="right"/>
              <w:rPr>
                <w:color w:val="000000"/>
                <w:sz w:val="24"/>
                <w:szCs w:val="24"/>
              </w:rPr>
            </w:pPr>
            <w:r>
              <w:rPr>
                <w:color w:val="000000"/>
                <w:sz w:val="24"/>
                <w:szCs w:val="24"/>
              </w:rPr>
              <w:t>$7,859</w:t>
            </w:r>
          </w:p>
        </w:tc>
      </w:tr>
      <w:tr w:rsidR="00F42A65" w14:paraId="16C85603" w14:textId="77777777" w:rsidTr="000E1491">
        <w:trPr>
          <w:trHeight w:val="255"/>
        </w:trPr>
        <w:tc>
          <w:tcPr>
            <w:tcW w:w="2448" w:type="dxa"/>
          </w:tcPr>
          <w:p w14:paraId="6DC95C7B" w14:textId="77777777" w:rsidR="00F42A65" w:rsidRDefault="00E71BC8">
            <w:pPr>
              <w:ind w:left="1781"/>
              <w:rPr>
                <w:color w:val="000000"/>
                <w:sz w:val="24"/>
                <w:szCs w:val="24"/>
              </w:rPr>
            </w:pPr>
            <w:r>
              <w:rPr>
                <w:color w:val="000000"/>
                <w:sz w:val="24"/>
                <w:szCs w:val="24"/>
              </w:rPr>
              <w:t>085</w:t>
            </w:r>
          </w:p>
        </w:tc>
        <w:tc>
          <w:tcPr>
            <w:tcW w:w="3487" w:type="dxa"/>
          </w:tcPr>
          <w:p w14:paraId="60EDCA53" w14:textId="77777777" w:rsidR="00F42A65" w:rsidRDefault="00E71BC8">
            <w:pPr>
              <w:ind w:left="1314" w:hanging="1116"/>
              <w:rPr>
                <w:color w:val="000000"/>
                <w:sz w:val="24"/>
                <w:szCs w:val="24"/>
              </w:rPr>
            </w:pPr>
            <w:r>
              <w:rPr>
                <w:color w:val="000000"/>
                <w:sz w:val="24"/>
                <w:szCs w:val="24"/>
              </w:rPr>
              <w:t>SHENANDOAH</w:t>
            </w:r>
          </w:p>
        </w:tc>
        <w:tc>
          <w:tcPr>
            <w:tcW w:w="3443" w:type="dxa"/>
          </w:tcPr>
          <w:p w14:paraId="1D77C4DF" w14:textId="77777777" w:rsidR="00F42A65" w:rsidRDefault="00E71BC8">
            <w:pPr>
              <w:ind w:firstLine="2160"/>
              <w:jc w:val="right"/>
              <w:rPr>
                <w:color w:val="000000"/>
                <w:sz w:val="24"/>
                <w:szCs w:val="24"/>
              </w:rPr>
            </w:pPr>
            <w:r>
              <w:rPr>
                <w:color w:val="000000"/>
                <w:sz w:val="24"/>
                <w:szCs w:val="24"/>
              </w:rPr>
              <w:t>$15,717</w:t>
            </w:r>
          </w:p>
        </w:tc>
      </w:tr>
      <w:tr w:rsidR="00F42A65" w14:paraId="50B77C17" w14:textId="77777777" w:rsidTr="000E1491">
        <w:trPr>
          <w:trHeight w:val="255"/>
        </w:trPr>
        <w:tc>
          <w:tcPr>
            <w:tcW w:w="2448" w:type="dxa"/>
          </w:tcPr>
          <w:p w14:paraId="1E987102" w14:textId="77777777" w:rsidR="00F42A65" w:rsidRDefault="00E71BC8">
            <w:pPr>
              <w:ind w:left="1781"/>
              <w:rPr>
                <w:color w:val="000000"/>
                <w:sz w:val="24"/>
                <w:szCs w:val="24"/>
              </w:rPr>
            </w:pPr>
            <w:r>
              <w:rPr>
                <w:color w:val="000000"/>
                <w:sz w:val="24"/>
                <w:szCs w:val="24"/>
              </w:rPr>
              <w:t>086</w:t>
            </w:r>
          </w:p>
        </w:tc>
        <w:tc>
          <w:tcPr>
            <w:tcW w:w="3487" w:type="dxa"/>
          </w:tcPr>
          <w:p w14:paraId="59340AE1" w14:textId="77777777" w:rsidR="00F42A65" w:rsidRDefault="00E71BC8">
            <w:pPr>
              <w:ind w:left="1314" w:hanging="1116"/>
              <w:rPr>
                <w:color w:val="000000"/>
                <w:sz w:val="24"/>
                <w:szCs w:val="24"/>
              </w:rPr>
            </w:pPr>
            <w:r>
              <w:rPr>
                <w:color w:val="000000"/>
                <w:sz w:val="24"/>
                <w:szCs w:val="24"/>
              </w:rPr>
              <w:t>SMYTH</w:t>
            </w:r>
          </w:p>
        </w:tc>
        <w:tc>
          <w:tcPr>
            <w:tcW w:w="3443" w:type="dxa"/>
          </w:tcPr>
          <w:p w14:paraId="3C923992" w14:textId="77777777" w:rsidR="00F42A65" w:rsidRDefault="00E71BC8">
            <w:pPr>
              <w:ind w:firstLine="2160"/>
              <w:jc w:val="right"/>
              <w:rPr>
                <w:color w:val="000000"/>
                <w:sz w:val="24"/>
                <w:szCs w:val="24"/>
              </w:rPr>
            </w:pPr>
            <w:r>
              <w:rPr>
                <w:color w:val="000000"/>
                <w:sz w:val="24"/>
                <w:szCs w:val="24"/>
              </w:rPr>
              <w:t>$23,576</w:t>
            </w:r>
          </w:p>
        </w:tc>
      </w:tr>
      <w:tr w:rsidR="00F42A65" w14:paraId="11234D8A" w14:textId="77777777" w:rsidTr="000E1491">
        <w:trPr>
          <w:trHeight w:val="255"/>
        </w:trPr>
        <w:tc>
          <w:tcPr>
            <w:tcW w:w="2448" w:type="dxa"/>
          </w:tcPr>
          <w:p w14:paraId="2A206755" w14:textId="77777777" w:rsidR="00F42A65" w:rsidRDefault="00E71BC8">
            <w:pPr>
              <w:ind w:left="1781"/>
              <w:rPr>
                <w:color w:val="000000"/>
                <w:sz w:val="24"/>
                <w:szCs w:val="24"/>
              </w:rPr>
            </w:pPr>
            <w:r>
              <w:rPr>
                <w:color w:val="000000"/>
                <w:sz w:val="24"/>
                <w:szCs w:val="24"/>
              </w:rPr>
              <w:t>087</w:t>
            </w:r>
          </w:p>
        </w:tc>
        <w:tc>
          <w:tcPr>
            <w:tcW w:w="3487" w:type="dxa"/>
          </w:tcPr>
          <w:p w14:paraId="3828EDB6" w14:textId="77777777" w:rsidR="00F42A65" w:rsidRDefault="00E71BC8">
            <w:pPr>
              <w:ind w:left="1314" w:hanging="1116"/>
              <w:rPr>
                <w:color w:val="000000"/>
                <w:sz w:val="24"/>
                <w:szCs w:val="24"/>
              </w:rPr>
            </w:pPr>
            <w:r>
              <w:rPr>
                <w:color w:val="000000"/>
                <w:sz w:val="24"/>
                <w:szCs w:val="24"/>
              </w:rPr>
              <w:t>SOUTHAMPTON</w:t>
            </w:r>
          </w:p>
        </w:tc>
        <w:tc>
          <w:tcPr>
            <w:tcW w:w="3443" w:type="dxa"/>
          </w:tcPr>
          <w:p w14:paraId="1534440C" w14:textId="77777777" w:rsidR="00F42A65" w:rsidRDefault="00E71BC8">
            <w:pPr>
              <w:ind w:firstLine="2160"/>
              <w:jc w:val="right"/>
              <w:rPr>
                <w:color w:val="000000"/>
                <w:sz w:val="24"/>
                <w:szCs w:val="24"/>
              </w:rPr>
            </w:pPr>
            <w:r>
              <w:rPr>
                <w:color w:val="000000"/>
                <w:sz w:val="24"/>
                <w:szCs w:val="24"/>
              </w:rPr>
              <w:t>$15,717</w:t>
            </w:r>
          </w:p>
        </w:tc>
      </w:tr>
      <w:tr w:rsidR="00F42A65" w14:paraId="1F2D49FA" w14:textId="77777777" w:rsidTr="000E1491">
        <w:trPr>
          <w:trHeight w:val="255"/>
        </w:trPr>
        <w:tc>
          <w:tcPr>
            <w:tcW w:w="2448" w:type="dxa"/>
          </w:tcPr>
          <w:p w14:paraId="12625E0F" w14:textId="77777777" w:rsidR="00F42A65" w:rsidRDefault="00E71BC8">
            <w:pPr>
              <w:ind w:left="1781"/>
              <w:rPr>
                <w:color w:val="000000"/>
                <w:sz w:val="24"/>
                <w:szCs w:val="24"/>
              </w:rPr>
            </w:pPr>
            <w:r>
              <w:rPr>
                <w:color w:val="000000"/>
                <w:sz w:val="24"/>
                <w:szCs w:val="24"/>
              </w:rPr>
              <w:t>088</w:t>
            </w:r>
          </w:p>
        </w:tc>
        <w:tc>
          <w:tcPr>
            <w:tcW w:w="3487" w:type="dxa"/>
          </w:tcPr>
          <w:p w14:paraId="62BF1E65" w14:textId="77777777" w:rsidR="00F42A65" w:rsidRDefault="00E71BC8">
            <w:pPr>
              <w:ind w:left="1314" w:hanging="1116"/>
              <w:rPr>
                <w:color w:val="000000"/>
                <w:sz w:val="24"/>
                <w:szCs w:val="24"/>
              </w:rPr>
            </w:pPr>
            <w:r>
              <w:rPr>
                <w:color w:val="000000"/>
                <w:sz w:val="24"/>
                <w:szCs w:val="24"/>
              </w:rPr>
              <w:t>SPOTSYLVANIA</w:t>
            </w:r>
          </w:p>
        </w:tc>
        <w:tc>
          <w:tcPr>
            <w:tcW w:w="3443" w:type="dxa"/>
          </w:tcPr>
          <w:p w14:paraId="58FDE454" w14:textId="77777777" w:rsidR="00F42A65" w:rsidRDefault="00E71BC8">
            <w:pPr>
              <w:ind w:firstLine="2160"/>
              <w:jc w:val="right"/>
              <w:rPr>
                <w:color w:val="000000"/>
                <w:sz w:val="24"/>
                <w:szCs w:val="24"/>
              </w:rPr>
            </w:pPr>
            <w:r>
              <w:rPr>
                <w:color w:val="000000"/>
                <w:sz w:val="24"/>
                <w:szCs w:val="24"/>
              </w:rPr>
              <w:t>$31,434</w:t>
            </w:r>
          </w:p>
        </w:tc>
      </w:tr>
      <w:tr w:rsidR="00F42A65" w14:paraId="7CC8D2A9" w14:textId="77777777" w:rsidTr="000E1491">
        <w:trPr>
          <w:trHeight w:val="255"/>
        </w:trPr>
        <w:tc>
          <w:tcPr>
            <w:tcW w:w="2448" w:type="dxa"/>
          </w:tcPr>
          <w:p w14:paraId="277BBF08" w14:textId="77777777" w:rsidR="00F42A65" w:rsidRDefault="00E71BC8">
            <w:pPr>
              <w:ind w:left="1781"/>
              <w:rPr>
                <w:color w:val="000000"/>
                <w:sz w:val="24"/>
                <w:szCs w:val="24"/>
              </w:rPr>
            </w:pPr>
            <w:r>
              <w:rPr>
                <w:color w:val="000000"/>
                <w:sz w:val="24"/>
                <w:szCs w:val="24"/>
              </w:rPr>
              <w:t>089</w:t>
            </w:r>
          </w:p>
        </w:tc>
        <w:tc>
          <w:tcPr>
            <w:tcW w:w="3487" w:type="dxa"/>
          </w:tcPr>
          <w:p w14:paraId="515C6D1F" w14:textId="77777777" w:rsidR="00F42A65" w:rsidRDefault="00E71BC8">
            <w:pPr>
              <w:ind w:left="1314" w:hanging="1116"/>
              <w:rPr>
                <w:color w:val="000000"/>
                <w:sz w:val="24"/>
                <w:szCs w:val="24"/>
              </w:rPr>
            </w:pPr>
            <w:r>
              <w:rPr>
                <w:color w:val="000000"/>
                <w:sz w:val="24"/>
                <w:szCs w:val="24"/>
              </w:rPr>
              <w:t>STAFFORD</w:t>
            </w:r>
          </w:p>
        </w:tc>
        <w:tc>
          <w:tcPr>
            <w:tcW w:w="3443" w:type="dxa"/>
          </w:tcPr>
          <w:p w14:paraId="61D32895" w14:textId="77777777" w:rsidR="00F42A65" w:rsidRDefault="00E71BC8">
            <w:pPr>
              <w:ind w:firstLine="2160"/>
              <w:jc w:val="right"/>
              <w:rPr>
                <w:color w:val="000000"/>
                <w:sz w:val="24"/>
                <w:szCs w:val="24"/>
              </w:rPr>
            </w:pPr>
            <w:r>
              <w:rPr>
                <w:color w:val="000000"/>
                <w:sz w:val="24"/>
                <w:szCs w:val="24"/>
              </w:rPr>
              <w:t>$31,434</w:t>
            </w:r>
          </w:p>
        </w:tc>
      </w:tr>
      <w:tr w:rsidR="00F42A65" w14:paraId="15504663" w14:textId="77777777" w:rsidTr="000E1491">
        <w:trPr>
          <w:trHeight w:val="255"/>
        </w:trPr>
        <w:tc>
          <w:tcPr>
            <w:tcW w:w="2448" w:type="dxa"/>
          </w:tcPr>
          <w:p w14:paraId="3F46AB3C" w14:textId="77777777" w:rsidR="00F42A65" w:rsidRDefault="00E71BC8">
            <w:pPr>
              <w:ind w:left="1781"/>
              <w:rPr>
                <w:color w:val="000000"/>
                <w:sz w:val="24"/>
                <w:szCs w:val="24"/>
              </w:rPr>
            </w:pPr>
            <w:r>
              <w:rPr>
                <w:color w:val="000000"/>
                <w:sz w:val="24"/>
                <w:szCs w:val="24"/>
              </w:rPr>
              <w:t>090</w:t>
            </w:r>
          </w:p>
        </w:tc>
        <w:tc>
          <w:tcPr>
            <w:tcW w:w="3487" w:type="dxa"/>
          </w:tcPr>
          <w:p w14:paraId="1523F0CB" w14:textId="77777777" w:rsidR="00F42A65" w:rsidRDefault="00E71BC8">
            <w:pPr>
              <w:ind w:left="1314" w:hanging="1116"/>
              <w:rPr>
                <w:color w:val="000000"/>
                <w:sz w:val="24"/>
                <w:szCs w:val="24"/>
              </w:rPr>
            </w:pPr>
            <w:r>
              <w:rPr>
                <w:color w:val="000000"/>
                <w:sz w:val="24"/>
                <w:szCs w:val="24"/>
              </w:rPr>
              <w:t>SURRY</w:t>
            </w:r>
          </w:p>
        </w:tc>
        <w:tc>
          <w:tcPr>
            <w:tcW w:w="3443" w:type="dxa"/>
          </w:tcPr>
          <w:p w14:paraId="1ED966FA" w14:textId="77777777" w:rsidR="00F42A65" w:rsidRDefault="00E71BC8">
            <w:pPr>
              <w:ind w:firstLine="2160"/>
              <w:jc w:val="right"/>
              <w:rPr>
                <w:color w:val="000000"/>
                <w:sz w:val="24"/>
                <w:szCs w:val="24"/>
              </w:rPr>
            </w:pPr>
            <w:r>
              <w:rPr>
                <w:color w:val="000000"/>
                <w:sz w:val="24"/>
                <w:szCs w:val="24"/>
              </w:rPr>
              <w:t>$7,859</w:t>
            </w:r>
          </w:p>
        </w:tc>
      </w:tr>
      <w:tr w:rsidR="00F42A65" w14:paraId="7B17021D" w14:textId="77777777" w:rsidTr="000E1491">
        <w:trPr>
          <w:trHeight w:val="255"/>
        </w:trPr>
        <w:tc>
          <w:tcPr>
            <w:tcW w:w="2448" w:type="dxa"/>
          </w:tcPr>
          <w:p w14:paraId="43A8F4F8" w14:textId="77777777" w:rsidR="00F42A65" w:rsidRDefault="00E71BC8">
            <w:pPr>
              <w:ind w:left="1781"/>
              <w:rPr>
                <w:color w:val="000000"/>
                <w:sz w:val="24"/>
                <w:szCs w:val="24"/>
              </w:rPr>
            </w:pPr>
            <w:r>
              <w:rPr>
                <w:color w:val="000000"/>
                <w:sz w:val="24"/>
                <w:szCs w:val="24"/>
              </w:rPr>
              <w:t>091</w:t>
            </w:r>
          </w:p>
        </w:tc>
        <w:tc>
          <w:tcPr>
            <w:tcW w:w="3487" w:type="dxa"/>
          </w:tcPr>
          <w:p w14:paraId="43CA9FFE" w14:textId="77777777" w:rsidR="00F42A65" w:rsidRDefault="00E71BC8">
            <w:pPr>
              <w:ind w:left="1314" w:hanging="1116"/>
              <w:rPr>
                <w:color w:val="000000"/>
                <w:sz w:val="24"/>
                <w:szCs w:val="24"/>
              </w:rPr>
            </w:pPr>
            <w:r>
              <w:rPr>
                <w:color w:val="000000"/>
                <w:sz w:val="24"/>
                <w:szCs w:val="24"/>
              </w:rPr>
              <w:t>SUSSEX</w:t>
            </w:r>
          </w:p>
        </w:tc>
        <w:tc>
          <w:tcPr>
            <w:tcW w:w="3443" w:type="dxa"/>
          </w:tcPr>
          <w:p w14:paraId="4F689B34" w14:textId="77777777" w:rsidR="00F42A65" w:rsidRDefault="00E71BC8">
            <w:pPr>
              <w:ind w:firstLine="2160"/>
              <w:jc w:val="right"/>
              <w:rPr>
                <w:color w:val="000000"/>
                <w:sz w:val="24"/>
                <w:szCs w:val="24"/>
              </w:rPr>
            </w:pPr>
            <w:r>
              <w:rPr>
                <w:color w:val="000000"/>
                <w:sz w:val="24"/>
                <w:szCs w:val="24"/>
              </w:rPr>
              <w:t>$7,859</w:t>
            </w:r>
          </w:p>
        </w:tc>
      </w:tr>
      <w:tr w:rsidR="00F42A65" w14:paraId="0C2FE1FF" w14:textId="77777777" w:rsidTr="000E1491">
        <w:trPr>
          <w:trHeight w:val="255"/>
        </w:trPr>
        <w:tc>
          <w:tcPr>
            <w:tcW w:w="2448" w:type="dxa"/>
          </w:tcPr>
          <w:p w14:paraId="3CB905C7" w14:textId="77777777" w:rsidR="00F42A65" w:rsidRDefault="00E71BC8">
            <w:pPr>
              <w:ind w:left="1781"/>
              <w:rPr>
                <w:color w:val="000000"/>
                <w:sz w:val="24"/>
                <w:szCs w:val="24"/>
              </w:rPr>
            </w:pPr>
            <w:r>
              <w:rPr>
                <w:color w:val="000000"/>
                <w:sz w:val="24"/>
                <w:szCs w:val="24"/>
              </w:rPr>
              <w:t>092</w:t>
            </w:r>
          </w:p>
        </w:tc>
        <w:tc>
          <w:tcPr>
            <w:tcW w:w="3487" w:type="dxa"/>
          </w:tcPr>
          <w:p w14:paraId="211F64DC" w14:textId="77777777" w:rsidR="00F42A65" w:rsidRDefault="00E71BC8">
            <w:pPr>
              <w:ind w:left="1314" w:hanging="1116"/>
              <w:rPr>
                <w:color w:val="000000"/>
                <w:sz w:val="24"/>
                <w:szCs w:val="24"/>
              </w:rPr>
            </w:pPr>
            <w:r>
              <w:rPr>
                <w:color w:val="000000"/>
                <w:sz w:val="24"/>
                <w:szCs w:val="24"/>
              </w:rPr>
              <w:t>TAZEWELL</w:t>
            </w:r>
          </w:p>
        </w:tc>
        <w:tc>
          <w:tcPr>
            <w:tcW w:w="3443" w:type="dxa"/>
          </w:tcPr>
          <w:p w14:paraId="4C6CFCED" w14:textId="77777777" w:rsidR="00F42A65" w:rsidRDefault="00E71BC8">
            <w:pPr>
              <w:ind w:firstLine="2160"/>
              <w:jc w:val="right"/>
              <w:rPr>
                <w:color w:val="000000"/>
                <w:sz w:val="24"/>
                <w:szCs w:val="24"/>
              </w:rPr>
            </w:pPr>
            <w:r>
              <w:rPr>
                <w:color w:val="000000"/>
                <w:sz w:val="24"/>
                <w:szCs w:val="24"/>
              </w:rPr>
              <w:t>$23,576</w:t>
            </w:r>
          </w:p>
        </w:tc>
      </w:tr>
      <w:tr w:rsidR="00F42A65" w14:paraId="51F8AE85" w14:textId="77777777" w:rsidTr="000E1491">
        <w:trPr>
          <w:trHeight w:val="255"/>
        </w:trPr>
        <w:tc>
          <w:tcPr>
            <w:tcW w:w="2448" w:type="dxa"/>
          </w:tcPr>
          <w:p w14:paraId="23FDBB92" w14:textId="77777777" w:rsidR="00F42A65" w:rsidRDefault="00E71BC8">
            <w:pPr>
              <w:ind w:left="1781"/>
              <w:rPr>
                <w:color w:val="000000"/>
                <w:sz w:val="24"/>
                <w:szCs w:val="24"/>
              </w:rPr>
            </w:pPr>
            <w:r>
              <w:rPr>
                <w:color w:val="000000"/>
                <w:sz w:val="24"/>
                <w:szCs w:val="24"/>
              </w:rPr>
              <w:t>093</w:t>
            </w:r>
          </w:p>
        </w:tc>
        <w:tc>
          <w:tcPr>
            <w:tcW w:w="3487" w:type="dxa"/>
          </w:tcPr>
          <w:p w14:paraId="581191E6" w14:textId="77777777" w:rsidR="00F42A65" w:rsidRDefault="00E71BC8">
            <w:pPr>
              <w:ind w:left="1314" w:hanging="1116"/>
              <w:rPr>
                <w:color w:val="000000"/>
                <w:sz w:val="24"/>
                <w:szCs w:val="24"/>
              </w:rPr>
            </w:pPr>
            <w:r>
              <w:rPr>
                <w:color w:val="000000"/>
                <w:sz w:val="24"/>
                <w:szCs w:val="24"/>
              </w:rPr>
              <w:t>WARREN</w:t>
            </w:r>
          </w:p>
        </w:tc>
        <w:tc>
          <w:tcPr>
            <w:tcW w:w="3443" w:type="dxa"/>
          </w:tcPr>
          <w:p w14:paraId="351717CC" w14:textId="77777777" w:rsidR="00F42A65" w:rsidRDefault="00E71BC8">
            <w:pPr>
              <w:ind w:firstLine="2160"/>
              <w:jc w:val="right"/>
              <w:rPr>
                <w:color w:val="000000"/>
                <w:sz w:val="24"/>
                <w:szCs w:val="24"/>
              </w:rPr>
            </w:pPr>
            <w:r>
              <w:rPr>
                <w:color w:val="000000"/>
                <w:sz w:val="24"/>
                <w:szCs w:val="24"/>
              </w:rPr>
              <w:t>$15,717</w:t>
            </w:r>
          </w:p>
        </w:tc>
      </w:tr>
      <w:tr w:rsidR="00F42A65" w14:paraId="53883DCB" w14:textId="77777777" w:rsidTr="000E1491">
        <w:trPr>
          <w:trHeight w:val="255"/>
        </w:trPr>
        <w:tc>
          <w:tcPr>
            <w:tcW w:w="2448" w:type="dxa"/>
          </w:tcPr>
          <w:p w14:paraId="4C4C141C" w14:textId="77777777" w:rsidR="00F42A65" w:rsidRDefault="00E71BC8">
            <w:pPr>
              <w:ind w:left="1781"/>
              <w:rPr>
                <w:color w:val="000000"/>
                <w:sz w:val="24"/>
                <w:szCs w:val="24"/>
              </w:rPr>
            </w:pPr>
            <w:r>
              <w:rPr>
                <w:color w:val="000000"/>
                <w:sz w:val="24"/>
                <w:szCs w:val="24"/>
              </w:rPr>
              <w:t>094</w:t>
            </w:r>
          </w:p>
        </w:tc>
        <w:tc>
          <w:tcPr>
            <w:tcW w:w="3487" w:type="dxa"/>
          </w:tcPr>
          <w:p w14:paraId="1DAC5050" w14:textId="77777777" w:rsidR="00F42A65" w:rsidRDefault="00E71BC8">
            <w:pPr>
              <w:ind w:left="1314" w:hanging="1116"/>
              <w:rPr>
                <w:color w:val="000000"/>
                <w:sz w:val="24"/>
                <w:szCs w:val="24"/>
              </w:rPr>
            </w:pPr>
            <w:r>
              <w:rPr>
                <w:color w:val="000000"/>
                <w:sz w:val="24"/>
                <w:szCs w:val="24"/>
              </w:rPr>
              <w:t>WASHINGTON</w:t>
            </w:r>
          </w:p>
        </w:tc>
        <w:tc>
          <w:tcPr>
            <w:tcW w:w="3443" w:type="dxa"/>
          </w:tcPr>
          <w:p w14:paraId="7691D43E" w14:textId="77777777" w:rsidR="00F42A65" w:rsidRDefault="00E71BC8">
            <w:pPr>
              <w:ind w:firstLine="2160"/>
              <w:jc w:val="right"/>
              <w:rPr>
                <w:color w:val="000000"/>
                <w:sz w:val="24"/>
                <w:szCs w:val="24"/>
              </w:rPr>
            </w:pPr>
            <w:r>
              <w:rPr>
                <w:color w:val="000000"/>
                <w:sz w:val="24"/>
                <w:szCs w:val="24"/>
              </w:rPr>
              <w:t>$23,576</w:t>
            </w:r>
          </w:p>
        </w:tc>
      </w:tr>
      <w:tr w:rsidR="00F42A65" w14:paraId="77D7995B" w14:textId="77777777" w:rsidTr="000E1491">
        <w:trPr>
          <w:trHeight w:val="255"/>
        </w:trPr>
        <w:tc>
          <w:tcPr>
            <w:tcW w:w="2448" w:type="dxa"/>
          </w:tcPr>
          <w:p w14:paraId="2CB7648C" w14:textId="77777777" w:rsidR="00F42A65" w:rsidRDefault="00E71BC8">
            <w:pPr>
              <w:ind w:left="1781"/>
              <w:rPr>
                <w:color w:val="000000"/>
                <w:sz w:val="24"/>
                <w:szCs w:val="24"/>
              </w:rPr>
            </w:pPr>
            <w:r>
              <w:rPr>
                <w:color w:val="000000"/>
                <w:sz w:val="24"/>
                <w:szCs w:val="24"/>
              </w:rPr>
              <w:t>095</w:t>
            </w:r>
          </w:p>
        </w:tc>
        <w:tc>
          <w:tcPr>
            <w:tcW w:w="3487" w:type="dxa"/>
          </w:tcPr>
          <w:p w14:paraId="1299137F" w14:textId="77777777" w:rsidR="00F42A65" w:rsidRDefault="00E71BC8">
            <w:pPr>
              <w:ind w:left="1314" w:hanging="1116"/>
              <w:rPr>
                <w:color w:val="000000"/>
                <w:sz w:val="24"/>
                <w:szCs w:val="24"/>
              </w:rPr>
            </w:pPr>
            <w:r>
              <w:rPr>
                <w:color w:val="000000"/>
                <w:sz w:val="24"/>
                <w:szCs w:val="24"/>
              </w:rPr>
              <w:t>WESTMORELAND</w:t>
            </w:r>
          </w:p>
        </w:tc>
        <w:tc>
          <w:tcPr>
            <w:tcW w:w="3443" w:type="dxa"/>
          </w:tcPr>
          <w:p w14:paraId="158DB14D" w14:textId="77777777" w:rsidR="00F42A65" w:rsidRDefault="00E71BC8">
            <w:pPr>
              <w:ind w:firstLine="2160"/>
              <w:jc w:val="right"/>
              <w:rPr>
                <w:color w:val="000000"/>
                <w:sz w:val="24"/>
                <w:szCs w:val="24"/>
              </w:rPr>
            </w:pPr>
            <w:r>
              <w:rPr>
                <w:color w:val="000000"/>
                <w:sz w:val="24"/>
                <w:szCs w:val="24"/>
              </w:rPr>
              <w:t>$7,859</w:t>
            </w:r>
          </w:p>
        </w:tc>
      </w:tr>
      <w:tr w:rsidR="00F42A65" w14:paraId="152E6FE9" w14:textId="77777777" w:rsidTr="000E1491">
        <w:trPr>
          <w:trHeight w:val="255"/>
        </w:trPr>
        <w:tc>
          <w:tcPr>
            <w:tcW w:w="2448" w:type="dxa"/>
          </w:tcPr>
          <w:p w14:paraId="252335B7" w14:textId="77777777" w:rsidR="00F42A65" w:rsidRDefault="00E71BC8">
            <w:pPr>
              <w:ind w:left="1781"/>
              <w:rPr>
                <w:color w:val="000000"/>
                <w:sz w:val="24"/>
                <w:szCs w:val="24"/>
              </w:rPr>
            </w:pPr>
            <w:r>
              <w:rPr>
                <w:color w:val="000000"/>
                <w:sz w:val="24"/>
                <w:szCs w:val="24"/>
              </w:rPr>
              <w:t>096</w:t>
            </w:r>
          </w:p>
        </w:tc>
        <w:tc>
          <w:tcPr>
            <w:tcW w:w="3487" w:type="dxa"/>
          </w:tcPr>
          <w:p w14:paraId="52D0787C" w14:textId="77777777" w:rsidR="00F42A65" w:rsidRDefault="00E71BC8">
            <w:pPr>
              <w:ind w:left="1314" w:hanging="1116"/>
              <w:rPr>
                <w:color w:val="000000"/>
                <w:sz w:val="24"/>
                <w:szCs w:val="24"/>
              </w:rPr>
            </w:pPr>
            <w:r>
              <w:rPr>
                <w:color w:val="000000"/>
                <w:sz w:val="24"/>
                <w:szCs w:val="24"/>
              </w:rPr>
              <w:t>WISE</w:t>
            </w:r>
          </w:p>
        </w:tc>
        <w:tc>
          <w:tcPr>
            <w:tcW w:w="3443" w:type="dxa"/>
          </w:tcPr>
          <w:p w14:paraId="22AB0012" w14:textId="77777777" w:rsidR="00F42A65" w:rsidRDefault="00E71BC8">
            <w:pPr>
              <w:ind w:firstLine="2160"/>
              <w:jc w:val="right"/>
              <w:rPr>
                <w:color w:val="000000"/>
                <w:sz w:val="24"/>
                <w:szCs w:val="24"/>
              </w:rPr>
            </w:pPr>
            <w:r>
              <w:rPr>
                <w:color w:val="000000"/>
                <w:sz w:val="24"/>
                <w:szCs w:val="24"/>
              </w:rPr>
              <w:t>$23,576</w:t>
            </w:r>
          </w:p>
        </w:tc>
      </w:tr>
      <w:tr w:rsidR="00F42A65" w14:paraId="23B040AC" w14:textId="77777777" w:rsidTr="000E1491">
        <w:trPr>
          <w:trHeight w:val="255"/>
        </w:trPr>
        <w:tc>
          <w:tcPr>
            <w:tcW w:w="2448" w:type="dxa"/>
          </w:tcPr>
          <w:p w14:paraId="3187E80E" w14:textId="77777777" w:rsidR="00F42A65" w:rsidRDefault="00E71BC8">
            <w:pPr>
              <w:ind w:left="1781"/>
              <w:rPr>
                <w:color w:val="000000"/>
                <w:sz w:val="24"/>
                <w:szCs w:val="24"/>
              </w:rPr>
            </w:pPr>
            <w:r>
              <w:rPr>
                <w:color w:val="000000"/>
                <w:sz w:val="24"/>
                <w:szCs w:val="24"/>
              </w:rPr>
              <w:t>097</w:t>
            </w:r>
          </w:p>
        </w:tc>
        <w:tc>
          <w:tcPr>
            <w:tcW w:w="3487" w:type="dxa"/>
          </w:tcPr>
          <w:p w14:paraId="45DE3395" w14:textId="77777777" w:rsidR="00F42A65" w:rsidRDefault="00E71BC8">
            <w:pPr>
              <w:ind w:left="1314" w:hanging="1116"/>
              <w:rPr>
                <w:color w:val="000000"/>
                <w:sz w:val="24"/>
                <w:szCs w:val="24"/>
              </w:rPr>
            </w:pPr>
            <w:r>
              <w:rPr>
                <w:color w:val="000000"/>
                <w:sz w:val="24"/>
                <w:szCs w:val="24"/>
              </w:rPr>
              <w:t>WYTHE</w:t>
            </w:r>
          </w:p>
        </w:tc>
        <w:tc>
          <w:tcPr>
            <w:tcW w:w="3443" w:type="dxa"/>
          </w:tcPr>
          <w:p w14:paraId="786DB471" w14:textId="77777777" w:rsidR="00F42A65" w:rsidRDefault="00E71BC8">
            <w:pPr>
              <w:ind w:firstLine="2160"/>
              <w:jc w:val="right"/>
              <w:rPr>
                <w:color w:val="000000"/>
                <w:sz w:val="24"/>
                <w:szCs w:val="24"/>
              </w:rPr>
            </w:pPr>
            <w:r>
              <w:rPr>
                <w:color w:val="000000"/>
                <w:sz w:val="24"/>
                <w:szCs w:val="24"/>
              </w:rPr>
              <w:t>$15,717</w:t>
            </w:r>
          </w:p>
        </w:tc>
      </w:tr>
      <w:tr w:rsidR="00F42A65" w14:paraId="6CE31A74" w14:textId="77777777" w:rsidTr="000E1491">
        <w:trPr>
          <w:trHeight w:val="255"/>
        </w:trPr>
        <w:tc>
          <w:tcPr>
            <w:tcW w:w="2448" w:type="dxa"/>
          </w:tcPr>
          <w:p w14:paraId="3BADD66F" w14:textId="77777777" w:rsidR="00F42A65" w:rsidRDefault="00E71BC8">
            <w:pPr>
              <w:ind w:left="1781"/>
              <w:rPr>
                <w:color w:val="000000"/>
                <w:sz w:val="24"/>
                <w:szCs w:val="24"/>
              </w:rPr>
            </w:pPr>
            <w:r>
              <w:rPr>
                <w:color w:val="000000"/>
                <w:sz w:val="24"/>
                <w:szCs w:val="24"/>
              </w:rPr>
              <w:t>098</w:t>
            </w:r>
          </w:p>
        </w:tc>
        <w:tc>
          <w:tcPr>
            <w:tcW w:w="3487" w:type="dxa"/>
          </w:tcPr>
          <w:p w14:paraId="170832E6" w14:textId="77777777" w:rsidR="00F42A65" w:rsidRDefault="00E71BC8">
            <w:pPr>
              <w:ind w:left="1314" w:hanging="1116"/>
              <w:rPr>
                <w:color w:val="000000"/>
                <w:sz w:val="24"/>
                <w:szCs w:val="24"/>
              </w:rPr>
            </w:pPr>
            <w:r>
              <w:rPr>
                <w:color w:val="000000"/>
                <w:sz w:val="24"/>
                <w:szCs w:val="24"/>
              </w:rPr>
              <w:t>YORK</w:t>
            </w:r>
          </w:p>
        </w:tc>
        <w:tc>
          <w:tcPr>
            <w:tcW w:w="3443" w:type="dxa"/>
          </w:tcPr>
          <w:p w14:paraId="30955B7A" w14:textId="77777777" w:rsidR="00F42A65" w:rsidRDefault="00E71BC8">
            <w:pPr>
              <w:ind w:firstLine="2160"/>
              <w:jc w:val="right"/>
              <w:rPr>
                <w:color w:val="000000"/>
                <w:sz w:val="24"/>
                <w:szCs w:val="24"/>
              </w:rPr>
            </w:pPr>
            <w:r>
              <w:rPr>
                <w:color w:val="000000"/>
                <w:sz w:val="24"/>
                <w:szCs w:val="24"/>
              </w:rPr>
              <w:t>$15,717</w:t>
            </w:r>
          </w:p>
        </w:tc>
      </w:tr>
      <w:tr w:rsidR="00F42A65" w14:paraId="161E7142" w14:textId="77777777" w:rsidTr="000E1491">
        <w:trPr>
          <w:trHeight w:val="255"/>
        </w:trPr>
        <w:tc>
          <w:tcPr>
            <w:tcW w:w="2448" w:type="dxa"/>
          </w:tcPr>
          <w:p w14:paraId="5F7ACAC0" w14:textId="77777777" w:rsidR="00F42A65" w:rsidRDefault="00E71BC8">
            <w:pPr>
              <w:ind w:left="1781"/>
              <w:rPr>
                <w:color w:val="000000"/>
                <w:sz w:val="24"/>
                <w:szCs w:val="24"/>
              </w:rPr>
            </w:pPr>
            <w:r>
              <w:rPr>
                <w:color w:val="000000"/>
                <w:sz w:val="24"/>
                <w:szCs w:val="24"/>
              </w:rPr>
              <w:t>101</w:t>
            </w:r>
          </w:p>
        </w:tc>
        <w:tc>
          <w:tcPr>
            <w:tcW w:w="3487" w:type="dxa"/>
          </w:tcPr>
          <w:p w14:paraId="04C11646" w14:textId="77777777" w:rsidR="00F42A65" w:rsidRDefault="00E71BC8">
            <w:pPr>
              <w:ind w:left="1314" w:hanging="1116"/>
              <w:rPr>
                <w:color w:val="000000"/>
                <w:sz w:val="24"/>
                <w:szCs w:val="24"/>
              </w:rPr>
            </w:pPr>
            <w:r>
              <w:rPr>
                <w:color w:val="000000"/>
                <w:sz w:val="24"/>
                <w:szCs w:val="24"/>
              </w:rPr>
              <w:t>ALEXANDRIA</w:t>
            </w:r>
          </w:p>
        </w:tc>
        <w:tc>
          <w:tcPr>
            <w:tcW w:w="3443" w:type="dxa"/>
          </w:tcPr>
          <w:p w14:paraId="7E802BD4" w14:textId="77777777" w:rsidR="00F42A65" w:rsidRDefault="00E71BC8">
            <w:pPr>
              <w:ind w:firstLine="2160"/>
              <w:jc w:val="right"/>
              <w:rPr>
                <w:color w:val="000000"/>
                <w:sz w:val="24"/>
                <w:szCs w:val="24"/>
              </w:rPr>
            </w:pPr>
            <w:r>
              <w:rPr>
                <w:color w:val="000000"/>
                <w:sz w:val="24"/>
                <w:szCs w:val="24"/>
              </w:rPr>
              <w:t>$31,434</w:t>
            </w:r>
          </w:p>
        </w:tc>
      </w:tr>
      <w:tr w:rsidR="00F42A65" w14:paraId="51155AE6" w14:textId="77777777" w:rsidTr="000E1491">
        <w:trPr>
          <w:trHeight w:val="255"/>
        </w:trPr>
        <w:tc>
          <w:tcPr>
            <w:tcW w:w="2448" w:type="dxa"/>
          </w:tcPr>
          <w:p w14:paraId="28EBB397" w14:textId="77777777" w:rsidR="00F42A65" w:rsidRDefault="00E71BC8">
            <w:pPr>
              <w:ind w:left="1781"/>
              <w:rPr>
                <w:color w:val="000000"/>
                <w:sz w:val="24"/>
                <w:szCs w:val="24"/>
              </w:rPr>
            </w:pPr>
            <w:r>
              <w:rPr>
                <w:color w:val="000000"/>
                <w:sz w:val="24"/>
                <w:szCs w:val="24"/>
              </w:rPr>
              <w:t>102</w:t>
            </w:r>
          </w:p>
        </w:tc>
        <w:tc>
          <w:tcPr>
            <w:tcW w:w="3487" w:type="dxa"/>
          </w:tcPr>
          <w:p w14:paraId="75556DB0" w14:textId="77777777" w:rsidR="00F42A65" w:rsidRDefault="00E71BC8">
            <w:pPr>
              <w:ind w:left="1314" w:hanging="1116"/>
              <w:rPr>
                <w:color w:val="000000"/>
                <w:sz w:val="24"/>
                <w:szCs w:val="24"/>
              </w:rPr>
            </w:pPr>
            <w:r>
              <w:rPr>
                <w:color w:val="000000"/>
                <w:sz w:val="24"/>
                <w:szCs w:val="24"/>
              </w:rPr>
              <w:t>BRISTOL</w:t>
            </w:r>
          </w:p>
        </w:tc>
        <w:tc>
          <w:tcPr>
            <w:tcW w:w="3443" w:type="dxa"/>
          </w:tcPr>
          <w:p w14:paraId="695DDDDD" w14:textId="77777777" w:rsidR="00F42A65" w:rsidRDefault="00E71BC8">
            <w:pPr>
              <w:ind w:firstLine="2160"/>
              <w:jc w:val="right"/>
              <w:rPr>
                <w:color w:val="000000"/>
                <w:sz w:val="24"/>
                <w:szCs w:val="24"/>
              </w:rPr>
            </w:pPr>
            <w:r>
              <w:rPr>
                <w:color w:val="000000"/>
                <w:sz w:val="24"/>
                <w:szCs w:val="24"/>
              </w:rPr>
              <w:t>$7,859</w:t>
            </w:r>
          </w:p>
        </w:tc>
      </w:tr>
      <w:tr w:rsidR="00F42A65" w14:paraId="7C03C0C1" w14:textId="77777777" w:rsidTr="000E1491">
        <w:trPr>
          <w:trHeight w:val="255"/>
        </w:trPr>
        <w:tc>
          <w:tcPr>
            <w:tcW w:w="2448" w:type="dxa"/>
          </w:tcPr>
          <w:p w14:paraId="3B4D0DCF" w14:textId="77777777" w:rsidR="00F42A65" w:rsidRDefault="00E71BC8">
            <w:pPr>
              <w:ind w:left="1781"/>
              <w:rPr>
                <w:color w:val="000000"/>
                <w:sz w:val="24"/>
                <w:szCs w:val="24"/>
              </w:rPr>
            </w:pPr>
            <w:r>
              <w:rPr>
                <w:color w:val="000000"/>
                <w:sz w:val="24"/>
                <w:szCs w:val="24"/>
              </w:rPr>
              <w:t>103</w:t>
            </w:r>
          </w:p>
        </w:tc>
        <w:tc>
          <w:tcPr>
            <w:tcW w:w="3487" w:type="dxa"/>
          </w:tcPr>
          <w:p w14:paraId="16179964" w14:textId="77777777" w:rsidR="00F42A65" w:rsidRDefault="00E71BC8">
            <w:pPr>
              <w:ind w:left="1314" w:hanging="1116"/>
              <w:rPr>
                <w:color w:val="000000"/>
                <w:sz w:val="24"/>
                <w:szCs w:val="24"/>
              </w:rPr>
            </w:pPr>
            <w:r>
              <w:rPr>
                <w:color w:val="000000"/>
                <w:sz w:val="24"/>
                <w:szCs w:val="24"/>
              </w:rPr>
              <w:t>BUENA VISTA</w:t>
            </w:r>
          </w:p>
        </w:tc>
        <w:tc>
          <w:tcPr>
            <w:tcW w:w="3443" w:type="dxa"/>
          </w:tcPr>
          <w:p w14:paraId="226446FB" w14:textId="77777777" w:rsidR="00F42A65" w:rsidRDefault="00E71BC8">
            <w:pPr>
              <w:ind w:firstLine="2160"/>
              <w:jc w:val="right"/>
              <w:rPr>
                <w:color w:val="000000"/>
                <w:sz w:val="24"/>
                <w:szCs w:val="24"/>
              </w:rPr>
            </w:pPr>
            <w:r>
              <w:rPr>
                <w:color w:val="000000"/>
                <w:sz w:val="24"/>
                <w:szCs w:val="24"/>
              </w:rPr>
              <w:t>$7,859</w:t>
            </w:r>
          </w:p>
        </w:tc>
      </w:tr>
      <w:tr w:rsidR="00F42A65" w14:paraId="78DD57C8" w14:textId="77777777" w:rsidTr="000E1491">
        <w:trPr>
          <w:trHeight w:val="255"/>
        </w:trPr>
        <w:tc>
          <w:tcPr>
            <w:tcW w:w="2448" w:type="dxa"/>
          </w:tcPr>
          <w:p w14:paraId="3706A772" w14:textId="77777777" w:rsidR="00F42A65" w:rsidRDefault="00E71BC8">
            <w:pPr>
              <w:ind w:left="1781"/>
              <w:rPr>
                <w:color w:val="000000"/>
                <w:sz w:val="24"/>
                <w:szCs w:val="24"/>
              </w:rPr>
            </w:pPr>
            <w:r>
              <w:rPr>
                <w:color w:val="000000"/>
                <w:sz w:val="24"/>
                <w:szCs w:val="24"/>
              </w:rPr>
              <w:t>104</w:t>
            </w:r>
          </w:p>
        </w:tc>
        <w:tc>
          <w:tcPr>
            <w:tcW w:w="3487" w:type="dxa"/>
          </w:tcPr>
          <w:p w14:paraId="155299A8" w14:textId="77777777" w:rsidR="00F42A65" w:rsidRDefault="00E71BC8">
            <w:pPr>
              <w:ind w:left="1314" w:hanging="1116"/>
              <w:rPr>
                <w:color w:val="000000"/>
                <w:sz w:val="24"/>
                <w:szCs w:val="24"/>
              </w:rPr>
            </w:pPr>
            <w:r>
              <w:rPr>
                <w:color w:val="000000"/>
                <w:sz w:val="24"/>
                <w:szCs w:val="24"/>
              </w:rPr>
              <w:t>CHARLOTTESVILLE</w:t>
            </w:r>
          </w:p>
        </w:tc>
        <w:tc>
          <w:tcPr>
            <w:tcW w:w="3443" w:type="dxa"/>
          </w:tcPr>
          <w:p w14:paraId="1CDD8252" w14:textId="77777777" w:rsidR="00F42A65" w:rsidRDefault="00E71BC8">
            <w:pPr>
              <w:ind w:firstLine="2160"/>
              <w:jc w:val="right"/>
              <w:rPr>
                <w:color w:val="000000"/>
                <w:sz w:val="24"/>
                <w:szCs w:val="24"/>
              </w:rPr>
            </w:pPr>
            <w:r>
              <w:rPr>
                <w:color w:val="000000"/>
                <w:sz w:val="24"/>
                <w:szCs w:val="24"/>
              </w:rPr>
              <w:t>$15,717</w:t>
            </w:r>
          </w:p>
        </w:tc>
      </w:tr>
      <w:tr w:rsidR="00F42A65" w14:paraId="7557E75B" w14:textId="77777777" w:rsidTr="000E1491">
        <w:trPr>
          <w:trHeight w:val="255"/>
        </w:trPr>
        <w:tc>
          <w:tcPr>
            <w:tcW w:w="2448" w:type="dxa"/>
          </w:tcPr>
          <w:p w14:paraId="5E7D853F" w14:textId="77777777" w:rsidR="00F42A65" w:rsidRDefault="00E71BC8">
            <w:pPr>
              <w:ind w:left="1781"/>
              <w:rPr>
                <w:color w:val="000000"/>
                <w:sz w:val="24"/>
                <w:szCs w:val="24"/>
              </w:rPr>
            </w:pPr>
            <w:r>
              <w:rPr>
                <w:color w:val="000000"/>
                <w:sz w:val="24"/>
                <w:szCs w:val="24"/>
              </w:rPr>
              <w:t>106</w:t>
            </w:r>
          </w:p>
        </w:tc>
        <w:tc>
          <w:tcPr>
            <w:tcW w:w="3487" w:type="dxa"/>
          </w:tcPr>
          <w:p w14:paraId="106DA9D1" w14:textId="77777777" w:rsidR="00F42A65" w:rsidRDefault="00E71BC8">
            <w:pPr>
              <w:ind w:left="1314" w:hanging="1116"/>
              <w:rPr>
                <w:color w:val="000000"/>
                <w:sz w:val="24"/>
                <w:szCs w:val="24"/>
              </w:rPr>
            </w:pPr>
            <w:r>
              <w:rPr>
                <w:color w:val="000000"/>
                <w:sz w:val="24"/>
                <w:szCs w:val="24"/>
              </w:rPr>
              <w:t>COLONIAL HEIGHTS</w:t>
            </w:r>
          </w:p>
        </w:tc>
        <w:tc>
          <w:tcPr>
            <w:tcW w:w="3443" w:type="dxa"/>
          </w:tcPr>
          <w:p w14:paraId="5A1867ED" w14:textId="77777777" w:rsidR="00F42A65" w:rsidRDefault="00E71BC8">
            <w:pPr>
              <w:ind w:firstLine="2160"/>
              <w:jc w:val="right"/>
              <w:rPr>
                <w:color w:val="000000"/>
                <w:sz w:val="24"/>
                <w:szCs w:val="24"/>
              </w:rPr>
            </w:pPr>
            <w:r>
              <w:rPr>
                <w:color w:val="000000"/>
                <w:sz w:val="24"/>
                <w:szCs w:val="24"/>
              </w:rPr>
              <w:t>$7,859</w:t>
            </w:r>
          </w:p>
        </w:tc>
      </w:tr>
      <w:tr w:rsidR="00F42A65" w14:paraId="57ED7A72" w14:textId="77777777" w:rsidTr="000E1491">
        <w:trPr>
          <w:trHeight w:val="255"/>
        </w:trPr>
        <w:tc>
          <w:tcPr>
            <w:tcW w:w="2448" w:type="dxa"/>
          </w:tcPr>
          <w:p w14:paraId="48537C5A" w14:textId="77777777" w:rsidR="00F42A65" w:rsidRDefault="00E71BC8">
            <w:pPr>
              <w:ind w:left="1781"/>
              <w:rPr>
                <w:color w:val="000000"/>
                <w:sz w:val="24"/>
                <w:szCs w:val="24"/>
              </w:rPr>
            </w:pPr>
            <w:r>
              <w:rPr>
                <w:color w:val="000000"/>
                <w:sz w:val="24"/>
                <w:szCs w:val="24"/>
              </w:rPr>
              <w:t>107</w:t>
            </w:r>
          </w:p>
        </w:tc>
        <w:tc>
          <w:tcPr>
            <w:tcW w:w="3487" w:type="dxa"/>
          </w:tcPr>
          <w:p w14:paraId="45D670EC" w14:textId="77777777" w:rsidR="00F42A65" w:rsidRDefault="00E71BC8">
            <w:pPr>
              <w:ind w:left="1314" w:hanging="1116"/>
              <w:rPr>
                <w:color w:val="000000"/>
                <w:sz w:val="24"/>
                <w:szCs w:val="24"/>
              </w:rPr>
            </w:pPr>
            <w:r>
              <w:rPr>
                <w:color w:val="000000"/>
                <w:sz w:val="24"/>
                <w:szCs w:val="24"/>
              </w:rPr>
              <w:t>COVINGTON</w:t>
            </w:r>
          </w:p>
        </w:tc>
        <w:tc>
          <w:tcPr>
            <w:tcW w:w="3443" w:type="dxa"/>
          </w:tcPr>
          <w:p w14:paraId="4EB6DA9C" w14:textId="67B2A052" w:rsidR="00F42A65" w:rsidRPr="00FF6B7A" w:rsidRDefault="00FF6B7A" w:rsidP="00FF6B7A">
            <w:pPr>
              <w:ind w:left="274"/>
              <w:jc w:val="right"/>
              <w:rPr>
                <w:color w:val="000000"/>
                <w:sz w:val="24"/>
                <w:szCs w:val="24"/>
              </w:rPr>
            </w:pPr>
            <w:r>
              <w:rPr>
                <w:color w:val="000000"/>
                <w:sz w:val="24"/>
                <w:szCs w:val="24"/>
              </w:rPr>
              <w:t xml:space="preserve">With </w:t>
            </w:r>
            <w:r w:rsidRPr="00FF6B7A">
              <w:rPr>
                <w:color w:val="000000"/>
                <w:sz w:val="24"/>
                <w:szCs w:val="24"/>
              </w:rPr>
              <w:t>Alleghany Highlands</w:t>
            </w:r>
          </w:p>
        </w:tc>
      </w:tr>
      <w:tr w:rsidR="00F42A65" w14:paraId="5A8F1547" w14:textId="77777777" w:rsidTr="000E1491">
        <w:trPr>
          <w:trHeight w:val="255"/>
        </w:trPr>
        <w:tc>
          <w:tcPr>
            <w:tcW w:w="2448" w:type="dxa"/>
          </w:tcPr>
          <w:p w14:paraId="4C7F5735" w14:textId="77777777" w:rsidR="00F42A65" w:rsidRDefault="00E71BC8">
            <w:pPr>
              <w:ind w:left="1781"/>
              <w:rPr>
                <w:color w:val="000000"/>
                <w:sz w:val="24"/>
                <w:szCs w:val="24"/>
              </w:rPr>
            </w:pPr>
            <w:r>
              <w:rPr>
                <w:color w:val="000000"/>
                <w:sz w:val="24"/>
                <w:szCs w:val="24"/>
              </w:rPr>
              <w:t>108</w:t>
            </w:r>
          </w:p>
        </w:tc>
        <w:tc>
          <w:tcPr>
            <w:tcW w:w="3487" w:type="dxa"/>
          </w:tcPr>
          <w:p w14:paraId="4C416664" w14:textId="77777777" w:rsidR="00F42A65" w:rsidRDefault="00E71BC8">
            <w:pPr>
              <w:ind w:left="1314" w:hanging="1116"/>
              <w:rPr>
                <w:color w:val="000000"/>
                <w:sz w:val="24"/>
                <w:szCs w:val="24"/>
              </w:rPr>
            </w:pPr>
            <w:r>
              <w:rPr>
                <w:color w:val="000000"/>
                <w:sz w:val="24"/>
                <w:szCs w:val="24"/>
              </w:rPr>
              <w:t>DANVILLE</w:t>
            </w:r>
          </w:p>
        </w:tc>
        <w:tc>
          <w:tcPr>
            <w:tcW w:w="3443" w:type="dxa"/>
          </w:tcPr>
          <w:p w14:paraId="0401F7E1" w14:textId="77777777" w:rsidR="00F42A65" w:rsidRDefault="00E71BC8">
            <w:pPr>
              <w:ind w:firstLine="2160"/>
              <w:jc w:val="right"/>
              <w:rPr>
                <w:color w:val="000000"/>
                <w:sz w:val="24"/>
                <w:szCs w:val="24"/>
              </w:rPr>
            </w:pPr>
            <w:r>
              <w:rPr>
                <w:color w:val="000000"/>
                <w:sz w:val="24"/>
                <w:szCs w:val="24"/>
              </w:rPr>
              <w:t>$23,576</w:t>
            </w:r>
          </w:p>
        </w:tc>
      </w:tr>
      <w:tr w:rsidR="00F42A65" w14:paraId="57F48135" w14:textId="77777777" w:rsidTr="000E1491">
        <w:trPr>
          <w:trHeight w:val="255"/>
        </w:trPr>
        <w:tc>
          <w:tcPr>
            <w:tcW w:w="2448" w:type="dxa"/>
          </w:tcPr>
          <w:p w14:paraId="3E303AE1" w14:textId="77777777" w:rsidR="00F42A65" w:rsidRDefault="00E71BC8">
            <w:pPr>
              <w:ind w:left="1781"/>
              <w:rPr>
                <w:color w:val="000000"/>
                <w:sz w:val="24"/>
                <w:szCs w:val="24"/>
              </w:rPr>
            </w:pPr>
            <w:r>
              <w:rPr>
                <w:color w:val="000000"/>
                <w:sz w:val="24"/>
                <w:szCs w:val="24"/>
              </w:rPr>
              <w:t>109</w:t>
            </w:r>
          </w:p>
        </w:tc>
        <w:tc>
          <w:tcPr>
            <w:tcW w:w="3487" w:type="dxa"/>
          </w:tcPr>
          <w:p w14:paraId="5B4FADC4" w14:textId="77777777" w:rsidR="00F42A65" w:rsidRDefault="00E71BC8">
            <w:pPr>
              <w:ind w:left="1314" w:hanging="1116"/>
              <w:rPr>
                <w:color w:val="000000"/>
                <w:sz w:val="24"/>
                <w:szCs w:val="24"/>
              </w:rPr>
            </w:pPr>
            <w:r>
              <w:rPr>
                <w:color w:val="000000"/>
                <w:sz w:val="24"/>
                <w:szCs w:val="24"/>
              </w:rPr>
              <w:t>FALLS CHURCH</w:t>
            </w:r>
          </w:p>
        </w:tc>
        <w:tc>
          <w:tcPr>
            <w:tcW w:w="3443" w:type="dxa"/>
          </w:tcPr>
          <w:p w14:paraId="1ACA24DA" w14:textId="77777777" w:rsidR="00F42A65" w:rsidRDefault="00E71BC8">
            <w:pPr>
              <w:ind w:firstLine="2160"/>
              <w:jc w:val="right"/>
              <w:rPr>
                <w:color w:val="000000"/>
                <w:sz w:val="24"/>
                <w:szCs w:val="24"/>
              </w:rPr>
            </w:pPr>
            <w:r>
              <w:rPr>
                <w:color w:val="000000"/>
                <w:sz w:val="24"/>
                <w:szCs w:val="24"/>
              </w:rPr>
              <w:t>$7,859</w:t>
            </w:r>
          </w:p>
        </w:tc>
      </w:tr>
      <w:tr w:rsidR="00F42A65" w14:paraId="1A6C56B5" w14:textId="77777777" w:rsidTr="000E1491">
        <w:trPr>
          <w:trHeight w:val="255"/>
        </w:trPr>
        <w:tc>
          <w:tcPr>
            <w:tcW w:w="2448" w:type="dxa"/>
          </w:tcPr>
          <w:p w14:paraId="5A0DA911" w14:textId="77777777" w:rsidR="00F42A65" w:rsidRDefault="00E71BC8">
            <w:pPr>
              <w:ind w:left="1781"/>
              <w:rPr>
                <w:color w:val="000000"/>
                <w:sz w:val="24"/>
                <w:szCs w:val="24"/>
              </w:rPr>
            </w:pPr>
            <w:r>
              <w:rPr>
                <w:color w:val="000000"/>
                <w:sz w:val="24"/>
                <w:szCs w:val="24"/>
              </w:rPr>
              <w:t>110</w:t>
            </w:r>
          </w:p>
        </w:tc>
        <w:tc>
          <w:tcPr>
            <w:tcW w:w="3487" w:type="dxa"/>
          </w:tcPr>
          <w:p w14:paraId="591BD0B5" w14:textId="77777777" w:rsidR="00F42A65" w:rsidRDefault="00E71BC8">
            <w:pPr>
              <w:ind w:left="1314" w:hanging="1116"/>
              <w:rPr>
                <w:color w:val="000000"/>
                <w:sz w:val="24"/>
                <w:szCs w:val="24"/>
              </w:rPr>
            </w:pPr>
            <w:r>
              <w:rPr>
                <w:color w:val="000000"/>
                <w:sz w:val="24"/>
                <w:szCs w:val="24"/>
              </w:rPr>
              <w:t>FREDERICKSBURG</w:t>
            </w:r>
          </w:p>
        </w:tc>
        <w:tc>
          <w:tcPr>
            <w:tcW w:w="3443" w:type="dxa"/>
          </w:tcPr>
          <w:p w14:paraId="1B22A04C" w14:textId="77777777" w:rsidR="00F42A65" w:rsidRDefault="00E71BC8">
            <w:pPr>
              <w:ind w:firstLine="2160"/>
              <w:jc w:val="right"/>
              <w:rPr>
                <w:color w:val="000000"/>
                <w:sz w:val="24"/>
                <w:szCs w:val="24"/>
              </w:rPr>
            </w:pPr>
            <w:r>
              <w:rPr>
                <w:color w:val="000000"/>
                <w:sz w:val="24"/>
                <w:szCs w:val="24"/>
              </w:rPr>
              <w:t>$15,717</w:t>
            </w:r>
          </w:p>
        </w:tc>
      </w:tr>
      <w:tr w:rsidR="00F42A65" w14:paraId="27BA2760" w14:textId="77777777" w:rsidTr="000E1491">
        <w:trPr>
          <w:trHeight w:val="255"/>
        </w:trPr>
        <w:tc>
          <w:tcPr>
            <w:tcW w:w="2448" w:type="dxa"/>
          </w:tcPr>
          <w:p w14:paraId="49472217" w14:textId="77777777" w:rsidR="00F42A65" w:rsidRDefault="00E71BC8">
            <w:pPr>
              <w:ind w:left="1781"/>
              <w:rPr>
                <w:color w:val="000000"/>
                <w:sz w:val="24"/>
                <w:szCs w:val="24"/>
              </w:rPr>
            </w:pPr>
            <w:r>
              <w:rPr>
                <w:color w:val="000000"/>
                <w:sz w:val="24"/>
                <w:szCs w:val="24"/>
              </w:rPr>
              <w:lastRenderedPageBreak/>
              <w:t>111</w:t>
            </w:r>
          </w:p>
        </w:tc>
        <w:tc>
          <w:tcPr>
            <w:tcW w:w="3487" w:type="dxa"/>
          </w:tcPr>
          <w:p w14:paraId="48F39902" w14:textId="77777777" w:rsidR="00F42A65" w:rsidRDefault="00E71BC8">
            <w:pPr>
              <w:ind w:left="1314" w:hanging="1116"/>
              <w:rPr>
                <w:color w:val="000000"/>
                <w:sz w:val="24"/>
                <w:szCs w:val="24"/>
              </w:rPr>
            </w:pPr>
            <w:r>
              <w:rPr>
                <w:color w:val="000000"/>
                <w:sz w:val="24"/>
                <w:szCs w:val="24"/>
              </w:rPr>
              <w:t>GALAX</w:t>
            </w:r>
          </w:p>
        </w:tc>
        <w:tc>
          <w:tcPr>
            <w:tcW w:w="3443" w:type="dxa"/>
          </w:tcPr>
          <w:p w14:paraId="4441B499" w14:textId="77777777" w:rsidR="00F42A65" w:rsidRDefault="00E71BC8">
            <w:pPr>
              <w:ind w:firstLine="2160"/>
              <w:jc w:val="right"/>
              <w:rPr>
                <w:color w:val="000000"/>
                <w:sz w:val="24"/>
                <w:szCs w:val="24"/>
              </w:rPr>
            </w:pPr>
            <w:r>
              <w:rPr>
                <w:color w:val="000000"/>
                <w:sz w:val="24"/>
                <w:szCs w:val="24"/>
              </w:rPr>
              <w:t>$7,859</w:t>
            </w:r>
          </w:p>
        </w:tc>
      </w:tr>
      <w:tr w:rsidR="00F42A65" w14:paraId="545CC7F1" w14:textId="77777777" w:rsidTr="000E1491">
        <w:trPr>
          <w:trHeight w:val="255"/>
        </w:trPr>
        <w:tc>
          <w:tcPr>
            <w:tcW w:w="2448" w:type="dxa"/>
          </w:tcPr>
          <w:p w14:paraId="2B8566E4" w14:textId="77777777" w:rsidR="00F42A65" w:rsidRDefault="00E71BC8">
            <w:pPr>
              <w:ind w:left="1781"/>
              <w:rPr>
                <w:color w:val="000000"/>
                <w:sz w:val="24"/>
                <w:szCs w:val="24"/>
              </w:rPr>
            </w:pPr>
            <w:r>
              <w:rPr>
                <w:color w:val="000000"/>
                <w:sz w:val="24"/>
                <w:szCs w:val="24"/>
              </w:rPr>
              <w:t>112</w:t>
            </w:r>
          </w:p>
        </w:tc>
        <w:tc>
          <w:tcPr>
            <w:tcW w:w="3487" w:type="dxa"/>
          </w:tcPr>
          <w:p w14:paraId="37C90A93" w14:textId="77777777" w:rsidR="00F42A65" w:rsidRDefault="00E71BC8">
            <w:pPr>
              <w:ind w:left="1314" w:hanging="1116"/>
              <w:rPr>
                <w:color w:val="000000"/>
                <w:sz w:val="24"/>
                <w:szCs w:val="24"/>
              </w:rPr>
            </w:pPr>
            <w:r>
              <w:rPr>
                <w:color w:val="000000"/>
                <w:sz w:val="24"/>
                <w:szCs w:val="24"/>
              </w:rPr>
              <w:t>HAMPTON</w:t>
            </w:r>
          </w:p>
        </w:tc>
        <w:tc>
          <w:tcPr>
            <w:tcW w:w="3443" w:type="dxa"/>
          </w:tcPr>
          <w:p w14:paraId="36A789C3" w14:textId="77777777" w:rsidR="00F42A65" w:rsidRDefault="00E71BC8">
            <w:pPr>
              <w:ind w:firstLine="2160"/>
              <w:jc w:val="right"/>
              <w:rPr>
                <w:color w:val="000000"/>
                <w:sz w:val="24"/>
                <w:szCs w:val="24"/>
              </w:rPr>
            </w:pPr>
            <w:r>
              <w:rPr>
                <w:color w:val="000000"/>
                <w:sz w:val="24"/>
                <w:szCs w:val="24"/>
              </w:rPr>
              <w:t>$31,434</w:t>
            </w:r>
          </w:p>
        </w:tc>
      </w:tr>
      <w:tr w:rsidR="00F42A65" w14:paraId="07B6BA6B" w14:textId="77777777" w:rsidTr="000E1491">
        <w:trPr>
          <w:trHeight w:val="255"/>
        </w:trPr>
        <w:tc>
          <w:tcPr>
            <w:tcW w:w="2448" w:type="dxa"/>
          </w:tcPr>
          <w:p w14:paraId="066F5B0C" w14:textId="77777777" w:rsidR="00F42A65" w:rsidRDefault="00E71BC8">
            <w:pPr>
              <w:ind w:left="1781"/>
              <w:rPr>
                <w:color w:val="000000"/>
                <w:sz w:val="24"/>
                <w:szCs w:val="24"/>
              </w:rPr>
            </w:pPr>
            <w:r>
              <w:rPr>
                <w:color w:val="000000"/>
                <w:sz w:val="24"/>
                <w:szCs w:val="24"/>
              </w:rPr>
              <w:t>113</w:t>
            </w:r>
          </w:p>
        </w:tc>
        <w:tc>
          <w:tcPr>
            <w:tcW w:w="3487" w:type="dxa"/>
          </w:tcPr>
          <w:p w14:paraId="79047D73" w14:textId="77777777" w:rsidR="00F42A65" w:rsidRDefault="00E71BC8">
            <w:pPr>
              <w:ind w:left="1314" w:hanging="1116"/>
              <w:rPr>
                <w:color w:val="000000"/>
                <w:sz w:val="24"/>
                <w:szCs w:val="24"/>
              </w:rPr>
            </w:pPr>
            <w:r>
              <w:rPr>
                <w:color w:val="000000"/>
                <w:sz w:val="24"/>
                <w:szCs w:val="24"/>
              </w:rPr>
              <w:t>HARRISONBURG</w:t>
            </w:r>
          </w:p>
        </w:tc>
        <w:tc>
          <w:tcPr>
            <w:tcW w:w="3443" w:type="dxa"/>
          </w:tcPr>
          <w:p w14:paraId="3C4D976B" w14:textId="77777777" w:rsidR="00F42A65" w:rsidRDefault="00E71BC8">
            <w:pPr>
              <w:ind w:firstLine="2160"/>
              <w:jc w:val="right"/>
              <w:rPr>
                <w:color w:val="000000"/>
                <w:sz w:val="24"/>
                <w:szCs w:val="24"/>
              </w:rPr>
            </w:pPr>
            <w:r>
              <w:rPr>
                <w:color w:val="000000"/>
                <w:sz w:val="24"/>
                <w:szCs w:val="24"/>
              </w:rPr>
              <w:t>$7,859</w:t>
            </w:r>
          </w:p>
        </w:tc>
      </w:tr>
      <w:tr w:rsidR="00F42A65" w14:paraId="70F4660C" w14:textId="77777777" w:rsidTr="000E1491">
        <w:trPr>
          <w:trHeight w:val="255"/>
        </w:trPr>
        <w:tc>
          <w:tcPr>
            <w:tcW w:w="2448" w:type="dxa"/>
          </w:tcPr>
          <w:p w14:paraId="081A467C" w14:textId="77777777" w:rsidR="00F42A65" w:rsidRDefault="00E71BC8">
            <w:pPr>
              <w:ind w:left="1781"/>
              <w:rPr>
                <w:color w:val="000000"/>
                <w:sz w:val="24"/>
                <w:szCs w:val="24"/>
              </w:rPr>
            </w:pPr>
            <w:r>
              <w:rPr>
                <w:color w:val="000000"/>
                <w:sz w:val="24"/>
                <w:szCs w:val="24"/>
              </w:rPr>
              <w:t>114</w:t>
            </w:r>
          </w:p>
        </w:tc>
        <w:tc>
          <w:tcPr>
            <w:tcW w:w="3487" w:type="dxa"/>
          </w:tcPr>
          <w:p w14:paraId="730EAB95" w14:textId="77777777" w:rsidR="00F42A65" w:rsidRDefault="00E71BC8">
            <w:pPr>
              <w:ind w:left="1314" w:hanging="1116"/>
              <w:rPr>
                <w:color w:val="000000"/>
                <w:sz w:val="24"/>
                <w:szCs w:val="24"/>
              </w:rPr>
            </w:pPr>
            <w:r>
              <w:rPr>
                <w:color w:val="000000"/>
                <w:sz w:val="24"/>
                <w:szCs w:val="24"/>
              </w:rPr>
              <w:t>HOPEWELL</w:t>
            </w:r>
          </w:p>
        </w:tc>
        <w:tc>
          <w:tcPr>
            <w:tcW w:w="3443" w:type="dxa"/>
          </w:tcPr>
          <w:p w14:paraId="14D9573C" w14:textId="77777777" w:rsidR="00F42A65" w:rsidRDefault="00E71BC8">
            <w:pPr>
              <w:ind w:firstLine="2160"/>
              <w:jc w:val="right"/>
              <w:rPr>
                <w:color w:val="000000"/>
                <w:sz w:val="24"/>
                <w:szCs w:val="24"/>
              </w:rPr>
            </w:pPr>
            <w:r>
              <w:rPr>
                <w:color w:val="000000"/>
                <w:sz w:val="24"/>
                <w:szCs w:val="24"/>
              </w:rPr>
              <w:t>$15,717</w:t>
            </w:r>
          </w:p>
        </w:tc>
      </w:tr>
      <w:tr w:rsidR="00F42A65" w14:paraId="22E7D86F" w14:textId="77777777" w:rsidTr="000E1491">
        <w:trPr>
          <w:trHeight w:val="255"/>
        </w:trPr>
        <w:tc>
          <w:tcPr>
            <w:tcW w:w="2448" w:type="dxa"/>
          </w:tcPr>
          <w:p w14:paraId="6AFBBE9C" w14:textId="77777777" w:rsidR="00F42A65" w:rsidRDefault="00E71BC8">
            <w:pPr>
              <w:ind w:left="1781"/>
              <w:rPr>
                <w:color w:val="000000"/>
                <w:sz w:val="24"/>
                <w:szCs w:val="24"/>
              </w:rPr>
            </w:pPr>
            <w:r>
              <w:rPr>
                <w:color w:val="000000"/>
                <w:sz w:val="24"/>
                <w:szCs w:val="24"/>
              </w:rPr>
              <w:t>115</w:t>
            </w:r>
          </w:p>
        </w:tc>
        <w:tc>
          <w:tcPr>
            <w:tcW w:w="3487" w:type="dxa"/>
          </w:tcPr>
          <w:p w14:paraId="56CC685F" w14:textId="77777777" w:rsidR="00F42A65" w:rsidRDefault="00E71BC8">
            <w:pPr>
              <w:ind w:left="1314" w:hanging="1116"/>
              <w:rPr>
                <w:color w:val="000000"/>
                <w:sz w:val="24"/>
                <w:szCs w:val="24"/>
              </w:rPr>
            </w:pPr>
            <w:r>
              <w:rPr>
                <w:color w:val="000000"/>
                <w:sz w:val="24"/>
                <w:szCs w:val="24"/>
              </w:rPr>
              <w:t>LYNCHBURG</w:t>
            </w:r>
          </w:p>
        </w:tc>
        <w:tc>
          <w:tcPr>
            <w:tcW w:w="3443" w:type="dxa"/>
          </w:tcPr>
          <w:p w14:paraId="7ACCEE88" w14:textId="77777777" w:rsidR="00F42A65" w:rsidRDefault="00E71BC8">
            <w:pPr>
              <w:ind w:firstLine="2160"/>
              <w:jc w:val="right"/>
              <w:rPr>
                <w:color w:val="000000"/>
                <w:sz w:val="24"/>
                <w:szCs w:val="24"/>
              </w:rPr>
            </w:pPr>
            <w:r>
              <w:rPr>
                <w:color w:val="000000"/>
                <w:sz w:val="24"/>
                <w:szCs w:val="24"/>
              </w:rPr>
              <w:t>$23,576</w:t>
            </w:r>
          </w:p>
        </w:tc>
      </w:tr>
      <w:tr w:rsidR="00F42A65" w14:paraId="185CFA86" w14:textId="77777777" w:rsidTr="000E1491">
        <w:trPr>
          <w:trHeight w:val="255"/>
        </w:trPr>
        <w:tc>
          <w:tcPr>
            <w:tcW w:w="2448" w:type="dxa"/>
          </w:tcPr>
          <w:p w14:paraId="3366EC12" w14:textId="77777777" w:rsidR="00F42A65" w:rsidRDefault="00E71BC8">
            <w:pPr>
              <w:ind w:left="1781"/>
              <w:rPr>
                <w:color w:val="000000"/>
                <w:sz w:val="24"/>
                <w:szCs w:val="24"/>
              </w:rPr>
            </w:pPr>
            <w:r>
              <w:rPr>
                <w:color w:val="000000"/>
                <w:sz w:val="24"/>
                <w:szCs w:val="24"/>
              </w:rPr>
              <w:t>116</w:t>
            </w:r>
          </w:p>
        </w:tc>
        <w:tc>
          <w:tcPr>
            <w:tcW w:w="3487" w:type="dxa"/>
          </w:tcPr>
          <w:p w14:paraId="0E7B4EE6" w14:textId="77777777" w:rsidR="00F42A65" w:rsidRDefault="00E71BC8">
            <w:pPr>
              <w:ind w:left="1314" w:hanging="1116"/>
              <w:rPr>
                <w:color w:val="000000"/>
                <w:sz w:val="24"/>
                <w:szCs w:val="24"/>
              </w:rPr>
            </w:pPr>
            <w:r>
              <w:rPr>
                <w:color w:val="000000"/>
                <w:sz w:val="24"/>
                <w:szCs w:val="24"/>
              </w:rPr>
              <w:t>MARTINSVILLE</w:t>
            </w:r>
          </w:p>
        </w:tc>
        <w:tc>
          <w:tcPr>
            <w:tcW w:w="3443" w:type="dxa"/>
          </w:tcPr>
          <w:p w14:paraId="2B8E97A9" w14:textId="77777777" w:rsidR="00F42A65" w:rsidRDefault="00E71BC8">
            <w:pPr>
              <w:ind w:firstLine="2160"/>
              <w:jc w:val="right"/>
              <w:rPr>
                <w:color w:val="000000"/>
                <w:sz w:val="24"/>
                <w:szCs w:val="24"/>
              </w:rPr>
            </w:pPr>
            <w:r>
              <w:rPr>
                <w:color w:val="000000"/>
                <w:sz w:val="24"/>
                <w:szCs w:val="24"/>
              </w:rPr>
              <w:t>$15,717</w:t>
            </w:r>
          </w:p>
        </w:tc>
      </w:tr>
      <w:tr w:rsidR="00F42A65" w14:paraId="7B1E3727" w14:textId="77777777" w:rsidTr="000E1491">
        <w:trPr>
          <w:trHeight w:val="255"/>
        </w:trPr>
        <w:tc>
          <w:tcPr>
            <w:tcW w:w="2448" w:type="dxa"/>
          </w:tcPr>
          <w:p w14:paraId="4203AF23" w14:textId="77777777" w:rsidR="00F42A65" w:rsidRDefault="00E71BC8">
            <w:pPr>
              <w:ind w:left="1781"/>
              <w:rPr>
                <w:color w:val="000000"/>
                <w:sz w:val="24"/>
                <w:szCs w:val="24"/>
              </w:rPr>
            </w:pPr>
            <w:r>
              <w:rPr>
                <w:color w:val="000000"/>
                <w:sz w:val="24"/>
                <w:szCs w:val="24"/>
              </w:rPr>
              <w:t>117</w:t>
            </w:r>
          </w:p>
        </w:tc>
        <w:tc>
          <w:tcPr>
            <w:tcW w:w="3487" w:type="dxa"/>
          </w:tcPr>
          <w:p w14:paraId="22629DFE" w14:textId="77777777" w:rsidR="00F42A65" w:rsidRDefault="00E71BC8">
            <w:pPr>
              <w:ind w:left="1314" w:hanging="1116"/>
              <w:rPr>
                <w:color w:val="000000"/>
                <w:sz w:val="24"/>
                <w:szCs w:val="24"/>
              </w:rPr>
            </w:pPr>
            <w:r>
              <w:rPr>
                <w:color w:val="000000"/>
                <w:sz w:val="24"/>
                <w:szCs w:val="24"/>
              </w:rPr>
              <w:t>NEWPORT NEWS</w:t>
            </w:r>
          </w:p>
        </w:tc>
        <w:tc>
          <w:tcPr>
            <w:tcW w:w="3443" w:type="dxa"/>
          </w:tcPr>
          <w:p w14:paraId="3C53EFAB" w14:textId="77777777" w:rsidR="00F42A65" w:rsidRDefault="00E71BC8">
            <w:pPr>
              <w:ind w:firstLine="2160"/>
              <w:jc w:val="right"/>
              <w:rPr>
                <w:color w:val="000000"/>
                <w:sz w:val="24"/>
                <w:szCs w:val="24"/>
              </w:rPr>
            </w:pPr>
            <w:r>
              <w:rPr>
                <w:color w:val="000000"/>
                <w:sz w:val="24"/>
                <w:szCs w:val="24"/>
              </w:rPr>
              <w:t>$47,152</w:t>
            </w:r>
          </w:p>
        </w:tc>
      </w:tr>
      <w:tr w:rsidR="00F42A65" w14:paraId="6439B70B" w14:textId="77777777" w:rsidTr="000E1491">
        <w:trPr>
          <w:trHeight w:val="255"/>
        </w:trPr>
        <w:tc>
          <w:tcPr>
            <w:tcW w:w="2448" w:type="dxa"/>
          </w:tcPr>
          <w:p w14:paraId="5136D0AC" w14:textId="77777777" w:rsidR="00F42A65" w:rsidRDefault="00E71BC8">
            <w:pPr>
              <w:ind w:left="1781"/>
              <w:rPr>
                <w:color w:val="000000"/>
                <w:sz w:val="24"/>
                <w:szCs w:val="24"/>
              </w:rPr>
            </w:pPr>
            <w:r>
              <w:rPr>
                <w:color w:val="000000"/>
                <w:sz w:val="24"/>
                <w:szCs w:val="24"/>
              </w:rPr>
              <w:t>118</w:t>
            </w:r>
          </w:p>
        </w:tc>
        <w:tc>
          <w:tcPr>
            <w:tcW w:w="3487" w:type="dxa"/>
          </w:tcPr>
          <w:p w14:paraId="3EF039EA" w14:textId="77777777" w:rsidR="00F42A65" w:rsidRDefault="00E71BC8">
            <w:pPr>
              <w:ind w:left="1314" w:hanging="1116"/>
              <w:rPr>
                <w:color w:val="000000"/>
                <w:sz w:val="24"/>
                <w:szCs w:val="24"/>
              </w:rPr>
            </w:pPr>
            <w:r>
              <w:rPr>
                <w:color w:val="000000"/>
                <w:sz w:val="24"/>
                <w:szCs w:val="24"/>
              </w:rPr>
              <w:t>NORFOLK</w:t>
            </w:r>
          </w:p>
        </w:tc>
        <w:tc>
          <w:tcPr>
            <w:tcW w:w="3443" w:type="dxa"/>
          </w:tcPr>
          <w:p w14:paraId="20EAA146" w14:textId="77777777" w:rsidR="00F42A65" w:rsidRDefault="00E71BC8">
            <w:pPr>
              <w:ind w:firstLine="2160"/>
              <w:jc w:val="right"/>
              <w:rPr>
                <w:color w:val="000000"/>
                <w:sz w:val="24"/>
                <w:szCs w:val="24"/>
              </w:rPr>
            </w:pPr>
            <w:r>
              <w:rPr>
                <w:color w:val="000000"/>
                <w:sz w:val="24"/>
                <w:szCs w:val="24"/>
              </w:rPr>
              <w:t>$62,869</w:t>
            </w:r>
          </w:p>
        </w:tc>
      </w:tr>
      <w:tr w:rsidR="00F42A65" w14:paraId="420A4446" w14:textId="77777777" w:rsidTr="000E1491">
        <w:trPr>
          <w:trHeight w:val="255"/>
        </w:trPr>
        <w:tc>
          <w:tcPr>
            <w:tcW w:w="2448" w:type="dxa"/>
          </w:tcPr>
          <w:p w14:paraId="15301F2E" w14:textId="77777777" w:rsidR="00F42A65" w:rsidRDefault="00E71BC8">
            <w:pPr>
              <w:ind w:left="1781"/>
              <w:rPr>
                <w:color w:val="000000"/>
                <w:sz w:val="24"/>
                <w:szCs w:val="24"/>
              </w:rPr>
            </w:pPr>
            <w:r>
              <w:rPr>
                <w:color w:val="000000"/>
                <w:sz w:val="24"/>
                <w:szCs w:val="24"/>
              </w:rPr>
              <w:t>119</w:t>
            </w:r>
          </w:p>
        </w:tc>
        <w:tc>
          <w:tcPr>
            <w:tcW w:w="3487" w:type="dxa"/>
          </w:tcPr>
          <w:p w14:paraId="7228D6B0" w14:textId="77777777" w:rsidR="00F42A65" w:rsidRDefault="00E71BC8">
            <w:pPr>
              <w:ind w:left="1314" w:hanging="1116"/>
              <w:rPr>
                <w:color w:val="000000"/>
                <w:sz w:val="24"/>
                <w:szCs w:val="24"/>
              </w:rPr>
            </w:pPr>
            <w:r>
              <w:rPr>
                <w:color w:val="000000"/>
                <w:sz w:val="24"/>
                <w:szCs w:val="24"/>
              </w:rPr>
              <w:t>NORTON</w:t>
            </w:r>
          </w:p>
        </w:tc>
        <w:tc>
          <w:tcPr>
            <w:tcW w:w="3443" w:type="dxa"/>
          </w:tcPr>
          <w:p w14:paraId="23C119DF" w14:textId="77777777" w:rsidR="00F42A65" w:rsidRDefault="00E71BC8">
            <w:pPr>
              <w:ind w:firstLine="2160"/>
              <w:jc w:val="right"/>
              <w:rPr>
                <w:color w:val="000000"/>
                <w:sz w:val="24"/>
                <w:szCs w:val="24"/>
              </w:rPr>
            </w:pPr>
            <w:r>
              <w:rPr>
                <w:color w:val="000000"/>
                <w:sz w:val="24"/>
                <w:szCs w:val="24"/>
              </w:rPr>
              <w:t>$7,859</w:t>
            </w:r>
          </w:p>
        </w:tc>
      </w:tr>
      <w:tr w:rsidR="00F42A65" w14:paraId="583C1567" w14:textId="77777777" w:rsidTr="000E1491">
        <w:trPr>
          <w:trHeight w:val="255"/>
        </w:trPr>
        <w:tc>
          <w:tcPr>
            <w:tcW w:w="2448" w:type="dxa"/>
          </w:tcPr>
          <w:p w14:paraId="1EE9F71E" w14:textId="77777777" w:rsidR="00F42A65" w:rsidRDefault="00E71BC8">
            <w:pPr>
              <w:ind w:left="1781"/>
              <w:rPr>
                <w:color w:val="000000"/>
                <w:sz w:val="24"/>
                <w:szCs w:val="24"/>
              </w:rPr>
            </w:pPr>
            <w:r>
              <w:rPr>
                <w:color w:val="000000"/>
                <w:sz w:val="24"/>
                <w:szCs w:val="24"/>
              </w:rPr>
              <w:t>120</w:t>
            </w:r>
          </w:p>
        </w:tc>
        <w:tc>
          <w:tcPr>
            <w:tcW w:w="3487" w:type="dxa"/>
          </w:tcPr>
          <w:p w14:paraId="10B9EA88" w14:textId="77777777" w:rsidR="00F42A65" w:rsidRDefault="00E71BC8">
            <w:pPr>
              <w:ind w:left="1314" w:hanging="1116"/>
              <w:rPr>
                <w:color w:val="000000"/>
                <w:sz w:val="24"/>
                <w:szCs w:val="24"/>
              </w:rPr>
            </w:pPr>
            <w:r>
              <w:rPr>
                <w:color w:val="000000"/>
                <w:sz w:val="24"/>
                <w:szCs w:val="24"/>
              </w:rPr>
              <w:t>PETERSBURG</w:t>
            </w:r>
          </w:p>
        </w:tc>
        <w:tc>
          <w:tcPr>
            <w:tcW w:w="3443" w:type="dxa"/>
          </w:tcPr>
          <w:p w14:paraId="47671276" w14:textId="77777777" w:rsidR="00F42A65" w:rsidRDefault="00E71BC8">
            <w:pPr>
              <w:ind w:firstLine="2160"/>
              <w:jc w:val="right"/>
              <w:rPr>
                <w:color w:val="000000"/>
                <w:sz w:val="24"/>
                <w:szCs w:val="24"/>
              </w:rPr>
            </w:pPr>
            <w:r>
              <w:rPr>
                <w:color w:val="000000"/>
                <w:sz w:val="24"/>
                <w:szCs w:val="24"/>
              </w:rPr>
              <w:t>$23,576</w:t>
            </w:r>
          </w:p>
        </w:tc>
      </w:tr>
      <w:tr w:rsidR="00F42A65" w14:paraId="6CA4B0C0" w14:textId="77777777" w:rsidTr="000E1491">
        <w:trPr>
          <w:trHeight w:val="255"/>
        </w:trPr>
        <w:tc>
          <w:tcPr>
            <w:tcW w:w="2448" w:type="dxa"/>
          </w:tcPr>
          <w:p w14:paraId="140DF6C6" w14:textId="77777777" w:rsidR="00F42A65" w:rsidRDefault="00E71BC8">
            <w:pPr>
              <w:ind w:left="1781"/>
              <w:rPr>
                <w:color w:val="000000"/>
                <w:sz w:val="24"/>
                <w:szCs w:val="24"/>
              </w:rPr>
            </w:pPr>
            <w:r>
              <w:rPr>
                <w:color w:val="000000"/>
                <w:sz w:val="24"/>
                <w:szCs w:val="24"/>
              </w:rPr>
              <w:t>121</w:t>
            </w:r>
          </w:p>
        </w:tc>
        <w:tc>
          <w:tcPr>
            <w:tcW w:w="3487" w:type="dxa"/>
          </w:tcPr>
          <w:p w14:paraId="76C0C20C" w14:textId="77777777" w:rsidR="00F42A65" w:rsidRDefault="00E71BC8">
            <w:pPr>
              <w:ind w:left="1314" w:hanging="1116"/>
              <w:rPr>
                <w:color w:val="000000"/>
                <w:sz w:val="24"/>
                <w:szCs w:val="24"/>
              </w:rPr>
            </w:pPr>
            <w:r>
              <w:rPr>
                <w:color w:val="000000"/>
                <w:sz w:val="24"/>
                <w:szCs w:val="24"/>
              </w:rPr>
              <w:t>PORTSMOUTH</w:t>
            </w:r>
          </w:p>
        </w:tc>
        <w:tc>
          <w:tcPr>
            <w:tcW w:w="3443" w:type="dxa"/>
          </w:tcPr>
          <w:p w14:paraId="5BE1486F" w14:textId="77777777" w:rsidR="00F42A65" w:rsidRDefault="00E71BC8">
            <w:pPr>
              <w:ind w:firstLine="2160"/>
              <w:jc w:val="right"/>
              <w:rPr>
                <w:color w:val="000000"/>
                <w:sz w:val="24"/>
                <w:szCs w:val="24"/>
              </w:rPr>
            </w:pPr>
            <w:r>
              <w:rPr>
                <w:color w:val="000000"/>
                <w:sz w:val="24"/>
                <w:szCs w:val="24"/>
              </w:rPr>
              <w:t>$39,293</w:t>
            </w:r>
          </w:p>
        </w:tc>
      </w:tr>
      <w:tr w:rsidR="00F42A65" w14:paraId="512564C2" w14:textId="77777777" w:rsidTr="000E1491">
        <w:trPr>
          <w:trHeight w:val="255"/>
        </w:trPr>
        <w:tc>
          <w:tcPr>
            <w:tcW w:w="2448" w:type="dxa"/>
          </w:tcPr>
          <w:p w14:paraId="051D9B35" w14:textId="77777777" w:rsidR="00F42A65" w:rsidRDefault="00E71BC8">
            <w:pPr>
              <w:ind w:left="1781"/>
              <w:rPr>
                <w:color w:val="000000"/>
                <w:sz w:val="24"/>
                <w:szCs w:val="24"/>
              </w:rPr>
            </w:pPr>
            <w:r>
              <w:rPr>
                <w:color w:val="000000"/>
                <w:sz w:val="24"/>
                <w:szCs w:val="24"/>
              </w:rPr>
              <w:t>122</w:t>
            </w:r>
          </w:p>
        </w:tc>
        <w:tc>
          <w:tcPr>
            <w:tcW w:w="3487" w:type="dxa"/>
          </w:tcPr>
          <w:p w14:paraId="5BD7F1A1" w14:textId="77777777" w:rsidR="00F42A65" w:rsidRDefault="00E71BC8">
            <w:pPr>
              <w:ind w:left="1314" w:hanging="1116"/>
              <w:rPr>
                <w:color w:val="000000"/>
                <w:sz w:val="24"/>
                <w:szCs w:val="24"/>
              </w:rPr>
            </w:pPr>
            <w:r>
              <w:rPr>
                <w:color w:val="000000"/>
                <w:sz w:val="24"/>
                <w:szCs w:val="24"/>
              </w:rPr>
              <w:t>RADFORD</w:t>
            </w:r>
          </w:p>
        </w:tc>
        <w:tc>
          <w:tcPr>
            <w:tcW w:w="3443" w:type="dxa"/>
          </w:tcPr>
          <w:p w14:paraId="065DA23B" w14:textId="77777777" w:rsidR="00F42A65" w:rsidRDefault="00E71BC8">
            <w:pPr>
              <w:ind w:firstLine="2160"/>
              <w:jc w:val="right"/>
              <w:rPr>
                <w:color w:val="000000"/>
                <w:sz w:val="24"/>
                <w:szCs w:val="24"/>
              </w:rPr>
            </w:pPr>
            <w:r>
              <w:rPr>
                <w:color w:val="000000"/>
                <w:sz w:val="24"/>
                <w:szCs w:val="24"/>
              </w:rPr>
              <w:t>$7,859</w:t>
            </w:r>
          </w:p>
        </w:tc>
      </w:tr>
      <w:tr w:rsidR="00F42A65" w14:paraId="47D3C12F" w14:textId="77777777" w:rsidTr="000E1491">
        <w:trPr>
          <w:trHeight w:val="255"/>
        </w:trPr>
        <w:tc>
          <w:tcPr>
            <w:tcW w:w="2448" w:type="dxa"/>
          </w:tcPr>
          <w:p w14:paraId="22975094" w14:textId="77777777" w:rsidR="00F42A65" w:rsidRDefault="00E71BC8">
            <w:pPr>
              <w:ind w:left="1781"/>
              <w:rPr>
                <w:color w:val="000000"/>
                <w:sz w:val="24"/>
                <w:szCs w:val="24"/>
              </w:rPr>
            </w:pPr>
            <w:r>
              <w:rPr>
                <w:color w:val="000000"/>
                <w:sz w:val="24"/>
                <w:szCs w:val="24"/>
              </w:rPr>
              <w:t>123</w:t>
            </w:r>
          </w:p>
        </w:tc>
        <w:tc>
          <w:tcPr>
            <w:tcW w:w="3487" w:type="dxa"/>
          </w:tcPr>
          <w:p w14:paraId="21FAF909" w14:textId="77777777" w:rsidR="00F42A65" w:rsidRDefault="00E71BC8">
            <w:pPr>
              <w:ind w:left="1314" w:hanging="1116"/>
              <w:rPr>
                <w:color w:val="000000"/>
                <w:sz w:val="24"/>
                <w:szCs w:val="24"/>
              </w:rPr>
            </w:pPr>
            <w:r>
              <w:rPr>
                <w:color w:val="000000"/>
                <w:sz w:val="24"/>
                <w:szCs w:val="24"/>
              </w:rPr>
              <w:t>RICHMOND CITY</w:t>
            </w:r>
          </w:p>
        </w:tc>
        <w:tc>
          <w:tcPr>
            <w:tcW w:w="3443" w:type="dxa"/>
          </w:tcPr>
          <w:p w14:paraId="34309BBF" w14:textId="77777777" w:rsidR="00F42A65" w:rsidRDefault="00E71BC8">
            <w:pPr>
              <w:ind w:firstLine="2160"/>
              <w:jc w:val="right"/>
              <w:rPr>
                <w:color w:val="000000"/>
                <w:sz w:val="24"/>
                <w:szCs w:val="24"/>
              </w:rPr>
            </w:pPr>
            <w:r>
              <w:rPr>
                <w:color w:val="000000"/>
                <w:sz w:val="24"/>
                <w:szCs w:val="24"/>
              </w:rPr>
              <w:t>$47,152</w:t>
            </w:r>
          </w:p>
        </w:tc>
      </w:tr>
      <w:tr w:rsidR="00F42A65" w14:paraId="1EFB075E" w14:textId="77777777" w:rsidTr="000E1491">
        <w:trPr>
          <w:trHeight w:val="255"/>
        </w:trPr>
        <w:tc>
          <w:tcPr>
            <w:tcW w:w="2448" w:type="dxa"/>
          </w:tcPr>
          <w:p w14:paraId="21A6F6E7" w14:textId="77777777" w:rsidR="00F42A65" w:rsidRDefault="00E71BC8">
            <w:pPr>
              <w:ind w:left="1781"/>
              <w:rPr>
                <w:color w:val="000000"/>
                <w:sz w:val="24"/>
                <w:szCs w:val="24"/>
              </w:rPr>
            </w:pPr>
            <w:r>
              <w:rPr>
                <w:color w:val="000000"/>
                <w:sz w:val="24"/>
                <w:szCs w:val="24"/>
              </w:rPr>
              <w:t>124</w:t>
            </w:r>
          </w:p>
        </w:tc>
        <w:tc>
          <w:tcPr>
            <w:tcW w:w="3487" w:type="dxa"/>
          </w:tcPr>
          <w:p w14:paraId="1D5AB2B1" w14:textId="77777777" w:rsidR="00F42A65" w:rsidRDefault="00E71BC8">
            <w:pPr>
              <w:ind w:left="1314" w:hanging="1116"/>
              <w:rPr>
                <w:color w:val="000000"/>
                <w:sz w:val="24"/>
                <w:szCs w:val="24"/>
              </w:rPr>
            </w:pPr>
            <w:r>
              <w:rPr>
                <w:color w:val="000000"/>
                <w:sz w:val="24"/>
                <w:szCs w:val="24"/>
              </w:rPr>
              <w:t>ROANOKE CITY</w:t>
            </w:r>
          </w:p>
        </w:tc>
        <w:tc>
          <w:tcPr>
            <w:tcW w:w="3443" w:type="dxa"/>
          </w:tcPr>
          <w:p w14:paraId="3B8601AC" w14:textId="77777777" w:rsidR="00F42A65" w:rsidRDefault="00E71BC8">
            <w:pPr>
              <w:ind w:firstLine="2160"/>
              <w:jc w:val="right"/>
              <w:rPr>
                <w:color w:val="000000"/>
                <w:sz w:val="24"/>
                <w:szCs w:val="24"/>
              </w:rPr>
            </w:pPr>
            <w:r>
              <w:rPr>
                <w:color w:val="000000"/>
                <w:sz w:val="24"/>
                <w:szCs w:val="24"/>
              </w:rPr>
              <w:t>$39,293</w:t>
            </w:r>
          </w:p>
        </w:tc>
      </w:tr>
      <w:tr w:rsidR="00F42A65" w14:paraId="7B3A3FE7" w14:textId="77777777" w:rsidTr="000E1491">
        <w:trPr>
          <w:trHeight w:val="255"/>
        </w:trPr>
        <w:tc>
          <w:tcPr>
            <w:tcW w:w="2448" w:type="dxa"/>
          </w:tcPr>
          <w:p w14:paraId="1F56597F" w14:textId="77777777" w:rsidR="00F42A65" w:rsidRDefault="00E71BC8">
            <w:pPr>
              <w:ind w:left="1781"/>
              <w:rPr>
                <w:color w:val="000000"/>
                <w:sz w:val="24"/>
                <w:szCs w:val="24"/>
              </w:rPr>
            </w:pPr>
            <w:r>
              <w:rPr>
                <w:color w:val="000000"/>
                <w:sz w:val="24"/>
                <w:szCs w:val="24"/>
              </w:rPr>
              <w:t>126</w:t>
            </w:r>
          </w:p>
        </w:tc>
        <w:tc>
          <w:tcPr>
            <w:tcW w:w="3487" w:type="dxa"/>
          </w:tcPr>
          <w:p w14:paraId="4EB42764" w14:textId="77777777" w:rsidR="00F42A65" w:rsidRDefault="00E71BC8">
            <w:pPr>
              <w:ind w:left="1314" w:hanging="1116"/>
              <w:rPr>
                <w:color w:val="000000"/>
                <w:sz w:val="24"/>
                <w:szCs w:val="24"/>
              </w:rPr>
            </w:pPr>
            <w:r>
              <w:rPr>
                <w:color w:val="000000"/>
                <w:sz w:val="24"/>
                <w:szCs w:val="24"/>
              </w:rPr>
              <w:t>STAUNTON</w:t>
            </w:r>
          </w:p>
        </w:tc>
        <w:tc>
          <w:tcPr>
            <w:tcW w:w="3443" w:type="dxa"/>
          </w:tcPr>
          <w:p w14:paraId="70580164" w14:textId="77777777" w:rsidR="00F42A65" w:rsidRDefault="00E71BC8">
            <w:pPr>
              <w:ind w:firstLine="2160"/>
              <w:jc w:val="right"/>
              <w:rPr>
                <w:color w:val="000000"/>
                <w:sz w:val="24"/>
                <w:szCs w:val="24"/>
              </w:rPr>
            </w:pPr>
            <w:r>
              <w:rPr>
                <w:color w:val="000000"/>
                <w:sz w:val="24"/>
                <w:szCs w:val="24"/>
              </w:rPr>
              <w:t>$15,717</w:t>
            </w:r>
          </w:p>
        </w:tc>
      </w:tr>
      <w:tr w:rsidR="00F42A65" w14:paraId="00B020A1" w14:textId="77777777" w:rsidTr="000E1491">
        <w:trPr>
          <w:trHeight w:val="255"/>
        </w:trPr>
        <w:tc>
          <w:tcPr>
            <w:tcW w:w="2448" w:type="dxa"/>
          </w:tcPr>
          <w:p w14:paraId="04B27463" w14:textId="77777777" w:rsidR="00F42A65" w:rsidRDefault="00E71BC8">
            <w:pPr>
              <w:ind w:left="1781"/>
              <w:rPr>
                <w:color w:val="000000"/>
                <w:sz w:val="24"/>
                <w:szCs w:val="24"/>
              </w:rPr>
            </w:pPr>
            <w:r>
              <w:rPr>
                <w:color w:val="000000"/>
                <w:sz w:val="24"/>
                <w:szCs w:val="24"/>
              </w:rPr>
              <w:t>127</w:t>
            </w:r>
          </w:p>
        </w:tc>
        <w:tc>
          <w:tcPr>
            <w:tcW w:w="3487" w:type="dxa"/>
          </w:tcPr>
          <w:p w14:paraId="4D27A9FE" w14:textId="77777777" w:rsidR="00F42A65" w:rsidRDefault="00E71BC8">
            <w:pPr>
              <w:ind w:left="1314" w:hanging="1116"/>
              <w:rPr>
                <w:color w:val="000000"/>
                <w:sz w:val="24"/>
                <w:szCs w:val="24"/>
              </w:rPr>
            </w:pPr>
            <w:r>
              <w:rPr>
                <w:color w:val="000000"/>
                <w:sz w:val="24"/>
                <w:szCs w:val="24"/>
              </w:rPr>
              <w:t>SUFFOLK</w:t>
            </w:r>
          </w:p>
        </w:tc>
        <w:tc>
          <w:tcPr>
            <w:tcW w:w="3443" w:type="dxa"/>
          </w:tcPr>
          <w:p w14:paraId="05B15FAD" w14:textId="77777777" w:rsidR="00F42A65" w:rsidRDefault="00E71BC8">
            <w:pPr>
              <w:ind w:firstLine="2160"/>
              <w:jc w:val="right"/>
              <w:rPr>
                <w:color w:val="000000"/>
                <w:sz w:val="24"/>
                <w:szCs w:val="24"/>
              </w:rPr>
            </w:pPr>
            <w:r>
              <w:rPr>
                <w:color w:val="000000"/>
                <w:sz w:val="24"/>
                <w:szCs w:val="24"/>
              </w:rPr>
              <w:t>$23,576</w:t>
            </w:r>
          </w:p>
        </w:tc>
      </w:tr>
      <w:tr w:rsidR="00F42A65" w14:paraId="7D56CD20" w14:textId="77777777" w:rsidTr="000E1491">
        <w:trPr>
          <w:trHeight w:val="255"/>
        </w:trPr>
        <w:tc>
          <w:tcPr>
            <w:tcW w:w="2448" w:type="dxa"/>
          </w:tcPr>
          <w:p w14:paraId="7FE07D7A" w14:textId="77777777" w:rsidR="00F42A65" w:rsidRDefault="00E71BC8">
            <w:pPr>
              <w:ind w:left="1781"/>
              <w:rPr>
                <w:color w:val="000000"/>
                <w:sz w:val="24"/>
                <w:szCs w:val="24"/>
              </w:rPr>
            </w:pPr>
            <w:r>
              <w:rPr>
                <w:color w:val="000000"/>
                <w:sz w:val="24"/>
                <w:szCs w:val="24"/>
              </w:rPr>
              <w:t>128</w:t>
            </w:r>
          </w:p>
        </w:tc>
        <w:tc>
          <w:tcPr>
            <w:tcW w:w="3487" w:type="dxa"/>
          </w:tcPr>
          <w:p w14:paraId="623AABFA" w14:textId="77777777" w:rsidR="00F42A65" w:rsidRDefault="00E71BC8">
            <w:pPr>
              <w:ind w:left="1314" w:hanging="1116"/>
              <w:rPr>
                <w:color w:val="000000"/>
                <w:sz w:val="24"/>
                <w:szCs w:val="24"/>
              </w:rPr>
            </w:pPr>
            <w:r>
              <w:rPr>
                <w:color w:val="000000"/>
                <w:sz w:val="24"/>
                <w:szCs w:val="24"/>
              </w:rPr>
              <w:t>VIRGINIA BEACH</w:t>
            </w:r>
          </w:p>
        </w:tc>
        <w:tc>
          <w:tcPr>
            <w:tcW w:w="3443" w:type="dxa"/>
          </w:tcPr>
          <w:p w14:paraId="7FE48888" w14:textId="77777777" w:rsidR="00F42A65" w:rsidRDefault="00E71BC8">
            <w:pPr>
              <w:ind w:firstLine="2160"/>
              <w:jc w:val="right"/>
              <w:rPr>
                <w:color w:val="000000"/>
                <w:sz w:val="24"/>
                <w:szCs w:val="24"/>
              </w:rPr>
            </w:pPr>
            <w:r>
              <w:rPr>
                <w:color w:val="000000"/>
                <w:sz w:val="24"/>
                <w:szCs w:val="24"/>
              </w:rPr>
              <w:t>$62,869</w:t>
            </w:r>
          </w:p>
        </w:tc>
      </w:tr>
      <w:tr w:rsidR="00F42A65" w14:paraId="2D333FB3" w14:textId="77777777" w:rsidTr="000E1491">
        <w:trPr>
          <w:trHeight w:val="255"/>
        </w:trPr>
        <w:tc>
          <w:tcPr>
            <w:tcW w:w="2448" w:type="dxa"/>
          </w:tcPr>
          <w:p w14:paraId="0608516B" w14:textId="77777777" w:rsidR="00F42A65" w:rsidRDefault="00E71BC8">
            <w:pPr>
              <w:ind w:left="1781"/>
              <w:rPr>
                <w:color w:val="000000"/>
                <w:sz w:val="24"/>
                <w:szCs w:val="24"/>
              </w:rPr>
            </w:pPr>
            <w:r>
              <w:rPr>
                <w:color w:val="000000"/>
                <w:sz w:val="24"/>
                <w:szCs w:val="24"/>
              </w:rPr>
              <w:t>130</w:t>
            </w:r>
          </w:p>
        </w:tc>
        <w:tc>
          <w:tcPr>
            <w:tcW w:w="3487" w:type="dxa"/>
          </w:tcPr>
          <w:p w14:paraId="0828350A" w14:textId="77777777" w:rsidR="00F42A65" w:rsidRDefault="00E71BC8">
            <w:pPr>
              <w:ind w:left="1314" w:hanging="1116"/>
              <w:rPr>
                <w:color w:val="000000"/>
                <w:sz w:val="24"/>
                <w:szCs w:val="24"/>
              </w:rPr>
            </w:pPr>
            <w:r>
              <w:rPr>
                <w:color w:val="000000"/>
                <w:sz w:val="24"/>
                <w:szCs w:val="24"/>
              </w:rPr>
              <w:t>WAYNESBORO</w:t>
            </w:r>
          </w:p>
        </w:tc>
        <w:tc>
          <w:tcPr>
            <w:tcW w:w="3443" w:type="dxa"/>
          </w:tcPr>
          <w:p w14:paraId="098778D5" w14:textId="77777777" w:rsidR="00F42A65" w:rsidRDefault="00E71BC8">
            <w:pPr>
              <w:ind w:firstLine="2160"/>
              <w:jc w:val="right"/>
              <w:rPr>
                <w:color w:val="000000"/>
                <w:sz w:val="24"/>
                <w:szCs w:val="24"/>
              </w:rPr>
            </w:pPr>
            <w:r>
              <w:rPr>
                <w:color w:val="000000"/>
                <w:sz w:val="24"/>
                <w:szCs w:val="24"/>
              </w:rPr>
              <w:t>$15,717</w:t>
            </w:r>
          </w:p>
        </w:tc>
      </w:tr>
      <w:tr w:rsidR="00F42A65" w14:paraId="01397A09" w14:textId="77777777" w:rsidTr="000E1491">
        <w:trPr>
          <w:trHeight w:val="255"/>
        </w:trPr>
        <w:tc>
          <w:tcPr>
            <w:tcW w:w="2448" w:type="dxa"/>
          </w:tcPr>
          <w:p w14:paraId="221F71F9" w14:textId="77777777" w:rsidR="00F42A65" w:rsidRDefault="00E71BC8">
            <w:pPr>
              <w:ind w:left="1781"/>
              <w:rPr>
                <w:color w:val="000000"/>
                <w:sz w:val="24"/>
                <w:szCs w:val="24"/>
              </w:rPr>
            </w:pPr>
            <w:r>
              <w:rPr>
                <w:color w:val="000000"/>
                <w:sz w:val="24"/>
                <w:szCs w:val="24"/>
              </w:rPr>
              <w:t>131</w:t>
            </w:r>
          </w:p>
        </w:tc>
        <w:tc>
          <w:tcPr>
            <w:tcW w:w="3487" w:type="dxa"/>
          </w:tcPr>
          <w:p w14:paraId="2B641CEC" w14:textId="77777777" w:rsidR="00F42A65" w:rsidRDefault="00E71BC8">
            <w:pPr>
              <w:ind w:left="1314" w:hanging="1116"/>
              <w:rPr>
                <w:color w:val="000000"/>
                <w:sz w:val="24"/>
                <w:szCs w:val="24"/>
              </w:rPr>
            </w:pPr>
            <w:r>
              <w:rPr>
                <w:color w:val="000000"/>
                <w:sz w:val="24"/>
                <w:szCs w:val="24"/>
              </w:rPr>
              <w:t>WILLIAMSBURG/JAMES CITY</w:t>
            </w:r>
          </w:p>
        </w:tc>
        <w:tc>
          <w:tcPr>
            <w:tcW w:w="3443" w:type="dxa"/>
          </w:tcPr>
          <w:p w14:paraId="3AB65DCE" w14:textId="77777777" w:rsidR="00F42A65" w:rsidRDefault="00E71BC8">
            <w:pPr>
              <w:ind w:firstLine="2160"/>
              <w:jc w:val="right"/>
              <w:rPr>
                <w:color w:val="000000"/>
                <w:sz w:val="24"/>
                <w:szCs w:val="24"/>
              </w:rPr>
            </w:pPr>
            <w:r>
              <w:rPr>
                <w:color w:val="000000"/>
                <w:sz w:val="24"/>
                <w:szCs w:val="24"/>
              </w:rPr>
              <w:t>$15,717</w:t>
            </w:r>
          </w:p>
        </w:tc>
      </w:tr>
      <w:tr w:rsidR="00F42A65" w14:paraId="6537347C" w14:textId="77777777" w:rsidTr="000E1491">
        <w:trPr>
          <w:trHeight w:val="255"/>
        </w:trPr>
        <w:tc>
          <w:tcPr>
            <w:tcW w:w="2448" w:type="dxa"/>
          </w:tcPr>
          <w:p w14:paraId="150B68B7" w14:textId="77777777" w:rsidR="00F42A65" w:rsidRDefault="00E71BC8">
            <w:pPr>
              <w:ind w:left="1781"/>
              <w:rPr>
                <w:color w:val="000000"/>
                <w:sz w:val="24"/>
                <w:szCs w:val="24"/>
              </w:rPr>
            </w:pPr>
            <w:r>
              <w:rPr>
                <w:color w:val="000000"/>
                <w:sz w:val="24"/>
                <w:szCs w:val="24"/>
              </w:rPr>
              <w:t>132</w:t>
            </w:r>
          </w:p>
        </w:tc>
        <w:tc>
          <w:tcPr>
            <w:tcW w:w="3487" w:type="dxa"/>
          </w:tcPr>
          <w:p w14:paraId="71BCE5DB" w14:textId="77777777" w:rsidR="00F42A65" w:rsidRDefault="00E71BC8">
            <w:pPr>
              <w:ind w:left="1314" w:hanging="1116"/>
              <w:rPr>
                <w:color w:val="000000"/>
                <w:sz w:val="24"/>
                <w:szCs w:val="24"/>
              </w:rPr>
            </w:pPr>
            <w:r>
              <w:rPr>
                <w:color w:val="000000"/>
                <w:sz w:val="24"/>
                <w:szCs w:val="24"/>
              </w:rPr>
              <w:t>WINCHESTER</w:t>
            </w:r>
          </w:p>
        </w:tc>
        <w:tc>
          <w:tcPr>
            <w:tcW w:w="3443" w:type="dxa"/>
          </w:tcPr>
          <w:p w14:paraId="76CB02CC" w14:textId="77777777" w:rsidR="00F42A65" w:rsidRDefault="00E71BC8">
            <w:pPr>
              <w:ind w:firstLine="2160"/>
              <w:jc w:val="right"/>
              <w:rPr>
                <w:color w:val="000000"/>
                <w:sz w:val="24"/>
                <w:szCs w:val="24"/>
              </w:rPr>
            </w:pPr>
            <w:r>
              <w:rPr>
                <w:color w:val="000000"/>
                <w:sz w:val="24"/>
                <w:szCs w:val="24"/>
              </w:rPr>
              <w:t>$15,717</w:t>
            </w:r>
          </w:p>
        </w:tc>
      </w:tr>
      <w:tr w:rsidR="00F42A65" w14:paraId="7BAE94DF" w14:textId="77777777" w:rsidTr="000E1491">
        <w:trPr>
          <w:trHeight w:val="255"/>
        </w:trPr>
        <w:tc>
          <w:tcPr>
            <w:tcW w:w="2448" w:type="dxa"/>
          </w:tcPr>
          <w:p w14:paraId="11E553F0" w14:textId="77777777" w:rsidR="00F42A65" w:rsidRDefault="00E71BC8">
            <w:pPr>
              <w:ind w:left="1781"/>
              <w:rPr>
                <w:color w:val="000000"/>
                <w:sz w:val="24"/>
                <w:szCs w:val="24"/>
              </w:rPr>
            </w:pPr>
            <w:r>
              <w:rPr>
                <w:color w:val="000000"/>
                <w:sz w:val="24"/>
                <w:szCs w:val="24"/>
              </w:rPr>
              <w:t>134</w:t>
            </w:r>
          </w:p>
        </w:tc>
        <w:tc>
          <w:tcPr>
            <w:tcW w:w="3487" w:type="dxa"/>
          </w:tcPr>
          <w:p w14:paraId="25D1DE54" w14:textId="77777777" w:rsidR="00F42A65" w:rsidRDefault="00E71BC8">
            <w:pPr>
              <w:ind w:left="1314" w:hanging="1116"/>
              <w:rPr>
                <w:color w:val="000000"/>
                <w:sz w:val="24"/>
                <w:szCs w:val="24"/>
              </w:rPr>
            </w:pPr>
            <w:r>
              <w:rPr>
                <w:color w:val="000000"/>
                <w:sz w:val="24"/>
                <w:szCs w:val="24"/>
              </w:rPr>
              <w:t>FAIRFAX CITY</w:t>
            </w:r>
          </w:p>
        </w:tc>
        <w:tc>
          <w:tcPr>
            <w:tcW w:w="3443" w:type="dxa"/>
          </w:tcPr>
          <w:p w14:paraId="7F4B0292" w14:textId="77777777" w:rsidR="00F42A65" w:rsidRDefault="00E71BC8">
            <w:pPr>
              <w:ind w:left="279"/>
              <w:jc w:val="right"/>
              <w:rPr>
                <w:color w:val="000000"/>
                <w:sz w:val="24"/>
                <w:szCs w:val="24"/>
              </w:rPr>
            </w:pPr>
            <w:r>
              <w:rPr>
                <w:color w:val="000000"/>
                <w:sz w:val="24"/>
                <w:szCs w:val="24"/>
              </w:rPr>
              <w:t>With Fairfax County</w:t>
            </w:r>
          </w:p>
        </w:tc>
      </w:tr>
      <w:tr w:rsidR="00F42A65" w14:paraId="7291661D" w14:textId="77777777" w:rsidTr="000E1491">
        <w:trPr>
          <w:trHeight w:val="255"/>
        </w:trPr>
        <w:tc>
          <w:tcPr>
            <w:tcW w:w="2448" w:type="dxa"/>
          </w:tcPr>
          <w:p w14:paraId="73921656" w14:textId="77777777" w:rsidR="00F42A65" w:rsidRDefault="00E71BC8">
            <w:pPr>
              <w:ind w:left="1781"/>
              <w:rPr>
                <w:color w:val="000000"/>
                <w:sz w:val="24"/>
                <w:szCs w:val="24"/>
              </w:rPr>
            </w:pPr>
            <w:r>
              <w:rPr>
                <w:color w:val="000000"/>
                <w:sz w:val="24"/>
                <w:szCs w:val="24"/>
              </w:rPr>
              <w:t>135</w:t>
            </w:r>
          </w:p>
        </w:tc>
        <w:tc>
          <w:tcPr>
            <w:tcW w:w="3487" w:type="dxa"/>
          </w:tcPr>
          <w:p w14:paraId="466FCDAA" w14:textId="77777777" w:rsidR="00F42A65" w:rsidRDefault="00E71BC8">
            <w:pPr>
              <w:ind w:left="1314" w:hanging="1116"/>
              <w:rPr>
                <w:color w:val="000000"/>
                <w:sz w:val="24"/>
                <w:szCs w:val="24"/>
              </w:rPr>
            </w:pPr>
            <w:r>
              <w:rPr>
                <w:color w:val="000000"/>
                <w:sz w:val="24"/>
                <w:szCs w:val="24"/>
              </w:rPr>
              <w:t>FRANKLIN CITY</w:t>
            </w:r>
          </w:p>
        </w:tc>
        <w:tc>
          <w:tcPr>
            <w:tcW w:w="3443" w:type="dxa"/>
          </w:tcPr>
          <w:p w14:paraId="4A31C64D" w14:textId="77777777" w:rsidR="00F42A65" w:rsidRDefault="00E71BC8">
            <w:pPr>
              <w:ind w:left="279"/>
              <w:jc w:val="right"/>
              <w:rPr>
                <w:color w:val="000000"/>
                <w:sz w:val="24"/>
                <w:szCs w:val="24"/>
              </w:rPr>
            </w:pPr>
            <w:r>
              <w:rPr>
                <w:color w:val="000000"/>
                <w:sz w:val="24"/>
                <w:szCs w:val="24"/>
              </w:rPr>
              <w:t>$7,859</w:t>
            </w:r>
          </w:p>
        </w:tc>
      </w:tr>
      <w:tr w:rsidR="00F42A65" w14:paraId="356D3066" w14:textId="77777777" w:rsidTr="000E1491">
        <w:trPr>
          <w:trHeight w:val="255"/>
        </w:trPr>
        <w:tc>
          <w:tcPr>
            <w:tcW w:w="2448" w:type="dxa"/>
          </w:tcPr>
          <w:p w14:paraId="4F076730" w14:textId="77777777" w:rsidR="00F42A65" w:rsidRDefault="00E71BC8">
            <w:pPr>
              <w:ind w:left="1781"/>
              <w:rPr>
                <w:color w:val="000000"/>
                <w:sz w:val="24"/>
                <w:szCs w:val="24"/>
              </w:rPr>
            </w:pPr>
            <w:r>
              <w:rPr>
                <w:color w:val="000000"/>
                <w:sz w:val="24"/>
                <w:szCs w:val="24"/>
              </w:rPr>
              <w:t>136</w:t>
            </w:r>
          </w:p>
        </w:tc>
        <w:tc>
          <w:tcPr>
            <w:tcW w:w="3487" w:type="dxa"/>
          </w:tcPr>
          <w:p w14:paraId="6A0E71A1" w14:textId="77777777" w:rsidR="00F42A65" w:rsidRDefault="00E71BC8">
            <w:pPr>
              <w:ind w:left="1314" w:hanging="1116"/>
              <w:rPr>
                <w:color w:val="000000"/>
                <w:sz w:val="24"/>
                <w:szCs w:val="24"/>
              </w:rPr>
            </w:pPr>
            <w:r>
              <w:rPr>
                <w:color w:val="000000"/>
                <w:sz w:val="24"/>
                <w:szCs w:val="24"/>
              </w:rPr>
              <w:t xml:space="preserve">CHESAPEAKE </w:t>
            </w:r>
          </w:p>
        </w:tc>
        <w:tc>
          <w:tcPr>
            <w:tcW w:w="3443" w:type="dxa"/>
          </w:tcPr>
          <w:p w14:paraId="472A1B7C" w14:textId="77777777" w:rsidR="00F42A65" w:rsidRDefault="00E71BC8">
            <w:pPr>
              <w:ind w:left="279"/>
              <w:jc w:val="right"/>
              <w:rPr>
                <w:color w:val="000000"/>
                <w:sz w:val="24"/>
                <w:szCs w:val="24"/>
              </w:rPr>
            </w:pPr>
            <w:r>
              <w:rPr>
                <w:color w:val="000000"/>
                <w:sz w:val="24"/>
                <w:szCs w:val="24"/>
              </w:rPr>
              <w:t>$47,152</w:t>
            </w:r>
          </w:p>
        </w:tc>
      </w:tr>
      <w:tr w:rsidR="00F42A65" w14:paraId="7F32BB9A" w14:textId="77777777" w:rsidTr="000E1491">
        <w:trPr>
          <w:trHeight w:val="255"/>
        </w:trPr>
        <w:tc>
          <w:tcPr>
            <w:tcW w:w="2448" w:type="dxa"/>
          </w:tcPr>
          <w:p w14:paraId="38E6966B" w14:textId="77777777" w:rsidR="00F42A65" w:rsidRDefault="00E71BC8">
            <w:pPr>
              <w:ind w:left="1781"/>
              <w:rPr>
                <w:color w:val="000000"/>
                <w:sz w:val="24"/>
                <w:szCs w:val="24"/>
              </w:rPr>
            </w:pPr>
            <w:r>
              <w:rPr>
                <w:color w:val="000000"/>
                <w:sz w:val="24"/>
                <w:szCs w:val="24"/>
              </w:rPr>
              <w:t>137</w:t>
            </w:r>
          </w:p>
        </w:tc>
        <w:tc>
          <w:tcPr>
            <w:tcW w:w="3487" w:type="dxa"/>
          </w:tcPr>
          <w:p w14:paraId="012546CA" w14:textId="77777777" w:rsidR="00F42A65" w:rsidRDefault="00E71BC8">
            <w:pPr>
              <w:ind w:left="1314" w:hanging="1116"/>
              <w:rPr>
                <w:color w:val="000000"/>
                <w:sz w:val="24"/>
                <w:szCs w:val="24"/>
              </w:rPr>
            </w:pPr>
            <w:r>
              <w:rPr>
                <w:color w:val="000000"/>
                <w:sz w:val="24"/>
                <w:szCs w:val="24"/>
              </w:rPr>
              <w:t>LEXINGTON</w:t>
            </w:r>
          </w:p>
        </w:tc>
        <w:tc>
          <w:tcPr>
            <w:tcW w:w="3443" w:type="dxa"/>
          </w:tcPr>
          <w:p w14:paraId="0E19648A" w14:textId="77777777" w:rsidR="00F42A65" w:rsidRDefault="00E71BC8">
            <w:pPr>
              <w:ind w:left="279"/>
              <w:jc w:val="right"/>
              <w:rPr>
                <w:color w:val="000000"/>
                <w:sz w:val="24"/>
                <w:szCs w:val="24"/>
              </w:rPr>
            </w:pPr>
            <w:r>
              <w:rPr>
                <w:color w:val="000000"/>
                <w:sz w:val="24"/>
                <w:szCs w:val="24"/>
              </w:rPr>
              <w:t>With Rockbridge County</w:t>
            </w:r>
          </w:p>
        </w:tc>
      </w:tr>
      <w:tr w:rsidR="00F42A65" w14:paraId="04F4F0A7" w14:textId="77777777" w:rsidTr="000E1491">
        <w:trPr>
          <w:trHeight w:val="255"/>
        </w:trPr>
        <w:tc>
          <w:tcPr>
            <w:tcW w:w="2448" w:type="dxa"/>
          </w:tcPr>
          <w:p w14:paraId="5853F47F" w14:textId="77777777" w:rsidR="00F42A65" w:rsidRDefault="00E71BC8">
            <w:pPr>
              <w:ind w:left="1781"/>
              <w:rPr>
                <w:color w:val="000000"/>
                <w:sz w:val="24"/>
                <w:szCs w:val="24"/>
              </w:rPr>
            </w:pPr>
            <w:r>
              <w:rPr>
                <w:color w:val="000000"/>
                <w:sz w:val="24"/>
                <w:szCs w:val="24"/>
              </w:rPr>
              <w:t>138</w:t>
            </w:r>
          </w:p>
        </w:tc>
        <w:tc>
          <w:tcPr>
            <w:tcW w:w="3487" w:type="dxa"/>
          </w:tcPr>
          <w:p w14:paraId="27D7A3CD" w14:textId="77777777" w:rsidR="00F42A65" w:rsidRDefault="00E71BC8">
            <w:pPr>
              <w:ind w:left="1314" w:hanging="1116"/>
              <w:rPr>
                <w:color w:val="000000"/>
                <w:sz w:val="24"/>
                <w:szCs w:val="24"/>
              </w:rPr>
            </w:pPr>
            <w:r>
              <w:rPr>
                <w:color w:val="000000"/>
                <w:sz w:val="24"/>
                <w:szCs w:val="24"/>
              </w:rPr>
              <w:t>EMPORIA</w:t>
            </w:r>
          </w:p>
        </w:tc>
        <w:tc>
          <w:tcPr>
            <w:tcW w:w="3443" w:type="dxa"/>
          </w:tcPr>
          <w:p w14:paraId="16B3A606" w14:textId="77777777" w:rsidR="00F42A65" w:rsidRDefault="00E71BC8">
            <w:pPr>
              <w:ind w:left="279"/>
              <w:jc w:val="right"/>
              <w:rPr>
                <w:color w:val="000000"/>
                <w:sz w:val="24"/>
                <w:szCs w:val="24"/>
              </w:rPr>
            </w:pPr>
            <w:r>
              <w:rPr>
                <w:color w:val="000000"/>
                <w:sz w:val="24"/>
                <w:szCs w:val="24"/>
              </w:rPr>
              <w:t>With Greensville County</w:t>
            </w:r>
          </w:p>
        </w:tc>
      </w:tr>
      <w:tr w:rsidR="00F42A65" w14:paraId="59DEFB22" w14:textId="77777777" w:rsidTr="000E1491">
        <w:trPr>
          <w:trHeight w:val="255"/>
        </w:trPr>
        <w:tc>
          <w:tcPr>
            <w:tcW w:w="2448" w:type="dxa"/>
          </w:tcPr>
          <w:p w14:paraId="43C0DA2F" w14:textId="77777777" w:rsidR="00F42A65" w:rsidRDefault="00E71BC8">
            <w:pPr>
              <w:ind w:left="1781"/>
              <w:rPr>
                <w:color w:val="000000"/>
                <w:sz w:val="24"/>
                <w:szCs w:val="24"/>
              </w:rPr>
            </w:pPr>
            <w:r>
              <w:rPr>
                <w:color w:val="000000"/>
                <w:sz w:val="24"/>
                <w:szCs w:val="24"/>
              </w:rPr>
              <w:t>139</w:t>
            </w:r>
          </w:p>
        </w:tc>
        <w:tc>
          <w:tcPr>
            <w:tcW w:w="3487" w:type="dxa"/>
          </w:tcPr>
          <w:p w14:paraId="587F1AA9" w14:textId="77777777" w:rsidR="00F42A65" w:rsidRDefault="00E71BC8">
            <w:pPr>
              <w:ind w:left="1314" w:hanging="1116"/>
              <w:rPr>
                <w:color w:val="000000"/>
                <w:sz w:val="24"/>
                <w:szCs w:val="24"/>
              </w:rPr>
            </w:pPr>
            <w:r>
              <w:rPr>
                <w:color w:val="000000"/>
                <w:sz w:val="24"/>
                <w:szCs w:val="24"/>
              </w:rPr>
              <w:t>SALEM</w:t>
            </w:r>
          </w:p>
        </w:tc>
        <w:tc>
          <w:tcPr>
            <w:tcW w:w="3443" w:type="dxa"/>
          </w:tcPr>
          <w:p w14:paraId="1F2E9A37" w14:textId="77777777" w:rsidR="00F42A65" w:rsidRDefault="00E71BC8">
            <w:pPr>
              <w:ind w:left="1781"/>
              <w:jc w:val="right"/>
              <w:rPr>
                <w:color w:val="000000"/>
                <w:sz w:val="24"/>
                <w:szCs w:val="24"/>
              </w:rPr>
            </w:pPr>
            <w:r>
              <w:rPr>
                <w:color w:val="000000"/>
                <w:sz w:val="24"/>
                <w:szCs w:val="24"/>
              </w:rPr>
              <w:t>$7,859</w:t>
            </w:r>
          </w:p>
        </w:tc>
      </w:tr>
      <w:tr w:rsidR="00F42A65" w14:paraId="7C79ECD1" w14:textId="77777777" w:rsidTr="000E1491">
        <w:trPr>
          <w:trHeight w:val="255"/>
        </w:trPr>
        <w:tc>
          <w:tcPr>
            <w:tcW w:w="2448" w:type="dxa"/>
          </w:tcPr>
          <w:p w14:paraId="5A55284F" w14:textId="77777777" w:rsidR="00F42A65" w:rsidRDefault="00E71BC8">
            <w:pPr>
              <w:ind w:left="1781"/>
              <w:rPr>
                <w:color w:val="000000"/>
                <w:sz w:val="24"/>
                <w:szCs w:val="24"/>
              </w:rPr>
            </w:pPr>
            <w:r>
              <w:rPr>
                <w:color w:val="000000"/>
                <w:sz w:val="24"/>
                <w:szCs w:val="24"/>
              </w:rPr>
              <w:t>140</w:t>
            </w:r>
          </w:p>
        </w:tc>
        <w:tc>
          <w:tcPr>
            <w:tcW w:w="3487" w:type="dxa"/>
          </w:tcPr>
          <w:p w14:paraId="0FF83A31" w14:textId="77777777" w:rsidR="00F42A65" w:rsidRDefault="00E71BC8">
            <w:pPr>
              <w:ind w:left="1314" w:hanging="1116"/>
              <w:rPr>
                <w:color w:val="000000"/>
                <w:sz w:val="24"/>
                <w:szCs w:val="24"/>
              </w:rPr>
            </w:pPr>
            <w:r>
              <w:rPr>
                <w:color w:val="000000"/>
                <w:sz w:val="24"/>
                <w:szCs w:val="24"/>
              </w:rPr>
              <w:t>BEDFORD CITY</w:t>
            </w:r>
          </w:p>
        </w:tc>
        <w:tc>
          <w:tcPr>
            <w:tcW w:w="3443" w:type="dxa"/>
          </w:tcPr>
          <w:p w14:paraId="40DD14F6" w14:textId="77777777" w:rsidR="00F42A65" w:rsidRDefault="00E71BC8">
            <w:pPr>
              <w:ind w:left="549"/>
              <w:jc w:val="right"/>
              <w:rPr>
                <w:color w:val="000000"/>
                <w:sz w:val="24"/>
                <w:szCs w:val="24"/>
              </w:rPr>
            </w:pPr>
            <w:r>
              <w:rPr>
                <w:color w:val="000000"/>
                <w:sz w:val="24"/>
                <w:szCs w:val="24"/>
              </w:rPr>
              <w:t>With Bedford County</w:t>
            </w:r>
          </w:p>
        </w:tc>
      </w:tr>
      <w:tr w:rsidR="00F42A65" w14:paraId="310AE4C6" w14:textId="77777777" w:rsidTr="000E1491">
        <w:trPr>
          <w:trHeight w:val="255"/>
        </w:trPr>
        <w:tc>
          <w:tcPr>
            <w:tcW w:w="2448" w:type="dxa"/>
          </w:tcPr>
          <w:p w14:paraId="6C7F0AC1" w14:textId="77777777" w:rsidR="00F42A65" w:rsidRDefault="00E71BC8">
            <w:pPr>
              <w:ind w:left="1781"/>
              <w:rPr>
                <w:color w:val="000000"/>
                <w:sz w:val="24"/>
                <w:szCs w:val="24"/>
              </w:rPr>
            </w:pPr>
            <w:r>
              <w:rPr>
                <w:color w:val="000000"/>
                <w:sz w:val="24"/>
                <w:szCs w:val="24"/>
              </w:rPr>
              <w:t>142</w:t>
            </w:r>
          </w:p>
        </w:tc>
        <w:tc>
          <w:tcPr>
            <w:tcW w:w="3487" w:type="dxa"/>
          </w:tcPr>
          <w:p w14:paraId="60CC7FA1" w14:textId="77777777" w:rsidR="00F42A65" w:rsidRDefault="00E71BC8">
            <w:pPr>
              <w:ind w:left="1314" w:hanging="1116"/>
              <w:rPr>
                <w:color w:val="000000"/>
                <w:sz w:val="24"/>
                <w:szCs w:val="24"/>
              </w:rPr>
            </w:pPr>
            <w:r>
              <w:rPr>
                <w:color w:val="000000"/>
                <w:sz w:val="24"/>
                <w:szCs w:val="24"/>
              </w:rPr>
              <w:t>POQUOSON</w:t>
            </w:r>
          </w:p>
        </w:tc>
        <w:tc>
          <w:tcPr>
            <w:tcW w:w="3443" w:type="dxa"/>
          </w:tcPr>
          <w:p w14:paraId="20492486" w14:textId="77777777" w:rsidR="00F42A65" w:rsidRDefault="00E71BC8">
            <w:pPr>
              <w:ind w:left="1781"/>
              <w:jc w:val="right"/>
              <w:rPr>
                <w:color w:val="000000"/>
                <w:sz w:val="24"/>
                <w:szCs w:val="24"/>
              </w:rPr>
            </w:pPr>
            <w:r>
              <w:rPr>
                <w:color w:val="000000"/>
                <w:sz w:val="24"/>
                <w:szCs w:val="24"/>
              </w:rPr>
              <w:t>$7,859</w:t>
            </w:r>
          </w:p>
        </w:tc>
      </w:tr>
      <w:tr w:rsidR="00F42A65" w14:paraId="5C06E2DD" w14:textId="77777777" w:rsidTr="000E1491">
        <w:trPr>
          <w:trHeight w:val="255"/>
        </w:trPr>
        <w:tc>
          <w:tcPr>
            <w:tcW w:w="2448" w:type="dxa"/>
          </w:tcPr>
          <w:p w14:paraId="09F74D56" w14:textId="77777777" w:rsidR="00F42A65" w:rsidRDefault="00E71BC8">
            <w:pPr>
              <w:ind w:left="1781"/>
              <w:rPr>
                <w:color w:val="000000"/>
                <w:sz w:val="24"/>
                <w:szCs w:val="24"/>
              </w:rPr>
            </w:pPr>
            <w:r>
              <w:rPr>
                <w:color w:val="000000"/>
                <w:sz w:val="24"/>
                <w:szCs w:val="24"/>
              </w:rPr>
              <w:t>143</w:t>
            </w:r>
          </w:p>
        </w:tc>
        <w:tc>
          <w:tcPr>
            <w:tcW w:w="3487" w:type="dxa"/>
          </w:tcPr>
          <w:p w14:paraId="6F5E81B4" w14:textId="77777777" w:rsidR="00F42A65" w:rsidRDefault="00E71BC8">
            <w:pPr>
              <w:ind w:left="1314" w:hanging="1116"/>
              <w:rPr>
                <w:color w:val="000000"/>
                <w:sz w:val="24"/>
                <w:szCs w:val="24"/>
              </w:rPr>
            </w:pPr>
            <w:r>
              <w:rPr>
                <w:color w:val="000000"/>
                <w:sz w:val="24"/>
                <w:szCs w:val="24"/>
              </w:rPr>
              <w:t xml:space="preserve">MANASSAS </w:t>
            </w:r>
          </w:p>
        </w:tc>
        <w:tc>
          <w:tcPr>
            <w:tcW w:w="3443" w:type="dxa"/>
          </w:tcPr>
          <w:p w14:paraId="17A2CFB4" w14:textId="77777777" w:rsidR="00F42A65" w:rsidRDefault="00E71BC8">
            <w:pPr>
              <w:ind w:left="1781"/>
              <w:jc w:val="right"/>
              <w:rPr>
                <w:color w:val="000000"/>
                <w:sz w:val="24"/>
                <w:szCs w:val="24"/>
              </w:rPr>
            </w:pPr>
            <w:r>
              <w:rPr>
                <w:color w:val="000000"/>
                <w:sz w:val="24"/>
                <w:szCs w:val="24"/>
              </w:rPr>
              <w:t>$23,576</w:t>
            </w:r>
          </w:p>
        </w:tc>
      </w:tr>
      <w:tr w:rsidR="00F42A65" w14:paraId="49E50BB3" w14:textId="77777777" w:rsidTr="000E1491">
        <w:trPr>
          <w:trHeight w:val="255"/>
        </w:trPr>
        <w:tc>
          <w:tcPr>
            <w:tcW w:w="2448" w:type="dxa"/>
          </w:tcPr>
          <w:p w14:paraId="0F3A1427" w14:textId="77777777" w:rsidR="00F42A65" w:rsidRDefault="00E71BC8">
            <w:pPr>
              <w:ind w:left="1781"/>
              <w:rPr>
                <w:color w:val="000000"/>
                <w:sz w:val="24"/>
                <w:szCs w:val="24"/>
              </w:rPr>
            </w:pPr>
            <w:r>
              <w:rPr>
                <w:color w:val="000000"/>
                <w:sz w:val="24"/>
                <w:szCs w:val="24"/>
              </w:rPr>
              <w:t>144</w:t>
            </w:r>
          </w:p>
        </w:tc>
        <w:tc>
          <w:tcPr>
            <w:tcW w:w="3487" w:type="dxa"/>
          </w:tcPr>
          <w:p w14:paraId="4223C3CE" w14:textId="77777777" w:rsidR="00F42A65" w:rsidRDefault="00E71BC8">
            <w:pPr>
              <w:ind w:left="1314" w:hanging="1116"/>
              <w:rPr>
                <w:color w:val="000000"/>
                <w:sz w:val="24"/>
                <w:szCs w:val="24"/>
              </w:rPr>
            </w:pPr>
            <w:r>
              <w:rPr>
                <w:color w:val="000000"/>
                <w:sz w:val="24"/>
                <w:szCs w:val="24"/>
              </w:rPr>
              <w:t>MANASSAS PARK</w:t>
            </w:r>
          </w:p>
        </w:tc>
        <w:tc>
          <w:tcPr>
            <w:tcW w:w="3443" w:type="dxa"/>
          </w:tcPr>
          <w:p w14:paraId="711B930B" w14:textId="77777777" w:rsidR="00F42A65" w:rsidRDefault="00E71BC8">
            <w:pPr>
              <w:ind w:left="1781"/>
              <w:jc w:val="right"/>
              <w:rPr>
                <w:color w:val="000000"/>
                <w:sz w:val="24"/>
                <w:szCs w:val="24"/>
              </w:rPr>
            </w:pPr>
            <w:r>
              <w:rPr>
                <w:color w:val="000000"/>
                <w:sz w:val="24"/>
                <w:szCs w:val="24"/>
              </w:rPr>
              <w:t>$7,859</w:t>
            </w:r>
          </w:p>
        </w:tc>
      </w:tr>
      <w:tr w:rsidR="00F42A65" w14:paraId="2344D6E7" w14:textId="77777777" w:rsidTr="000E1491">
        <w:trPr>
          <w:trHeight w:val="255"/>
        </w:trPr>
        <w:tc>
          <w:tcPr>
            <w:tcW w:w="2448" w:type="dxa"/>
          </w:tcPr>
          <w:p w14:paraId="72FEB1DC" w14:textId="77777777" w:rsidR="00F42A65" w:rsidRDefault="00E71BC8">
            <w:pPr>
              <w:ind w:left="1781"/>
              <w:rPr>
                <w:color w:val="000000"/>
                <w:sz w:val="24"/>
                <w:szCs w:val="24"/>
              </w:rPr>
            </w:pPr>
            <w:r>
              <w:rPr>
                <w:color w:val="000000"/>
                <w:sz w:val="24"/>
                <w:szCs w:val="24"/>
              </w:rPr>
              <w:t>202</w:t>
            </w:r>
          </w:p>
        </w:tc>
        <w:tc>
          <w:tcPr>
            <w:tcW w:w="3487" w:type="dxa"/>
          </w:tcPr>
          <w:p w14:paraId="2FFA2AFA" w14:textId="77777777" w:rsidR="00F42A65" w:rsidRDefault="00E71BC8">
            <w:pPr>
              <w:ind w:left="1314" w:hanging="1116"/>
              <w:rPr>
                <w:color w:val="000000"/>
                <w:sz w:val="24"/>
                <w:szCs w:val="24"/>
              </w:rPr>
            </w:pPr>
            <w:r>
              <w:rPr>
                <w:color w:val="000000"/>
                <w:sz w:val="24"/>
                <w:szCs w:val="24"/>
              </w:rPr>
              <w:t>COLONIAL BEACH</w:t>
            </w:r>
          </w:p>
        </w:tc>
        <w:tc>
          <w:tcPr>
            <w:tcW w:w="3443" w:type="dxa"/>
          </w:tcPr>
          <w:p w14:paraId="2B4F7B95" w14:textId="77777777" w:rsidR="00F42A65" w:rsidRDefault="00E71BC8">
            <w:pPr>
              <w:ind w:left="1781"/>
              <w:jc w:val="right"/>
              <w:rPr>
                <w:color w:val="000000"/>
                <w:sz w:val="24"/>
                <w:szCs w:val="24"/>
              </w:rPr>
            </w:pPr>
            <w:r>
              <w:rPr>
                <w:color w:val="000000"/>
                <w:sz w:val="24"/>
                <w:szCs w:val="24"/>
              </w:rPr>
              <w:t>$7,859</w:t>
            </w:r>
          </w:p>
        </w:tc>
      </w:tr>
      <w:tr w:rsidR="00F42A65" w14:paraId="62905847" w14:textId="77777777" w:rsidTr="000E1491">
        <w:trPr>
          <w:trHeight w:val="255"/>
        </w:trPr>
        <w:tc>
          <w:tcPr>
            <w:tcW w:w="2448" w:type="dxa"/>
          </w:tcPr>
          <w:p w14:paraId="22F5123E" w14:textId="77777777" w:rsidR="00F42A65" w:rsidRDefault="00E71BC8">
            <w:pPr>
              <w:ind w:left="1781"/>
              <w:rPr>
                <w:color w:val="000000"/>
                <w:sz w:val="24"/>
                <w:szCs w:val="24"/>
              </w:rPr>
            </w:pPr>
            <w:r>
              <w:rPr>
                <w:color w:val="000000"/>
                <w:sz w:val="24"/>
                <w:szCs w:val="24"/>
              </w:rPr>
              <w:t>207</w:t>
            </w:r>
          </w:p>
        </w:tc>
        <w:tc>
          <w:tcPr>
            <w:tcW w:w="3487" w:type="dxa"/>
          </w:tcPr>
          <w:p w14:paraId="2EC9A273" w14:textId="77777777" w:rsidR="00F42A65" w:rsidRDefault="00E71BC8">
            <w:pPr>
              <w:ind w:left="1314" w:hanging="1116"/>
              <w:rPr>
                <w:color w:val="000000"/>
                <w:sz w:val="24"/>
                <w:szCs w:val="24"/>
              </w:rPr>
            </w:pPr>
            <w:r>
              <w:rPr>
                <w:color w:val="000000"/>
                <w:sz w:val="24"/>
                <w:szCs w:val="24"/>
              </w:rPr>
              <w:t>WEST POINT</w:t>
            </w:r>
          </w:p>
        </w:tc>
        <w:tc>
          <w:tcPr>
            <w:tcW w:w="3443" w:type="dxa"/>
          </w:tcPr>
          <w:p w14:paraId="0869EC06" w14:textId="77777777" w:rsidR="00F42A65" w:rsidRDefault="00E71BC8">
            <w:pPr>
              <w:ind w:left="1781"/>
              <w:jc w:val="right"/>
              <w:rPr>
                <w:color w:val="000000"/>
                <w:sz w:val="24"/>
                <w:szCs w:val="24"/>
              </w:rPr>
            </w:pPr>
            <w:r>
              <w:rPr>
                <w:color w:val="000000"/>
                <w:sz w:val="24"/>
                <w:szCs w:val="24"/>
              </w:rPr>
              <w:t>$7,859</w:t>
            </w:r>
          </w:p>
        </w:tc>
      </w:tr>
      <w:tr w:rsidR="00F42A65" w14:paraId="620DC769" w14:textId="77777777" w:rsidTr="000E1491">
        <w:trPr>
          <w:trHeight w:val="255"/>
        </w:trPr>
        <w:tc>
          <w:tcPr>
            <w:tcW w:w="2448" w:type="dxa"/>
          </w:tcPr>
          <w:p w14:paraId="56977B2D" w14:textId="77777777" w:rsidR="00F42A65" w:rsidRDefault="00F42A65">
            <w:pPr>
              <w:ind w:left="1781"/>
              <w:rPr>
                <w:color w:val="000000"/>
                <w:sz w:val="24"/>
                <w:szCs w:val="24"/>
              </w:rPr>
            </w:pPr>
          </w:p>
          <w:p w14:paraId="0C5D4FF5" w14:textId="77777777" w:rsidR="00F42A65" w:rsidRDefault="00F42A65">
            <w:pPr>
              <w:ind w:left="1781"/>
              <w:rPr>
                <w:color w:val="000000"/>
                <w:sz w:val="24"/>
                <w:szCs w:val="24"/>
              </w:rPr>
            </w:pPr>
          </w:p>
        </w:tc>
        <w:tc>
          <w:tcPr>
            <w:tcW w:w="3487" w:type="dxa"/>
          </w:tcPr>
          <w:p w14:paraId="72D11EFA" w14:textId="77777777" w:rsidR="00F42A65" w:rsidRDefault="00E71BC8">
            <w:pPr>
              <w:ind w:left="1781" w:hanging="1116"/>
              <w:rPr>
                <w:b/>
                <w:color w:val="000000"/>
                <w:sz w:val="24"/>
                <w:szCs w:val="24"/>
              </w:rPr>
            </w:pPr>
            <w:r>
              <w:rPr>
                <w:b/>
                <w:color w:val="000000"/>
                <w:sz w:val="24"/>
                <w:szCs w:val="24"/>
              </w:rPr>
              <w:t xml:space="preserve">TOTAL </w:t>
            </w:r>
          </w:p>
        </w:tc>
        <w:tc>
          <w:tcPr>
            <w:tcW w:w="3443" w:type="dxa"/>
          </w:tcPr>
          <w:p w14:paraId="5B9E46C4" w14:textId="77777777" w:rsidR="00F42A65" w:rsidRDefault="00E71BC8">
            <w:pPr>
              <w:ind w:left="1781"/>
              <w:jc w:val="right"/>
              <w:rPr>
                <w:b/>
                <w:color w:val="000000"/>
                <w:sz w:val="24"/>
                <w:szCs w:val="24"/>
              </w:rPr>
            </w:pPr>
            <w:r>
              <w:rPr>
                <w:b/>
                <w:color w:val="000000"/>
                <w:sz w:val="24"/>
                <w:szCs w:val="24"/>
              </w:rPr>
              <w:t>$2,247,581</w:t>
            </w:r>
          </w:p>
        </w:tc>
      </w:tr>
    </w:tbl>
    <w:p w14:paraId="6B1888B9" w14:textId="77777777" w:rsidR="000900DD" w:rsidRDefault="000900DD" w:rsidP="000900DD">
      <w:pPr>
        <w:spacing w:after="120"/>
        <w:jc w:val="center"/>
        <w:rPr>
          <w:b/>
          <w:bCs/>
          <w:smallCaps/>
          <w:sz w:val="24"/>
        </w:rPr>
      </w:pPr>
    </w:p>
    <w:p w14:paraId="11E090C3" w14:textId="272F4D60" w:rsidR="000900DD" w:rsidRPr="000900DD" w:rsidRDefault="000900DD" w:rsidP="00B15BA1">
      <w:pPr>
        <w:jc w:val="center"/>
        <w:rPr>
          <w:b/>
          <w:sz w:val="28"/>
          <w:szCs w:val="28"/>
        </w:rPr>
      </w:pPr>
      <w:r w:rsidRPr="000900DD">
        <w:rPr>
          <w:b/>
          <w:sz w:val="28"/>
          <w:szCs w:val="28"/>
        </w:rPr>
        <w:t>BACK COVER</w:t>
      </w:r>
    </w:p>
    <w:p w14:paraId="607DF135" w14:textId="5A9B5E16" w:rsidR="000900DD" w:rsidRDefault="000900DD" w:rsidP="000900DD">
      <w:pPr>
        <w:spacing w:after="120"/>
        <w:jc w:val="center"/>
        <w:rPr>
          <w:b/>
          <w:bCs/>
          <w:smallCaps/>
          <w:sz w:val="24"/>
        </w:rPr>
      </w:pPr>
    </w:p>
    <w:p w14:paraId="1575580C" w14:textId="51BF86F8" w:rsidR="000900DD" w:rsidRDefault="000900DD" w:rsidP="000900DD">
      <w:pPr>
        <w:spacing w:after="120"/>
        <w:jc w:val="center"/>
        <w:rPr>
          <w:b/>
          <w:bCs/>
          <w:smallCaps/>
          <w:sz w:val="24"/>
        </w:rPr>
      </w:pPr>
    </w:p>
    <w:p w14:paraId="3BA9C44A" w14:textId="7ADC2FCF" w:rsidR="000900DD" w:rsidRDefault="000900DD" w:rsidP="000900DD">
      <w:pPr>
        <w:spacing w:after="120"/>
        <w:jc w:val="center"/>
        <w:rPr>
          <w:b/>
          <w:bCs/>
          <w:smallCaps/>
          <w:sz w:val="24"/>
        </w:rPr>
      </w:pPr>
    </w:p>
    <w:p w14:paraId="6C230BBC" w14:textId="17862F19" w:rsidR="000900DD" w:rsidRDefault="000900DD" w:rsidP="000900DD">
      <w:pPr>
        <w:spacing w:after="120"/>
        <w:jc w:val="center"/>
        <w:rPr>
          <w:b/>
          <w:bCs/>
          <w:smallCaps/>
          <w:sz w:val="24"/>
        </w:rPr>
      </w:pPr>
    </w:p>
    <w:p w14:paraId="11C9990B" w14:textId="7E00EEFE" w:rsidR="000900DD" w:rsidRDefault="000900DD" w:rsidP="000900DD">
      <w:pPr>
        <w:spacing w:after="120"/>
        <w:jc w:val="center"/>
        <w:rPr>
          <w:b/>
          <w:bCs/>
          <w:smallCaps/>
          <w:sz w:val="24"/>
        </w:rPr>
      </w:pPr>
    </w:p>
    <w:p w14:paraId="04DD88BA" w14:textId="41D30430" w:rsidR="000900DD" w:rsidRDefault="000900DD" w:rsidP="000900DD">
      <w:pPr>
        <w:spacing w:after="120"/>
        <w:jc w:val="center"/>
        <w:rPr>
          <w:b/>
          <w:bCs/>
          <w:smallCaps/>
          <w:sz w:val="24"/>
        </w:rPr>
      </w:pPr>
    </w:p>
    <w:p w14:paraId="57547D41" w14:textId="5F55FBF4" w:rsidR="000900DD" w:rsidRDefault="000900DD" w:rsidP="000900DD">
      <w:pPr>
        <w:spacing w:after="120"/>
        <w:jc w:val="center"/>
        <w:rPr>
          <w:b/>
          <w:bCs/>
          <w:smallCaps/>
          <w:sz w:val="24"/>
        </w:rPr>
      </w:pPr>
    </w:p>
    <w:p w14:paraId="00AFBB94" w14:textId="70BBBA82" w:rsidR="000900DD" w:rsidRDefault="000900DD" w:rsidP="000900DD">
      <w:pPr>
        <w:spacing w:after="120"/>
        <w:jc w:val="center"/>
        <w:rPr>
          <w:b/>
          <w:bCs/>
          <w:smallCaps/>
          <w:sz w:val="24"/>
        </w:rPr>
      </w:pPr>
    </w:p>
    <w:p w14:paraId="6CEF11B3" w14:textId="2A86EACD" w:rsidR="000900DD" w:rsidRDefault="000900DD" w:rsidP="000900DD">
      <w:pPr>
        <w:spacing w:after="120"/>
        <w:jc w:val="center"/>
        <w:rPr>
          <w:b/>
          <w:bCs/>
          <w:smallCaps/>
          <w:sz w:val="24"/>
        </w:rPr>
      </w:pPr>
    </w:p>
    <w:p w14:paraId="14EA8E2C" w14:textId="055CDD58" w:rsidR="000900DD" w:rsidRDefault="000900DD" w:rsidP="000900DD">
      <w:pPr>
        <w:spacing w:after="120"/>
        <w:jc w:val="center"/>
        <w:rPr>
          <w:b/>
          <w:bCs/>
          <w:smallCaps/>
          <w:sz w:val="24"/>
        </w:rPr>
      </w:pPr>
    </w:p>
    <w:p w14:paraId="56A424A7" w14:textId="485C9807" w:rsidR="000900DD" w:rsidRDefault="000900DD" w:rsidP="000900DD">
      <w:pPr>
        <w:spacing w:after="120"/>
        <w:jc w:val="center"/>
        <w:rPr>
          <w:b/>
          <w:bCs/>
          <w:smallCaps/>
          <w:sz w:val="24"/>
        </w:rPr>
      </w:pPr>
    </w:p>
    <w:p w14:paraId="2341274D" w14:textId="158D77E3" w:rsidR="000900DD" w:rsidRDefault="000900DD" w:rsidP="000900DD">
      <w:pPr>
        <w:spacing w:after="120"/>
        <w:jc w:val="center"/>
        <w:rPr>
          <w:b/>
          <w:bCs/>
          <w:smallCaps/>
          <w:sz w:val="24"/>
        </w:rPr>
      </w:pPr>
    </w:p>
    <w:p w14:paraId="6F3CFACE" w14:textId="116EABA6" w:rsidR="000900DD" w:rsidRDefault="000900DD" w:rsidP="000900DD">
      <w:pPr>
        <w:spacing w:after="120"/>
        <w:jc w:val="center"/>
        <w:rPr>
          <w:b/>
          <w:bCs/>
          <w:smallCaps/>
          <w:sz w:val="24"/>
        </w:rPr>
      </w:pPr>
    </w:p>
    <w:p w14:paraId="5DBBA7B1" w14:textId="031D0779" w:rsidR="000900DD" w:rsidRDefault="000900DD" w:rsidP="000900DD">
      <w:pPr>
        <w:spacing w:after="120"/>
        <w:jc w:val="center"/>
        <w:rPr>
          <w:b/>
          <w:bCs/>
          <w:smallCaps/>
          <w:sz w:val="24"/>
        </w:rPr>
      </w:pPr>
    </w:p>
    <w:p w14:paraId="0BB45C17" w14:textId="77777777" w:rsidR="000900DD" w:rsidRDefault="000900DD" w:rsidP="000900DD">
      <w:pPr>
        <w:spacing w:after="120"/>
        <w:jc w:val="center"/>
        <w:rPr>
          <w:b/>
          <w:bCs/>
          <w:smallCaps/>
          <w:sz w:val="24"/>
        </w:rPr>
      </w:pPr>
    </w:p>
    <w:p w14:paraId="27FE97C1" w14:textId="6D1094D0" w:rsidR="000900DD" w:rsidRDefault="000900DD" w:rsidP="000900DD">
      <w:pPr>
        <w:spacing w:after="120"/>
        <w:jc w:val="center"/>
        <w:rPr>
          <w:b/>
          <w:bCs/>
          <w:smallCaps/>
          <w:sz w:val="24"/>
        </w:rPr>
      </w:pPr>
    </w:p>
    <w:p w14:paraId="3029D744" w14:textId="50340E2A" w:rsidR="000900DD" w:rsidRDefault="000900DD" w:rsidP="000900DD">
      <w:pPr>
        <w:spacing w:after="120"/>
        <w:jc w:val="center"/>
        <w:rPr>
          <w:b/>
          <w:bCs/>
          <w:smallCaps/>
          <w:sz w:val="24"/>
        </w:rPr>
      </w:pPr>
    </w:p>
    <w:p w14:paraId="78103F84" w14:textId="22619820" w:rsidR="000900DD" w:rsidRDefault="000900DD" w:rsidP="000900DD">
      <w:pPr>
        <w:spacing w:after="120"/>
        <w:jc w:val="center"/>
        <w:rPr>
          <w:b/>
          <w:bCs/>
          <w:smallCaps/>
          <w:sz w:val="24"/>
        </w:rPr>
      </w:pPr>
    </w:p>
    <w:p w14:paraId="1515D021" w14:textId="00DE46ED" w:rsidR="000900DD" w:rsidRDefault="000900DD" w:rsidP="000900DD">
      <w:pPr>
        <w:spacing w:after="120"/>
        <w:jc w:val="center"/>
        <w:rPr>
          <w:b/>
          <w:bCs/>
          <w:smallCaps/>
          <w:sz w:val="24"/>
        </w:rPr>
      </w:pPr>
    </w:p>
    <w:p w14:paraId="6A53A9C4" w14:textId="26A4C2D6" w:rsidR="000900DD" w:rsidRDefault="000900DD" w:rsidP="000900DD">
      <w:pPr>
        <w:spacing w:after="120"/>
        <w:jc w:val="center"/>
        <w:rPr>
          <w:b/>
          <w:bCs/>
          <w:smallCaps/>
          <w:sz w:val="24"/>
        </w:rPr>
      </w:pPr>
    </w:p>
    <w:p w14:paraId="19D349A3" w14:textId="59BCA70A" w:rsidR="000900DD" w:rsidRDefault="000900DD" w:rsidP="000900DD">
      <w:pPr>
        <w:spacing w:after="120"/>
        <w:jc w:val="center"/>
        <w:rPr>
          <w:b/>
          <w:bCs/>
          <w:smallCaps/>
          <w:sz w:val="24"/>
        </w:rPr>
      </w:pPr>
    </w:p>
    <w:p w14:paraId="356106A5" w14:textId="6648C3E0" w:rsidR="000900DD" w:rsidRDefault="000900DD" w:rsidP="000900DD">
      <w:pPr>
        <w:spacing w:after="120"/>
        <w:jc w:val="center"/>
        <w:rPr>
          <w:b/>
          <w:bCs/>
          <w:smallCaps/>
          <w:sz w:val="24"/>
        </w:rPr>
      </w:pPr>
    </w:p>
    <w:p w14:paraId="108F63B6" w14:textId="67F0EFD7" w:rsidR="000900DD" w:rsidRDefault="000900DD" w:rsidP="000900DD">
      <w:pPr>
        <w:spacing w:after="120"/>
        <w:jc w:val="center"/>
        <w:rPr>
          <w:b/>
          <w:bCs/>
          <w:smallCaps/>
          <w:sz w:val="24"/>
        </w:rPr>
      </w:pPr>
    </w:p>
    <w:p w14:paraId="5383505C" w14:textId="77777777" w:rsidR="000900DD" w:rsidRDefault="000900DD" w:rsidP="000900DD">
      <w:pPr>
        <w:spacing w:after="120"/>
        <w:rPr>
          <w:i/>
          <w:sz w:val="24"/>
          <w:szCs w:val="24"/>
        </w:rPr>
      </w:pPr>
    </w:p>
    <w:p w14:paraId="1EFB7210" w14:textId="77777777" w:rsidR="000900DD" w:rsidRDefault="000900DD" w:rsidP="000900DD">
      <w:pPr>
        <w:spacing w:after="120"/>
        <w:rPr>
          <w:i/>
          <w:sz w:val="24"/>
          <w:szCs w:val="24"/>
        </w:rPr>
      </w:pPr>
    </w:p>
    <w:p w14:paraId="351C5A4F" w14:textId="77777777" w:rsidR="000900DD" w:rsidRDefault="000900DD" w:rsidP="000900DD">
      <w:pPr>
        <w:spacing w:after="120"/>
        <w:rPr>
          <w:i/>
          <w:sz w:val="24"/>
          <w:szCs w:val="24"/>
        </w:rPr>
      </w:pPr>
    </w:p>
    <w:p w14:paraId="428B5954" w14:textId="71F05267" w:rsidR="000900DD" w:rsidRDefault="000900DD" w:rsidP="000900DD">
      <w:pPr>
        <w:spacing w:after="120"/>
        <w:rPr>
          <w:i/>
          <w:smallCaps/>
          <w:sz w:val="24"/>
        </w:rPr>
      </w:pPr>
      <w:r w:rsidRPr="00516E9B">
        <w:rPr>
          <w:i/>
          <w:sz w:val="24"/>
          <w:szCs w:val="24"/>
        </w:rPr>
        <w:t xml:space="preserve">The Virginia Department of Education does not discriminate </w:t>
      </w:r>
      <w:proofErr w:type="gramStart"/>
      <w:r w:rsidRPr="00516E9B">
        <w:rPr>
          <w:i/>
          <w:sz w:val="24"/>
          <w:szCs w:val="24"/>
        </w:rPr>
        <w:t>on the basis of</w:t>
      </w:r>
      <w:proofErr w:type="gramEnd"/>
      <w:r w:rsidRPr="00516E9B">
        <w:rPr>
          <w:i/>
          <w:sz w:val="24"/>
          <w:szCs w:val="24"/>
        </w:rPr>
        <w:t xml:space="preserve"> race, sex, color, national origin, religion, sexual orientation, gender identity, age, political affiliation, or against otherwise qualified persons with disabilities.  The policy permits appropriate employment preferences for veterans and specifically prohibits discrimination against veterans.</w:t>
      </w:r>
    </w:p>
    <w:p w14:paraId="45A7EACD" w14:textId="2B962B9C" w:rsidR="00F42A65" w:rsidRDefault="00F42A65">
      <w:pPr>
        <w:pBdr>
          <w:top w:val="nil"/>
          <w:left w:val="nil"/>
          <w:bottom w:val="nil"/>
          <w:right w:val="nil"/>
          <w:between w:val="nil"/>
        </w:pBdr>
        <w:tabs>
          <w:tab w:val="center" w:pos="4320"/>
          <w:tab w:val="right" w:pos="8640"/>
        </w:tabs>
        <w:spacing w:after="240"/>
        <w:rPr>
          <w:color w:val="000000"/>
          <w:sz w:val="24"/>
          <w:szCs w:val="24"/>
        </w:rPr>
      </w:pPr>
    </w:p>
    <w:sectPr w:rsidR="00F42A65" w:rsidSect="004A2F7B">
      <w:pgSz w:w="12240" w:h="15840"/>
      <w:pgMar w:top="1440" w:right="1728" w:bottom="1440" w:left="1728" w:header="720" w:footer="576"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D075F" w14:textId="77777777" w:rsidR="00D60377" w:rsidRDefault="00D60377">
      <w:pPr>
        <w:spacing w:after="0"/>
      </w:pPr>
      <w:r>
        <w:separator/>
      </w:r>
    </w:p>
  </w:endnote>
  <w:endnote w:type="continuationSeparator" w:id="0">
    <w:p w14:paraId="78ECAE3A" w14:textId="77777777" w:rsidR="00D60377" w:rsidRDefault="00D603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411554"/>
      <w:docPartObj>
        <w:docPartGallery w:val="Page Numbers (Bottom of Page)"/>
        <w:docPartUnique/>
      </w:docPartObj>
    </w:sdtPr>
    <w:sdtEndPr>
      <w:rPr>
        <w:noProof/>
      </w:rPr>
    </w:sdtEndPr>
    <w:sdtContent>
      <w:p w14:paraId="275083BA" w14:textId="00D6A499" w:rsidR="003107CC" w:rsidRDefault="003107CC">
        <w:pPr>
          <w:pStyle w:val="Footer"/>
          <w:jc w:val="center"/>
        </w:pPr>
        <w:r w:rsidRPr="009251A2">
          <w:rPr>
            <w:rFonts w:ascii="Times New Roman" w:hAnsi="Times New Roman"/>
            <w:sz w:val="22"/>
            <w:szCs w:val="22"/>
          </w:rPr>
          <w:fldChar w:fldCharType="begin"/>
        </w:r>
        <w:r w:rsidRPr="009251A2">
          <w:rPr>
            <w:rFonts w:ascii="Times New Roman" w:hAnsi="Times New Roman"/>
            <w:sz w:val="22"/>
            <w:szCs w:val="22"/>
          </w:rPr>
          <w:instrText xml:space="preserve"> PAGE   \* MERGEFORMAT </w:instrText>
        </w:r>
        <w:r w:rsidRPr="009251A2">
          <w:rPr>
            <w:rFonts w:ascii="Times New Roman" w:hAnsi="Times New Roman"/>
            <w:sz w:val="22"/>
            <w:szCs w:val="22"/>
          </w:rPr>
          <w:fldChar w:fldCharType="separate"/>
        </w:r>
        <w:r w:rsidRPr="009251A2">
          <w:rPr>
            <w:rFonts w:ascii="Times New Roman" w:hAnsi="Times New Roman"/>
            <w:noProof/>
            <w:sz w:val="22"/>
            <w:szCs w:val="22"/>
          </w:rPr>
          <w:t>2</w:t>
        </w:r>
        <w:r w:rsidRPr="009251A2">
          <w:rPr>
            <w:rFonts w:ascii="Times New Roman" w:hAnsi="Times New Roman"/>
            <w:noProof/>
            <w:sz w:val="22"/>
            <w:szCs w:val="22"/>
          </w:rPr>
          <w:fldChar w:fldCharType="end"/>
        </w:r>
      </w:p>
    </w:sdtContent>
  </w:sdt>
  <w:p w14:paraId="535A462F" w14:textId="77777777" w:rsidR="008D550D" w:rsidRDefault="008D550D">
    <w:pPr>
      <w:widowControl w:val="0"/>
      <w:pBdr>
        <w:top w:val="nil"/>
        <w:left w:val="nil"/>
        <w:bottom w:val="nil"/>
        <w:right w:val="nil"/>
        <w:between w:val="nil"/>
      </w:pBdr>
      <w:spacing w:after="0" w:line="276" w:lineRule="auto"/>
      <w:rPr>
        <w:rFonts w:ascii="Arial" w:eastAsia="Arial" w:hAnsi="Arial" w:cs="Arial"/>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D10C0" w14:textId="5E65B3E3" w:rsidR="003107CC" w:rsidRDefault="003107CC">
    <w:pPr>
      <w:pStyle w:val="Footer"/>
      <w:jc w:val="center"/>
    </w:pPr>
  </w:p>
  <w:p w14:paraId="1CD1D8E3" w14:textId="5B017047" w:rsidR="008D550D" w:rsidRPr="00F946A8" w:rsidRDefault="008D550D" w:rsidP="00F946A8">
    <w:pPr>
      <w:pStyle w:val="Footer"/>
      <w:jc w:val="center"/>
      <w:rPr>
        <w:rFonts w:ascii="Times New Roman" w:eastAsia="Arial" w:hAnsi="Times New Roman"/>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59E46" w14:textId="77777777" w:rsidR="00D60377" w:rsidRDefault="00D60377">
      <w:pPr>
        <w:spacing w:after="0"/>
      </w:pPr>
      <w:r>
        <w:separator/>
      </w:r>
    </w:p>
  </w:footnote>
  <w:footnote w:type="continuationSeparator" w:id="0">
    <w:p w14:paraId="3CDEF0D5" w14:textId="77777777" w:rsidR="00D60377" w:rsidRDefault="00D603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25AE4" w14:textId="77777777" w:rsidR="008D550D" w:rsidRDefault="008D550D">
    <w:pPr>
      <w:pBdr>
        <w:top w:val="nil"/>
        <w:left w:val="nil"/>
        <w:bottom w:val="nil"/>
        <w:right w:val="nil"/>
        <w:between w:val="nil"/>
      </w:pBdr>
      <w:spacing w:after="0"/>
      <w:ind w:right="-360"/>
      <w:jc w:val="right"/>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F1657"/>
    <w:multiLevelType w:val="hybridMultilevel"/>
    <w:tmpl w:val="7056267A"/>
    <w:lvl w:ilvl="0" w:tplc="8E1EC180">
      <w:start w:val="1"/>
      <w:numFmt w:val="upp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0D09D5"/>
    <w:multiLevelType w:val="multilevel"/>
    <w:tmpl w:val="ADE0E3E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C9D5B36"/>
    <w:multiLevelType w:val="hybridMultilevel"/>
    <w:tmpl w:val="572CC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2B30AB"/>
    <w:multiLevelType w:val="multilevel"/>
    <w:tmpl w:val="A8FAF6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490563F"/>
    <w:multiLevelType w:val="multilevel"/>
    <w:tmpl w:val="EC4A7A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b w:val="0"/>
        <w:i w:val="0"/>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575E7E04"/>
    <w:multiLevelType w:val="multilevel"/>
    <w:tmpl w:val="0DE2F11A"/>
    <w:lvl w:ilvl="0">
      <w:start w:val="1"/>
      <w:numFmt w:val="decimal"/>
      <w:lvlText w:val="%1."/>
      <w:lvlJc w:val="left"/>
      <w:pPr>
        <w:ind w:left="720" w:hanging="360"/>
      </w:pPr>
      <w:rPr>
        <w:rFonts w:ascii="Times New Roman" w:eastAsia="Times New Roman" w:hAnsi="Times New Roman" w:cs="Times New Roman"/>
        <w:b w:val="0"/>
        <w:strike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EDF5E33"/>
    <w:multiLevelType w:val="multilevel"/>
    <w:tmpl w:val="19485E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3D178E0"/>
    <w:multiLevelType w:val="multilevel"/>
    <w:tmpl w:val="E196CE60"/>
    <w:lvl w:ilvl="0">
      <w:start w:val="1"/>
      <w:numFmt w:val="decimal"/>
      <w:lvlText w:val="%1."/>
      <w:lvlJc w:val="left"/>
      <w:pPr>
        <w:ind w:left="135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num w:numId="1" w16cid:durableId="647830630">
    <w:abstractNumId w:val="1"/>
  </w:num>
  <w:num w:numId="2" w16cid:durableId="1535338808">
    <w:abstractNumId w:val="4"/>
  </w:num>
  <w:num w:numId="3" w16cid:durableId="494079674">
    <w:abstractNumId w:val="3"/>
  </w:num>
  <w:num w:numId="4" w16cid:durableId="1780027894">
    <w:abstractNumId w:val="6"/>
  </w:num>
  <w:num w:numId="5" w16cid:durableId="2086873338">
    <w:abstractNumId w:val="7"/>
  </w:num>
  <w:num w:numId="6" w16cid:durableId="1226449104">
    <w:abstractNumId w:val="5"/>
  </w:num>
  <w:num w:numId="7" w16cid:durableId="946814940">
    <w:abstractNumId w:val="2"/>
  </w:num>
  <w:num w:numId="8" w16cid:durableId="1593972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A65"/>
    <w:rsid w:val="00003A39"/>
    <w:rsid w:val="00016438"/>
    <w:rsid w:val="00022673"/>
    <w:rsid w:val="00027F1C"/>
    <w:rsid w:val="00030564"/>
    <w:rsid w:val="000469A6"/>
    <w:rsid w:val="0006239F"/>
    <w:rsid w:val="00066205"/>
    <w:rsid w:val="0006795B"/>
    <w:rsid w:val="000766D3"/>
    <w:rsid w:val="00081552"/>
    <w:rsid w:val="000900DD"/>
    <w:rsid w:val="000A36D7"/>
    <w:rsid w:val="000A5B1F"/>
    <w:rsid w:val="000D4DB0"/>
    <w:rsid w:val="000E1491"/>
    <w:rsid w:val="000F0E6B"/>
    <w:rsid w:val="00126C52"/>
    <w:rsid w:val="0013402A"/>
    <w:rsid w:val="00143739"/>
    <w:rsid w:val="00166615"/>
    <w:rsid w:val="00197361"/>
    <w:rsid w:val="001D215D"/>
    <w:rsid w:val="001D2666"/>
    <w:rsid w:val="001D34FC"/>
    <w:rsid w:val="00207555"/>
    <w:rsid w:val="002173F4"/>
    <w:rsid w:val="00241A6D"/>
    <w:rsid w:val="00266A92"/>
    <w:rsid w:val="002A00BD"/>
    <w:rsid w:val="002A2A3F"/>
    <w:rsid w:val="002A37DB"/>
    <w:rsid w:val="002B4130"/>
    <w:rsid w:val="002B4308"/>
    <w:rsid w:val="002C22BF"/>
    <w:rsid w:val="002C5886"/>
    <w:rsid w:val="002C5A78"/>
    <w:rsid w:val="002D5041"/>
    <w:rsid w:val="002D6E27"/>
    <w:rsid w:val="002F5A83"/>
    <w:rsid w:val="002F5AE3"/>
    <w:rsid w:val="003046AB"/>
    <w:rsid w:val="003107CC"/>
    <w:rsid w:val="00326BBB"/>
    <w:rsid w:val="00354B3F"/>
    <w:rsid w:val="00357258"/>
    <w:rsid w:val="00395BA9"/>
    <w:rsid w:val="003C2143"/>
    <w:rsid w:val="003D4EBF"/>
    <w:rsid w:val="003F0932"/>
    <w:rsid w:val="003F6865"/>
    <w:rsid w:val="00482AC8"/>
    <w:rsid w:val="00497774"/>
    <w:rsid w:val="004A2F7B"/>
    <w:rsid w:val="004B4AE3"/>
    <w:rsid w:val="00511C01"/>
    <w:rsid w:val="00537C65"/>
    <w:rsid w:val="00553379"/>
    <w:rsid w:val="0056172D"/>
    <w:rsid w:val="005633FA"/>
    <w:rsid w:val="00584211"/>
    <w:rsid w:val="005844B7"/>
    <w:rsid w:val="00585EC5"/>
    <w:rsid w:val="005A2DF3"/>
    <w:rsid w:val="00627C71"/>
    <w:rsid w:val="00632D47"/>
    <w:rsid w:val="00660D4D"/>
    <w:rsid w:val="00672C3C"/>
    <w:rsid w:val="00697994"/>
    <w:rsid w:val="006B7493"/>
    <w:rsid w:val="00701898"/>
    <w:rsid w:val="007203F3"/>
    <w:rsid w:val="0072352D"/>
    <w:rsid w:val="00724756"/>
    <w:rsid w:val="00742AD0"/>
    <w:rsid w:val="00743968"/>
    <w:rsid w:val="00771594"/>
    <w:rsid w:val="00787566"/>
    <w:rsid w:val="007B31DD"/>
    <w:rsid w:val="007B4730"/>
    <w:rsid w:val="007B5A26"/>
    <w:rsid w:val="007C0E55"/>
    <w:rsid w:val="007E49EC"/>
    <w:rsid w:val="007E73A6"/>
    <w:rsid w:val="00806A92"/>
    <w:rsid w:val="00815B56"/>
    <w:rsid w:val="00817E66"/>
    <w:rsid w:val="00821B36"/>
    <w:rsid w:val="00844C99"/>
    <w:rsid w:val="00857420"/>
    <w:rsid w:val="0086329C"/>
    <w:rsid w:val="008731D1"/>
    <w:rsid w:val="008817C9"/>
    <w:rsid w:val="00887D6D"/>
    <w:rsid w:val="008B41FC"/>
    <w:rsid w:val="008C31FE"/>
    <w:rsid w:val="008D2D0C"/>
    <w:rsid w:val="008D550D"/>
    <w:rsid w:val="008D5FD8"/>
    <w:rsid w:val="008F0C7F"/>
    <w:rsid w:val="00904849"/>
    <w:rsid w:val="009058AD"/>
    <w:rsid w:val="009210A7"/>
    <w:rsid w:val="009251A2"/>
    <w:rsid w:val="009539B4"/>
    <w:rsid w:val="00967A7C"/>
    <w:rsid w:val="009E1FA8"/>
    <w:rsid w:val="00A03E42"/>
    <w:rsid w:val="00A20D53"/>
    <w:rsid w:val="00A251BD"/>
    <w:rsid w:val="00A43F11"/>
    <w:rsid w:val="00A50CA8"/>
    <w:rsid w:val="00A53A39"/>
    <w:rsid w:val="00A56E11"/>
    <w:rsid w:val="00A57C98"/>
    <w:rsid w:val="00A94AB5"/>
    <w:rsid w:val="00AB30D8"/>
    <w:rsid w:val="00AB3660"/>
    <w:rsid w:val="00AC4DE3"/>
    <w:rsid w:val="00AC7111"/>
    <w:rsid w:val="00AC7CA4"/>
    <w:rsid w:val="00AE431E"/>
    <w:rsid w:val="00AF4A4F"/>
    <w:rsid w:val="00B15BA1"/>
    <w:rsid w:val="00B3434D"/>
    <w:rsid w:val="00B51B9C"/>
    <w:rsid w:val="00B7649B"/>
    <w:rsid w:val="00B93084"/>
    <w:rsid w:val="00BB0076"/>
    <w:rsid w:val="00C00672"/>
    <w:rsid w:val="00C44937"/>
    <w:rsid w:val="00C50868"/>
    <w:rsid w:val="00C772A3"/>
    <w:rsid w:val="00C81F7A"/>
    <w:rsid w:val="00CA241F"/>
    <w:rsid w:val="00CA75D1"/>
    <w:rsid w:val="00CB39C9"/>
    <w:rsid w:val="00CE4A04"/>
    <w:rsid w:val="00CE7A98"/>
    <w:rsid w:val="00CF0F18"/>
    <w:rsid w:val="00CF18D8"/>
    <w:rsid w:val="00CF6B2C"/>
    <w:rsid w:val="00CF6E8C"/>
    <w:rsid w:val="00D21DAB"/>
    <w:rsid w:val="00D32AD3"/>
    <w:rsid w:val="00D4018A"/>
    <w:rsid w:val="00D4685C"/>
    <w:rsid w:val="00D60377"/>
    <w:rsid w:val="00D82311"/>
    <w:rsid w:val="00DB2C48"/>
    <w:rsid w:val="00DC5F8B"/>
    <w:rsid w:val="00DF40D6"/>
    <w:rsid w:val="00E0540C"/>
    <w:rsid w:val="00E16994"/>
    <w:rsid w:val="00E25357"/>
    <w:rsid w:val="00E40029"/>
    <w:rsid w:val="00E53610"/>
    <w:rsid w:val="00E71BC8"/>
    <w:rsid w:val="00E72419"/>
    <w:rsid w:val="00EA0137"/>
    <w:rsid w:val="00ED0CED"/>
    <w:rsid w:val="00ED2026"/>
    <w:rsid w:val="00EE232D"/>
    <w:rsid w:val="00F145D7"/>
    <w:rsid w:val="00F175CE"/>
    <w:rsid w:val="00F23F3A"/>
    <w:rsid w:val="00F42A65"/>
    <w:rsid w:val="00F43503"/>
    <w:rsid w:val="00F847A0"/>
    <w:rsid w:val="00F91578"/>
    <w:rsid w:val="00F946A8"/>
    <w:rsid w:val="00F96BBC"/>
    <w:rsid w:val="00FA2D03"/>
    <w:rsid w:val="00FD41FF"/>
    <w:rsid w:val="00FD693A"/>
    <w:rsid w:val="00FF6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445F6"/>
  <w15:docId w15:val="{CB8FD112-F08D-4A65-97EC-CD0B03162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111"/>
  </w:style>
  <w:style w:type="paragraph" w:styleId="Heading1">
    <w:name w:val="heading 1"/>
    <w:basedOn w:val="BodyText2"/>
    <w:next w:val="Normal"/>
    <w:link w:val="Heading1Char"/>
    <w:uiPriority w:val="9"/>
    <w:qFormat/>
    <w:rsid w:val="006D5F44"/>
    <w:pPr>
      <w:ind w:left="36" w:right="36"/>
      <w:outlineLvl w:val="0"/>
    </w:pPr>
    <w:rPr>
      <w:rFonts w:ascii="Times New Roman" w:hAnsi="Times New Roman"/>
      <w:sz w:val="36"/>
      <w:szCs w:val="36"/>
    </w:rPr>
  </w:style>
  <w:style w:type="paragraph" w:styleId="Heading2">
    <w:name w:val="heading 2"/>
    <w:basedOn w:val="Normal"/>
    <w:next w:val="Normal"/>
    <w:link w:val="Heading2Char"/>
    <w:uiPriority w:val="9"/>
    <w:unhideWhenUsed/>
    <w:qFormat/>
    <w:rsid w:val="002E6FD8"/>
    <w:pPr>
      <w:outlineLvl w:val="1"/>
    </w:pPr>
    <w:rPr>
      <w:b/>
      <w:sz w:val="28"/>
    </w:rPr>
  </w:style>
  <w:style w:type="paragraph" w:styleId="Heading3">
    <w:name w:val="heading 3"/>
    <w:basedOn w:val="Footer"/>
    <w:next w:val="Normal"/>
    <w:link w:val="Heading3Char"/>
    <w:autoRedefine/>
    <w:uiPriority w:val="9"/>
    <w:unhideWhenUsed/>
    <w:qFormat/>
    <w:rsid w:val="00354B3F"/>
    <w:pPr>
      <w:spacing w:after="120"/>
      <w:outlineLvl w:val="2"/>
    </w:pPr>
    <w:rPr>
      <w:rFonts w:ascii="Times New Roman Bold" w:hAnsi="Times New Roman Bold"/>
      <w:b/>
      <w:caps/>
      <w:color w:val="000000"/>
      <w:szCs w:val="22"/>
    </w:rPr>
  </w:style>
  <w:style w:type="paragraph" w:styleId="Heading4">
    <w:name w:val="heading 4"/>
    <w:basedOn w:val="Normal"/>
    <w:next w:val="Normal"/>
    <w:autoRedefine/>
    <w:uiPriority w:val="9"/>
    <w:unhideWhenUsed/>
    <w:qFormat/>
    <w:rsid w:val="00354B3F"/>
    <w:pPr>
      <w:spacing w:after="120"/>
      <w:outlineLvl w:val="3"/>
    </w:pPr>
    <w:rPr>
      <w:b/>
      <w:smallCaps/>
      <w:color w:val="000000"/>
      <w:sz w:val="22"/>
      <w:szCs w:val="24"/>
    </w:rPr>
  </w:style>
  <w:style w:type="paragraph" w:styleId="Heading5">
    <w:name w:val="heading 5"/>
    <w:basedOn w:val="Normal"/>
    <w:next w:val="Normal"/>
    <w:uiPriority w:val="9"/>
    <w:semiHidden/>
    <w:unhideWhenUsed/>
    <w:qFormat/>
    <w:rsid w:val="00C9056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uiPriority w:val="9"/>
    <w:semiHidden/>
    <w:unhideWhenUsed/>
    <w:qFormat/>
    <w:rsid w:val="00C9056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uiPriority w:val="9"/>
    <w:semiHidden/>
    <w:unhideWhenUsed/>
    <w:qFormat/>
    <w:rsid w:val="00C9056C"/>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uiPriority w:val="9"/>
    <w:semiHidden/>
    <w:unhideWhenUsed/>
    <w:qFormat/>
    <w:rsid w:val="00C9056C"/>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C9056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TOC1">
    <w:name w:val="toc 1"/>
    <w:basedOn w:val="Normal"/>
    <w:next w:val="Normal"/>
    <w:autoRedefine/>
    <w:uiPriority w:val="39"/>
    <w:qFormat/>
    <w:rsid w:val="00EA15FF"/>
    <w:pPr>
      <w:tabs>
        <w:tab w:val="right" w:leader="dot" w:pos="9350"/>
      </w:tabs>
      <w:ind w:left="180"/>
    </w:pPr>
    <w:rPr>
      <w:b/>
      <w:bCs/>
      <w:noProof/>
    </w:rPr>
  </w:style>
  <w:style w:type="paragraph" w:customStyle="1" w:styleId="InsideAddressName">
    <w:name w:val="Inside Address Name"/>
    <w:basedOn w:val="Normal"/>
    <w:pPr>
      <w:widowControl w:val="0"/>
    </w:pPr>
  </w:style>
  <w:style w:type="paragraph" w:styleId="BodyTextIndent">
    <w:name w:val="Body Text Indent"/>
    <w:basedOn w:val="Normal"/>
    <w:link w:val="BodyTextIndentChar"/>
    <w:pPr>
      <w:tabs>
        <w:tab w:val="left" w:pos="720"/>
        <w:tab w:val="left" w:pos="2160"/>
        <w:tab w:val="left" w:pos="2880"/>
      </w:tabs>
      <w:ind w:left="720" w:hanging="720"/>
    </w:pPr>
    <w:rPr>
      <w:rFonts w:cs="Arial"/>
      <w:sz w:val="24"/>
    </w:rPr>
  </w:style>
  <w:style w:type="paragraph" w:styleId="BodyText">
    <w:name w:val="Body Text"/>
    <w:basedOn w:val="Normal"/>
    <w:link w:val="BodyTextChar"/>
    <w:pPr>
      <w:ind w:right="-540"/>
    </w:pPr>
    <w:rPr>
      <w:rFonts w:ascii="Arial" w:hAnsi="Arial"/>
      <w:sz w:val="22"/>
    </w:rPr>
  </w:style>
  <w:style w:type="paragraph" w:styleId="Footer">
    <w:name w:val="footer"/>
    <w:basedOn w:val="Normal"/>
    <w:link w:val="FooterChar"/>
    <w:uiPriority w:val="99"/>
    <w:pPr>
      <w:tabs>
        <w:tab w:val="center" w:pos="4320"/>
        <w:tab w:val="right" w:pos="8640"/>
      </w:tabs>
    </w:pPr>
    <w:rPr>
      <w:rFonts w:ascii="Arial" w:hAnsi="Arial"/>
      <w:sz w:val="24"/>
    </w:rPr>
  </w:style>
  <w:style w:type="paragraph" w:styleId="BodyText2">
    <w:name w:val="Body Text 2"/>
    <w:basedOn w:val="Normal"/>
    <w:pPr>
      <w:jc w:val="center"/>
    </w:pPr>
    <w:rPr>
      <w:rFonts w:ascii="Garamond" w:hAnsi="Garamond"/>
      <w:b/>
      <w:sz w:val="48"/>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customStyle="1" w:styleId="p4">
    <w:name w:val="p4"/>
    <w:basedOn w:val="Normal"/>
    <w:pPr>
      <w:tabs>
        <w:tab w:val="left" w:pos="720"/>
      </w:tabs>
      <w:spacing w:line="260" w:lineRule="atLeast"/>
    </w:pPr>
    <w:rPr>
      <w:sz w:val="24"/>
    </w:rPr>
  </w:style>
  <w:style w:type="paragraph" w:customStyle="1" w:styleId="p31">
    <w:name w:val="p31"/>
    <w:basedOn w:val="Normal"/>
    <w:pPr>
      <w:tabs>
        <w:tab w:val="left" w:pos="740"/>
        <w:tab w:val="left" w:pos="1440"/>
      </w:tabs>
      <w:spacing w:line="260" w:lineRule="atLeast"/>
      <w:ind w:hanging="720"/>
    </w:pPr>
    <w:rPr>
      <w:sz w:val="24"/>
    </w:rPr>
  </w:style>
  <w:style w:type="paragraph" w:customStyle="1" w:styleId="p33">
    <w:name w:val="p33"/>
    <w:basedOn w:val="Normal"/>
    <w:pPr>
      <w:tabs>
        <w:tab w:val="left" w:pos="380"/>
      </w:tabs>
      <w:spacing w:line="260" w:lineRule="atLeast"/>
      <w:ind w:left="1008" w:hanging="432"/>
    </w:pPr>
    <w:rPr>
      <w:sz w:val="24"/>
    </w:rPr>
  </w:style>
  <w:style w:type="character" w:styleId="Hyperlink">
    <w:name w:val="Hyperlink"/>
    <w:uiPriority w:val="99"/>
    <w:rPr>
      <w:color w:val="0000FF"/>
      <w:u w:val="single"/>
    </w:rPr>
  </w:style>
  <w:style w:type="paragraph" w:customStyle="1" w:styleId="p58">
    <w:name w:val="p58"/>
    <w:basedOn w:val="Normal"/>
    <w:pPr>
      <w:spacing w:line="240" w:lineRule="atLeast"/>
    </w:pPr>
    <w:rPr>
      <w:sz w:val="24"/>
    </w:rPr>
  </w:style>
  <w:style w:type="paragraph" w:customStyle="1" w:styleId="c73">
    <w:name w:val="c73"/>
    <w:basedOn w:val="Normal"/>
    <w:pPr>
      <w:spacing w:line="240" w:lineRule="atLeast"/>
      <w:jc w:val="center"/>
    </w:pPr>
    <w:rPr>
      <w:sz w:val="24"/>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character" w:styleId="Emphasis">
    <w:name w:val="Emphasis"/>
    <w:uiPriority w:val="20"/>
    <w:qFormat/>
    <w:rsid w:val="00C9056C"/>
    <w:rPr>
      <w:i/>
      <w:iCs/>
    </w:rPr>
  </w:style>
  <w:style w:type="paragraph" w:styleId="PlainText">
    <w:name w:val="Plain Text"/>
    <w:basedOn w:val="Normal"/>
    <w:link w:val="PlainTextChar"/>
    <w:uiPriority w:val="99"/>
    <w:unhideWhenUsed/>
    <w:rsid w:val="00A46144"/>
    <w:rPr>
      <w:rFonts w:ascii="Consolas" w:eastAsia="Calibri" w:hAnsi="Consolas"/>
      <w:sz w:val="21"/>
      <w:szCs w:val="21"/>
      <w:lang w:val="x-none" w:eastAsia="x-none"/>
    </w:rPr>
  </w:style>
  <w:style w:type="character" w:customStyle="1" w:styleId="PlainTextChar">
    <w:name w:val="Plain Text Char"/>
    <w:link w:val="PlainText"/>
    <w:uiPriority w:val="99"/>
    <w:rsid w:val="00A46144"/>
    <w:rPr>
      <w:rFonts w:ascii="Consolas" w:eastAsia="Calibri" w:hAnsi="Consolas" w:cs="Times New Roman"/>
      <w:sz w:val="21"/>
      <w:szCs w:val="21"/>
    </w:rPr>
  </w:style>
  <w:style w:type="character" w:customStyle="1" w:styleId="Heading1Char">
    <w:name w:val="Heading 1 Char"/>
    <w:link w:val="Heading1"/>
    <w:uiPriority w:val="9"/>
    <w:rsid w:val="006D5F44"/>
    <w:rPr>
      <w:b/>
      <w:sz w:val="36"/>
      <w:szCs w:val="36"/>
    </w:rPr>
  </w:style>
  <w:style w:type="character" w:customStyle="1" w:styleId="TitleChar">
    <w:name w:val="Title Char"/>
    <w:link w:val="Title"/>
    <w:uiPriority w:val="10"/>
    <w:rsid w:val="00C9056C"/>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C9056C"/>
    <w:pPr>
      <w:ind w:left="720"/>
      <w:contextualSpacing/>
    </w:pPr>
  </w:style>
  <w:style w:type="character" w:customStyle="1" w:styleId="FooterChar">
    <w:name w:val="Footer Char"/>
    <w:basedOn w:val="DefaultParagraphFont"/>
    <w:link w:val="Footer"/>
    <w:uiPriority w:val="99"/>
    <w:rsid w:val="00F3523D"/>
    <w:rPr>
      <w:rFonts w:ascii="Arial" w:hAnsi="Arial"/>
      <w:sz w:val="24"/>
    </w:rPr>
  </w:style>
  <w:style w:type="character" w:styleId="BookTitle">
    <w:name w:val="Book Title"/>
    <w:basedOn w:val="DefaultParagraphFont"/>
    <w:uiPriority w:val="33"/>
    <w:qFormat/>
    <w:rsid w:val="00C9056C"/>
    <w:rPr>
      <w:b/>
      <w:bCs/>
      <w:smallCaps/>
      <w:spacing w:val="5"/>
    </w:rPr>
  </w:style>
  <w:style w:type="paragraph" w:customStyle="1" w:styleId="StyleHeading2TimesNewRoman12ptNounderlineSmallcaps">
    <w:name w:val="Style Heading 2 + Times New Roman 12 pt No underline Small caps..."/>
    <w:basedOn w:val="Heading2"/>
    <w:rsid w:val="00EE1923"/>
    <w:rPr>
      <w:bCs/>
      <w:smallCaps/>
      <w:sz w:val="24"/>
    </w:rPr>
  </w:style>
  <w:style w:type="table" w:styleId="TableGrid">
    <w:name w:val="Table Grid"/>
    <w:basedOn w:val="TableNormal"/>
    <w:uiPriority w:val="59"/>
    <w:rsid w:val="00C77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E6FD8"/>
    <w:rPr>
      <w:b/>
      <w:sz w:val="28"/>
    </w:rPr>
  </w:style>
  <w:style w:type="character" w:customStyle="1" w:styleId="Heading3Char">
    <w:name w:val="Heading 3 Char"/>
    <w:basedOn w:val="DefaultParagraphFont"/>
    <w:link w:val="Heading3"/>
    <w:uiPriority w:val="9"/>
    <w:rsid w:val="00354B3F"/>
    <w:rPr>
      <w:rFonts w:ascii="Times New Roman Bold" w:hAnsi="Times New Roman Bold"/>
      <w:b/>
      <w:caps/>
      <w:color w:val="000000"/>
      <w:sz w:val="24"/>
      <w:szCs w:val="22"/>
    </w:rPr>
  </w:style>
  <w:style w:type="paragraph" w:styleId="NoSpacing">
    <w:name w:val="No Spacing"/>
    <w:uiPriority w:val="1"/>
    <w:qFormat/>
    <w:rsid w:val="00C9056C"/>
  </w:style>
  <w:style w:type="paragraph" w:styleId="TOCHeading">
    <w:name w:val="TOC Heading"/>
    <w:basedOn w:val="Heading1"/>
    <w:next w:val="Normal"/>
    <w:uiPriority w:val="39"/>
    <w:unhideWhenUsed/>
    <w:qFormat/>
    <w:rsid w:val="00B67660"/>
    <w:pPr>
      <w:spacing w:line="276" w:lineRule="auto"/>
      <w:outlineLvl w:val="9"/>
    </w:pPr>
    <w:rPr>
      <w:lang w:eastAsia="ja-JP"/>
    </w:rPr>
  </w:style>
  <w:style w:type="paragraph" w:styleId="TOC2">
    <w:name w:val="toc 2"/>
    <w:basedOn w:val="Normal"/>
    <w:next w:val="Normal"/>
    <w:autoRedefine/>
    <w:uiPriority w:val="39"/>
    <w:qFormat/>
    <w:rsid w:val="00F175CE"/>
    <w:pPr>
      <w:tabs>
        <w:tab w:val="right" w:leader="dot" w:pos="9350"/>
      </w:tabs>
      <w:spacing w:after="100"/>
      <w:ind w:left="403"/>
    </w:pPr>
    <w:rPr>
      <w:bCs/>
      <w:noProof/>
    </w:rPr>
  </w:style>
  <w:style w:type="paragraph" w:styleId="TOC3">
    <w:name w:val="toc 3"/>
    <w:basedOn w:val="Normal"/>
    <w:next w:val="Normal"/>
    <w:autoRedefine/>
    <w:uiPriority w:val="39"/>
    <w:qFormat/>
    <w:rsid w:val="00480AC6"/>
    <w:pPr>
      <w:tabs>
        <w:tab w:val="right" w:leader="dot" w:pos="9350"/>
      </w:tabs>
      <w:spacing w:after="100"/>
      <w:ind w:left="403"/>
    </w:pPr>
  </w:style>
  <w:style w:type="character" w:customStyle="1" w:styleId="HeaderChar">
    <w:name w:val="Header Char"/>
    <w:basedOn w:val="DefaultParagraphFont"/>
    <w:link w:val="Header"/>
    <w:uiPriority w:val="99"/>
    <w:rsid w:val="00F3798C"/>
  </w:style>
  <w:style w:type="character" w:customStyle="1" w:styleId="BodyTextChar">
    <w:name w:val="Body Text Char"/>
    <w:basedOn w:val="DefaultParagraphFont"/>
    <w:link w:val="BodyText"/>
    <w:rsid w:val="000A2CEB"/>
    <w:rPr>
      <w:rFonts w:ascii="Arial" w:hAnsi="Arial"/>
      <w:sz w:val="22"/>
    </w:rPr>
  </w:style>
  <w:style w:type="character" w:customStyle="1" w:styleId="BodyTextIndentChar">
    <w:name w:val="Body Text Indent Char"/>
    <w:basedOn w:val="DefaultParagraphFont"/>
    <w:link w:val="BodyTextIndent"/>
    <w:rsid w:val="000A2CEB"/>
    <w:rPr>
      <w:rFonts w:cs="Arial"/>
      <w:sz w:val="24"/>
    </w:rPr>
  </w:style>
  <w:style w:type="paragraph" w:customStyle="1" w:styleId="StyleHeading3LatinTimesNewRomanBold14ptAllcaps">
    <w:name w:val="Style Heading 3 + (Latin) Times New Roman Bold 14 pt All caps"/>
    <w:basedOn w:val="Heading3"/>
    <w:autoRedefine/>
    <w:rsid w:val="002E7942"/>
    <w:rPr>
      <w:bCs/>
      <w:caps w:val="0"/>
    </w:rPr>
  </w:style>
  <w:style w:type="paragraph" w:customStyle="1" w:styleId="StyleHeading3After4pt">
    <w:name w:val="Style Heading 3 + After:  4 pt"/>
    <w:basedOn w:val="Heading3"/>
    <w:autoRedefine/>
    <w:rsid w:val="002E7942"/>
    <w:pPr>
      <w:spacing w:after="80"/>
    </w:pPr>
    <w:rPr>
      <w:bCs/>
    </w:rPr>
  </w:style>
  <w:style w:type="paragraph" w:customStyle="1" w:styleId="StyleHeading4LatinTimesNewRomanBoldNotSmallcaps">
    <w:name w:val="Style Heading 4 + (Latin) Times New Roman Bold Not Small caps"/>
    <w:basedOn w:val="Heading4"/>
    <w:autoRedefine/>
    <w:rsid w:val="00894BB5"/>
    <w:rPr>
      <w:rFonts w:ascii="Times New Roman Bold" w:hAnsi="Times New Roman Bold"/>
      <w:bCs/>
      <w:smallCaps w:val="0"/>
    </w:rPr>
  </w:style>
  <w:style w:type="paragraph" w:customStyle="1" w:styleId="SarahWork">
    <w:name w:val="Sarah Work"/>
    <w:basedOn w:val="Heading1"/>
    <w:link w:val="SarahWorkChar"/>
    <w:autoRedefine/>
    <w:qFormat/>
    <w:rsid w:val="00951F46"/>
    <w:pPr>
      <w:spacing w:after="120"/>
      <w:ind w:left="43" w:right="43"/>
    </w:pPr>
    <w:rPr>
      <w:rFonts w:ascii="Times New Roman Bold" w:hAnsi="Times New Roman Bold"/>
      <w:smallCaps/>
      <w:sz w:val="28"/>
    </w:rPr>
  </w:style>
  <w:style w:type="character" w:customStyle="1" w:styleId="SarahWorkChar">
    <w:name w:val="Sarah Work Char"/>
    <w:basedOn w:val="Heading1Char"/>
    <w:link w:val="SarahWork"/>
    <w:rsid w:val="00951F46"/>
    <w:rPr>
      <w:rFonts w:ascii="Times New Roman Bold" w:hAnsi="Times New Roman Bold"/>
      <w:b/>
      <w:smallCaps/>
      <w:sz w:val="28"/>
      <w:szCs w:val="36"/>
    </w:rPr>
  </w:style>
  <w:style w:type="paragraph" w:styleId="NormalWeb">
    <w:name w:val="Normal (Web)"/>
    <w:basedOn w:val="Normal"/>
    <w:uiPriority w:val="99"/>
    <w:semiHidden/>
    <w:unhideWhenUsed/>
    <w:rsid w:val="0085016B"/>
    <w:pPr>
      <w:spacing w:before="100" w:beforeAutospacing="1" w:after="100" w:afterAutospacing="1"/>
    </w:pPr>
    <w:rPr>
      <w:sz w:val="24"/>
      <w:szCs w:val="24"/>
    </w:rPr>
  </w:style>
  <w:style w:type="paragraph" w:styleId="Subtitle">
    <w:name w:val="Subtitle"/>
    <w:basedOn w:val="Normal"/>
    <w:next w:val="Normal"/>
    <w:pPr>
      <w:keepNext/>
      <w:keepLines/>
      <w:spacing w:before="36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TOC4">
    <w:name w:val="toc 4"/>
    <w:basedOn w:val="Normal"/>
    <w:next w:val="Normal"/>
    <w:autoRedefine/>
    <w:uiPriority w:val="39"/>
    <w:unhideWhenUsed/>
    <w:rsid w:val="00787566"/>
    <w:pPr>
      <w:spacing w:after="100"/>
      <w:ind w:left="600"/>
    </w:pPr>
  </w:style>
  <w:style w:type="character" w:styleId="UnresolvedMention">
    <w:name w:val="Unresolved Mention"/>
    <w:basedOn w:val="DefaultParagraphFont"/>
    <w:uiPriority w:val="99"/>
    <w:semiHidden/>
    <w:unhideWhenUsed/>
    <w:rsid w:val="001973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mailto:GEDinfo@doe.virginia.go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doe.virginia.gov/home/showpublisheddocument/38652/638063893852400000"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doe.virginia.gov/home/showpublisheddocument/31974/638047091050200000"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law.lis.virginia.gov/vacode/title22.1/chapter14/section22.1-254/" TargetMode="External"/><Relationship Id="rId20" Type="http://schemas.openxmlformats.org/officeDocument/2006/relationships/hyperlink" Target="mailto:GEDinfo@doe.virginia.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GEDinfo@doe.virginia.gov"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shop.gedmarketplace.com/" TargetMode="External"/><Relationship Id="rId10" Type="http://schemas.openxmlformats.org/officeDocument/2006/relationships/footnotes" Target="footnotes.xml"/><Relationship Id="rId19" Type="http://schemas.openxmlformats.org/officeDocument/2006/relationships/hyperlink" Target="mailto:GEDinfo@doe.virginia.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ged.com/educators_admins/teaching/prep_produ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go:gDocsCustomXmlDataStorage xmlns:go="http://customooxmlschemas.google.com/" xmlns:r="http://schemas.openxmlformats.org/officeDocument/2006/relationships">
  <go:docsCustomData xmlns:go="http://customooxmlschemas.google.com/" roundtripDataSignature="AMtx7mij9NBxAVowrh7LTiO1cTSmGijzJg==">AMUW2mVSdR+Xtp8yVUjEgPUMZYDZKPF8Z0K/5crA6jP7hwVRx3B7qDHCayZtzDZBeS64YU6RVSojI3/V+hmK1caekH9bagAV9fsZovTZQF6GWpd283w2TMaoMdhEOw8EbeHhqnI3K92duL1lctbINxlf/fzOaCQTs/LHvamo0SnPe46p7rncS+6WGEz4S0BYF2IBffvv0Wqe+Zj5iebBzvOIHXNCoIdyT1+UYx3IvYkdCuCzc6Ym1wwTXbSbzLr0OhrVwQ5E92RdLpRxf6LYsHjppdQFLFsLng9wApu9UPewShu1Kua7B+J4gR7K/RxCpF3R35nOmLQ8A+dbpKKo2ClvdRgT18I3m88PLIFG2T9nPWngfaIbgBtVyZc+RQx7GTS/zehPkZ4S</go:docsCustomData>
</go:gDocsCustomXmlDataStorage>
</file>

<file path=customXml/itemProps1.xml><?xml version="1.0" encoding="utf-8"?>
<ds:datastoreItem xmlns:ds="http://schemas.openxmlformats.org/officeDocument/2006/customXml" ds:itemID="{569FEBA8-F2BE-4E7F-B607-F64F9661019F}">
  <ds:schemaRefs>
    <ds:schemaRef ds:uri="http://schemas.openxmlformats.org/officeDocument/2006/bibliography"/>
  </ds:schemaRefs>
</ds:datastoreItem>
</file>

<file path=customXml/itemProps2.xml><?xml version="1.0" encoding="utf-8"?>
<ds:datastoreItem xmlns:ds="http://schemas.openxmlformats.org/officeDocument/2006/customXml" ds:itemID="{6A9A5F54-F8F7-43A3-BA5A-AB4AF0AC2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13D4CF0-E57D-4F34-A6BB-A992DA83EB4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3B17A7-A593-49E2-9E74-9387C35EA008}">
  <ds:schemaRefs>
    <ds:schemaRef ds:uri="http://schemas.microsoft.com/sharepoint/v3/contenttype/form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4529</Words>
  <Characters>25821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SY24 ISAEP Application</vt:lpstr>
    </vt:vector>
  </TitlesOfParts>
  <Company>Virginia Information Technologies Agency</Company>
  <LinksUpToDate>false</LinksUpToDate>
  <CharactersWithSpaces>30290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SY24 ISAEP Application</dc:title>
  <dc:creator>Virginia Department of Education</dc:creator>
  <cp:lastModifiedBy>Jennings, Laura (DOE)</cp:lastModifiedBy>
  <cp:revision>2</cp:revision>
  <cp:lastPrinted>2023-04-05T15:06:00Z</cp:lastPrinted>
  <dcterms:created xsi:type="dcterms:W3CDTF">2023-04-21T13:51:00Z</dcterms:created>
  <dcterms:modified xsi:type="dcterms:W3CDTF">2023-04-21T13:51:00Z</dcterms:modified>
</cp:coreProperties>
</file>