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4F4D79F4"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r w:rsidR="009C7E2B" w:rsidRPr="008E081B">
        <w:rPr>
          <w:rFonts w:ascii="Times New Roman" w:hAnsi="Times New Roman" w:cs="Times New Roman"/>
        </w:rPr>
        <w:t>results</w:t>
      </w:r>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53EAF9EB"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9C7E2B">
        <w:rPr>
          <w:rFonts w:ascii="Times New Roman" w:hAnsi="Times New Roman" w:cs="Times New Roman"/>
          <w:color w:val="000000"/>
        </w:rPr>
        <w:t>Charlotte</w:t>
      </w:r>
      <w:r w:rsidR="00372B8D">
        <w:rPr>
          <w:rFonts w:ascii="Times New Roman" w:hAnsi="Times New Roman" w:cs="Times New Roman"/>
          <w:color w:val="000000"/>
        </w:rPr>
        <w:t xml:space="preserve"> </w:t>
      </w:r>
      <w:r w:rsidR="005A423B">
        <w:rPr>
          <w:rFonts w:ascii="Times New Roman" w:hAnsi="Times New Roman" w:cs="Times New Roman"/>
          <w:color w:val="000000"/>
        </w:rPr>
        <w:t>County Public Schools</w:t>
      </w:r>
    </w:p>
    <w:p w14:paraId="76CE184E" w14:textId="4421233E"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16BAB">
        <w:rPr>
          <w:rFonts w:ascii="Times New Roman" w:hAnsi="Times New Roman" w:cs="Times New Roman"/>
          <w:color w:val="000000"/>
        </w:rPr>
        <w:t>January 22</w:t>
      </w:r>
      <w:r w:rsidR="00372B8D" w:rsidRPr="00372B8D">
        <w:rPr>
          <w:rFonts w:ascii="Times New Roman" w:hAnsi="Times New Roman" w:cs="Times New Roman"/>
          <w:color w:val="000000"/>
        </w:rPr>
        <w:t xml:space="preserve"> – </w:t>
      </w:r>
      <w:r w:rsidR="00916BAB">
        <w:rPr>
          <w:rFonts w:ascii="Times New Roman" w:hAnsi="Times New Roman" w:cs="Times New Roman"/>
          <w:color w:val="000000"/>
        </w:rPr>
        <w:t>2</w:t>
      </w:r>
      <w:r w:rsidR="009C7E2B">
        <w:rPr>
          <w:rFonts w:ascii="Times New Roman" w:hAnsi="Times New Roman" w:cs="Times New Roman"/>
          <w:color w:val="000000"/>
        </w:rPr>
        <w:t>7</w:t>
      </w:r>
      <w:r w:rsidR="00372B8D" w:rsidRPr="00372B8D">
        <w:rPr>
          <w:rFonts w:ascii="Times New Roman" w:hAnsi="Times New Roman" w:cs="Times New Roman"/>
          <w:color w:val="000000"/>
        </w:rPr>
        <w:t>, 202</w:t>
      </w:r>
      <w:r w:rsidR="00916BAB">
        <w:rPr>
          <w:rFonts w:ascii="Times New Roman" w:hAnsi="Times New Roman" w:cs="Times New Roman"/>
          <w:color w:val="000000"/>
        </w:rPr>
        <w:t>5</w:t>
      </w:r>
    </w:p>
    <w:p w14:paraId="5B8763D1" w14:textId="0AC0967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916BAB">
        <w:rPr>
          <w:rFonts w:ascii="Times New Roman" w:hAnsi="Times New Roman" w:cs="Times New Roman"/>
          <w:color w:val="000000"/>
        </w:rPr>
        <w:t>Nov</w:t>
      </w:r>
      <w:r w:rsidR="00592400">
        <w:rPr>
          <w:rFonts w:ascii="Times New Roman" w:hAnsi="Times New Roman" w:cs="Times New Roman"/>
          <w:color w:val="000000"/>
        </w:rPr>
        <w:t>ember 2024</w:t>
      </w:r>
    </w:p>
    <w:p w14:paraId="740D2FF3" w14:textId="201C4CFC"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916BAB">
        <w:rPr>
          <w:color w:val="000000"/>
          <w:szCs w:val="24"/>
        </w:rPr>
        <w:t>February 3</w:t>
      </w:r>
      <w:r w:rsidR="008E0D20">
        <w:rPr>
          <w:color w:val="000000"/>
          <w:szCs w:val="24"/>
        </w:rPr>
        <w:t>, 2025</w:t>
      </w:r>
    </w:p>
    <w:p w14:paraId="38F5741D" w14:textId="2FE68F67"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3C71A5">
        <w:rPr>
          <w:rFonts w:ascii="Times New Roman" w:hAnsi="Times New Roman" w:cs="Times New Roman"/>
        </w:rPr>
        <w:t>March 14,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95835C8" w:rsidR="00BC7173" w:rsidRPr="008E081B" w:rsidRDefault="003C71A5"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142B9A" w:rsidR="00BC7173" w:rsidRPr="008E081B" w:rsidRDefault="003C71A5"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3C71A5"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3C71A5"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3C71A5"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05D3655" w:rsidR="00BC7173" w:rsidRPr="008E081B" w:rsidRDefault="003C71A5"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3C71A5"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3C71A5"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3C71A5"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3C71A5"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6B73794" w:rsidR="004E4331" w:rsidRPr="009C7E2B" w:rsidRDefault="009E692E" w:rsidP="004A6F0C">
            <w:pPr>
              <w:spacing w:after="120"/>
              <w:rPr>
                <w:rFonts w:ascii="Times New Roman" w:hAnsi="Times New Roman" w:cs="Times New Roman"/>
              </w:rPr>
            </w:pPr>
            <w:r>
              <w:rPr>
                <w:rFonts w:ascii="Times New Roman" w:hAnsi="Times New Roman" w:cs="Times New Roman"/>
              </w:rPr>
              <w:t xml:space="preserve">No </w:t>
            </w:r>
            <w:r w:rsidR="004E03DF">
              <w:rPr>
                <w:rFonts w:ascii="Times New Roman" w:hAnsi="Times New Roman" w:cs="Times New Roman"/>
              </w:rPr>
              <w:t>f</w:t>
            </w:r>
            <w:r>
              <w:rPr>
                <w:rFonts w:ascii="Times New Roman" w:hAnsi="Times New Roman" w:cs="Times New Roman"/>
              </w:rPr>
              <w:t xml:space="preserve">indings </w:t>
            </w:r>
            <w:r w:rsidR="004E03DF">
              <w:rPr>
                <w:rFonts w:ascii="Times New Roman" w:hAnsi="Times New Roman" w:cs="Times New Roman"/>
              </w:rPr>
              <w:t>i</w:t>
            </w:r>
            <w:r>
              <w:rPr>
                <w:rFonts w:ascii="Times New Roman" w:hAnsi="Times New Roman" w:cs="Times New Roman"/>
              </w:rPr>
              <w:t>dentified</w:t>
            </w:r>
            <w:r w:rsidR="004E03DF">
              <w:rPr>
                <w:rFonts w:ascii="Times New Roman" w:hAnsi="Times New Roman" w:cs="Times New Roman"/>
              </w:rPr>
              <w:t>.</w:t>
            </w:r>
          </w:p>
        </w:tc>
      </w:tr>
      <w:tr w:rsidR="00AD1334" w:rsidRPr="008E081B" w14:paraId="3ACD08FC" w14:textId="77777777" w:rsidTr="004A6F0C">
        <w:tc>
          <w:tcPr>
            <w:tcW w:w="5125" w:type="dxa"/>
          </w:tcPr>
          <w:p w14:paraId="15AA9FFF" w14:textId="77777777" w:rsidR="00AD1334" w:rsidRPr="008E081B" w:rsidRDefault="00AD1334" w:rsidP="00AD1334">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C76E120" w:rsidR="00AD1334" w:rsidRPr="008E081B" w:rsidRDefault="003C71A5" w:rsidP="00AD1334">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Meal Components and Quantities</w:t>
            </w:r>
          </w:p>
          <w:p w14:paraId="2552D278" w14:textId="7EE7E1ED" w:rsidR="00AD1334" w:rsidRPr="008E081B" w:rsidRDefault="003C71A5" w:rsidP="00AD1334">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Offer versus Serve</w:t>
            </w:r>
          </w:p>
          <w:p w14:paraId="7561128B" w14:textId="77777777" w:rsidR="00AD1334" w:rsidRPr="008E081B" w:rsidRDefault="003C71A5" w:rsidP="00AD1334">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AD1334" w:rsidRPr="008E081B">
                  <w:rPr>
                    <w:rFonts w:ascii="Segoe UI Symbol" w:eastAsia="MS Gothic" w:hAnsi="Segoe UI Symbol" w:cs="Segoe UI Symbol"/>
                    <w:sz w:val="24"/>
                    <w:szCs w:val="24"/>
                  </w:rPr>
                  <w:t>☐</w:t>
                </w:r>
              </w:sdtContent>
            </w:sdt>
            <w:r w:rsidR="00AD1334" w:rsidRPr="008E081B">
              <w:rPr>
                <w:rFonts w:ascii="Times New Roman" w:hAnsi="Times New Roman" w:cs="Times New Roman"/>
                <w:sz w:val="24"/>
                <w:szCs w:val="24"/>
              </w:rPr>
              <w:t xml:space="preserve">     Dietary Specifications and Nutrient Analysis</w:t>
            </w:r>
          </w:p>
        </w:tc>
        <w:tc>
          <w:tcPr>
            <w:tcW w:w="4225" w:type="dxa"/>
          </w:tcPr>
          <w:p w14:paraId="28114D3E" w14:textId="6456FC35" w:rsidR="004E4331" w:rsidRPr="008E081B" w:rsidRDefault="009C7E2B" w:rsidP="008E0D20">
            <w:pPr>
              <w:rPr>
                <w:rFonts w:ascii="Times New Roman" w:hAnsi="Times New Roman" w:cs="Times New Roman"/>
                <w:sz w:val="24"/>
                <w:szCs w:val="24"/>
              </w:rPr>
            </w:pPr>
            <w:r>
              <w:rPr>
                <w:rFonts w:ascii="Times New Roman" w:hAnsi="Times New Roman" w:cs="Times New Roman"/>
              </w:rPr>
              <w:t>No findings identified.</w:t>
            </w:r>
          </w:p>
        </w:tc>
      </w:tr>
      <w:tr w:rsidR="00AD1334" w:rsidRPr="008E081B" w14:paraId="4BAB8DF3" w14:textId="77777777" w:rsidTr="004A6F0C">
        <w:tc>
          <w:tcPr>
            <w:tcW w:w="5125" w:type="dxa"/>
          </w:tcPr>
          <w:p w14:paraId="66DE6DA2" w14:textId="77777777" w:rsidR="00AD1334" w:rsidRPr="008E081B" w:rsidRDefault="00AD1334" w:rsidP="00AD1334">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647BFCC3" w:rsidR="00AD1334" w:rsidRDefault="003C71A5" w:rsidP="00AD1334">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8E0D20">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Food Safety</w:t>
            </w:r>
          </w:p>
          <w:p w14:paraId="105FCD2D" w14:textId="4541AB74" w:rsidR="00AD1334" w:rsidRPr="008E081B" w:rsidRDefault="003C71A5" w:rsidP="00AD1334">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w:t>
            </w:r>
            <w:r w:rsidR="00AD1334">
              <w:rPr>
                <w:rFonts w:ascii="Times New Roman" w:hAnsi="Times New Roman" w:cs="Times New Roman"/>
                <w:sz w:val="24"/>
                <w:szCs w:val="24"/>
              </w:rPr>
              <w:t>Buy American</w:t>
            </w:r>
          </w:p>
          <w:p w14:paraId="49B13F44" w14:textId="75127C0B" w:rsidR="00AD1334" w:rsidRPr="008E081B" w:rsidRDefault="003C71A5" w:rsidP="00AD1334">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AD1334">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Local Wellness Policy</w:t>
            </w:r>
          </w:p>
          <w:p w14:paraId="2FD4DE42" w14:textId="70D913DC" w:rsidR="00AD1334" w:rsidRPr="008E081B" w:rsidRDefault="003C71A5" w:rsidP="00AD1334">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8E0D20">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Smart Snacks and Competitive Foods</w:t>
            </w:r>
          </w:p>
          <w:p w14:paraId="145F598E" w14:textId="24C524FE" w:rsidR="00AD1334" w:rsidRPr="008E081B" w:rsidRDefault="003C71A5" w:rsidP="00AD1334">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Ci</w:t>
            </w:r>
            <w:r w:rsidR="00AD1334">
              <w:rPr>
                <w:rFonts w:ascii="Times New Roman" w:hAnsi="Times New Roman" w:cs="Times New Roman"/>
                <w:sz w:val="24"/>
                <w:szCs w:val="24"/>
              </w:rPr>
              <w:t>v</w:t>
            </w:r>
            <w:r w:rsidR="00AD1334" w:rsidRPr="008E081B">
              <w:rPr>
                <w:rFonts w:ascii="Times New Roman" w:hAnsi="Times New Roman" w:cs="Times New Roman"/>
                <w:sz w:val="24"/>
                <w:szCs w:val="24"/>
              </w:rPr>
              <w:t>il Rights</w:t>
            </w:r>
          </w:p>
        </w:tc>
        <w:tc>
          <w:tcPr>
            <w:tcW w:w="4225" w:type="dxa"/>
          </w:tcPr>
          <w:p w14:paraId="28FB4C51" w14:textId="1385767C" w:rsidR="00AD1334" w:rsidRPr="009C7E2B" w:rsidRDefault="004E4331" w:rsidP="00AD1334">
            <w:pPr>
              <w:spacing w:after="120"/>
              <w:rPr>
                <w:rFonts w:ascii="Times New Roman" w:hAnsi="Times New Roman" w:cs="Times New Roman"/>
              </w:rPr>
            </w:pPr>
            <w:r w:rsidRPr="004E4331">
              <w:rPr>
                <w:rFonts w:ascii="Times New Roman" w:hAnsi="Times New Roman" w:cs="Times New Roman"/>
              </w:rPr>
              <w:t>The food safety plan was not site specific.</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C0495"/>
    <w:rsid w:val="000C31F3"/>
    <w:rsid w:val="000F44EF"/>
    <w:rsid w:val="001401ED"/>
    <w:rsid w:val="00160938"/>
    <w:rsid w:val="001A76E8"/>
    <w:rsid w:val="001F5385"/>
    <w:rsid w:val="0024008D"/>
    <w:rsid w:val="002513E2"/>
    <w:rsid w:val="002675CC"/>
    <w:rsid w:val="002847ED"/>
    <w:rsid w:val="002C3DB3"/>
    <w:rsid w:val="002E4000"/>
    <w:rsid w:val="00352648"/>
    <w:rsid w:val="00372B8D"/>
    <w:rsid w:val="003C71A5"/>
    <w:rsid w:val="00456171"/>
    <w:rsid w:val="004628AF"/>
    <w:rsid w:val="00480AC3"/>
    <w:rsid w:val="004D39C1"/>
    <w:rsid w:val="004E03DF"/>
    <w:rsid w:val="004E4331"/>
    <w:rsid w:val="00510C91"/>
    <w:rsid w:val="00510CFE"/>
    <w:rsid w:val="00592400"/>
    <w:rsid w:val="005A423B"/>
    <w:rsid w:val="005D53D5"/>
    <w:rsid w:val="006759F6"/>
    <w:rsid w:val="00683BB2"/>
    <w:rsid w:val="006C5F3F"/>
    <w:rsid w:val="006D6E87"/>
    <w:rsid w:val="007039F8"/>
    <w:rsid w:val="007716EB"/>
    <w:rsid w:val="00783C45"/>
    <w:rsid w:val="007B5BE3"/>
    <w:rsid w:val="007F191A"/>
    <w:rsid w:val="008B29EA"/>
    <w:rsid w:val="008E081B"/>
    <w:rsid w:val="008E0D20"/>
    <w:rsid w:val="00906197"/>
    <w:rsid w:val="009129BB"/>
    <w:rsid w:val="00916BAB"/>
    <w:rsid w:val="009274DA"/>
    <w:rsid w:val="009441AC"/>
    <w:rsid w:val="00972729"/>
    <w:rsid w:val="009815C3"/>
    <w:rsid w:val="00984359"/>
    <w:rsid w:val="0099131A"/>
    <w:rsid w:val="00993864"/>
    <w:rsid w:val="009A47AF"/>
    <w:rsid w:val="009C7E2B"/>
    <w:rsid w:val="009D0C8E"/>
    <w:rsid w:val="009E692E"/>
    <w:rsid w:val="00A55EB7"/>
    <w:rsid w:val="00AD1334"/>
    <w:rsid w:val="00AD701B"/>
    <w:rsid w:val="00AE55AD"/>
    <w:rsid w:val="00BA5339"/>
    <w:rsid w:val="00BC7173"/>
    <w:rsid w:val="00C60D08"/>
    <w:rsid w:val="00C87156"/>
    <w:rsid w:val="00C922F7"/>
    <w:rsid w:val="00CA0183"/>
    <w:rsid w:val="00CB0A4E"/>
    <w:rsid w:val="00CF51CB"/>
    <w:rsid w:val="00D3454B"/>
    <w:rsid w:val="00D836D3"/>
    <w:rsid w:val="00DA53B4"/>
    <w:rsid w:val="00DD1D55"/>
    <w:rsid w:val="00E53D4E"/>
    <w:rsid w:val="00E61FD4"/>
    <w:rsid w:val="00E908E3"/>
    <w:rsid w:val="00EE2F3F"/>
    <w:rsid w:val="00EE5B7F"/>
    <w:rsid w:val="00EE7A70"/>
    <w:rsid w:val="00EF3DDB"/>
    <w:rsid w:val="00F57F1E"/>
    <w:rsid w:val="00F9348B"/>
    <w:rsid w:val="00FC20C2"/>
    <w:rsid w:val="00FC753F"/>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257</Words>
  <Characters>1465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2025-03-12T19:33:00Z</dcterms:created>
  <dcterms:modified xsi:type="dcterms:W3CDTF">2025-03-12T19:33:00Z</dcterms:modified>
</cp:coreProperties>
</file>