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B9B9" w14:textId="776AB215" w:rsidR="00E65CA9" w:rsidRPr="0012157E" w:rsidRDefault="42E52D4C" w:rsidP="3BB4BF0A">
      <w:pPr>
        <w:pStyle w:val="Heading1"/>
        <w:rPr>
          <w:rStyle w:val="A0"/>
          <w:rFonts w:cstheme="majorBidi"/>
          <w:color w:val="003B71"/>
          <w:sz w:val="56"/>
          <w:szCs w:val="56"/>
        </w:rPr>
      </w:pPr>
      <w:r w:rsidRPr="7FB8E3BF">
        <w:rPr>
          <w:rStyle w:val="A0"/>
          <w:rFonts w:cstheme="majorBidi"/>
          <w:color w:val="003B71"/>
          <w:sz w:val="56"/>
          <w:szCs w:val="56"/>
        </w:rPr>
        <w:t>HB2686</w:t>
      </w:r>
    </w:p>
    <w:p w14:paraId="03872C02" w14:textId="77777777" w:rsidR="004C4E32" w:rsidRPr="00706E94" w:rsidRDefault="004C4E32" w:rsidP="004C4E32">
      <w:pPr>
        <w:pStyle w:val="NoStyle"/>
        <w:rPr>
          <w:rFonts w:ascii="Times New Roman" w:hAnsi="Times New Roman" w:cs="Times New Roman"/>
          <w:sz w:val="32"/>
          <w:szCs w:val="32"/>
        </w:rPr>
      </w:pPr>
      <w:r w:rsidRPr="00706E94">
        <w:rPr>
          <w:rFonts w:ascii="Times New Roman" w:hAnsi="Times New Roman" w:cs="Times New Roman"/>
          <w:sz w:val="32"/>
          <w:szCs w:val="32"/>
        </w:rPr>
        <w:t>Certain advanced or accelerated mathematics opportunities; policies and criteria for enrollment.</w:t>
      </w:r>
    </w:p>
    <w:p w14:paraId="370D6A8B" w14:textId="1269E51C" w:rsidR="00B50044" w:rsidRDefault="00926488" w:rsidP="00D125A7">
      <w:pPr>
        <w:pStyle w:val="NoStyle"/>
        <w:sectPr w:rsidR="00B50044" w:rsidSect="004C1EA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num="2" w:space="720" w:equalWidth="0">
            <w:col w:w="8280" w:space="720"/>
            <w:col w:w="1800"/>
          </w:cols>
          <w:docGrid w:linePitch="360"/>
        </w:sectPr>
      </w:pPr>
      <w:r>
        <w:br w:type="column"/>
      </w:r>
      <w:r w:rsidR="00B50044">
        <w:rPr>
          <w:noProof/>
          <w:color w:val="2B579A"/>
          <w:shd w:val="clear" w:color="auto" w:fill="E6E6E6"/>
        </w:rPr>
        <w:drawing>
          <wp:inline distT="0" distB="0" distL="0" distR="0" wp14:anchorId="25052011" wp14:editId="3F0ACB97">
            <wp:extent cx="1085537" cy="744220"/>
            <wp:effectExtent l="0" t="0" r="0" b="5080"/>
            <wp:docPr id="84667877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094216" cy="750170"/>
                    </a:xfrm>
                    <a:prstGeom prst="rect">
                      <a:avLst/>
                    </a:prstGeom>
                    <a:solidFill>
                      <a:schemeClr val="bg1"/>
                    </a:solidFill>
                  </pic:spPr>
                </pic:pic>
              </a:graphicData>
            </a:graphic>
          </wp:inline>
        </w:drawing>
      </w:r>
    </w:p>
    <w:p w14:paraId="7344F184" w14:textId="6898CC77" w:rsidR="00B50044" w:rsidRDefault="00B50044" w:rsidP="00706E94">
      <w:pPr>
        <w:pStyle w:val="NoStyle"/>
        <w:pBdr>
          <w:top w:val="single" w:sz="4" w:space="1" w:color="auto"/>
        </w:pBdr>
      </w:pPr>
    </w:p>
    <w:p w14:paraId="4B857203" w14:textId="20E2E079" w:rsidR="00A23252" w:rsidRPr="009F7A3D" w:rsidRDefault="0061251A" w:rsidP="7AC791CA">
      <w:pPr>
        <w:ind w:left="0"/>
        <w:rPr>
          <w:rFonts w:eastAsia="Times New Roman" w:cs="Times New Roman"/>
        </w:rPr>
      </w:pPr>
      <w:r w:rsidRPr="7FB8E3BF">
        <w:rPr>
          <w:color w:val="003B71"/>
        </w:rPr>
        <w:t>Bill Patron</w:t>
      </w:r>
      <w:r w:rsidR="009F7A3D" w:rsidRPr="7FB8E3BF">
        <w:rPr>
          <w:color w:val="003B71"/>
        </w:rPr>
        <w:t xml:space="preserve">: </w:t>
      </w:r>
      <w:r w:rsidR="004C4E32" w:rsidRPr="7FB8E3BF">
        <w:rPr>
          <w:color w:val="003B71"/>
        </w:rPr>
        <w:t>Delegate Katrina Callsen</w:t>
      </w:r>
      <w:r w:rsidR="5FB87022" w:rsidRPr="41DE83F1">
        <w:rPr>
          <w:color w:val="003B71"/>
        </w:rPr>
        <w:t xml:space="preserve"> </w:t>
      </w:r>
      <w:r w:rsidR="5FB87022" w:rsidRPr="41DE83F1">
        <w:rPr>
          <w:rFonts w:eastAsia="Times New Roman" w:cs="Times New Roman"/>
          <w:color w:val="003B71"/>
        </w:rPr>
        <w:t>(54</w:t>
      </w:r>
      <w:r w:rsidR="5FB87022" w:rsidRPr="41DE83F1">
        <w:rPr>
          <w:rFonts w:eastAsia="Times New Roman" w:cs="Times New Roman"/>
          <w:color w:val="003B71"/>
          <w:vertAlign w:val="superscript"/>
        </w:rPr>
        <w:t>th</w:t>
      </w:r>
      <w:r w:rsidR="5FB87022" w:rsidRPr="41DE83F1">
        <w:rPr>
          <w:rFonts w:eastAsia="Times New Roman" w:cs="Times New Roman"/>
          <w:color w:val="003B71"/>
        </w:rPr>
        <w:t xml:space="preserve"> House District)</w:t>
      </w:r>
    </w:p>
    <w:p w14:paraId="5605A002" w14:textId="77777777" w:rsidR="00A23252" w:rsidRDefault="00A23252" w:rsidP="00A23252"/>
    <w:p w14:paraId="3B21661D" w14:textId="3A96737B" w:rsidR="00AE7CFF" w:rsidRDefault="799D3952" w:rsidP="00706E94">
      <w:pPr>
        <w:spacing w:after="120"/>
        <w:ind w:left="0"/>
        <w:rPr>
          <w:rStyle w:val="Heading2Char"/>
        </w:rPr>
      </w:pPr>
      <w:r w:rsidRPr="3BB4BF0A">
        <w:rPr>
          <w:rStyle w:val="Heading2Char"/>
        </w:rPr>
        <w:t>What the Bill Does:</w:t>
      </w:r>
    </w:p>
    <w:p w14:paraId="7C26A1E6" w14:textId="0090B7D3" w:rsidR="7D9F208C" w:rsidRPr="003119A0" w:rsidRDefault="004C4E32" w:rsidP="00706E94">
      <w:r>
        <w:t>Requires each school board to develop and adopt a policy</w:t>
      </w:r>
      <w:r w:rsidR="718E281B">
        <w:t xml:space="preserve"> in the 2025-2026</w:t>
      </w:r>
      <w:r>
        <w:t xml:space="preserve"> </w:t>
      </w:r>
      <w:r w:rsidR="2F72C87F">
        <w:t xml:space="preserve">school year </w:t>
      </w:r>
      <w:r>
        <w:t>that sets forth the criteria for students in grades five through eight to be eligible to enroll in advanced or accelerated mathematics</w:t>
      </w:r>
      <w:r w:rsidR="1DFA406F">
        <w:t>. The new law</w:t>
      </w:r>
      <w:r w:rsidDel="004C4E32">
        <w:t xml:space="preserve"> </w:t>
      </w:r>
      <w:r>
        <w:t xml:space="preserve">requires each </w:t>
      </w:r>
      <w:r w:rsidR="3C0A924D">
        <w:t xml:space="preserve">school board </w:t>
      </w:r>
      <w:r>
        <w:t>policy to provide for</w:t>
      </w:r>
      <w:r w:rsidR="5E3C82E9">
        <w:t>:</w:t>
      </w:r>
    </w:p>
    <w:p w14:paraId="708F49E3" w14:textId="3097EFF3" w:rsidR="7D9F208C" w:rsidRPr="003119A0" w:rsidRDefault="24F29F20" w:rsidP="41DE83F1">
      <w:pPr>
        <w:pStyle w:val="ListParagraph"/>
        <w:ind w:hanging="180"/>
      </w:pPr>
      <w:r>
        <w:t xml:space="preserve">the automatic enrollment of certain students in advanced or accelerated mathematics based on </w:t>
      </w:r>
      <w:r w:rsidR="004C4E32">
        <w:tab/>
      </w:r>
      <w:r>
        <w:t xml:space="preserve">Standards of Learning assessment scores, subject to course offerings and availability and the </w:t>
      </w:r>
      <w:r w:rsidR="004C4E32">
        <w:tab/>
      </w:r>
      <w:r>
        <w:t>opportunity for parental opt-out,</w:t>
      </w:r>
    </w:p>
    <w:p w14:paraId="7F1593C1" w14:textId="373A9559" w:rsidR="7D9F208C" w:rsidRPr="003119A0" w:rsidRDefault="004C4E32" w:rsidP="41DE83F1">
      <w:pPr>
        <w:pStyle w:val="ListParagraph"/>
        <w:ind w:hanging="180"/>
      </w:pPr>
      <w:r>
        <w:t xml:space="preserve">multiple additional pathways to student enrollment in advanced or accelerated mathematics, and </w:t>
      </w:r>
      <w:r>
        <w:tab/>
      </w:r>
    </w:p>
    <w:p w14:paraId="3BF34E72" w14:textId="6398F15A" w:rsidR="7D9F208C" w:rsidRPr="003119A0" w:rsidRDefault="004C4E32" w:rsidP="41DE83F1">
      <w:pPr>
        <w:pStyle w:val="ListParagraph"/>
        <w:ind w:hanging="180"/>
      </w:pPr>
      <w:r>
        <w:t xml:space="preserve">an annual parental notification relating to mathematics coursework. </w:t>
      </w:r>
    </w:p>
    <w:p w14:paraId="3BF857C1" w14:textId="42892FF0" w:rsidR="7D9F208C" w:rsidRPr="003119A0" w:rsidRDefault="7D9F208C" w:rsidP="7FB8E3BF"/>
    <w:p w14:paraId="30FC321D" w14:textId="3EA46A32" w:rsidR="7D9F208C" w:rsidRPr="003119A0" w:rsidRDefault="004C4E32" w:rsidP="7FB8E3BF">
      <w:r>
        <w:t>The bill also requires each school board to report certain data relating to advanced or accelerated mathematics participation and performance.</w:t>
      </w:r>
      <w:r w:rsidR="38C2CA3A">
        <w:t xml:space="preserve"> The Virginia Department of Education must post this data on its</w:t>
      </w:r>
      <w:r w:rsidR="656417AD">
        <w:t xml:space="preserve"> </w:t>
      </w:r>
      <w:r w:rsidR="38C2CA3A">
        <w:t>website</w:t>
      </w:r>
      <w:r w:rsidR="551333E7">
        <w:t xml:space="preserve"> annually</w:t>
      </w:r>
      <w:r w:rsidR="4CA163B1">
        <w:t>.</w:t>
      </w:r>
    </w:p>
    <w:p w14:paraId="0E9288E9" w14:textId="5B3F88B2" w:rsidR="491B874B" w:rsidRDefault="491B874B" w:rsidP="491B874B">
      <w:pPr>
        <w:rPr>
          <w:rFonts w:eastAsiaTheme="minorEastAsia"/>
        </w:rPr>
      </w:pPr>
    </w:p>
    <w:p w14:paraId="0F7A1FB6" w14:textId="5820E7FA" w:rsidR="22D8F5E9" w:rsidRDefault="693BD7E5" w:rsidP="08BAA842">
      <w:pPr>
        <w:pStyle w:val="Heading2"/>
      </w:pPr>
      <w:r>
        <w:t>Why Does This Matter?</w:t>
      </w:r>
    </w:p>
    <w:p w14:paraId="2900C718" w14:textId="2450C9B1" w:rsidR="491B874B" w:rsidRDefault="54139CFE" w:rsidP="08BAA842">
      <w:r>
        <w:t xml:space="preserve">This bill </w:t>
      </w:r>
      <w:r w:rsidR="58A81EDE">
        <w:t>is a step toward restoring merit-based advancement in education by requiring public schools to automatically enroll high-achieving students in advanced or accelerated math courses in grades 5-8. This new l</w:t>
      </w:r>
      <w:r w:rsidR="79C7CFB7">
        <w:t xml:space="preserve">egislation </w:t>
      </w:r>
      <w:r w:rsidR="58A81EDE">
        <w:t>emphasizes academic excellence, t</w:t>
      </w:r>
      <w:r w:rsidR="1C9CBF16">
        <w:t xml:space="preserve">ransparency, and ensures parents can make informed decisions early in the math pipeline about course options. </w:t>
      </w:r>
      <w:r w:rsidR="4015088A">
        <w:t xml:space="preserve">This bill </w:t>
      </w:r>
      <w:r w:rsidR="73E4F6F6">
        <w:t>requires</w:t>
      </w:r>
      <w:r w:rsidR="4015088A">
        <w:t xml:space="preserve"> schools to notify parents about their child’s eligibility, course options, and the long-term benefits of advanced math. This new legislation </w:t>
      </w:r>
      <w:r w:rsidR="247653C3">
        <w:t xml:space="preserve">helps to </w:t>
      </w:r>
      <w:r w:rsidR="4015088A">
        <w:t>preserve parental choice</w:t>
      </w:r>
      <w:r w:rsidR="66E67DB0">
        <w:t xml:space="preserve"> by allowing parents to opt their child out or request advanced placement, ensuring flexibility and rigorous options are widely known.</w:t>
      </w:r>
      <w:r w:rsidR="4015088A">
        <w:t xml:space="preserve"> </w:t>
      </w:r>
    </w:p>
    <w:p w14:paraId="7760F89E" w14:textId="064754EA" w:rsidR="56C599A8" w:rsidRDefault="56C599A8"/>
    <w:p w14:paraId="3DD3C146" w14:textId="1D96B81A" w:rsidR="22D8F5E9" w:rsidRDefault="693BD7E5" w:rsidP="009F3A17">
      <w:pPr>
        <w:pStyle w:val="Heading2"/>
      </w:pPr>
      <w:r>
        <w:t>How Does This Impact Students?</w:t>
      </w:r>
    </w:p>
    <w:p w14:paraId="6E314245" w14:textId="7EBD0D71" w:rsidR="4066065F" w:rsidRDefault="367EE48E" w:rsidP="009F3A17">
      <w:r>
        <w:t xml:space="preserve">This bill promotes academic advancement by automatically placing top-performing students into advanced and accelerated math classes ensuring they’re challenged and not held back. </w:t>
      </w:r>
      <w:r w:rsidR="4066065F" w:rsidRPr="76A0D5F8">
        <w:t xml:space="preserve">Students will have additional opportunities to enroll in advanced level math courses </w:t>
      </w:r>
      <w:r w:rsidR="661A4158">
        <w:t xml:space="preserve">early, ensuring they </w:t>
      </w:r>
      <w:proofErr w:type="gramStart"/>
      <w:r w:rsidR="661A4158">
        <w:t>have the</w:t>
      </w:r>
      <w:r w:rsidR="7254E56E">
        <w:t xml:space="preserve"> </w:t>
      </w:r>
      <w:r w:rsidR="3A4857B7">
        <w:t>opportunity to</w:t>
      </w:r>
      <w:proofErr w:type="gramEnd"/>
      <w:r w:rsidR="6C22C1DB" w:rsidRPr="76A0D5F8">
        <w:t xml:space="preserve"> take college-level math courses in high school. </w:t>
      </w:r>
    </w:p>
    <w:p w14:paraId="6D9EC573" w14:textId="77777777" w:rsidR="004C4E32" w:rsidRDefault="004C4E32" w:rsidP="7D9F208C">
      <w:pPr>
        <w:rPr>
          <w:rFonts w:eastAsiaTheme="minorEastAsia"/>
          <w:color w:val="323130"/>
        </w:rPr>
      </w:pPr>
    </w:p>
    <w:p w14:paraId="4C9F5E61" w14:textId="2D297CA1" w:rsidR="00122E57" w:rsidRPr="00122E57" w:rsidRDefault="009F3A17" w:rsidP="00AD1BC2">
      <w:pPr>
        <w:pStyle w:val="Heading2"/>
      </w:pPr>
      <w:r w:rsidRPr="00AD1BC2">
        <w:t>How Does This Impact School Divisions?</w:t>
      </w:r>
    </w:p>
    <w:p w14:paraId="0A5A0856" w14:textId="7FF441F2" w:rsidR="003119A0" w:rsidRPr="00AD1BC2" w:rsidRDefault="003119A0" w:rsidP="41DE83F1">
      <w:pPr>
        <w:rPr>
          <w:rFonts w:cs="Times New Roman"/>
          <w:color w:val="000000"/>
        </w:rPr>
      </w:pPr>
      <w:r w:rsidRPr="00AD1BC2">
        <w:rPr>
          <w:rFonts w:cs="Times New Roman"/>
          <w:color w:val="000000"/>
        </w:rPr>
        <w:t>Local school boards</w:t>
      </w:r>
      <w:r w:rsidR="76F9C791" w:rsidRPr="00AD1BC2">
        <w:rPr>
          <w:rFonts w:cs="Times New Roman"/>
          <w:color w:val="000000"/>
        </w:rPr>
        <w:t xml:space="preserve"> are t</w:t>
      </w:r>
      <w:r w:rsidR="4082675E" w:rsidRPr="00AD1BC2">
        <w:rPr>
          <w:rFonts w:cs="Times New Roman"/>
          <w:color w:val="000000"/>
        </w:rPr>
        <w:t>o</w:t>
      </w:r>
      <w:r w:rsidR="76F9C791" w:rsidRPr="00AD1BC2">
        <w:rPr>
          <w:rFonts w:cs="Times New Roman"/>
          <w:color w:val="000000"/>
        </w:rPr>
        <w:t xml:space="preserve"> develop and adopt policies for </w:t>
      </w:r>
      <w:r w:rsidR="196F7171" w:rsidRPr="00AD1BC2">
        <w:rPr>
          <w:rFonts w:cs="Times New Roman"/>
          <w:color w:val="000000"/>
        </w:rPr>
        <w:t xml:space="preserve">student </w:t>
      </w:r>
      <w:r w:rsidR="76F9C791" w:rsidRPr="00AD1BC2">
        <w:rPr>
          <w:rFonts w:cs="Times New Roman"/>
          <w:color w:val="000000"/>
        </w:rPr>
        <w:t xml:space="preserve">acceleration in middle school mathematics. </w:t>
      </w:r>
      <w:r w:rsidR="7FFC5D4F" w:rsidRPr="00AD1BC2">
        <w:rPr>
          <w:rFonts w:cs="Times New Roman"/>
          <w:color w:val="000000"/>
        </w:rPr>
        <w:t xml:space="preserve">Included in the criteria for acceleration is performance on SOL assessments </w:t>
      </w:r>
      <w:r w:rsidR="6AF6F082" w:rsidRPr="00AD1BC2">
        <w:rPr>
          <w:rFonts w:cs="Times New Roman"/>
          <w:color w:val="000000"/>
        </w:rPr>
        <w:t>wi</w:t>
      </w:r>
      <w:r w:rsidR="7C53814B" w:rsidRPr="00AD1BC2">
        <w:rPr>
          <w:rFonts w:cs="Times New Roman"/>
          <w:color w:val="000000"/>
        </w:rPr>
        <w:t xml:space="preserve">th automatic enrollment </w:t>
      </w:r>
      <w:r w:rsidR="7FFC5D4F" w:rsidRPr="00AD1BC2">
        <w:rPr>
          <w:rFonts w:cs="Times New Roman"/>
          <w:color w:val="000000"/>
        </w:rPr>
        <w:t>for students scoring in the top quar</w:t>
      </w:r>
      <w:r w:rsidR="30B7B830" w:rsidRPr="00AD1BC2">
        <w:rPr>
          <w:rFonts w:cs="Times New Roman"/>
          <w:color w:val="000000"/>
        </w:rPr>
        <w:t>til</w:t>
      </w:r>
      <w:r w:rsidR="532A5880" w:rsidRPr="00AD1BC2">
        <w:rPr>
          <w:rFonts w:cs="Times New Roman"/>
          <w:color w:val="000000"/>
        </w:rPr>
        <w:t>e of the state in Grade 5-8 mathematics.</w:t>
      </w:r>
      <w:r w:rsidR="30B7B830" w:rsidRPr="00AD1BC2">
        <w:rPr>
          <w:rFonts w:cs="Times New Roman"/>
          <w:color w:val="000000"/>
        </w:rPr>
        <w:t xml:space="preserve"> </w:t>
      </w:r>
      <w:r w:rsidR="7248CE7A" w:rsidRPr="08BAA842">
        <w:rPr>
          <w:rFonts w:cs="Times New Roman"/>
          <w:color w:val="000000"/>
        </w:rPr>
        <w:t xml:space="preserve">Divisions which currently have acceleration pathways and policies in place may choose to begin the auto-enrollment process beginning with the 2025-2026 school year. If divisions currently do not have acceleration pathways or </w:t>
      </w:r>
      <w:r w:rsidR="32DFF71D" w:rsidRPr="08BAA842">
        <w:rPr>
          <w:rFonts w:cs="Times New Roman"/>
          <w:color w:val="000000"/>
        </w:rPr>
        <w:t xml:space="preserve">policies in place, then the division can leverage the released </w:t>
      </w:r>
      <w:r w:rsidR="10203522" w:rsidRPr="08BAA842">
        <w:rPr>
          <w:rFonts w:cs="Times New Roman"/>
          <w:color w:val="000000"/>
        </w:rPr>
        <w:t xml:space="preserve">state upper quartile </w:t>
      </w:r>
      <w:r w:rsidR="32DFF71D" w:rsidRPr="08BAA842">
        <w:rPr>
          <w:rFonts w:cs="Times New Roman"/>
          <w:color w:val="000000"/>
        </w:rPr>
        <w:t xml:space="preserve">2025 Mathematics </w:t>
      </w:r>
      <w:r w:rsidR="32DFF71D" w:rsidRPr="08BAA842">
        <w:rPr>
          <w:rFonts w:cs="Times New Roman"/>
          <w:i/>
          <w:iCs/>
          <w:color w:val="000000"/>
        </w:rPr>
        <w:lastRenderedPageBreak/>
        <w:t xml:space="preserve">Standards of Learning </w:t>
      </w:r>
      <w:r w:rsidR="40AB1EF9" w:rsidRPr="56C599A8">
        <w:rPr>
          <w:rFonts w:cs="Times New Roman"/>
          <w:color w:val="000000"/>
        </w:rPr>
        <w:t>(SOL)</w:t>
      </w:r>
      <w:r w:rsidR="40AB1EF9" w:rsidRPr="56C599A8">
        <w:rPr>
          <w:rFonts w:cs="Times New Roman"/>
          <w:i/>
          <w:iCs/>
          <w:color w:val="000000"/>
        </w:rPr>
        <w:t xml:space="preserve"> </w:t>
      </w:r>
      <w:r w:rsidR="32DFF71D" w:rsidRPr="08BAA842">
        <w:rPr>
          <w:rFonts w:cs="Times New Roman"/>
          <w:color w:val="000000"/>
        </w:rPr>
        <w:t>assessment data</w:t>
      </w:r>
      <w:r w:rsidR="17CBE96E" w:rsidRPr="08BAA842">
        <w:rPr>
          <w:rFonts w:cs="Times New Roman"/>
          <w:color w:val="000000"/>
        </w:rPr>
        <w:t xml:space="preserve"> </w:t>
      </w:r>
      <w:r w:rsidR="17DECAA6" w:rsidRPr="08BAA842">
        <w:rPr>
          <w:rFonts w:cs="Times New Roman"/>
          <w:color w:val="000000"/>
        </w:rPr>
        <w:t>and the resources linked below to inform policy development for full implementation in the 2026-2027 school year.</w:t>
      </w:r>
    </w:p>
    <w:p w14:paraId="6222FE49" w14:textId="26F5A220" w:rsidR="003119A0" w:rsidRPr="00AD1BC2" w:rsidRDefault="003119A0" w:rsidP="41DE83F1">
      <w:pPr>
        <w:rPr>
          <w:rFonts w:eastAsia="Aptos" w:cs="Times New Roman"/>
          <w:color w:val="000000"/>
        </w:rPr>
      </w:pPr>
    </w:p>
    <w:p w14:paraId="249D114D" w14:textId="73704E17" w:rsidR="003119A0" w:rsidRPr="00AD1BC2" w:rsidRDefault="58DBAE4D" w:rsidP="00AD1BC2">
      <w:pPr>
        <w:rPr>
          <w:rFonts w:eastAsia="Aptos" w:cs="Times New Roman"/>
          <w:color w:val="000000"/>
        </w:rPr>
      </w:pPr>
      <w:r w:rsidRPr="57D0A93A">
        <w:rPr>
          <w:rFonts w:eastAsia="Aptos" w:cs="Times New Roman"/>
          <w:color w:val="000000"/>
        </w:rPr>
        <w:t>The Virginia Department of Education (VDOE) will annually communicate the top quartile cut score to school divisions during the summer. This information is intended for local school boards to utilize in their decisions regarding student acceleration and inform auto-acceleration of advanced mathematics students.</w:t>
      </w:r>
      <w:r w:rsidR="572349A0" w:rsidRPr="57D0A93A">
        <w:rPr>
          <w:rFonts w:eastAsia="Aptos" w:cs="Times New Roman"/>
          <w:color w:val="000000"/>
        </w:rPr>
        <w:t xml:space="preserve"> For students not included in the top quartile, additional pathways to advanced math coursework should be developed through</w:t>
      </w:r>
      <w:r w:rsidR="3462A4D7" w:rsidRPr="57D0A93A">
        <w:rPr>
          <w:rFonts w:eastAsia="Aptos" w:cs="Times New Roman"/>
          <w:color w:val="000000"/>
        </w:rPr>
        <w:t xml:space="preserve"> use of</w:t>
      </w:r>
      <w:r w:rsidR="572349A0" w:rsidRPr="57D0A93A">
        <w:rPr>
          <w:rFonts w:eastAsia="Aptos" w:cs="Times New Roman"/>
          <w:color w:val="000000"/>
        </w:rPr>
        <w:t xml:space="preserve"> multiple criteria.</w:t>
      </w:r>
      <w:r w:rsidRPr="57D0A93A">
        <w:rPr>
          <w:rFonts w:eastAsia="Aptos" w:cs="Times New Roman"/>
          <w:color w:val="000000"/>
        </w:rPr>
        <w:t xml:space="preserve"> </w:t>
      </w:r>
      <w:r w:rsidR="01618165" w:rsidRPr="57D0A93A">
        <w:rPr>
          <w:rFonts w:eastAsia="Aptos" w:cs="Times New Roman"/>
          <w:color w:val="000000"/>
        </w:rPr>
        <w:t xml:space="preserve">The legislation requires that parents are informed of the importance of advanced math coursework in middle school and all available options, as well as the eligibility process. </w:t>
      </w:r>
      <w:r w:rsidR="4EC074CE" w:rsidRPr="57D0A93A">
        <w:rPr>
          <w:rFonts w:eastAsia="Aptos" w:cs="Times New Roman"/>
          <w:color w:val="000000"/>
        </w:rPr>
        <w:t xml:space="preserve">The top </w:t>
      </w:r>
      <w:r w:rsidR="3328243B" w:rsidRPr="57D0A93A">
        <w:rPr>
          <w:rFonts w:eastAsia="Aptos" w:cs="Times New Roman"/>
          <w:color w:val="000000"/>
        </w:rPr>
        <w:t xml:space="preserve">quartile for each grade level is determined by </w:t>
      </w:r>
      <w:r w:rsidR="4EC074CE" w:rsidRPr="57D0A93A">
        <w:rPr>
          <w:rFonts w:eastAsia="Aptos" w:cs="Times New Roman"/>
          <w:color w:val="000000"/>
        </w:rPr>
        <w:t xml:space="preserve">grouping the SOL assessment scores by test, ordering them from highest to lowest. The scaled score for each grade level test was assigned a </w:t>
      </w:r>
      <w:proofErr w:type="gramStart"/>
      <w:r w:rsidR="4EC074CE" w:rsidRPr="57D0A93A">
        <w:rPr>
          <w:rFonts w:eastAsia="Aptos" w:cs="Times New Roman"/>
          <w:color w:val="000000"/>
        </w:rPr>
        <w:t>percent</w:t>
      </w:r>
      <w:proofErr w:type="gramEnd"/>
      <w:r w:rsidR="4EC074CE" w:rsidRPr="57D0A93A">
        <w:rPr>
          <w:rFonts w:eastAsia="Aptos" w:cs="Times New Roman"/>
          <w:color w:val="000000"/>
        </w:rPr>
        <w:t xml:space="preserve"> rank. The scaled score </w:t>
      </w:r>
      <w:r w:rsidR="7FF3DA30" w:rsidRPr="57D0A93A">
        <w:rPr>
          <w:rFonts w:eastAsia="Aptos" w:cs="Times New Roman"/>
          <w:color w:val="000000"/>
        </w:rPr>
        <w:t>annually provided by VDOE</w:t>
      </w:r>
      <w:r w:rsidR="3E175ED6" w:rsidRPr="57D0A93A">
        <w:rPr>
          <w:rFonts w:eastAsia="Aptos" w:cs="Times New Roman"/>
          <w:color w:val="000000"/>
        </w:rPr>
        <w:t xml:space="preserve"> will be</w:t>
      </w:r>
      <w:r w:rsidR="7FF3DA30" w:rsidRPr="57D0A93A">
        <w:rPr>
          <w:rFonts w:eastAsia="Aptos" w:cs="Times New Roman"/>
          <w:color w:val="000000"/>
        </w:rPr>
        <w:t xml:space="preserve"> </w:t>
      </w:r>
      <w:r w:rsidR="4EC074CE" w:rsidRPr="57D0A93A">
        <w:rPr>
          <w:rFonts w:eastAsia="Aptos" w:cs="Times New Roman"/>
          <w:color w:val="000000"/>
        </w:rPr>
        <w:t>the rank at 25 (upper quartile)</w:t>
      </w:r>
      <w:r w:rsidR="39ADE5DA" w:rsidRPr="57D0A93A">
        <w:rPr>
          <w:rFonts w:eastAsia="Aptos" w:cs="Times New Roman"/>
          <w:color w:val="000000"/>
        </w:rPr>
        <w:t xml:space="preserve"> by test grade level</w:t>
      </w:r>
      <w:r w:rsidR="4EC074CE" w:rsidRPr="57D0A93A">
        <w:rPr>
          <w:rFonts w:eastAsia="Aptos" w:cs="Times New Roman"/>
          <w:color w:val="000000"/>
        </w:rPr>
        <w:t>.</w:t>
      </w:r>
    </w:p>
    <w:p w14:paraId="69296BD9" w14:textId="42119FAF" w:rsidR="57D0A93A" w:rsidRDefault="57D0A93A" w:rsidP="57D0A93A">
      <w:pPr>
        <w:rPr>
          <w:rFonts w:eastAsia="Aptos" w:cs="Times New Roman"/>
          <w:color w:val="000000"/>
        </w:rPr>
      </w:pPr>
    </w:p>
    <w:p w14:paraId="1BE68390" w14:textId="09B07D64" w:rsidR="707FF007" w:rsidRDefault="707FF007" w:rsidP="57D0A93A">
      <w:pPr>
        <w:rPr>
          <w:rFonts w:eastAsia="Aptos" w:cs="Times New Roman"/>
          <w:color w:val="000000"/>
        </w:rPr>
      </w:pPr>
      <w:r w:rsidRPr="57D0A93A">
        <w:rPr>
          <w:rFonts w:eastAsia="Aptos" w:cs="Times New Roman"/>
          <w:color w:val="000000"/>
        </w:rPr>
        <w:t>Divisions must notify the parents of each student in Grades five through eight annually of the criteri</w:t>
      </w:r>
      <w:r w:rsidR="489C52F8" w:rsidRPr="57D0A93A">
        <w:rPr>
          <w:rFonts w:eastAsia="Aptos" w:cs="Times New Roman"/>
          <w:color w:val="000000"/>
        </w:rPr>
        <w:t>a</w:t>
      </w:r>
      <w:r w:rsidRPr="57D0A93A">
        <w:rPr>
          <w:rFonts w:eastAsia="Aptos" w:cs="Times New Roman"/>
          <w:color w:val="000000"/>
        </w:rPr>
        <w:t xml:space="preserve"> and process for enrollment in advanced or accelerated </w:t>
      </w:r>
      <w:r w:rsidR="77DBA0C1" w:rsidRPr="57D0A93A">
        <w:rPr>
          <w:rFonts w:eastAsia="Aptos" w:cs="Times New Roman"/>
          <w:color w:val="000000"/>
        </w:rPr>
        <w:t>mathematics, including automatic enrollment and parental opt-out, the importance of middle school mathematics coursework, the impact of middle school coursework on the high school ma</w:t>
      </w:r>
      <w:r w:rsidR="453D080F" w:rsidRPr="57D0A93A">
        <w:rPr>
          <w:rFonts w:eastAsia="Aptos" w:cs="Times New Roman"/>
          <w:color w:val="000000"/>
        </w:rPr>
        <w:t>thematics sequence, and the mathematics courses available within the school division.</w:t>
      </w:r>
    </w:p>
    <w:p w14:paraId="26020A1F" w14:textId="21BB7F1E" w:rsidR="003119A0" w:rsidRPr="00AD1BC2" w:rsidRDefault="003119A0" w:rsidP="00AD1BC2">
      <w:pPr>
        <w:rPr>
          <w:rFonts w:cs="Times New Roman"/>
          <w:color w:val="000000"/>
        </w:rPr>
      </w:pPr>
    </w:p>
    <w:p w14:paraId="659FE157" w14:textId="1C9B2070" w:rsidR="7BC8F4FC" w:rsidRDefault="7BC8F4FC" w:rsidP="57D0A93A">
      <w:pPr>
        <w:rPr>
          <w:rFonts w:cs="Times New Roman"/>
          <w:color w:val="000000"/>
        </w:rPr>
      </w:pPr>
      <w:r w:rsidRPr="57D0A93A">
        <w:rPr>
          <w:rFonts w:cs="Times New Roman"/>
          <w:color w:val="000000"/>
        </w:rPr>
        <w:t>School boards will collect data on</w:t>
      </w:r>
      <w:r w:rsidR="003119A0" w:rsidRPr="57D0A93A">
        <w:rPr>
          <w:rFonts w:cs="Times New Roman"/>
          <w:color w:val="000000"/>
        </w:rPr>
        <w:t xml:space="preserve"> the number of students </w:t>
      </w:r>
      <w:r w:rsidR="613F1C9F" w:rsidRPr="57D0A93A">
        <w:rPr>
          <w:rFonts w:cs="Times New Roman"/>
          <w:color w:val="000000"/>
        </w:rPr>
        <w:t>enrolled in accelerated mathematics coursework</w:t>
      </w:r>
      <w:r w:rsidR="5FBBC7B1" w:rsidRPr="57D0A93A">
        <w:rPr>
          <w:rFonts w:cs="Times New Roman"/>
          <w:color w:val="000000"/>
        </w:rPr>
        <w:t xml:space="preserve"> based on division criteria or parent request</w:t>
      </w:r>
      <w:r w:rsidR="2BA29BD8" w:rsidRPr="57D0A93A">
        <w:rPr>
          <w:rFonts w:cs="Times New Roman"/>
          <w:color w:val="000000"/>
        </w:rPr>
        <w:t>, the number of students auto-enrolled in the advanced mathematics course due to prior year SOL performance,</w:t>
      </w:r>
      <w:r w:rsidR="613F1C9F" w:rsidRPr="57D0A93A">
        <w:rPr>
          <w:rFonts w:cs="Times New Roman"/>
          <w:color w:val="000000"/>
        </w:rPr>
        <w:t xml:space="preserve"> their SOL score in</w:t>
      </w:r>
      <w:r w:rsidR="1091294E" w:rsidRPr="57D0A93A">
        <w:rPr>
          <w:rFonts w:cs="Times New Roman"/>
          <w:color w:val="000000"/>
        </w:rPr>
        <w:t xml:space="preserve"> the</w:t>
      </w:r>
      <w:r w:rsidR="34DB0700" w:rsidRPr="57D0A93A">
        <w:rPr>
          <w:rFonts w:cs="Times New Roman"/>
          <w:color w:val="000000"/>
        </w:rPr>
        <w:t xml:space="preserve"> </w:t>
      </w:r>
      <w:r w:rsidR="31BC2212" w:rsidRPr="57D0A93A">
        <w:rPr>
          <w:rFonts w:cs="Times New Roman"/>
          <w:color w:val="000000"/>
        </w:rPr>
        <w:t xml:space="preserve">current </w:t>
      </w:r>
      <w:r w:rsidR="34DB0700" w:rsidRPr="57D0A93A">
        <w:rPr>
          <w:rFonts w:cs="Times New Roman"/>
          <w:color w:val="000000"/>
        </w:rPr>
        <w:t>accelerated</w:t>
      </w:r>
      <w:r w:rsidR="1091294E" w:rsidRPr="57D0A93A">
        <w:rPr>
          <w:rFonts w:cs="Times New Roman"/>
          <w:color w:val="000000"/>
        </w:rPr>
        <w:t xml:space="preserve"> course</w:t>
      </w:r>
      <w:r w:rsidR="5E3C745F" w:rsidRPr="57D0A93A">
        <w:rPr>
          <w:rFonts w:cs="Times New Roman"/>
          <w:color w:val="000000"/>
        </w:rPr>
        <w:t>, and the number of students that opted out of the auto-enrollment</w:t>
      </w:r>
      <w:r w:rsidR="1091294E" w:rsidRPr="57D0A93A">
        <w:rPr>
          <w:rFonts w:cs="Times New Roman"/>
          <w:color w:val="000000"/>
        </w:rPr>
        <w:t xml:space="preserve">. </w:t>
      </w:r>
      <w:r w:rsidR="26D06F01" w:rsidRPr="57D0A93A">
        <w:rPr>
          <w:rFonts w:cs="Times New Roman"/>
          <w:color w:val="000000"/>
        </w:rPr>
        <w:t>Th</w:t>
      </w:r>
      <w:r w:rsidR="4D042C77" w:rsidRPr="57D0A93A">
        <w:rPr>
          <w:rFonts w:cs="Times New Roman"/>
          <w:color w:val="000000"/>
        </w:rPr>
        <w:t>e</w:t>
      </w:r>
      <w:r w:rsidR="26D06F01" w:rsidRPr="57D0A93A">
        <w:rPr>
          <w:rFonts w:cs="Times New Roman"/>
          <w:color w:val="000000"/>
        </w:rPr>
        <w:t xml:space="preserve"> data </w:t>
      </w:r>
      <w:r w:rsidR="5FA4BDAB" w:rsidRPr="57D0A93A">
        <w:rPr>
          <w:rFonts w:cs="Times New Roman"/>
          <w:color w:val="000000"/>
        </w:rPr>
        <w:t xml:space="preserve">submitted to VDOE </w:t>
      </w:r>
      <w:r w:rsidR="26D06F01" w:rsidRPr="57D0A93A">
        <w:rPr>
          <w:rFonts w:cs="Times New Roman"/>
          <w:color w:val="000000"/>
        </w:rPr>
        <w:t>will</w:t>
      </w:r>
      <w:r w:rsidR="003119A0" w:rsidRPr="57D0A93A">
        <w:rPr>
          <w:rFonts w:cs="Times New Roman"/>
          <w:color w:val="000000"/>
        </w:rPr>
        <w:t xml:space="preserve"> </w:t>
      </w:r>
      <w:r w:rsidR="0D442804" w:rsidRPr="57D0A93A">
        <w:rPr>
          <w:rFonts w:cs="Times New Roman"/>
          <w:color w:val="000000"/>
        </w:rPr>
        <w:t xml:space="preserve">also </w:t>
      </w:r>
      <w:r w:rsidR="529A9425" w:rsidRPr="57D0A93A">
        <w:rPr>
          <w:rFonts w:cs="Times New Roman"/>
          <w:color w:val="000000"/>
        </w:rPr>
        <w:t xml:space="preserve">include </w:t>
      </w:r>
      <w:r w:rsidR="47B0D9F1" w:rsidRPr="57D0A93A">
        <w:rPr>
          <w:rFonts w:cs="Times New Roman"/>
          <w:color w:val="000000"/>
        </w:rPr>
        <w:t xml:space="preserve">the </w:t>
      </w:r>
      <w:r w:rsidR="529A9425" w:rsidRPr="57D0A93A">
        <w:rPr>
          <w:rFonts w:cs="Times New Roman"/>
          <w:color w:val="000000"/>
        </w:rPr>
        <w:t>course</w:t>
      </w:r>
      <w:r w:rsidR="03C00069" w:rsidRPr="57D0A93A">
        <w:rPr>
          <w:rFonts w:cs="Times New Roman"/>
          <w:color w:val="000000"/>
        </w:rPr>
        <w:t>, grade levels of each student enrolled in the course</w:t>
      </w:r>
      <w:r w:rsidR="0A48EE3E" w:rsidRPr="57D0A93A">
        <w:rPr>
          <w:rFonts w:cs="Times New Roman"/>
          <w:color w:val="000000"/>
        </w:rPr>
        <w:t xml:space="preserve">, </w:t>
      </w:r>
      <w:r w:rsidR="003119A0" w:rsidRPr="57D0A93A">
        <w:rPr>
          <w:rFonts w:cs="Times New Roman"/>
          <w:color w:val="000000"/>
        </w:rPr>
        <w:t xml:space="preserve">and </w:t>
      </w:r>
      <w:r w:rsidR="29E29300" w:rsidRPr="57D0A93A">
        <w:rPr>
          <w:rFonts w:cs="Times New Roman"/>
          <w:color w:val="000000"/>
        </w:rPr>
        <w:t xml:space="preserve">student </w:t>
      </w:r>
      <w:r w:rsidR="003119A0" w:rsidRPr="57D0A93A">
        <w:rPr>
          <w:rFonts w:cs="Times New Roman"/>
          <w:color w:val="000000"/>
        </w:rPr>
        <w:t>demographic</w:t>
      </w:r>
      <w:r w:rsidR="56216DAC" w:rsidRPr="57D0A93A">
        <w:rPr>
          <w:rFonts w:cs="Times New Roman"/>
          <w:color w:val="000000"/>
        </w:rPr>
        <w:t>s.</w:t>
      </w:r>
      <w:r w:rsidR="003119A0" w:rsidRPr="57D0A93A">
        <w:rPr>
          <w:rFonts w:cs="Times New Roman"/>
          <w:color w:val="000000"/>
        </w:rPr>
        <w:t xml:space="preserve"> VDOE will post on its website all data collected from the school division as outlined in the bill.</w:t>
      </w:r>
    </w:p>
    <w:p w14:paraId="6E53F6D1" w14:textId="2F460BB8" w:rsidR="00B32492" w:rsidRPr="00926488" w:rsidRDefault="3CC7555F" w:rsidP="63E3C432">
      <w:pPr>
        <w:jc w:val="both"/>
      </w:pPr>
      <w:r w:rsidRPr="63E3C432">
        <w:rPr>
          <w:rFonts w:ascii="Aptos" w:eastAsia="Aptos" w:hAnsi="Aptos" w:cs="Aptos"/>
        </w:rPr>
        <w:t xml:space="preserve"> </w:t>
      </w:r>
    </w:p>
    <w:p w14:paraId="1D288393" w14:textId="5BEDF89F" w:rsidR="0086657A" w:rsidRDefault="6FC24336" w:rsidP="00AD1BC2">
      <w:pPr>
        <w:pStyle w:val="Heading2"/>
      </w:pPr>
      <w:r>
        <w:t xml:space="preserve">What Resources Are Available? </w:t>
      </w:r>
    </w:p>
    <w:p w14:paraId="41A78313" w14:textId="6A8D9AA4" w:rsidR="15A93BF1" w:rsidRDefault="15A93BF1" w:rsidP="3BB4BF0A">
      <w:pPr>
        <w:pStyle w:val="ListParagraph"/>
      </w:pPr>
      <w:hyperlink r:id="rId18">
        <w:r w:rsidRPr="3BB4BF0A">
          <w:rPr>
            <w:rStyle w:val="Hyperlink"/>
          </w:rPr>
          <w:t xml:space="preserve">Approved Courses </w:t>
        </w:r>
        <w:proofErr w:type="gramStart"/>
        <w:r w:rsidRPr="3BB4BF0A">
          <w:rPr>
            <w:rStyle w:val="Hyperlink"/>
          </w:rPr>
          <w:t>To</w:t>
        </w:r>
        <w:proofErr w:type="gramEnd"/>
        <w:r w:rsidRPr="3BB4BF0A">
          <w:rPr>
            <w:rStyle w:val="Hyperlink"/>
          </w:rPr>
          <w:t xml:space="preserve"> Satisfy Graduation Requirements for Standard and Advanced Diplomas</w:t>
        </w:r>
      </w:hyperlink>
      <w:r>
        <w:t xml:space="preserve"> - Includes a list of math courses that can be taken for Standard and Advanced </w:t>
      </w:r>
      <w:r w:rsidR="762F04FF">
        <w:t>Diplomas that school divisions may want to use when determining local advanced math pathways.</w:t>
      </w:r>
    </w:p>
    <w:p w14:paraId="319CABFC" w14:textId="31C507FC" w:rsidR="6F9FFAC7" w:rsidRDefault="6F9FFAC7" w:rsidP="56C599A8">
      <w:pPr>
        <w:pStyle w:val="ListParagraph"/>
        <w:spacing w:line="259" w:lineRule="auto"/>
        <w:rPr>
          <w:rFonts w:eastAsia="Times New Roman" w:cs="Times New Roman"/>
        </w:rPr>
      </w:pPr>
      <w:hyperlink r:id="rId19" w:history="1">
        <w:r w:rsidRPr="57D0A93A">
          <w:rPr>
            <w:rStyle w:val="Hyperlink"/>
          </w:rPr>
          <w:t>Release of Statewide Upper Quartile Scores on Mathematics Standards of Learning Assessments for Grades 5-8</w:t>
        </w:r>
      </w:hyperlink>
      <w:r w:rsidR="43F0543E">
        <w:t xml:space="preserve"> - Virginia Education Update Newsletter article indicating the upper quartile scores of </w:t>
      </w:r>
      <w:r w:rsidR="43F0543E" w:rsidRPr="57D0A93A">
        <w:rPr>
          <w:rFonts w:eastAsia="Times New Roman" w:cs="Times New Roman"/>
        </w:rPr>
        <w:t xml:space="preserve">students taking the Grades 5-8 Mathematics Standards of Learning assessments. </w:t>
      </w:r>
    </w:p>
    <w:p w14:paraId="403624D3" w14:textId="62EB7D05" w:rsidR="09A2E5EE" w:rsidRDefault="09A2E5EE" w:rsidP="08BAA842">
      <w:pPr>
        <w:pStyle w:val="ListParagraph"/>
        <w:rPr>
          <w:rFonts w:eastAsia="Times New Roman" w:cs="Times New Roman"/>
          <w:color w:val="000000"/>
        </w:rPr>
      </w:pPr>
      <w:hyperlink r:id="rId20">
        <w:r w:rsidRPr="56C599A8">
          <w:rPr>
            <w:rStyle w:val="Hyperlink"/>
            <w:rFonts w:eastAsia="Times New Roman" w:cs="Times New Roman"/>
          </w:rPr>
          <w:t>Accelerated Mathematics Pathways-Technical Resource Document</w:t>
        </w:r>
      </w:hyperlink>
      <w:r w:rsidR="1ACFF248" w:rsidRPr="56C599A8">
        <w:rPr>
          <w:rFonts w:eastAsia="Times New Roman" w:cs="Times New Roman"/>
        </w:rPr>
        <w:t xml:space="preserve"> </w:t>
      </w:r>
      <w:r w:rsidR="4C4344C8" w:rsidRPr="56C599A8">
        <w:rPr>
          <w:rFonts w:eastAsia="Times New Roman" w:cs="Times New Roman"/>
        </w:rPr>
        <w:t xml:space="preserve">- </w:t>
      </w:r>
      <w:r w:rsidR="4C4344C8" w:rsidRPr="56C599A8">
        <w:rPr>
          <w:rFonts w:eastAsia="Times New Roman" w:cs="Times New Roman"/>
          <w:color w:val="000000"/>
        </w:rPr>
        <w:t>provides background information on acceleration and considerations for divisions as they evaluate, revise or adopt a policy that sets forth criteria for students in grades five through eight to be eligible to enroll in advanced or accelerated mathematics for the following school year.</w:t>
      </w:r>
    </w:p>
    <w:p w14:paraId="3F8F9367" w14:textId="2A9760CE" w:rsidR="2A82E597" w:rsidRDefault="2A82E597" w:rsidP="08BAA842">
      <w:pPr>
        <w:pStyle w:val="ListParagraph"/>
        <w:rPr>
          <w:rFonts w:eastAsia="Times New Roman" w:cs="Times New Roman"/>
        </w:rPr>
      </w:pPr>
      <w:hyperlink r:id="rId21">
        <w:r w:rsidRPr="56C599A8">
          <w:rPr>
            <w:rStyle w:val="Hyperlink"/>
            <w:rFonts w:eastAsia="Times New Roman" w:cs="Times New Roman"/>
          </w:rPr>
          <w:t>Acceleration Mathematics Pathways Parent Resource</w:t>
        </w:r>
        <w:r w:rsidR="0222B486" w:rsidRPr="56C599A8">
          <w:rPr>
            <w:rStyle w:val="Hyperlink"/>
            <w:rFonts w:eastAsia="Times New Roman" w:cs="Times New Roman"/>
          </w:rPr>
          <w:t>-</w:t>
        </w:r>
      </w:hyperlink>
      <w:r w:rsidR="0222B486" w:rsidRPr="56C599A8">
        <w:rPr>
          <w:rFonts w:eastAsia="Times New Roman" w:cs="Times New Roman"/>
        </w:rPr>
        <w:t xml:space="preserve"> </w:t>
      </w:r>
      <w:r w:rsidR="0222B486" w:rsidRPr="56C599A8">
        <w:rPr>
          <w:rFonts w:eastAsia="Times New Roman" w:cs="Times New Roman"/>
          <w:color w:val="000000"/>
        </w:rPr>
        <w:t xml:space="preserve">provides background information about acceleration for families as well as suggestions for questions and conversations that could assist families in understanding the accelerated pathways offered and benefits of participation in accelerated coursework. </w:t>
      </w:r>
      <w:r w:rsidR="0222B486" w:rsidRPr="56C599A8">
        <w:rPr>
          <w:rFonts w:eastAsia="Times New Roman" w:cs="Times New Roman"/>
        </w:rPr>
        <w:t xml:space="preserve"> </w:t>
      </w:r>
    </w:p>
    <w:p w14:paraId="443BA2FB" w14:textId="35FEC00D" w:rsidR="2A82E597" w:rsidRDefault="2A82E597" w:rsidP="08BAA842">
      <w:pPr>
        <w:pStyle w:val="ListParagraph"/>
        <w:rPr>
          <w:rFonts w:eastAsia="Times New Roman" w:cs="Times New Roman"/>
          <w:color w:val="000000"/>
        </w:rPr>
      </w:pPr>
      <w:hyperlink r:id="rId22">
        <w:r w:rsidRPr="56C599A8">
          <w:rPr>
            <w:rStyle w:val="Hyperlink"/>
            <w:rFonts w:eastAsia="Times New Roman" w:cs="Times New Roman"/>
          </w:rPr>
          <w:t>Technical Assistance for the Use of SCED with Compacted Middle School Curriculum</w:t>
        </w:r>
        <w:r w:rsidR="39FA540A" w:rsidRPr="56C599A8">
          <w:rPr>
            <w:rStyle w:val="Hyperlink"/>
            <w:rFonts w:eastAsia="Times New Roman" w:cs="Times New Roman"/>
          </w:rPr>
          <w:t>-</w:t>
        </w:r>
      </w:hyperlink>
      <w:r w:rsidR="39FA540A" w:rsidRPr="56C599A8">
        <w:rPr>
          <w:rFonts w:eastAsia="Times New Roman" w:cs="Times New Roman"/>
          <w:color w:val="000000"/>
        </w:rPr>
        <w:t xml:space="preserve"> provides guidance on the use of SCED codes to identify accelerated or advanced courses that compact more than one traditional one year of curriculum into a course in the middle grades.</w:t>
      </w:r>
    </w:p>
    <w:p w14:paraId="58C37BDB" w14:textId="01BC070C" w:rsidR="41DE83F1" w:rsidRDefault="41DE83F1" w:rsidP="08BAA842">
      <w:pPr>
        <w:ind w:left="0"/>
      </w:pPr>
    </w:p>
    <w:p w14:paraId="51F2353A" w14:textId="2EF534F5" w:rsidR="00764F6A" w:rsidRDefault="00764F6A" w:rsidP="00764F6A">
      <w:pPr>
        <w:ind w:left="0"/>
      </w:pPr>
    </w:p>
    <w:p w14:paraId="17E636E6" w14:textId="0050092C" w:rsidR="00764F6A" w:rsidRPr="00AD1BC2" w:rsidRDefault="00764F6A" w:rsidP="00AD1BC2">
      <w:pPr>
        <w:pStyle w:val="Heading2"/>
      </w:pPr>
      <w:r w:rsidRPr="00AD1BC2">
        <w:t xml:space="preserve">What </w:t>
      </w:r>
      <w:r w:rsidR="00AD1BC2" w:rsidRPr="00AD1BC2">
        <w:t>Additional Items Will Be Released?</w:t>
      </w:r>
    </w:p>
    <w:p w14:paraId="614DBA74" w14:textId="0960C673" w:rsidR="074FF9DB" w:rsidRPr="009E72EE" w:rsidRDefault="074FF9DB" w:rsidP="00AE07E9">
      <w:pPr>
        <w:pStyle w:val="ListParagraph"/>
        <w:rPr>
          <w:rFonts w:eastAsia="Times New Roman" w:cs="Times New Roman"/>
          <w:color w:val="000000"/>
        </w:rPr>
      </w:pPr>
      <w:r w:rsidRPr="009E72EE">
        <w:rPr>
          <w:rFonts w:eastAsia="Times New Roman" w:cs="Times New Roman"/>
          <w:color w:val="000000"/>
        </w:rPr>
        <w:lastRenderedPageBreak/>
        <w:t>Parent Opt-out resource which provides consistent language for divisions to use with parents that details the benefits of participating in accelerated coursework</w:t>
      </w:r>
      <w:r w:rsidR="2BDECE5E" w:rsidRPr="009E72EE">
        <w:rPr>
          <w:rFonts w:eastAsia="Times New Roman" w:cs="Times New Roman"/>
          <w:color w:val="000000"/>
        </w:rPr>
        <w:t xml:space="preserve"> (</w:t>
      </w:r>
      <w:r w:rsidR="2BDECE5E" w:rsidRPr="009E72EE">
        <w:rPr>
          <w:rFonts w:eastAsia="Times New Roman" w:cs="Times New Roman"/>
          <w:i/>
          <w:iCs/>
          <w:color w:val="000000"/>
        </w:rPr>
        <w:t>coming soon</w:t>
      </w:r>
      <w:r w:rsidR="2BDECE5E" w:rsidRPr="009E72EE">
        <w:rPr>
          <w:rFonts w:eastAsia="Times New Roman" w:cs="Times New Roman"/>
          <w:color w:val="000000"/>
        </w:rPr>
        <w:t>).</w:t>
      </w:r>
      <w:r w:rsidR="7B9BE532" w:rsidRPr="009E72EE">
        <w:rPr>
          <w:rFonts w:eastAsia="Times New Roman" w:cs="Times New Roman"/>
          <w:color w:val="000000"/>
        </w:rPr>
        <w:t xml:space="preserve"> All resources can be </w:t>
      </w:r>
      <w:r w:rsidR="18D32209" w:rsidRPr="009E72EE">
        <w:rPr>
          <w:rFonts w:eastAsia="Times New Roman" w:cs="Times New Roman"/>
          <w:color w:val="000000"/>
        </w:rPr>
        <w:t xml:space="preserve">found on the </w:t>
      </w:r>
      <w:hyperlink r:id="rId23" w:history="1">
        <w:r w:rsidR="009E72EE" w:rsidRPr="009E72EE">
          <w:rPr>
            <w:rStyle w:val="Hyperlink"/>
            <w:rFonts w:eastAsia="Times New Roman" w:cs="Times New Roman"/>
          </w:rPr>
          <w:t>VDOE Mathematics</w:t>
        </w:r>
      </w:hyperlink>
      <w:r w:rsidR="009E72EE" w:rsidRPr="009E72EE">
        <w:rPr>
          <w:rFonts w:eastAsia="Times New Roman" w:cs="Times New Roman"/>
          <w:color w:val="000000"/>
        </w:rPr>
        <w:t xml:space="preserve"> web page. </w:t>
      </w:r>
    </w:p>
    <w:p w14:paraId="4D0B9BF5" w14:textId="65050210" w:rsidR="24A01F8B" w:rsidRDefault="24A01F8B" w:rsidP="08BAA842">
      <w:pPr>
        <w:pStyle w:val="ListParagraph"/>
        <w:rPr>
          <w:rFonts w:eastAsia="Times New Roman" w:cs="Times New Roman"/>
          <w:color w:val="000000"/>
        </w:rPr>
      </w:pPr>
      <w:r w:rsidRPr="08BAA842">
        <w:rPr>
          <w:rFonts w:eastAsia="Times New Roman" w:cs="Times New Roman"/>
          <w:color w:val="000000"/>
        </w:rPr>
        <w:t xml:space="preserve">Expanded endorsement </w:t>
      </w:r>
      <w:r w:rsidRPr="1F553D9E">
        <w:rPr>
          <w:rFonts w:eastAsia="Times New Roman" w:cs="Times New Roman"/>
          <w:color w:val="000000"/>
        </w:rPr>
        <w:t>opportunities</w:t>
      </w:r>
      <w:r w:rsidRPr="08BAA842">
        <w:rPr>
          <w:rFonts w:eastAsia="Times New Roman" w:cs="Times New Roman"/>
          <w:color w:val="000000"/>
        </w:rPr>
        <w:t xml:space="preserve"> for teaching </w:t>
      </w:r>
      <w:r w:rsidRPr="1F553D9E">
        <w:rPr>
          <w:rFonts w:eastAsia="Times New Roman" w:cs="Times New Roman"/>
          <w:color w:val="000000"/>
        </w:rPr>
        <w:t>Algebra I and Geometry in middle school.</w:t>
      </w:r>
    </w:p>
    <w:p w14:paraId="2AA8D4CF" w14:textId="0D230DC4" w:rsidR="15A9538D" w:rsidRDefault="15A9538D" w:rsidP="56C599A8">
      <w:pPr>
        <w:pStyle w:val="ListParagraph"/>
        <w:rPr>
          <w:rFonts w:eastAsia="Times New Roman" w:cs="Times New Roman"/>
          <w:color w:val="000000"/>
        </w:rPr>
      </w:pPr>
      <w:r w:rsidRPr="56C599A8">
        <w:rPr>
          <w:rFonts w:eastAsia="Times New Roman" w:cs="Times New Roman"/>
          <w:color w:val="000000"/>
        </w:rPr>
        <w:t>Instructional resources to determine gaps in mathematics conceptual understanding and provide best practice strategies to address these gaps in an accelerated classroom.</w:t>
      </w:r>
    </w:p>
    <w:p w14:paraId="3D9523C2" w14:textId="09701915" w:rsidR="41DE83F1" w:rsidRDefault="41DE83F1" w:rsidP="41DE83F1">
      <w:pPr>
        <w:pStyle w:val="ListParagraph"/>
        <w:numPr>
          <w:ilvl w:val="0"/>
          <w:numId w:val="0"/>
        </w:numPr>
        <w:ind w:left="900"/>
        <w:rPr>
          <w:rFonts w:cs="Times New Roman"/>
          <w:color w:val="000000"/>
          <w:highlight w:val="yellow"/>
        </w:rPr>
      </w:pPr>
    </w:p>
    <w:p w14:paraId="304B2D02" w14:textId="77777777" w:rsidR="00B32492" w:rsidRDefault="00B32492" w:rsidP="00B32492">
      <w:pPr>
        <w:rPr>
          <w:highlight w:val="yellow"/>
        </w:rPr>
      </w:pPr>
    </w:p>
    <w:p w14:paraId="7D94469F" w14:textId="4283D96B" w:rsidR="00B32492" w:rsidRDefault="00AD1BC2" w:rsidP="00AD1BC2">
      <w:pPr>
        <w:pStyle w:val="Heading2"/>
        <w:rPr>
          <w:rStyle w:val="Heading2Char"/>
        </w:rPr>
      </w:pPr>
      <w:r w:rsidRPr="00AD1BC2">
        <w:t>School Division Next Steps:</w:t>
      </w:r>
    </w:p>
    <w:p w14:paraId="2611E98A" w14:textId="77405CC7" w:rsidR="0085016D" w:rsidRPr="00AA4A3D" w:rsidRDefault="4E404AE7" w:rsidP="0E2866B9">
      <w:pPr>
        <w:pStyle w:val="ListParagraph"/>
        <w:rPr>
          <w:rFonts w:eastAsiaTheme="minorEastAsia"/>
        </w:rPr>
      </w:pPr>
      <w:r>
        <w:t>S</w:t>
      </w:r>
      <w:r w:rsidR="683E47A9">
        <w:t xml:space="preserve">chool boards </w:t>
      </w:r>
      <w:r w:rsidR="4EE3368E">
        <w:t>must</w:t>
      </w:r>
      <w:r w:rsidR="683E47A9">
        <w:t xml:space="preserve"> develop and adopt a policy </w:t>
      </w:r>
      <w:r w:rsidR="30F2C87C">
        <w:t xml:space="preserve">in the 2025-2026 school year </w:t>
      </w:r>
      <w:r w:rsidR="683E47A9">
        <w:t xml:space="preserve">that sets forth the criteria for students in grades five through eight to be eligible to enroll in advanced or accelerated mathematics </w:t>
      </w:r>
      <w:r w:rsidR="0377DA75" w:rsidRPr="0E2866B9">
        <w:rPr>
          <w:rFonts w:eastAsiaTheme="minorEastAsia"/>
        </w:rPr>
        <w:t>that reflect components highlighted in the legislation.</w:t>
      </w:r>
      <w:r w:rsidR="59A60080" w:rsidRPr="0E2866B9">
        <w:rPr>
          <w:rFonts w:eastAsiaTheme="minorEastAsia"/>
        </w:rPr>
        <w:t xml:space="preserve"> The policy must:</w:t>
      </w:r>
    </w:p>
    <w:p w14:paraId="61B8C605" w14:textId="272E91B0" w:rsidR="59A60080" w:rsidRDefault="59A60080" w:rsidP="0E2866B9">
      <w:pPr>
        <w:pStyle w:val="ListParagraph"/>
      </w:pPr>
      <w:r w:rsidRPr="0E2866B9">
        <w:rPr>
          <w:rFonts w:eastAsiaTheme="minorEastAsia"/>
        </w:rPr>
        <w:t>Require any student in grades five through eight who earns a scale score on the end-of-year SOL mathematics assessment that is in the statewide, grade-level upper quartile to be automatically enrolled in advanced or accelerated mathematics during the following school year</w:t>
      </w:r>
      <w:r w:rsidR="4E670A94" w:rsidRPr="08BAA842">
        <w:rPr>
          <w:rFonts w:eastAsiaTheme="minorEastAsia"/>
        </w:rPr>
        <w:t xml:space="preserve"> (starting in the 2026-2027 school year)</w:t>
      </w:r>
      <w:r w:rsidR="5F3E7B67" w:rsidRPr="08BAA842">
        <w:rPr>
          <w:rFonts w:eastAsiaTheme="minorEastAsia"/>
        </w:rPr>
        <w:t>,</w:t>
      </w:r>
      <w:r w:rsidRPr="0E2866B9">
        <w:rPr>
          <w:rFonts w:eastAsiaTheme="minorEastAsia"/>
        </w:rPr>
        <w:t xml:space="preserve"> provided that such class or course is offered and </w:t>
      </w:r>
      <w:proofErr w:type="gramStart"/>
      <w:r w:rsidRPr="0E2866B9">
        <w:rPr>
          <w:rFonts w:eastAsiaTheme="minorEastAsia"/>
        </w:rPr>
        <w:t>available;</w:t>
      </w:r>
      <w:proofErr w:type="gramEnd"/>
      <w:r w:rsidRPr="0E2866B9">
        <w:t xml:space="preserve"> </w:t>
      </w:r>
    </w:p>
    <w:p w14:paraId="104374C4" w14:textId="62C35F01" w:rsidR="59A60080" w:rsidRDefault="59A60080" w:rsidP="0E2866B9">
      <w:pPr>
        <w:pStyle w:val="ListParagraph"/>
        <w:spacing w:before="240" w:after="240"/>
      </w:pPr>
      <w:r w:rsidRPr="0E2866B9">
        <w:t xml:space="preserve">Require that parents be afforded the opportunity to opt their child out of any automatic </w:t>
      </w:r>
      <w:proofErr w:type="gramStart"/>
      <w:r w:rsidRPr="0E2866B9">
        <w:t>enrollment;</w:t>
      </w:r>
      <w:proofErr w:type="gramEnd"/>
      <w:r w:rsidRPr="0E2866B9">
        <w:t xml:space="preserve"> </w:t>
      </w:r>
    </w:p>
    <w:p w14:paraId="0C360031" w14:textId="59EA6D29" w:rsidR="59A60080" w:rsidRDefault="59A60080" w:rsidP="0E2866B9">
      <w:pPr>
        <w:pStyle w:val="ListParagraph"/>
        <w:spacing w:before="240" w:after="240"/>
      </w:pPr>
      <w:r w:rsidRPr="0E2866B9">
        <w:t xml:space="preserve">Establish multiple additional pathways to enrollment in advanced or accelerated mathematics such as teacher recommendations, parental recommendations, student preference, or student aptitude as demonstrated through other means of evaluation such as grades, other standardized testing, portfolios, or observation; and </w:t>
      </w:r>
    </w:p>
    <w:p w14:paraId="6ED9E641" w14:textId="7E2BFDE9" w:rsidR="59A60080" w:rsidRDefault="59A60080" w:rsidP="0E2866B9">
      <w:pPr>
        <w:pStyle w:val="ListParagraph"/>
      </w:pPr>
      <w:r w:rsidRPr="0E2866B9">
        <w:t>Require that the parents of each student in grades five through eight be annually notified of (</w:t>
      </w:r>
      <w:proofErr w:type="spellStart"/>
      <w:r w:rsidRPr="0E2866B9">
        <w:t>i</w:t>
      </w:r>
      <w:proofErr w:type="spellEnd"/>
      <w:r w:rsidRPr="0E2866B9">
        <w:t>) the criteria and process for enrollment in advanced or accelerated mathematics, including automatic enrollment and parental opt-out, as set forth in the policy; (ii) the importance of middle school mathematics coursework; (iii) the impact of middle school mathematics coursework on the high school mathematics coursework sequence; and (iv) the mathematics courses available within the school division.</w:t>
      </w:r>
    </w:p>
    <w:p w14:paraId="2B650C69" w14:textId="431B847D" w:rsidR="0085016D" w:rsidRPr="00AA4A3D" w:rsidRDefault="0085016D" w:rsidP="67A68FC0">
      <w:pPr>
        <w:pStyle w:val="ListParagraph"/>
      </w:pPr>
      <w:r>
        <w:t xml:space="preserve">Local schools </w:t>
      </w:r>
      <w:r w:rsidR="1507A8AD">
        <w:t>will develop a process</w:t>
      </w:r>
      <w:r>
        <w:t xml:space="preserve"> to “auto-enroll" any student in grades five through eight who earns a scale score on the end-of-year </w:t>
      </w:r>
      <w:r w:rsidRPr="08BAA842">
        <w:rPr>
          <w:i/>
        </w:rPr>
        <w:t xml:space="preserve">Standards of Learning </w:t>
      </w:r>
      <w:r>
        <w:t xml:space="preserve">mathematics assessment that is </w:t>
      </w:r>
      <w:r w:rsidR="366AAB65">
        <w:t>in the top quartile</w:t>
      </w:r>
      <w:r w:rsidR="14177452">
        <w:t xml:space="preserve">. </w:t>
      </w:r>
      <w:r w:rsidR="1878D4DB">
        <w:t xml:space="preserve">Other criteria such as teacher recommendations, parental recommendations, student preference, or student aptitude as demonstrated through other means of evaluation such as grades, other standardized testing, portfolios, or observation may be considered when determining student eligibility for </w:t>
      </w:r>
      <w:r w:rsidR="45577702">
        <w:t xml:space="preserve">mathematics </w:t>
      </w:r>
      <w:r w:rsidR="1878D4DB">
        <w:t>acceleration.</w:t>
      </w:r>
    </w:p>
    <w:p w14:paraId="6DFEA447" w14:textId="790E736D" w:rsidR="0085016D" w:rsidRPr="00AA4A3D" w:rsidRDefault="0564E8EE" w:rsidP="67A68FC0">
      <w:pPr>
        <w:pStyle w:val="ListParagraph"/>
      </w:pPr>
      <w:r>
        <w:t xml:space="preserve">School </w:t>
      </w:r>
      <w:r w:rsidR="31B5B2C0">
        <w:t xml:space="preserve">divisions should analyze </w:t>
      </w:r>
      <w:r w:rsidR="79E41A74">
        <w:t xml:space="preserve">student </w:t>
      </w:r>
      <w:r w:rsidR="31B5B2C0">
        <w:t xml:space="preserve">data to determine the number of students </w:t>
      </w:r>
      <w:r w:rsidR="5702C161">
        <w:t xml:space="preserve">historically </w:t>
      </w:r>
      <w:r w:rsidR="31B5B2C0">
        <w:t xml:space="preserve">taking </w:t>
      </w:r>
      <w:r w:rsidR="2B5FCCE1">
        <w:t xml:space="preserve">advanced mathematics </w:t>
      </w:r>
      <w:r w:rsidR="31B5B2C0">
        <w:t xml:space="preserve">coursework in their division, the </w:t>
      </w:r>
      <w:r w:rsidR="6DEF8C23">
        <w:t xml:space="preserve">enrollment </w:t>
      </w:r>
      <w:r w:rsidR="621E08F1">
        <w:t xml:space="preserve">numbers </w:t>
      </w:r>
      <w:r w:rsidR="6DEF8C23">
        <w:t>for the</w:t>
      </w:r>
      <w:r w:rsidR="7EC9702E">
        <w:t xml:space="preserve"> </w:t>
      </w:r>
      <w:r w:rsidR="7915C1FD">
        <w:t>offered</w:t>
      </w:r>
      <w:r w:rsidR="6DEF8C23">
        <w:t xml:space="preserve"> advanced level courses</w:t>
      </w:r>
      <w:r w:rsidR="53889198">
        <w:t xml:space="preserve"> in each school,</w:t>
      </w:r>
      <w:r w:rsidR="13D575AC">
        <w:t xml:space="preserve"> </w:t>
      </w:r>
      <w:r w:rsidR="259FE12B">
        <w:t>and teacher endorsement data</w:t>
      </w:r>
      <w:r w:rsidR="24CEA940">
        <w:t xml:space="preserve"> to inform the development of </w:t>
      </w:r>
      <w:r w:rsidR="758A027C">
        <w:t xml:space="preserve">middle and </w:t>
      </w:r>
      <w:r w:rsidR="24CEA940">
        <w:t xml:space="preserve">high school </w:t>
      </w:r>
      <w:r w:rsidR="70420B1D">
        <w:t xml:space="preserve">accelerated </w:t>
      </w:r>
      <w:r w:rsidR="24CEA940">
        <w:t>mathematics pathways</w:t>
      </w:r>
      <w:r w:rsidR="259FE12B">
        <w:t>.</w:t>
      </w:r>
      <w:r w:rsidR="613349F3">
        <w:t xml:space="preserve"> </w:t>
      </w:r>
    </w:p>
    <w:p w14:paraId="63B47965" w14:textId="53E3E024" w:rsidR="0085016D" w:rsidRPr="00AA4A3D" w:rsidRDefault="71FED9E8" w:rsidP="67A68FC0">
      <w:pPr>
        <w:pStyle w:val="ListParagraph"/>
      </w:pPr>
      <w:r>
        <w:t>Scho</w:t>
      </w:r>
      <w:r w:rsidR="0085016D">
        <w:t xml:space="preserve">ol boards </w:t>
      </w:r>
      <w:r w:rsidR="61387413">
        <w:t>will use</w:t>
      </w:r>
      <w:r w:rsidR="5E15EA4E">
        <w:t xml:space="preserve"> data to</w:t>
      </w:r>
      <w:r w:rsidR="4D0BAEC3">
        <w:t xml:space="preserve"> inform the development of</w:t>
      </w:r>
      <w:r w:rsidR="0085016D">
        <w:t xml:space="preserve"> multiple additional pathways to enrollment in advanced or accelerated mathematics</w:t>
      </w:r>
      <w:r w:rsidR="235BA77A">
        <w:t>.</w:t>
      </w:r>
      <w:r w:rsidR="399A9236">
        <w:t xml:space="preserve"> These pathways should also reflect </w:t>
      </w:r>
      <w:r w:rsidR="35242407">
        <w:t>options</w:t>
      </w:r>
      <w:r w:rsidR="399A9236">
        <w:t xml:space="preserve"> </w:t>
      </w:r>
      <w:r w:rsidR="0F430645">
        <w:t xml:space="preserve">or support </w:t>
      </w:r>
      <w:r w:rsidR="399A9236">
        <w:t>for students that are struggling with accelerated coursework.</w:t>
      </w:r>
    </w:p>
    <w:p w14:paraId="0A0B6CDE" w14:textId="300413A2" w:rsidR="0085016D" w:rsidRPr="00AA4A3D" w:rsidRDefault="490ED0EE" w:rsidP="67A68FC0">
      <w:pPr>
        <w:pStyle w:val="ListParagraph"/>
      </w:pPr>
      <w:r>
        <w:t xml:space="preserve">Divisions </w:t>
      </w:r>
      <w:r w:rsidR="306B6540">
        <w:t xml:space="preserve">should </w:t>
      </w:r>
      <w:r>
        <w:t xml:space="preserve">develop curriculum and teacher professional development to support the instruction of accelerated mathematics courses in middle school. Divisions may need to adjust curriculum in Grade 4 and 5 </w:t>
      </w:r>
      <w:r w:rsidR="4974E143">
        <w:t>to prepare students for advanced coursework</w:t>
      </w:r>
      <w:r w:rsidR="4AA9E80E">
        <w:t xml:space="preserve"> in middle school</w:t>
      </w:r>
      <w:r w:rsidR="4974E143">
        <w:t>.</w:t>
      </w:r>
    </w:p>
    <w:p w14:paraId="55686C11" w14:textId="63985382" w:rsidR="0085016D" w:rsidRPr="00AA4A3D" w:rsidRDefault="0085016D" w:rsidP="08BAA842">
      <w:pPr>
        <w:pStyle w:val="ListParagraph"/>
      </w:pPr>
      <w:r>
        <w:t xml:space="preserve">Each local school division will be required to submit to VDOE on an annual basis division-wide data, data by school, and data by grade level on </w:t>
      </w:r>
      <w:r>
        <w:br/>
      </w:r>
    </w:p>
    <w:p w14:paraId="5CC5162C" w14:textId="34DD02F0" w:rsidR="0085016D" w:rsidRPr="00AA4A3D" w:rsidRDefault="0085016D" w:rsidP="08BAA842">
      <w:pPr>
        <w:pStyle w:val="ListParagraph"/>
        <w:numPr>
          <w:ilvl w:val="0"/>
          <w:numId w:val="0"/>
        </w:numPr>
        <w:ind w:left="1440"/>
        <w:rPr>
          <w:rFonts w:ascii="Aptos" w:eastAsia="Aptos" w:hAnsi="Aptos" w:cs="Aptos"/>
        </w:rPr>
      </w:pPr>
      <w:r>
        <w:lastRenderedPageBreak/>
        <w:t>(</w:t>
      </w:r>
      <w:proofErr w:type="spellStart"/>
      <w:r>
        <w:t>i</w:t>
      </w:r>
      <w:proofErr w:type="spellEnd"/>
      <w:r>
        <w:t xml:space="preserve">) the number and percentage of students in grades five through eight who earned a scale score in the upper quartile on the end-of-year Standards of Learning mathematics assessment and who enrolled in advanced or accelerated mathematics in the following school year,  </w:t>
      </w:r>
    </w:p>
    <w:p w14:paraId="2EE86655" w14:textId="6524C76B" w:rsidR="0085016D" w:rsidRPr="00AA4A3D" w:rsidRDefault="0085016D" w:rsidP="08BAA842">
      <w:pPr>
        <w:pStyle w:val="ListParagraph"/>
        <w:numPr>
          <w:ilvl w:val="0"/>
          <w:numId w:val="0"/>
        </w:numPr>
        <w:ind w:left="1440"/>
        <w:rPr>
          <w:rFonts w:ascii="Aptos" w:eastAsia="Aptos" w:hAnsi="Aptos" w:cs="Aptos"/>
        </w:rPr>
      </w:pPr>
      <w:r>
        <w:t xml:space="preserve">(ii) the number and percentage of students in grades five through eight who earned a scale score in the upper quartile on the end-of-year Standards of Learning mathematics assessment but whose parents exercised the option to exclude the student from advanced or accelerated mathematics in the following school year, and  </w:t>
      </w:r>
    </w:p>
    <w:p w14:paraId="531F0C08" w14:textId="4B6A5F64" w:rsidR="0085016D" w:rsidRPr="00AA4A3D" w:rsidRDefault="0085016D" w:rsidP="56C599A8">
      <w:pPr>
        <w:pStyle w:val="ListParagraph"/>
        <w:numPr>
          <w:ilvl w:val="0"/>
          <w:numId w:val="0"/>
        </w:numPr>
        <w:ind w:left="1440"/>
      </w:pPr>
      <w:r>
        <w:t>(iii) the number and percentage of students in grades five through eight who did not earn a scale score in the upper quartile on the end-of-year Standards of Learning mathematics assessment but who enrolled in advanced or accelerated mathematics in the following school year; and</w:t>
      </w:r>
    </w:p>
    <w:p w14:paraId="276750DB" w14:textId="751D1590" w:rsidR="0085016D" w:rsidRPr="00AA4A3D" w:rsidRDefault="630139C4" w:rsidP="56C599A8">
      <w:pPr>
        <w:pStyle w:val="ListParagraph"/>
        <w:numPr>
          <w:ilvl w:val="0"/>
          <w:numId w:val="0"/>
        </w:numPr>
        <w:ind w:left="1440"/>
      </w:pPr>
      <w:r>
        <w:t>(iv) t</w:t>
      </w:r>
      <w:r w:rsidR="0085016D">
        <w:t xml:space="preserve">he end-of-year Standards of Learning mathematics assessment scale score earned in the following school year by each category of </w:t>
      </w:r>
      <w:proofErr w:type="gramStart"/>
      <w:r w:rsidR="0085016D">
        <w:t>student</w:t>
      </w:r>
      <w:proofErr w:type="gramEnd"/>
      <w:r w:rsidR="0085016D">
        <w:t xml:space="preserve"> described above. </w:t>
      </w:r>
      <w:r w:rsidR="44757226">
        <w:t>(For example, a student who in 5</w:t>
      </w:r>
      <w:r w:rsidR="44757226" w:rsidRPr="57D0A93A">
        <w:rPr>
          <w:vertAlign w:val="superscript"/>
        </w:rPr>
        <w:t>th</w:t>
      </w:r>
      <w:r w:rsidR="0085016D">
        <w:t xml:space="preserve"> </w:t>
      </w:r>
      <w:r w:rsidR="384FC384">
        <w:t>grade (Year 1 of the advancement) meets the scaled score requirement for advancement and is enrolled in an advanced mathematics pathway in grade 6</w:t>
      </w:r>
      <w:r w:rsidR="66E94A84">
        <w:t>, the scaled score from the assessment in grade 6 will be reported in the subsequent school year (Year 2).</w:t>
      </w:r>
    </w:p>
    <w:p w14:paraId="01598D4C" w14:textId="5E2E31E0" w:rsidR="417DAB51" w:rsidRDefault="417DAB51" w:rsidP="57D0A93A">
      <w:pPr>
        <w:pStyle w:val="ListParagraph"/>
      </w:pPr>
      <w:r w:rsidRPr="57D0A93A">
        <w:rPr>
          <w:rFonts w:eastAsia="Times New Roman" w:cs="Times New Roman"/>
        </w:rPr>
        <w:t xml:space="preserve">Note: </w:t>
      </w:r>
      <w:r w:rsidR="7EAD260C" w:rsidRPr="57D0A93A">
        <w:rPr>
          <w:rFonts w:eastAsia="Times New Roman" w:cs="Times New Roman"/>
        </w:rPr>
        <w:t xml:space="preserve">All divisions are required to submit a report to VDOE. In the first </w:t>
      </w:r>
      <w:proofErr w:type="gramStart"/>
      <w:r w:rsidR="7EAD260C" w:rsidRPr="57D0A93A">
        <w:rPr>
          <w:rFonts w:eastAsia="Times New Roman" w:cs="Times New Roman"/>
        </w:rPr>
        <w:t>year</w:t>
      </w:r>
      <w:proofErr w:type="gramEnd"/>
      <w:r w:rsidR="7EAD260C" w:rsidRPr="57D0A93A">
        <w:rPr>
          <w:rFonts w:eastAsia="Times New Roman" w:cs="Times New Roman"/>
        </w:rPr>
        <w:t xml:space="preserve"> the report</w:t>
      </w:r>
      <w:r w:rsidR="50B8B0E1" w:rsidRPr="57D0A93A">
        <w:rPr>
          <w:rFonts w:eastAsia="Times New Roman" w:cs="Times New Roman"/>
        </w:rPr>
        <w:t xml:space="preserve">, some divisions </w:t>
      </w:r>
      <w:r w:rsidR="7EAD260C" w:rsidRPr="57D0A93A">
        <w:rPr>
          <w:rFonts w:eastAsia="Times New Roman" w:cs="Times New Roman"/>
        </w:rPr>
        <w:t>may</w:t>
      </w:r>
      <w:r w:rsidR="163EA5CF" w:rsidRPr="57D0A93A">
        <w:rPr>
          <w:rFonts w:eastAsia="Times New Roman" w:cs="Times New Roman"/>
        </w:rPr>
        <w:t xml:space="preserve"> focus on development or revision of a division</w:t>
      </w:r>
      <w:r w:rsidR="3FADFADA" w:rsidRPr="57D0A93A">
        <w:rPr>
          <w:rFonts w:eastAsia="Times New Roman" w:cs="Times New Roman"/>
        </w:rPr>
        <w:t>-wide</w:t>
      </w:r>
      <w:r w:rsidR="163EA5CF" w:rsidRPr="57D0A93A">
        <w:rPr>
          <w:rFonts w:eastAsia="Times New Roman" w:cs="Times New Roman"/>
        </w:rPr>
        <w:t xml:space="preserve"> acceleration policy</w:t>
      </w:r>
      <w:r w:rsidR="56C18C45" w:rsidRPr="57D0A93A">
        <w:rPr>
          <w:rFonts w:eastAsia="Times New Roman" w:cs="Times New Roman"/>
        </w:rPr>
        <w:t>.</w:t>
      </w:r>
      <w:r w:rsidR="7EAD260C" w:rsidRPr="57D0A93A">
        <w:rPr>
          <w:rFonts w:eastAsia="Times New Roman" w:cs="Times New Roman"/>
        </w:rPr>
        <w:t xml:space="preserve"> </w:t>
      </w:r>
      <w:r w:rsidR="2D6CE127" w:rsidRPr="57D0A93A">
        <w:rPr>
          <w:rFonts w:eastAsia="Times New Roman" w:cs="Times New Roman"/>
        </w:rPr>
        <w:t xml:space="preserve">Data such as </w:t>
      </w:r>
      <w:r w:rsidR="7EAD260C" w:rsidRPr="57D0A93A">
        <w:rPr>
          <w:rFonts w:eastAsia="Times New Roman" w:cs="Times New Roman"/>
        </w:rPr>
        <w:t xml:space="preserve">auto-enrollment and opt out information </w:t>
      </w:r>
      <w:r w:rsidR="37DF03AF" w:rsidRPr="57D0A93A">
        <w:rPr>
          <w:rFonts w:eastAsia="Times New Roman" w:cs="Times New Roman"/>
        </w:rPr>
        <w:t xml:space="preserve">may not be included in the 2025-2026 report </w:t>
      </w:r>
      <w:r w:rsidR="0F8F5ABD" w:rsidRPr="57D0A93A">
        <w:rPr>
          <w:rFonts w:eastAsia="Times New Roman" w:cs="Times New Roman"/>
        </w:rPr>
        <w:t>depending</w:t>
      </w:r>
      <w:r w:rsidR="7EAD260C" w:rsidRPr="57D0A93A">
        <w:rPr>
          <w:rFonts w:eastAsia="Times New Roman" w:cs="Times New Roman"/>
        </w:rPr>
        <w:t xml:space="preserve"> on the division acceleration policy and implementation.</w:t>
      </w:r>
    </w:p>
    <w:p w14:paraId="69EB7F89" w14:textId="21350177" w:rsidR="002A0054" w:rsidRDefault="002A0054" w:rsidP="00E1179A"/>
    <w:p w14:paraId="3E075A59" w14:textId="654E26A3" w:rsidR="00764F6A" w:rsidRDefault="00AD1BC2" w:rsidP="00AD1BC2">
      <w:pPr>
        <w:pStyle w:val="Heading2"/>
      </w:pPr>
      <w:r w:rsidRPr="00AD1BC2">
        <w:t xml:space="preserve">Who </w:t>
      </w:r>
      <w:r>
        <w:t>i</w:t>
      </w:r>
      <w:r w:rsidRPr="00AD1BC2">
        <w:t xml:space="preserve">s </w:t>
      </w:r>
      <w:r>
        <w:t>t</w:t>
      </w:r>
      <w:r w:rsidRPr="00AD1BC2">
        <w:t>he V</w:t>
      </w:r>
      <w:r>
        <w:t>DOE</w:t>
      </w:r>
      <w:r w:rsidRPr="00AD1BC2">
        <w:t xml:space="preserve"> Contact:</w:t>
      </w:r>
      <w:r>
        <w:t xml:space="preserve"> </w:t>
      </w:r>
    </w:p>
    <w:p w14:paraId="76827B2E" w14:textId="4DD8CC3A" w:rsidR="1554CB9C" w:rsidRDefault="1554CB9C" w:rsidP="08BAA842">
      <w:pPr>
        <w:spacing w:line="259" w:lineRule="auto"/>
      </w:pPr>
      <w:r>
        <w:t>Amanda Nevetral, Director of Advanced Learning</w:t>
      </w:r>
    </w:p>
    <w:p w14:paraId="72D4FFF1" w14:textId="4146859E" w:rsidR="004C4E32" w:rsidRPr="004C4E32" w:rsidRDefault="1554CB9C" w:rsidP="00AD1BC2">
      <w:hyperlink r:id="rId24">
        <w:r w:rsidRPr="08BAA842">
          <w:rPr>
            <w:rStyle w:val="Hyperlink"/>
          </w:rPr>
          <w:t>Amanda.Nevetral</w:t>
        </w:r>
        <w:r w:rsidR="004C4E32" w:rsidRPr="08BAA842">
          <w:rPr>
            <w:rStyle w:val="Hyperlink"/>
          </w:rPr>
          <w:t>@doe.virginia.go</w:t>
        </w:r>
        <w:r w:rsidR="60375C53" w:rsidRPr="08BAA842">
          <w:rPr>
            <w:rStyle w:val="Hyperlink"/>
          </w:rPr>
          <w:t>v</w:t>
        </w:r>
      </w:hyperlink>
      <w:r w:rsidR="60375C53">
        <w:t xml:space="preserve"> </w:t>
      </w:r>
    </w:p>
    <w:p w14:paraId="706BB835" w14:textId="74C66D6F" w:rsidR="004C4E32" w:rsidRPr="004C4E32" w:rsidRDefault="004C4E32" w:rsidP="00AD1BC2">
      <w:r w:rsidRPr="004C4E32">
        <w:t>804-418-</w:t>
      </w:r>
      <w:r w:rsidR="58C0DF2D">
        <w:t>4693</w:t>
      </w:r>
    </w:p>
    <w:p w14:paraId="6C433992" w14:textId="6841E56C" w:rsidR="08BAA842" w:rsidRDefault="08BAA842"/>
    <w:p w14:paraId="1F8D79F9" w14:textId="009964B9" w:rsidR="3673767C" w:rsidRDefault="3673767C">
      <w:r>
        <w:t>Victoria Bohidar, Coordinator of Mathematics</w:t>
      </w:r>
    </w:p>
    <w:p w14:paraId="02193825" w14:textId="0B1ADF18" w:rsidR="3673767C" w:rsidRDefault="3673767C" w:rsidP="08BAA842">
      <w:pPr>
        <w:spacing w:line="259" w:lineRule="auto"/>
        <w:rPr>
          <w:rStyle w:val="Hyperlink"/>
        </w:rPr>
      </w:pPr>
      <w:hyperlink r:id="rId25">
        <w:r w:rsidRPr="08BAA842">
          <w:rPr>
            <w:rStyle w:val="Hyperlink"/>
          </w:rPr>
          <w:t>Victoria.Bohidar@doe.virginia.gov</w:t>
        </w:r>
      </w:hyperlink>
      <w:r>
        <w:t xml:space="preserve"> </w:t>
      </w:r>
      <w:r w:rsidRPr="08BAA842">
        <w:rPr>
          <w:rStyle w:val="Hyperlink"/>
        </w:rPr>
        <w:t>804-418-4736</w:t>
      </w:r>
    </w:p>
    <w:p w14:paraId="328146F4" w14:textId="0757032F" w:rsidR="08BAA842" w:rsidRDefault="08BAA842"/>
    <w:p w14:paraId="29AEBE28" w14:textId="1FA9CA8F" w:rsidR="007E5E3C" w:rsidRPr="007E5E3C" w:rsidRDefault="007E5E3C" w:rsidP="007E5E3C">
      <w:pPr>
        <w:tabs>
          <w:tab w:val="left" w:pos="1690"/>
          <w:tab w:val="left" w:pos="2191"/>
        </w:tabs>
      </w:pPr>
    </w:p>
    <w:sectPr w:rsidR="007E5E3C" w:rsidRPr="007E5E3C" w:rsidSect="004C1E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C641" w14:textId="77777777" w:rsidR="002364F2" w:rsidRDefault="002364F2" w:rsidP="00D125A7">
      <w:r>
        <w:separator/>
      </w:r>
    </w:p>
    <w:p w14:paraId="29FE6A1C" w14:textId="77777777" w:rsidR="002364F2" w:rsidRDefault="002364F2" w:rsidP="00D125A7"/>
    <w:p w14:paraId="20396B06" w14:textId="77777777" w:rsidR="002364F2" w:rsidRDefault="002364F2" w:rsidP="00D125A7"/>
  </w:endnote>
  <w:endnote w:type="continuationSeparator" w:id="0">
    <w:p w14:paraId="79A71949" w14:textId="77777777" w:rsidR="002364F2" w:rsidRDefault="002364F2" w:rsidP="00D125A7">
      <w:r>
        <w:continuationSeparator/>
      </w:r>
    </w:p>
    <w:p w14:paraId="1A820AF8" w14:textId="77777777" w:rsidR="002364F2" w:rsidRDefault="002364F2" w:rsidP="00D125A7"/>
    <w:p w14:paraId="09EB92E8" w14:textId="77777777" w:rsidR="002364F2" w:rsidRDefault="002364F2" w:rsidP="00D125A7"/>
  </w:endnote>
  <w:endnote w:type="continuationNotice" w:id="1">
    <w:p w14:paraId="27CF384D" w14:textId="77777777" w:rsidR="002364F2" w:rsidRDefault="00236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271292"/>
      <w:docPartObj>
        <w:docPartGallery w:val="Page Numbers (Bottom of Page)"/>
        <w:docPartUnique/>
      </w:docPartObj>
    </w:sdtPr>
    <w:sdtContent>
      <w:p w14:paraId="03D01DAE" w14:textId="7F1DB3DE" w:rsidR="00FE5F5F" w:rsidRDefault="00FE5F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9B680E" w14:textId="3F7103DD" w:rsidR="00B85BC7" w:rsidRDefault="00B85BC7" w:rsidP="00D125A7">
    <w:pPr>
      <w:pStyle w:val="Footer"/>
      <w:rPr>
        <w:rStyle w:val="PageNumber"/>
      </w:rPr>
    </w:pPr>
  </w:p>
  <w:p w14:paraId="19F85957" w14:textId="77777777" w:rsidR="00B85BC7" w:rsidRDefault="00B85BC7" w:rsidP="00D12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677391705"/>
      <w:docPartObj>
        <w:docPartGallery w:val="Page Numbers (Bottom of Page)"/>
        <w:docPartUnique/>
      </w:docPartObj>
    </w:sdtPr>
    <w:sdtContent>
      <w:p w14:paraId="17C3C7B8" w14:textId="7773B038" w:rsidR="00FE5F5F" w:rsidRPr="00FE5F5F" w:rsidRDefault="00FE5F5F">
        <w:pPr>
          <w:pStyle w:val="Footer"/>
          <w:framePr w:wrap="none" w:vAnchor="text" w:hAnchor="margin" w:xAlign="center" w:y="1"/>
          <w:rPr>
            <w:rStyle w:val="PageNumber"/>
            <w:sz w:val="20"/>
            <w:szCs w:val="20"/>
          </w:rPr>
        </w:pPr>
        <w:r w:rsidRPr="00FE5F5F">
          <w:rPr>
            <w:rStyle w:val="PageNumber"/>
            <w:sz w:val="20"/>
            <w:szCs w:val="20"/>
          </w:rPr>
          <w:fldChar w:fldCharType="begin"/>
        </w:r>
        <w:r w:rsidRPr="00FE5F5F">
          <w:rPr>
            <w:rStyle w:val="PageNumber"/>
            <w:sz w:val="20"/>
            <w:szCs w:val="20"/>
          </w:rPr>
          <w:instrText xml:space="preserve"> PAGE </w:instrText>
        </w:r>
        <w:r w:rsidRPr="00FE5F5F">
          <w:rPr>
            <w:rStyle w:val="PageNumber"/>
            <w:sz w:val="20"/>
            <w:szCs w:val="20"/>
          </w:rPr>
          <w:fldChar w:fldCharType="separate"/>
        </w:r>
        <w:r w:rsidRPr="00FE5F5F">
          <w:rPr>
            <w:rStyle w:val="PageNumber"/>
            <w:noProof/>
            <w:sz w:val="20"/>
            <w:szCs w:val="20"/>
          </w:rPr>
          <w:t>1</w:t>
        </w:r>
        <w:r w:rsidRPr="00FE5F5F">
          <w:rPr>
            <w:rStyle w:val="PageNumber"/>
            <w:sz w:val="20"/>
            <w:szCs w:val="20"/>
          </w:rPr>
          <w:fldChar w:fldCharType="end"/>
        </w:r>
      </w:p>
    </w:sdtContent>
  </w:sdt>
  <w:p w14:paraId="6C91A59F" w14:textId="15E82CE3" w:rsidR="00B85BC7" w:rsidRPr="00FE5F5F" w:rsidRDefault="00FE5F5F" w:rsidP="00FE5F5F">
    <w:pPr>
      <w:pStyle w:val="Footer"/>
      <w:tabs>
        <w:tab w:val="clear" w:pos="4680"/>
        <w:tab w:val="clear" w:pos="9360"/>
        <w:tab w:val="center" w:pos="8640"/>
        <w:tab w:val="right" w:pos="10800"/>
      </w:tabs>
      <w:rPr>
        <w:sz w:val="20"/>
        <w:szCs w:val="20"/>
      </w:rPr>
    </w:pPr>
    <w:r>
      <w:rPr>
        <w:sz w:val="20"/>
        <w:szCs w:val="20"/>
      </w:rPr>
      <w:t xml:space="preserve">VDOE | </w:t>
    </w:r>
    <w:r w:rsidR="00EF508B" w:rsidRPr="00FE5F5F">
      <w:rPr>
        <w:sz w:val="20"/>
        <w:szCs w:val="20"/>
      </w:rPr>
      <w:t>doe.virginia.gov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FB67" w14:textId="77777777" w:rsidR="00AB2D4A" w:rsidRDefault="00AB2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A6DB" w14:textId="77777777" w:rsidR="002364F2" w:rsidRDefault="002364F2" w:rsidP="00D125A7">
      <w:r>
        <w:separator/>
      </w:r>
    </w:p>
    <w:p w14:paraId="5FE60ADB" w14:textId="77777777" w:rsidR="002364F2" w:rsidRDefault="002364F2" w:rsidP="00D125A7"/>
    <w:p w14:paraId="173B5199" w14:textId="77777777" w:rsidR="002364F2" w:rsidRDefault="002364F2" w:rsidP="00D125A7"/>
  </w:footnote>
  <w:footnote w:type="continuationSeparator" w:id="0">
    <w:p w14:paraId="3809C9D6" w14:textId="77777777" w:rsidR="002364F2" w:rsidRDefault="002364F2" w:rsidP="00D125A7">
      <w:r>
        <w:continuationSeparator/>
      </w:r>
    </w:p>
    <w:p w14:paraId="6A90F9F2" w14:textId="77777777" w:rsidR="002364F2" w:rsidRDefault="002364F2" w:rsidP="00D125A7"/>
    <w:p w14:paraId="56D1A5A2" w14:textId="77777777" w:rsidR="002364F2" w:rsidRDefault="002364F2" w:rsidP="00D125A7"/>
  </w:footnote>
  <w:footnote w:type="continuationNotice" w:id="1">
    <w:p w14:paraId="0A087FDC" w14:textId="77777777" w:rsidR="002364F2" w:rsidRDefault="00236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A9C9" w14:textId="77777777" w:rsidR="00AB2D4A" w:rsidRDefault="00AB2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2BD5" w14:textId="77777777" w:rsidR="00AB2D4A" w:rsidRDefault="00AB2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C4FD" w14:textId="77777777" w:rsidR="00AB2D4A" w:rsidRDefault="00AB2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D46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694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842E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074A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9C2A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5FAB33"/>
    <w:multiLevelType w:val="hybridMultilevel"/>
    <w:tmpl w:val="CC743AB0"/>
    <w:lvl w:ilvl="0" w:tplc="C35E773A">
      <w:start w:val="1"/>
      <w:numFmt w:val="bullet"/>
      <w:lvlText w:val=""/>
      <w:lvlJc w:val="left"/>
      <w:pPr>
        <w:ind w:left="1080" w:hanging="360"/>
      </w:pPr>
      <w:rPr>
        <w:rFonts w:ascii="Symbol" w:hAnsi="Symbol" w:hint="default"/>
      </w:rPr>
    </w:lvl>
    <w:lvl w:ilvl="1" w:tplc="4DAE61CC">
      <w:start w:val="1"/>
      <w:numFmt w:val="bullet"/>
      <w:lvlText w:val="o"/>
      <w:lvlJc w:val="left"/>
      <w:pPr>
        <w:ind w:left="1800" w:hanging="360"/>
      </w:pPr>
      <w:rPr>
        <w:rFonts w:ascii="Courier New" w:hAnsi="Courier New" w:hint="default"/>
      </w:rPr>
    </w:lvl>
    <w:lvl w:ilvl="2" w:tplc="4EFC7190">
      <w:start w:val="1"/>
      <w:numFmt w:val="bullet"/>
      <w:lvlText w:val=""/>
      <w:lvlJc w:val="left"/>
      <w:pPr>
        <w:ind w:left="2520" w:hanging="360"/>
      </w:pPr>
      <w:rPr>
        <w:rFonts w:ascii="Wingdings" w:hAnsi="Wingdings" w:hint="default"/>
      </w:rPr>
    </w:lvl>
    <w:lvl w:ilvl="3" w:tplc="2FB82EDA">
      <w:start w:val="1"/>
      <w:numFmt w:val="bullet"/>
      <w:lvlText w:val=""/>
      <w:lvlJc w:val="left"/>
      <w:pPr>
        <w:ind w:left="3240" w:hanging="360"/>
      </w:pPr>
      <w:rPr>
        <w:rFonts w:ascii="Symbol" w:hAnsi="Symbol" w:hint="default"/>
      </w:rPr>
    </w:lvl>
    <w:lvl w:ilvl="4" w:tplc="B9A4648C">
      <w:start w:val="1"/>
      <w:numFmt w:val="bullet"/>
      <w:lvlText w:val="o"/>
      <w:lvlJc w:val="left"/>
      <w:pPr>
        <w:ind w:left="3960" w:hanging="360"/>
      </w:pPr>
      <w:rPr>
        <w:rFonts w:ascii="Courier New" w:hAnsi="Courier New" w:hint="default"/>
      </w:rPr>
    </w:lvl>
    <w:lvl w:ilvl="5" w:tplc="E29C3744">
      <w:start w:val="1"/>
      <w:numFmt w:val="bullet"/>
      <w:lvlText w:val=""/>
      <w:lvlJc w:val="left"/>
      <w:pPr>
        <w:ind w:left="4680" w:hanging="360"/>
      </w:pPr>
      <w:rPr>
        <w:rFonts w:ascii="Wingdings" w:hAnsi="Wingdings" w:hint="default"/>
      </w:rPr>
    </w:lvl>
    <w:lvl w:ilvl="6" w:tplc="BE5C40B8">
      <w:start w:val="1"/>
      <w:numFmt w:val="bullet"/>
      <w:lvlText w:val=""/>
      <w:lvlJc w:val="left"/>
      <w:pPr>
        <w:ind w:left="5400" w:hanging="360"/>
      </w:pPr>
      <w:rPr>
        <w:rFonts w:ascii="Symbol" w:hAnsi="Symbol" w:hint="default"/>
      </w:rPr>
    </w:lvl>
    <w:lvl w:ilvl="7" w:tplc="624A3C40">
      <w:start w:val="1"/>
      <w:numFmt w:val="bullet"/>
      <w:lvlText w:val="o"/>
      <w:lvlJc w:val="left"/>
      <w:pPr>
        <w:ind w:left="6120" w:hanging="360"/>
      </w:pPr>
      <w:rPr>
        <w:rFonts w:ascii="Courier New" w:hAnsi="Courier New" w:hint="default"/>
      </w:rPr>
    </w:lvl>
    <w:lvl w:ilvl="8" w:tplc="CFFEC5C2">
      <w:start w:val="1"/>
      <w:numFmt w:val="bullet"/>
      <w:lvlText w:val=""/>
      <w:lvlJc w:val="left"/>
      <w:pPr>
        <w:ind w:left="6840" w:hanging="360"/>
      </w:pPr>
      <w:rPr>
        <w:rFonts w:ascii="Wingdings" w:hAnsi="Wingdings" w:hint="default"/>
      </w:rPr>
    </w:lvl>
  </w:abstractNum>
  <w:abstractNum w:abstractNumId="6" w15:restartNumberingAfterBreak="0">
    <w:nsid w:val="00B24841"/>
    <w:multiLevelType w:val="hybridMultilevel"/>
    <w:tmpl w:val="21646D9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C22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C3169C"/>
    <w:multiLevelType w:val="hybridMultilevel"/>
    <w:tmpl w:val="BEE8599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818A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49D366"/>
    <w:multiLevelType w:val="hybridMultilevel"/>
    <w:tmpl w:val="FFFFFFFF"/>
    <w:lvl w:ilvl="0" w:tplc="0A909E5C">
      <w:start w:val="1"/>
      <w:numFmt w:val="lowerRoman"/>
      <w:lvlText w:val="(%1)"/>
      <w:lvlJc w:val="right"/>
      <w:pPr>
        <w:ind w:left="720" w:hanging="360"/>
      </w:pPr>
    </w:lvl>
    <w:lvl w:ilvl="1" w:tplc="A82E887A">
      <w:start w:val="1"/>
      <w:numFmt w:val="lowerLetter"/>
      <w:lvlText w:val="%2."/>
      <w:lvlJc w:val="left"/>
      <w:pPr>
        <w:ind w:left="1440" w:hanging="360"/>
      </w:pPr>
    </w:lvl>
    <w:lvl w:ilvl="2" w:tplc="46FECC6A">
      <w:start w:val="1"/>
      <w:numFmt w:val="lowerRoman"/>
      <w:lvlText w:val="%3."/>
      <w:lvlJc w:val="right"/>
      <w:pPr>
        <w:ind w:left="2160" w:hanging="180"/>
      </w:pPr>
    </w:lvl>
    <w:lvl w:ilvl="3" w:tplc="7B1A21F6">
      <w:start w:val="1"/>
      <w:numFmt w:val="decimal"/>
      <w:lvlText w:val="%4."/>
      <w:lvlJc w:val="left"/>
      <w:pPr>
        <w:ind w:left="2880" w:hanging="360"/>
      </w:pPr>
    </w:lvl>
    <w:lvl w:ilvl="4" w:tplc="3FB21D22">
      <w:start w:val="1"/>
      <w:numFmt w:val="lowerLetter"/>
      <w:lvlText w:val="%5."/>
      <w:lvlJc w:val="left"/>
      <w:pPr>
        <w:ind w:left="3600" w:hanging="360"/>
      </w:pPr>
    </w:lvl>
    <w:lvl w:ilvl="5" w:tplc="F4A885BA">
      <w:start w:val="1"/>
      <w:numFmt w:val="lowerRoman"/>
      <w:lvlText w:val="%6."/>
      <w:lvlJc w:val="right"/>
      <w:pPr>
        <w:ind w:left="4320" w:hanging="180"/>
      </w:pPr>
    </w:lvl>
    <w:lvl w:ilvl="6" w:tplc="BC8E0EF6">
      <w:start w:val="1"/>
      <w:numFmt w:val="decimal"/>
      <w:lvlText w:val="%7."/>
      <w:lvlJc w:val="left"/>
      <w:pPr>
        <w:ind w:left="5040" w:hanging="360"/>
      </w:pPr>
    </w:lvl>
    <w:lvl w:ilvl="7" w:tplc="716CBCA6">
      <w:start w:val="1"/>
      <w:numFmt w:val="lowerLetter"/>
      <w:lvlText w:val="%8."/>
      <w:lvlJc w:val="left"/>
      <w:pPr>
        <w:ind w:left="5760" w:hanging="360"/>
      </w:pPr>
    </w:lvl>
    <w:lvl w:ilvl="8" w:tplc="B0FA00E0">
      <w:start w:val="1"/>
      <w:numFmt w:val="lowerRoman"/>
      <w:lvlText w:val="%9."/>
      <w:lvlJc w:val="right"/>
      <w:pPr>
        <w:ind w:left="6480" w:hanging="180"/>
      </w:pPr>
    </w:lvl>
  </w:abstractNum>
  <w:abstractNum w:abstractNumId="11" w15:restartNumberingAfterBreak="0">
    <w:nsid w:val="12293E73"/>
    <w:multiLevelType w:val="hybridMultilevel"/>
    <w:tmpl w:val="FFFFFFFF"/>
    <w:lvl w:ilvl="0" w:tplc="CFD80DD8">
      <w:start w:val="1"/>
      <w:numFmt w:val="lowerRoman"/>
      <w:lvlText w:val="(%1)"/>
      <w:lvlJc w:val="right"/>
      <w:pPr>
        <w:ind w:left="720" w:hanging="360"/>
      </w:pPr>
    </w:lvl>
    <w:lvl w:ilvl="1" w:tplc="73700D60">
      <w:start w:val="1"/>
      <w:numFmt w:val="lowerLetter"/>
      <w:lvlText w:val="%2."/>
      <w:lvlJc w:val="left"/>
      <w:pPr>
        <w:ind w:left="1440" w:hanging="360"/>
      </w:pPr>
    </w:lvl>
    <w:lvl w:ilvl="2" w:tplc="637ACF7C">
      <w:start w:val="1"/>
      <w:numFmt w:val="lowerRoman"/>
      <w:lvlText w:val="%3."/>
      <w:lvlJc w:val="right"/>
      <w:pPr>
        <w:ind w:left="2160" w:hanging="180"/>
      </w:pPr>
    </w:lvl>
    <w:lvl w:ilvl="3" w:tplc="5CAE1250">
      <w:start w:val="1"/>
      <w:numFmt w:val="decimal"/>
      <w:lvlText w:val="%4."/>
      <w:lvlJc w:val="left"/>
      <w:pPr>
        <w:ind w:left="2880" w:hanging="360"/>
      </w:pPr>
    </w:lvl>
    <w:lvl w:ilvl="4" w:tplc="EB604A72">
      <w:start w:val="1"/>
      <w:numFmt w:val="lowerLetter"/>
      <w:lvlText w:val="%5."/>
      <w:lvlJc w:val="left"/>
      <w:pPr>
        <w:ind w:left="3600" w:hanging="360"/>
      </w:pPr>
    </w:lvl>
    <w:lvl w:ilvl="5" w:tplc="7048FD52">
      <w:start w:val="1"/>
      <w:numFmt w:val="lowerRoman"/>
      <w:lvlText w:val="%6."/>
      <w:lvlJc w:val="right"/>
      <w:pPr>
        <w:ind w:left="4320" w:hanging="180"/>
      </w:pPr>
    </w:lvl>
    <w:lvl w:ilvl="6" w:tplc="DDBE62DC">
      <w:start w:val="1"/>
      <w:numFmt w:val="decimal"/>
      <w:lvlText w:val="%7."/>
      <w:lvlJc w:val="left"/>
      <w:pPr>
        <w:ind w:left="5040" w:hanging="360"/>
      </w:pPr>
    </w:lvl>
    <w:lvl w:ilvl="7" w:tplc="27EE17A8">
      <w:start w:val="1"/>
      <w:numFmt w:val="lowerLetter"/>
      <w:lvlText w:val="%8."/>
      <w:lvlJc w:val="left"/>
      <w:pPr>
        <w:ind w:left="5760" w:hanging="360"/>
      </w:pPr>
    </w:lvl>
    <w:lvl w:ilvl="8" w:tplc="F95E4C74">
      <w:start w:val="1"/>
      <w:numFmt w:val="lowerRoman"/>
      <w:lvlText w:val="%9."/>
      <w:lvlJc w:val="right"/>
      <w:pPr>
        <w:ind w:left="6480" w:hanging="180"/>
      </w:pPr>
    </w:lvl>
  </w:abstractNum>
  <w:abstractNum w:abstractNumId="12" w15:restartNumberingAfterBreak="0">
    <w:nsid w:val="14B2372C"/>
    <w:multiLevelType w:val="hybridMultilevel"/>
    <w:tmpl w:val="873EDD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5DD929F"/>
    <w:multiLevelType w:val="hybridMultilevel"/>
    <w:tmpl w:val="FFFFFFFF"/>
    <w:lvl w:ilvl="0" w:tplc="8500BD86">
      <w:start w:val="1"/>
      <w:numFmt w:val="bullet"/>
      <w:lvlText w:val=""/>
      <w:lvlJc w:val="left"/>
      <w:pPr>
        <w:ind w:left="720" w:hanging="360"/>
      </w:pPr>
      <w:rPr>
        <w:rFonts w:ascii="Symbol" w:hAnsi="Symbol" w:hint="default"/>
      </w:rPr>
    </w:lvl>
    <w:lvl w:ilvl="1" w:tplc="4CF24206">
      <w:start w:val="1"/>
      <w:numFmt w:val="bullet"/>
      <w:lvlText w:val="o"/>
      <w:lvlJc w:val="left"/>
      <w:pPr>
        <w:ind w:left="1440" w:hanging="360"/>
      </w:pPr>
      <w:rPr>
        <w:rFonts w:ascii="Courier New" w:hAnsi="Courier New" w:hint="default"/>
      </w:rPr>
    </w:lvl>
    <w:lvl w:ilvl="2" w:tplc="4D007054">
      <w:start w:val="1"/>
      <w:numFmt w:val="bullet"/>
      <w:lvlText w:val=""/>
      <w:lvlJc w:val="left"/>
      <w:pPr>
        <w:ind w:left="2160" w:hanging="360"/>
      </w:pPr>
      <w:rPr>
        <w:rFonts w:ascii="Wingdings" w:hAnsi="Wingdings" w:hint="default"/>
      </w:rPr>
    </w:lvl>
    <w:lvl w:ilvl="3" w:tplc="C19AD848">
      <w:start w:val="1"/>
      <w:numFmt w:val="bullet"/>
      <w:lvlText w:val=""/>
      <w:lvlJc w:val="left"/>
      <w:pPr>
        <w:ind w:left="2880" w:hanging="360"/>
      </w:pPr>
      <w:rPr>
        <w:rFonts w:ascii="Symbol" w:hAnsi="Symbol" w:hint="default"/>
      </w:rPr>
    </w:lvl>
    <w:lvl w:ilvl="4" w:tplc="BD723FB8">
      <w:start w:val="1"/>
      <w:numFmt w:val="bullet"/>
      <w:lvlText w:val="o"/>
      <w:lvlJc w:val="left"/>
      <w:pPr>
        <w:ind w:left="3600" w:hanging="360"/>
      </w:pPr>
      <w:rPr>
        <w:rFonts w:ascii="Courier New" w:hAnsi="Courier New" w:hint="default"/>
      </w:rPr>
    </w:lvl>
    <w:lvl w:ilvl="5" w:tplc="DC703E7C">
      <w:start w:val="1"/>
      <w:numFmt w:val="bullet"/>
      <w:lvlText w:val=""/>
      <w:lvlJc w:val="left"/>
      <w:pPr>
        <w:ind w:left="4320" w:hanging="360"/>
      </w:pPr>
      <w:rPr>
        <w:rFonts w:ascii="Wingdings" w:hAnsi="Wingdings" w:hint="default"/>
      </w:rPr>
    </w:lvl>
    <w:lvl w:ilvl="6" w:tplc="A5B216C4">
      <w:start w:val="1"/>
      <w:numFmt w:val="bullet"/>
      <w:lvlText w:val=""/>
      <w:lvlJc w:val="left"/>
      <w:pPr>
        <w:ind w:left="5040" w:hanging="360"/>
      </w:pPr>
      <w:rPr>
        <w:rFonts w:ascii="Symbol" w:hAnsi="Symbol" w:hint="default"/>
      </w:rPr>
    </w:lvl>
    <w:lvl w:ilvl="7" w:tplc="C3F64AEE">
      <w:start w:val="1"/>
      <w:numFmt w:val="bullet"/>
      <w:lvlText w:val="o"/>
      <w:lvlJc w:val="left"/>
      <w:pPr>
        <w:ind w:left="5760" w:hanging="360"/>
      </w:pPr>
      <w:rPr>
        <w:rFonts w:ascii="Courier New" w:hAnsi="Courier New" w:hint="default"/>
      </w:rPr>
    </w:lvl>
    <w:lvl w:ilvl="8" w:tplc="0AFCD4C2">
      <w:start w:val="1"/>
      <w:numFmt w:val="bullet"/>
      <w:lvlText w:val=""/>
      <w:lvlJc w:val="left"/>
      <w:pPr>
        <w:ind w:left="6480" w:hanging="360"/>
      </w:pPr>
      <w:rPr>
        <w:rFonts w:ascii="Wingdings" w:hAnsi="Wingdings" w:hint="default"/>
      </w:rPr>
    </w:lvl>
  </w:abstractNum>
  <w:abstractNum w:abstractNumId="14" w15:restartNumberingAfterBreak="0">
    <w:nsid w:val="16BA25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D5B6CCA"/>
    <w:multiLevelType w:val="hybridMultilevel"/>
    <w:tmpl w:val="7C121C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EC51193"/>
    <w:multiLevelType w:val="multilevel"/>
    <w:tmpl w:val="E3467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1C7EF8"/>
    <w:multiLevelType w:val="multilevel"/>
    <w:tmpl w:val="A80C7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513297"/>
    <w:multiLevelType w:val="hybridMultilevel"/>
    <w:tmpl w:val="E47AC17E"/>
    <w:lvl w:ilvl="0" w:tplc="994EDB92">
      <w:start w:val="1"/>
      <w:numFmt w:val="bullet"/>
      <w:pStyle w:val="ListParagraph"/>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6943CA0"/>
    <w:multiLevelType w:val="hybridMultilevel"/>
    <w:tmpl w:val="8ABE3978"/>
    <w:lvl w:ilvl="0" w:tplc="04090001">
      <w:start w:val="1"/>
      <w:numFmt w:val="bullet"/>
      <w:lvlText w:val=""/>
      <w:lvlJc w:val="left"/>
      <w:pPr>
        <w:ind w:left="12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1A36D2"/>
    <w:multiLevelType w:val="hybridMultilevel"/>
    <w:tmpl w:val="A5D2F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81A7516"/>
    <w:multiLevelType w:val="hybridMultilevel"/>
    <w:tmpl w:val="FFFFFFFF"/>
    <w:lvl w:ilvl="0" w:tplc="3D3A329E">
      <w:start w:val="1"/>
      <w:numFmt w:val="lowerRoman"/>
      <w:lvlText w:val="(%1)"/>
      <w:lvlJc w:val="right"/>
      <w:pPr>
        <w:ind w:left="720" w:hanging="360"/>
      </w:pPr>
    </w:lvl>
    <w:lvl w:ilvl="1" w:tplc="56CAE3BC">
      <w:start w:val="1"/>
      <w:numFmt w:val="lowerLetter"/>
      <w:lvlText w:val="%2."/>
      <w:lvlJc w:val="left"/>
      <w:pPr>
        <w:ind w:left="1440" w:hanging="360"/>
      </w:pPr>
    </w:lvl>
    <w:lvl w:ilvl="2" w:tplc="3766A58A">
      <w:start w:val="1"/>
      <w:numFmt w:val="lowerRoman"/>
      <w:lvlText w:val="%3."/>
      <w:lvlJc w:val="right"/>
      <w:pPr>
        <w:ind w:left="2160" w:hanging="180"/>
      </w:pPr>
    </w:lvl>
    <w:lvl w:ilvl="3" w:tplc="3BBE5FB4">
      <w:start w:val="1"/>
      <w:numFmt w:val="decimal"/>
      <w:lvlText w:val="%4."/>
      <w:lvlJc w:val="left"/>
      <w:pPr>
        <w:ind w:left="2880" w:hanging="360"/>
      </w:pPr>
    </w:lvl>
    <w:lvl w:ilvl="4" w:tplc="FD846732">
      <w:start w:val="1"/>
      <w:numFmt w:val="lowerLetter"/>
      <w:lvlText w:val="%5."/>
      <w:lvlJc w:val="left"/>
      <w:pPr>
        <w:ind w:left="3600" w:hanging="360"/>
      </w:pPr>
    </w:lvl>
    <w:lvl w:ilvl="5" w:tplc="888849EA">
      <w:start w:val="1"/>
      <w:numFmt w:val="lowerRoman"/>
      <w:lvlText w:val="%6."/>
      <w:lvlJc w:val="right"/>
      <w:pPr>
        <w:ind w:left="4320" w:hanging="180"/>
      </w:pPr>
    </w:lvl>
    <w:lvl w:ilvl="6" w:tplc="0F7A0BBC">
      <w:start w:val="1"/>
      <w:numFmt w:val="decimal"/>
      <w:lvlText w:val="%7."/>
      <w:lvlJc w:val="left"/>
      <w:pPr>
        <w:ind w:left="5040" w:hanging="360"/>
      </w:pPr>
    </w:lvl>
    <w:lvl w:ilvl="7" w:tplc="88C692E4">
      <w:start w:val="1"/>
      <w:numFmt w:val="lowerLetter"/>
      <w:lvlText w:val="%8."/>
      <w:lvlJc w:val="left"/>
      <w:pPr>
        <w:ind w:left="5760" w:hanging="360"/>
      </w:pPr>
    </w:lvl>
    <w:lvl w:ilvl="8" w:tplc="DABAC1B0">
      <w:start w:val="1"/>
      <w:numFmt w:val="lowerRoman"/>
      <w:lvlText w:val="%9."/>
      <w:lvlJc w:val="right"/>
      <w:pPr>
        <w:ind w:left="6480" w:hanging="180"/>
      </w:pPr>
    </w:lvl>
  </w:abstractNum>
  <w:abstractNum w:abstractNumId="22" w15:restartNumberingAfterBreak="0">
    <w:nsid w:val="296E156E"/>
    <w:multiLevelType w:val="hybridMultilevel"/>
    <w:tmpl w:val="466037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2E1C2DE4"/>
    <w:multiLevelType w:val="hybridMultilevel"/>
    <w:tmpl w:val="BA223A6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002A8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1AB3BFC"/>
    <w:multiLevelType w:val="hybridMultilevel"/>
    <w:tmpl w:val="ABD472A6"/>
    <w:lvl w:ilvl="0" w:tplc="FFFFFFFF">
      <w:start w:val="1"/>
      <w:numFmt w:val="decimal"/>
      <w:lvlText w:val=""/>
      <w:lvlJc w:val="left"/>
    </w:lvl>
    <w:lvl w:ilvl="1" w:tplc="04090001">
      <w:start w:val="1"/>
      <w:numFmt w:val="bullet"/>
      <w:lvlText w:val=""/>
      <w:lvlJc w:val="left"/>
      <w:pPr>
        <w:ind w:left="12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51DCA30"/>
    <w:multiLevelType w:val="hybridMultilevel"/>
    <w:tmpl w:val="017431B8"/>
    <w:lvl w:ilvl="0" w:tplc="B02C2EB6">
      <w:start w:val="1"/>
      <w:numFmt w:val="decimal"/>
      <w:lvlText w:val="%1."/>
      <w:lvlJc w:val="left"/>
      <w:pPr>
        <w:ind w:left="720" w:hanging="360"/>
      </w:pPr>
    </w:lvl>
    <w:lvl w:ilvl="1" w:tplc="5558ABB4">
      <w:start w:val="1"/>
      <w:numFmt w:val="lowerLetter"/>
      <w:lvlText w:val="%2."/>
      <w:lvlJc w:val="left"/>
      <w:pPr>
        <w:ind w:left="1440" w:hanging="360"/>
      </w:pPr>
    </w:lvl>
    <w:lvl w:ilvl="2" w:tplc="9D0E8BF4">
      <w:start w:val="1"/>
      <w:numFmt w:val="lowerRoman"/>
      <w:lvlText w:val="%3."/>
      <w:lvlJc w:val="right"/>
      <w:pPr>
        <w:ind w:left="2160" w:hanging="180"/>
      </w:pPr>
    </w:lvl>
    <w:lvl w:ilvl="3" w:tplc="AC7EDF2A">
      <w:start w:val="1"/>
      <w:numFmt w:val="decimal"/>
      <w:lvlText w:val="%4."/>
      <w:lvlJc w:val="left"/>
      <w:pPr>
        <w:ind w:left="2880" w:hanging="360"/>
      </w:pPr>
    </w:lvl>
    <w:lvl w:ilvl="4" w:tplc="C7C45790">
      <w:start w:val="1"/>
      <w:numFmt w:val="lowerLetter"/>
      <w:lvlText w:val="%5."/>
      <w:lvlJc w:val="left"/>
      <w:pPr>
        <w:ind w:left="3600" w:hanging="360"/>
      </w:pPr>
    </w:lvl>
    <w:lvl w:ilvl="5" w:tplc="B568D932">
      <w:start w:val="1"/>
      <w:numFmt w:val="lowerRoman"/>
      <w:lvlText w:val="%6."/>
      <w:lvlJc w:val="right"/>
      <w:pPr>
        <w:ind w:left="4320" w:hanging="180"/>
      </w:pPr>
    </w:lvl>
    <w:lvl w:ilvl="6" w:tplc="0090FCCE">
      <w:start w:val="1"/>
      <w:numFmt w:val="decimal"/>
      <w:lvlText w:val="%7."/>
      <w:lvlJc w:val="left"/>
      <w:pPr>
        <w:ind w:left="5040" w:hanging="360"/>
      </w:pPr>
    </w:lvl>
    <w:lvl w:ilvl="7" w:tplc="0CC8B26C">
      <w:start w:val="1"/>
      <w:numFmt w:val="lowerLetter"/>
      <w:lvlText w:val="%8."/>
      <w:lvlJc w:val="left"/>
      <w:pPr>
        <w:ind w:left="5760" w:hanging="360"/>
      </w:pPr>
    </w:lvl>
    <w:lvl w:ilvl="8" w:tplc="49D28D10">
      <w:start w:val="1"/>
      <w:numFmt w:val="lowerRoman"/>
      <w:lvlText w:val="%9."/>
      <w:lvlJc w:val="right"/>
      <w:pPr>
        <w:ind w:left="6480" w:hanging="180"/>
      </w:pPr>
    </w:lvl>
  </w:abstractNum>
  <w:abstractNum w:abstractNumId="27" w15:restartNumberingAfterBreak="0">
    <w:nsid w:val="3EC55346"/>
    <w:multiLevelType w:val="hybridMultilevel"/>
    <w:tmpl w:val="B394D27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42F73340"/>
    <w:multiLevelType w:val="multilevel"/>
    <w:tmpl w:val="D8782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E60DA6"/>
    <w:multiLevelType w:val="hybridMultilevel"/>
    <w:tmpl w:val="FFFFFFFF"/>
    <w:lvl w:ilvl="0" w:tplc="34DE9E3A">
      <w:start w:val="1"/>
      <w:numFmt w:val="lowerRoman"/>
      <w:lvlText w:val="(%1)"/>
      <w:lvlJc w:val="right"/>
      <w:pPr>
        <w:ind w:left="720" w:hanging="360"/>
      </w:pPr>
    </w:lvl>
    <w:lvl w:ilvl="1" w:tplc="B5A071CE">
      <w:start w:val="1"/>
      <w:numFmt w:val="lowerLetter"/>
      <w:lvlText w:val="%2."/>
      <w:lvlJc w:val="left"/>
      <w:pPr>
        <w:ind w:left="1440" w:hanging="360"/>
      </w:pPr>
    </w:lvl>
    <w:lvl w:ilvl="2" w:tplc="8E56DEC8">
      <w:start w:val="1"/>
      <w:numFmt w:val="lowerRoman"/>
      <w:lvlText w:val="%3."/>
      <w:lvlJc w:val="right"/>
      <w:pPr>
        <w:ind w:left="2160" w:hanging="180"/>
      </w:pPr>
    </w:lvl>
    <w:lvl w:ilvl="3" w:tplc="3D24F5BE">
      <w:start w:val="1"/>
      <w:numFmt w:val="decimal"/>
      <w:lvlText w:val="%4."/>
      <w:lvlJc w:val="left"/>
      <w:pPr>
        <w:ind w:left="2880" w:hanging="360"/>
      </w:pPr>
    </w:lvl>
    <w:lvl w:ilvl="4" w:tplc="0E149AC4">
      <w:start w:val="1"/>
      <w:numFmt w:val="lowerLetter"/>
      <w:lvlText w:val="%5."/>
      <w:lvlJc w:val="left"/>
      <w:pPr>
        <w:ind w:left="3600" w:hanging="360"/>
      </w:pPr>
    </w:lvl>
    <w:lvl w:ilvl="5" w:tplc="CAF8FF96">
      <w:start w:val="1"/>
      <w:numFmt w:val="lowerRoman"/>
      <w:lvlText w:val="%6."/>
      <w:lvlJc w:val="right"/>
      <w:pPr>
        <w:ind w:left="4320" w:hanging="180"/>
      </w:pPr>
    </w:lvl>
    <w:lvl w:ilvl="6" w:tplc="A12ED110">
      <w:start w:val="1"/>
      <w:numFmt w:val="decimal"/>
      <w:lvlText w:val="%7."/>
      <w:lvlJc w:val="left"/>
      <w:pPr>
        <w:ind w:left="5040" w:hanging="360"/>
      </w:pPr>
    </w:lvl>
    <w:lvl w:ilvl="7" w:tplc="C962630E">
      <w:start w:val="1"/>
      <w:numFmt w:val="lowerLetter"/>
      <w:lvlText w:val="%8."/>
      <w:lvlJc w:val="left"/>
      <w:pPr>
        <w:ind w:left="5760" w:hanging="360"/>
      </w:pPr>
    </w:lvl>
    <w:lvl w:ilvl="8" w:tplc="9BE2AE2A">
      <w:start w:val="1"/>
      <w:numFmt w:val="lowerRoman"/>
      <w:lvlText w:val="%9."/>
      <w:lvlJc w:val="right"/>
      <w:pPr>
        <w:ind w:left="6480" w:hanging="180"/>
      </w:pPr>
    </w:lvl>
  </w:abstractNum>
  <w:abstractNum w:abstractNumId="30" w15:restartNumberingAfterBreak="0">
    <w:nsid w:val="51AC6A1C"/>
    <w:multiLevelType w:val="multilevel"/>
    <w:tmpl w:val="E310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0219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ECF07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14DCA6"/>
    <w:multiLevelType w:val="hybridMultilevel"/>
    <w:tmpl w:val="FFFFFFFF"/>
    <w:lvl w:ilvl="0" w:tplc="8DD80250">
      <w:start w:val="1"/>
      <w:numFmt w:val="lowerRoman"/>
      <w:lvlText w:val="%1)"/>
      <w:lvlJc w:val="right"/>
      <w:pPr>
        <w:ind w:left="720" w:hanging="360"/>
      </w:pPr>
    </w:lvl>
    <w:lvl w:ilvl="1" w:tplc="054C7DEE">
      <w:start w:val="1"/>
      <w:numFmt w:val="lowerLetter"/>
      <w:lvlText w:val="%2."/>
      <w:lvlJc w:val="left"/>
      <w:pPr>
        <w:ind w:left="1440" w:hanging="360"/>
      </w:pPr>
    </w:lvl>
    <w:lvl w:ilvl="2" w:tplc="9C7CC178">
      <w:start w:val="1"/>
      <w:numFmt w:val="lowerRoman"/>
      <w:lvlText w:val="%3."/>
      <w:lvlJc w:val="right"/>
      <w:pPr>
        <w:ind w:left="2160" w:hanging="180"/>
      </w:pPr>
    </w:lvl>
    <w:lvl w:ilvl="3" w:tplc="D110D870">
      <w:start w:val="1"/>
      <w:numFmt w:val="decimal"/>
      <w:lvlText w:val="%4."/>
      <w:lvlJc w:val="left"/>
      <w:pPr>
        <w:ind w:left="2880" w:hanging="360"/>
      </w:pPr>
    </w:lvl>
    <w:lvl w:ilvl="4" w:tplc="EB025BF6">
      <w:start w:val="1"/>
      <w:numFmt w:val="lowerLetter"/>
      <w:lvlText w:val="%5."/>
      <w:lvlJc w:val="left"/>
      <w:pPr>
        <w:ind w:left="3600" w:hanging="360"/>
      </w:pPr>
    </w:lvl>
    <w:lvl w:ilvl="5" w:tplc="75ACDDFC">
      <w:start w:val="1"/>
      <w:numFmt w:val="lowerRoman"/>
      <w:lvlText w:val="%6."/>
      <w:lvlJc w:val="right"/>
      <w:pPr>
        <w:ind w:left="4320" w:hanging="180"/>
      </w:pPr>
    </w:lvl>
    <w:lvl w:ilvl="6" w:tplc="96966B74">
      <w:start w:val="1"/>
      <w:numFmt w:val="decimal"/>
      <w:lvlText w:val="%7."/>
      <w:lvlJc w:val="left"/>
      <w:pPr>
        <w:ind w:left="5040" w:hanging="360"/>
      </w:pPr>
    </w:lvl>
    <w:lvl w:ilvl="7" w:tplc="E2AA388A">
      <w:start w:val="1"/>
      <w:numFmt w:val="lowerLetter"/>
      <w:lvlText w:val="%8."/>
      <w:lvlJc w:val="left"/>
      <w:pPr>
        <w:ind w:left="5760" w:hanging="360"/>
      </w:pPr>
    </w:lvl>
    <w:lvl w:ilvl="8" w:tplc="8DBCF018">
      <w:start w:val="1"/>
      <w:numFmt w:val="lowerRoman"/>
      <w:lvlText w:val="%9."/>
      <w:lvlJc w:val="right"/>
      <w:pPr>
        <w:ind w:left="6480" w:hanging="180"/>
      </w:pPr>
    </w:lvl>
  </w:abstractNum>
  <w:abstractNum w:abstractNumId="34" w15:restartNumberingAfterBreak="0">
    <w:nsid w:val="65BA4CC3"/>
    <w:multiLevelType w:val="hybridMultilevel"/>
    <w:tmpl w:val="90688D4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E341C30"/>
    <w:multiLevelType w:val="hybridMultilevel"/>
    <w:tmpl w:val="EDFC71D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383B39"/>
    <w:multiLevelType w:val="hybridMultilevel"/>
    <w:tmpl w:val="8DD4760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C603723"/>
    <w:multiLevelType w:val="hybridMultilevel"/>
    <w:tmpl w:val="093449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D805A6F"/>
    <w:multiLevelType w:val="hybridMultilevel"/>
    <w:tmpl w:val="3AD2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017D8"/>
    <w:multiLevelType w:val="hybridMultilevel"/>
    <w:tmpl w:val="BD7857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2041084995">
    <w:abstractNumId w:val="5"/>
  </w:num>
  <w:num w:numId="2" w16cid:durableId="1942834211">
    <w:abstractNumId w:val="26"/>
  </w:num>
  <w:num w:numId="3" w16cid:durableId="1377202030">
    <w:abstractNumId w:val="9"/>
  </w:num>
  <w:num w:numId="4" w16cid:durableId="365371085">
    <w:abstractNumId w:val="8"/>
  </w:num>
  <w:num w:numId="5" w16cid:durableId="830951989">
    <w:abstractNumId w:val="1"/>
  </w:num>
  <w:num w:numId="6" w16cid:durableId="153225853">
    <w:abstractNumId w:val="2"/>
  </w:num>
  <w:num w:numId="7" w16cid:durableId="1117674907">
    <w:abstractNumId w:val="23"/>
  </w:num>
  <w:num w:numId="8" w16cid:durableId="750009559">
    <w:abstractNumId w:val="34"/>
  </w:num>
  <w:num w:numId="9" w16cid:durableId="1450275483">
    <w:abstractNumId w:val="0"/>
  </w:num>
  <w:num w:numId="10" w16cid:durableId="37051784">
    <w:abstractNumId w:val="35"/>
  </w:num>
  <w:num w:numId="11" w16cid:durableId="342980785">
    <w:abstractNumId w:val="31"/>
  </w:num>
  <w:num w:numId="12" w16cid:durableId="1089935137">
    <w:abstractNumId w:val="38"/>
  </w:num>
  <w:num w:numId="13" w16cid:durableId="133959933">
    <w:abstractNumId w:val="7"/>
  </w:num>
  <w:num w:numId="14" w16cid:durableId="624847589">
    <w:abstractNumId w:val="6"/>
  </w:num>
  <w:num w:numId="15" w16cid:durableId="365059773">
    <w:abstractNumId w:val="24"/>
  </w:num>
  <w:num w:numId="16" w16cid:durableId="1441726906">
    <w:abstractNumId w:val="14"/>
  </w:num>
  <w:num w:numId="17" w16cid:durableId="1581594780">
    <w:abstractNumId w:val="39"/>
  </w:num>
  <w:num w:numId="18" w16cid:durableId="1289316349">
    <w:abstractNumId w:val="15"/>
  </w:num>
  <w:num w:numId="19" w16cid:durableId="1118109830">
    <w:abstractNumId w:val="4"/>
  </w:num>
  <w:num w:numId="20" w16cid:durableId="157039991">
    <w:abstractNumId w:val="19"/>
  </w:num>
  <w:num w:numId="21" w16cid:durableId="1553925914">
    <w:abstractNumId w:val="3"/>
  </w:num>
  <w:num w:numId="22" w16cid:durableId="29502872">
    <w:abstractNumId w:val="25"/>
  </w:num>
  <w:num w:numId="23" w16cid:durableId="1376924431">
    <w:abstractNumId w:val="36"/>
  </w:num>
  <w:num w:numId="24" w16cid:durableId="423111235">
    <w:abstractNumId w:val="32"/>
  </w:num>
  <w:num w:numId="25" w16cid:durableId="1332756869">
    <w:abstractNumId w:val="27"/>
  </w:num>
  <w:num w:numId="26" w16cid:durableId="1706517109">
    <w:abstractNumId w:val="37"/>
  </w:num>
  <w:num w:numId="27" w16cid:durableId="189227815">
    <w:abstractNumId w:val="22"/>
  </w:num>
  <w:num w:numId="28" w16cid:durableId="2028486400">
    <w:abstractNumId w:val="12"/>
  </w:num>
  <w:num w:numId="29" w16cid:durableId="1491873408">
    <w:abstractNumId w:val="18"/>
  </w:num>
  <w:num w:numId="30" w16cid:durableId="2023705929">
    <w:abstractNumId w:val="20"/>
  </w:num>
  <w:num w:numId="31" w16cid:durableId="46421301">
    <w:abstractNumId w:val="30"/>
  </w:num>
  <w:num w:numId="32" w16cid:durableId="1889300238">
    <w:abstractNumId w:val="17"/>
  </w:num>
  <w:num w:numId="33" w16cid:durableId="89814888">
    <w:abstractNumId w:val="28"/>
  </w:num>
  <w:num w:numId="34" w16cid:durableId="671025879">
    <w:abstractNumId w:val="16"/>
  </w:num>
  <w:num w:numId="35" w16cid:durableId="364600738">
    <w:abstractNumId w:val="10"/>
  </w:num>
  <w:num w:numId="36" w16cid:durableId="1158350175">
    <w:abstractNumId w:val="29"/>
  </w:num>
  <w:num w:numId="37" w16cid:durableId="912202950">
    <w:abstractNumId w:val="21"/>
  </w:num>
  <w:num w:numId="38" w16cid:durableId="1414815970">
    <w:abstractNumId w:val="13"/>
  </w:num>
  <w:num w:numId="39" w16cid:durableId="567881864">
    <w:abstractNumId w:val="11"/>
  </w:num>
  <w:num w:numId="40" w16cid:durableId="4405355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44"/>
    <w:rsid w:val="000208DE"/>
    <w:rsid w:val="000473D9"/>
    <w:rsid w:val="00066A23"/>
    <w:rsid w:val="00083E32"/>
    <w:rsid w:val="000902A5"/>
    <w:rsid w:val="000A1CFD"/>
    <w:rsid w:val="000B2582"/>
    <w:rsid w:val="000C6CE7"/>
    <w:rsid w:val="000D7F52"/>
    <w:rsid w:val="000E6F26"/>
    <w:rsid w:val="00110ADE"/>
    <w:rsid w:val="001132E1"/>
    <w:rsid w:val="001168C8"/>
    <w:rsid w:val="0012157E"/>
    <w:rsid w:val="00122E57"/>
    <w:rsid w:val="00124897"/>
    <w:rsid w:val="00154834"/>
    <w:rsid w:val="00157A72"/>
    <w:rsid w:val="00171459"/>
    <w:rsid w:val="00184ED3"/>
    <w:rsid w:val="0018687B"/>
    <w:rsid w:val="00196AE0"/>
    <w:rsid w:val="001D2709"/>
    <w:rsid w:val="001F163C"/>
    <w:rsid w:val="00202503"/>
    <w:rsid w:val="002038D6"/>
    <w:rsid w:val="0021424F"/>
    <w:rsid w:val="002152F0"/>
    <w:rsid w:val="002166EA"/>
    <w:rsid w:val="00222F21"/>
    <w:rsid w:val="00227B43"/>
    <w:rsid w:val="002364F2"/>
    <w:rsid w:val="00236DD4"/>
    <w:rsid w:val="0024359A"/>
    <w:rsid w:val="00245323"/>
    <w:rsid w:val="00257FB1"/>
    <w:rsid w:val="002609C4"/>
    <w:rsid w:val="00276E47"/>
    <w:rsid w:val="00291539"/>
    <w:rsid w:val="00296609"/>
    <w:rsid w:val="002A0054"/>
    <w:rsid w:val="002B727B"/>
    <w:rsid w:val="003031F0"/>
    <w:rsid w:val="003119A0"/>
    <w:rsid w:val="00312892"/>
    <w:rsid w:val="0032033F"/>
    <w:rsid w:val="0034182C"/>
    <w:rsid w:val="00350B95"/>
    <w:rsid w:val="00367ADF"/>
    <w:rsid w:val="00382D67"/>
    <w:rsid w:val="003B5F49"/>
    <w:rsid w:val="003B7C6E"/>
    <w:rsid w:val="003E3F51"/>
    <w:rsid w:val="003E5C0A"/>
    <w:rsid w:val="0040129B"/>
    <w:rsid w:val="00425BD4"/>
    <w:rsid w:val="004327D1"/>
    <w:rsid w:val="00444AD2"/>
    <w:rsid w:val="00469A27"/>
    <w:rsid w:val="00491DAC"/>
    <w:rsid w:val="004C1EAA"/>
    <w:rsid w:val="004C4E32"/>
    <w:rsid w:val="004E4CE4"/>
    <w:rsid w:val="004F4595"/>
    <w:rsid w:val="00554034"/>
    <w:rsid w:val="005779F4"/>
    <w:rsid w:val="00581B9C"/>
    <w:rsid w:val="00587D07"/>
    <w:rsid w:val="00596C13"/>
    <w:rsid w:val="005A16C1"/>
    <w:rsid w:val="005B6DB1"/>
    <w:rsid w:val="005C10BC"/>
    <w:rsid w:val="005D0CE3"/>
    <w:rsid w:val="005D3FCD"/>
    <w:rsid w:val="005D7E53"/>
    <w:rsid w:val="00601C23"/>
    <w:rsid w:val="00610A14"/>
    <w:rsid w:val="0061251A"/>
    <w:rsid w:val="00621F41"/>
    <w:rsid w:val="00622D67"/>
    <w:rsid w:val="00623E60"/>
    <w:rsid w:val="006317DA"/>
    <w:rsid w:val="006563B3"/>
    <w:rsid w:val="00657FCD"/>
    <w:rsid w:val="00686CCE"/>
    <w:rsid w:val="006B21B9"/>
    <w:rsid w:val="006D33A9"/>
    <w:rsid w:val="006D4172"/>
    <w:rsid w:val="0070465A"/>
    <w:rsid w:val="00706E94"/>
    <w:rsid w:val="00721EE9"/>
    <w:rsid w:val="0072487B"/>
    <w:rsid w:val="007336B0"/>
    <w:rsid w:val="00764F6A"/>
    <w:rsid w:val="00766581"/>
    <w:rsid w:val="00773D15"/>
    <w:rsid w:val="007A3BC8"/>
    <w:rsid w:val="007B4363"/>
    <w:rsid w:val="007B4A2E"/>
    <w:rsid w:val="007C2B0C"/>
    <w:rsid w:val="007C33E4"/>
    <w:rsid w:val="007D360E"/>
    <w:rsid w:val="007D59F0"/>
    <w:rsid w:val="007E5E3C"/>
    <w:rsid w:val="007F000A"/>
    <w:rsid w:val="00806E03"/>
    <w:rsid w:val="008212AE"/>
    <w:rsid w:val="008349DE"/>
    <w:rsid w:val="0085016D"/>
    <w:rsid w:val="0086657A"/>
    <w:rsid w:val="00876606"/>
    <w:rsid w:val="008A084D"/>
    <w:rsid w:val="008B2570"/>
    <w:rsid w:val="008C09EB"/>
    <w:rsid w:val="008D5ED6"/>
    <w:rsid w:val="008F0F05"/>
    <w:rsid w:val="00915B15"/>
    <w:rsid w:val="00926488"/>
    <w:rsid w:val="00981CA1"/>
    <w:rsid w:val="0099432E"/>
    <w:rsid w:val="009A6F76"/>
    <w:rsid w:val="009B3F7D"/>
    <w:rsid w:val="009E359F"/>
    <w:rsid w:val="009E72EE"/>
    <w:rsid w:val="009F3A17"/>
    <w:rsid w:val="009F7A3D"/>
    <w:rsid w:val="00A23252"/>
    <w:rsid w:val="00A4686D"/>
    <w:rsid w:val="00A535DA"/>
    <w:rsid w:val="00A54D91"/>
    <w:rsid w:val="00A6156A"/>
    <w:rsid w:val="00A72D9D"/>
    <w:rsid w:val="00A82994"/>
    <w:rsid w:val="00AA4A3D"/>
    <w:rsid w:val="00AB080A"/>
    <w:rsid w:val="00AB2D4A"/>
    <w:rsid w:val="00AD1BC2"/>
    <w:rsid w:val="00AE7CFF"/>
    <w:rsid w:val="00AF1F16"/>
    <w:rsid w:val="00AF1FD0"/>
    <w:rsid w:val="00B12F39"/>
    <w:rsid w:val="00B146C2"/>
    <w:rsid w:val="00B16DC7"/>
    <w:rsid w:val="00B32492"/>
    <w:rsid w:val="00B3310D"/>
    <w:rsid w:val="00B40310"/>
    <w:rsid w:val="00B50044"/>
    <w:rsid w:val="00B52393"/>
    <w:rsid w:val="00B55654"/>
    <w:rsid w:val="00B60661"/>
    <w:rsid w:val="00B712F4"/>
    <w:rsid w:val="00B85BC7"/>
    <w:rsid w:val="00BB6892"/>
    <w:rsid w:val="00BC1893"/>
    <w:rsid w:val="00BD68EA"/>
    <w:rsid w:val="00BE1A6F"/>
    <w:rsid w:val="00BF2B5B"/>
    <w:rsid w:val="00C15042"/>
    <w:rsid w:val="00C33752"/>
    <w:rsid w:val="00C42125"/>
    <w:rsid w:val="00C54386"/>
    <w:rsid w:val="00C8F6D9"/>
    <w:rsid w:val="00CF4B32"/>
    <w:rsid w:val="00D125A7"/>
    <w:rsid w:val="00D4549C"/>
    <w:rsid w:val="00D54677"/>
    <w:rsid w:val="00D663AF"/>
    <w:rsid w:val="00DC2744"/>
    <w:rsid w:val="00DD3A3B"/>
    <w:rsid w:val="00DD5023"/>
    <w:rsid w:val="00DD7380"/>
    <w:rsid w:val="00DD76AC"/>
    <w:rsid w:val="00DE4C3A"/>
    <w:rsid w:val="00DE63A0"/>
    <w:rsid w:val="00DE8642"/>
    <w:rsid w:val="00DF558D"/>
    <w:rsid w:val="00E054DA"/>
    <w:rsid w:val="00E1145A"/>
    <w:rsid w:val="00E1179A"/>
    <w:rsid w:val="00E11EAC"/>
    <w:rsid w:val="00E16861"/>
    <w:rsid w:val="00E570EB"/>
    <w:rsid w:val="00E60BF9"/>
    <w:rsid w:val="00E644AB"/>
    <w:rsid w:val="00E65CA9"/>
    <w:rsid w:val="00E75A76"/>
    <w:rsid w:val="00E77CBA"/>
    <w:rsid w:val="00EA3710"/>
    <w:rsid w:val="00EB7031"/>
    <w:rsid w:val="00EC28A1"/>
    <w:rsid w:val="00EC72D0"/>
    <w:rsid w:val="00EE279C"/>
    <w:rsid w:val="00EF508B"/>
    <w:rsid w:val="00EF6A4E"/>
    <w:rsid w:val="00F21C08"/>
    <w:rsid w:val="00FA55F6"/>
    <w:rsid w:val="00FA5CD8"/>
    <w:rsid w:val="00FD3EC2"/>
    <w:rsid w:val="00FD6A2F"/>
    <w:rsid w:val="00FE46B8"/>
    <w:rsid w:val="00FE5F5F"/>
    <w:rsid w:val="00FF0BC8"/>
    <w:rsid w:val="01172C7D"/>
    <w:rsid w:val="01490AFF"/>
    <w:rsid w:val="01618165"/>
    <w:rsid w:val="0166E497"/>
    <w:rsid w:val="01D9C625"/>
    <w:rsid w:val="0222B486"/>
    <w:rsid w:val="0225DEB9"/>
    <w:rsid w:val="0260AEE3"/>
    <w:rsid w:val="02A0DBE8"/>
    <w:rsid w:val="033A2502"/>
    <w:rsid w:val="034C31DB"/>
    <w:rsid w:val="03606494"/>
    <w:rsid w:val="0377DA75"/>
    <w:rsid w:val="03C00069"/>
    <w:rsid w:val="04578F99"/>
    <w:rsid w:val="046C168F"/>
    <w:rsid w:val="048C6E55"/>
    <w:rsid w:val="04A3A782"/>
    <w:rsid w:val="04B97A60"/>
    <w:rsid w:val="04E73143"/>
    <w:rsid w:val="05595112"/>
    <w:rsid w:val="0564E8EE"/>
    <w:rsid w:val="070E2933"/>
    <w:rsid w:val="074F634A"/>
    <w:rsid w:val="074FF9DB"/>
    <w:rsid w:val="07A85152"/>
    <w:rsid w:val="0827B45F"/>
    <w:rsid w:val="08BAA842"/>
    <w:rsid w:val="090131B0"/>
    <w:rsid w:val="09A2E5EE"/>
    <w:rsid w:val="0A48EE3E"/>
    <w:rsid w:val="0A4BDE3D"/>
    <w:rsid w:val="0ACF03B6"/>
    <w:rsid w:val="0AF0A919"/>
    <w:rsid w:val="0BA25030"/>
    <w:rsid w:val="0C42D73C"/>
    <w:rsid w:val="0C5CCB27"/>
    <w:rsid w:val="0C61226F"/>
    <w:rsid w:val="0CB576BA"/>
    <w:rsid w:val="0CCB55F4"/>
    <w:rsid w:val="0D13FBEA"/>
    <w:rsid w:val="0D22AD03"/>
    <w:rsid w:val="0D253DA4"/>
    <w:rsid w:val="0D421CDF"/>
    <w:rsid w:val="0D442804"/>
    <w:rsid w:val="0D6C83E8"/>
    <w:rsid w:val="0DAF9FE1"/>
    <w:rsid w:val="0DFC6CDC"/>
    <w:rsid w:val="0E2866B9"/>
    <w:rsid w:val="0E6C72D6"/>
    <w:rsid w:val="0E6F7769"/>
    <w:rsid w:val="0E925535"/>
    <w:rsid w:val="0F00A5C1"/>
    <w:rsid w:val="0F079E89"/>
    <w:rsid w:val="0F13EB1D"/>
    <w:rsid w:val="0F430645"/>
    <w:rsid w:val="0F49E29F"/>
    <w:rsid w:val="0F8F5ABD"/>
    <w:rsid w:val="10069010"/>
    <w:rsid w:val="101F4CDD"/>
    <w:rsid w:val="10201755"/>
    <w:rsid w:val="10203522"/>
    <w:rsid w:val="108995C5"/>
    <w:rsid w:val="108D7098"/>
    <w:rsid w:val="1091294E"/>
    <w:rsid w:val="1101E155"/>
    <w:rsid w:val="117A8F57"/>
    <w:rsid w:val="11FF7D3C"/>
    <w:rsid w:val="125456DC"/>
    <w:rsid w:val="12736D8F"/>
    <w:rsid w:val="12AAD94E"/>
    <w:rsid w:val="133B184C"/>
    <w:rsid w:val="1382BC55"/>
    <w:rsid w:val="138FEC71"/>
    <w:rsid w:val="13D575AC"/>
    <w:rsid w:val="1408C866"/>
    <w:rsid w:val="14177452"/>
    <w:rsid w:val="1435E25B"/>
    <w:rsid w:val="148B4FDC"/>
    <w:rsid w:val="14AABEBB"/>
    <w:rsid w:val="1507A8AD"/>
    <w:rsid w:val="1544A1E5"/>
    <w:rsid w:val="1554CB9C"/>
    <w:rsid w:val="159F35BA"/>
    <w:rsid w:val="15A93BF1"/>
    <w:rsid w:val="15A9538D"/>
    <w:rsid w:val="15C3B15B"/>
    <w:rsid w:val="15C763E0"/>
    <w:rsid w:val="163EA5CF"/>
    <w:rsid w:val="164C085C"/>
    <w:rsid w:val="17293A7B"/>
    <w:rsid w:val="1773742A"/>
    <w:rsid w:val="17A573A5"/>
    <w:rsid w:val="17CBE96E"/>
    <w:rsid w:val="17DECAA6"/>
    <w:rsid w:val="1849B106"/>
    <w:rsid w:val="18703046"/>
    <w:rsid w:val="1878D4DB"/>
    <w:rsid w:val="18D32209"/>
    <w:rsid w:val="18F6A650"/>
    <w:rsid w:val="196F7171"/>
    <w:rsid w:val="19FC53B9"/>
    <w:rsid w:val="1A01F586"/>
    <w:rsid w:val="1A2CC196"/>
    <w:rsid w:val="1ACFF248"/>
    <w:rsid w:val="1B45F25D"/>
    <w:rsid w:val="1B6A7C24"/>
    <w:rsid w:val="1BD6D8AC"/>
    <w:rsid w:val="1C1A72E3"/>
    <w:rsid w:val="1C8397D5"/>
    <w:rsid w:val="1C8D1B2C"/>
    <w:rsid w:val="1C95C5C6"/>
    <w:rsid w:val="1C9CBF16"/>
    <w:rsid w:val="1DAECE0E"/>
    <w:rsid w:val="1DB642F7"/>
    <w:rsid w:val="1DDCF72C"/>
    <w:rsid w:val="1DFA406F"/>
    <w:rsid w:val="1E1A075F"/>
    <w:rsid w:val="1E262DB2"/>
    <w:rsid w:val="1EF0B433"/>
    <w:rsid w:val="1EFFF58F"/>
    <w:rsid w:val="1F553D9E"/>
    <w:rsid w:val="1F5D44AB"/>
    <w:rsid w:val="1F6D8BF8"/>
    <w:rsid w:val="2058DE17"/>
    <w:rsid w:val="2081611D"/>
    <w:rsid w:val="20B0CE03"/>
    <w:rsid w:val="214DC049"/>
    <w:rsid w:val="2156A67E"/>
    <w:rsid w:val="2184F2A6"/>
    <w:rsid w:val="21A769A0"/>
    <w:rsid w:val="21C85317"/>
    <w:rsid w:val="21D1B93E"/>
    <w:rsid w:val="22342EE1"/>
    <w:rsid w:val="22543A80"/>
    <w:rsid w:val="22D8F5E9"/>
    <w:rsid w:val="22E73574"/>
    <w:rsid w:val="2327AAC7"/>
    <w:rsid w:val="235BA77A"/>
    <w:rsid w:val="237A17E4"/>
    <w:rsid w:val="2402DDFC"/>
    <w:rsid w:val="247653C3"/>
    <w:rsid w:val="24A01F8B"/>
    <w:rsid w:val="24CEA940"/>
    <w:rsid w:val="24D4764D"/>
    <w:rsid w:val="24D65A11"/>
    <w:rsid w:val="24E54B01"/>
    <w:rsid w:val="24E97C92"/>
    <w:rsid w:val="24F29F20"/>
    <w:rsid w:val="2519655F"/>
    <w:rsid w:val="25412DF2"/>
    <w:rsid w:val="254593AF"/>
    <w:rsid w:val="25579CCB"/>
    <w:rsid w:val="2577C653"/>
    <w:rsid w:val="258DD190"/>
    <w:rsid w:val="259FE12B"/>
    <w:rsid w:val="2689A191"/>
    <w:rsid w:val="26988467"/>
    <w:rsid w:val="26A479BE"/>
    <w:rsid w:val="26A6D0C9"/>
    <w:rsid w:val="26D06F01"/>
    <w:rsid w:val="2720247B"/>
    <w:rsid w:val="27831781"/>
    <w:rsid w:val="279B8987"/>
    <w:rsid w:val="27C909AA"/>
    <w:rsid w:val="28F1E34F"/>
    <w:rsid w:val="2997A7C1"/>
    <w:rsid w:val="29E29300"/>
    <w:rsid w:val="29F8B8F7"/>
    <w:rsid w:val="2A82E597"/>
    <w:rsid w:val="2AAF13D3"/>
    <w:rsid w:val="2AB6FD6D"/>
    <w:rsid w:val="2ADA298F"/>
    <w:rsid w:val="2AED4A9E"/>
    <w:rsid w:val="2B42D51A"/>
    <w:rsid w:val="2B5FCCE1"/>
    <w:rsid w:val="2B8825E9"/>
    <w:rsid w:val="2B9EB499"/>
    <w:rsid w:val="2BA29BD8"/>
    <w:rsid w:val="2BDBD298"/>
    <w:rsid w:val="2BDECE5E"/>
    <w:rsid w:val="2BF48A5D"/>
    <w:rsid w:val="2D4445E7"/>
    <w:rsid w:val="2D53D281"/>
    <w:rsid w:val="2D69A7D6"/>
    <w:rsid w:val="2D6CE127"/>
    <w:rsid w:val="2D932FCE"/>
    <w:rsid w:val="2E07976B"/>
    <w:rsid w:val="2E10C029"/>
    <w:rsid w:val="2E182B86"/>
    <w:rsid w:val="2E6F6CE1"/>
    <w:rsid w:val="2F00F1AB"/>
    <w:rsid w:val="2F130A70"/>
    <w:rsid w:val="2F37E7AC"/>
    <w:rsid w:val="2F5170F7"/>
    <w:rsid w:val="2F72C87F"/>
    <w:rsid w:val="2FB76500"/>
    <w:rsid w:val="2FDF21AB"/>
    <w:rsid w:val="3013D521"/>
    <w:rsid w:val="303219DD"/>
    <w:rsid w:val="306B6540"/>
    <w:rsid w:val="30B7B830"/>
    <w:rsid w:val="30CDCC79"/>
    <w:rsid w:val="30F2C87C"/>
    <w:rsid w:val="31029A49"/>
    <w:rsid w:val="314D354F"/>
    <w:rsid w:val="315DC938"/>
    <w:rsid w:val="31B5B2C0"/>
    <w:rsid w:val="31BC2212"/>
    <w:rsid w:val="31C23A2F"/>
    <w:rsid w:val="31C658C7"/>
    <w:rsid w:val="32BA5E4D"/>
    <w:rsid w:val="32DFF71D"/>
    <w:rsid w:val="3328243B"/>
    <w:rsid w:val="33970A29"/>
    <w:rsid w:val="33D19C37"/>
    <w:rsid w:val="33EF9A6C"/>
    <w:rsid w:val="3424E30A"/>
    <w:rsid w:val="345766F2"/>
    <w:rsid w:val="3462A4D7"/>
    <w:rsid w:val="34754CEC"/>
    <w:rsid w:val="34AFC3EB"/>
    <w:rsid w:val="34DB0700"/>
    <w:rsid w:val="351AFBE0"/>
    <w:rsid w:val="35242407"/>
    <w:rsid w:val="353FD218"/>
    <w:rsid w:val="356524D0"/>
    <w:rsid w:val="35AB02EB"/>
    <w:rsid w:val="35F249A6"/>
    <w:rsid w:val="36110ED7"/>
    <w:rsid w:val="366AAB65"/>
    <w:rsid w:val="3673767C"/>
    <w:rsid w:val="367EE48E"/>
    <w:rsid w:val="368C3C00"/>
    <w:rsid w:val="369E77C2"/>
    <w:rsid w:val="36A78958"/>
    <w:rsid w:val="36B11B18"/>
    <w:rsid w:val="36D069FB"/>
    <w:rsid w:val="3700A355"/>
    <w:rsid w:val="3730AAA1"/>
    <w:rsid w:val="374A8DAE"/>
    <w:rsid w:val="37A7287A"/>
    <w:rsid w:val="37DF03AF"/>
    <w:rsid w:val="37E83D5C"/>
    <w:rsid w:val="384FC384"/>
    <w:rsid w:val="3859D7F1"/>
    <w:rsid w:val="38AA0C39"/>
    <w:rsid w:val="38C2CA3A"/>
    <w:rsid w:val="39206ED3"/>
    <w:rsid w:val="399A9236"/>
    <w:rsid w:val="39ADE5DA"/>
    <w:rsid w:val="39C67992"/>
    <w:rsid w:val="39FA540A"/>
    <w:rsid w:val="3A3532B4"/>
    <w:rsid w:val="3A4857B7"/>
    <w:rsid w:val="3A6057DE"/>
    <w:rsid w:val="3A6B1726"/>
    <w:rsid w:val="3A8C9047"/>
    <w:rsid w:val="3BB4BF0A"/>
    <w:rsid w:val="3BCD18F6"/>
    <w:rsid w:val="3C0A924D"/>
    <w:rsid w:val="3C0F89DE"/>
    <w:rsid w:val="3C24E6BC"/>
    <w:rsid w:val="3C844656"/>
    <w:rsid w:val="3CA6FEAC"/>
    <w:rsid w:val="3CC7555F"/>
    <w:rsid w:val="3CEE0132"/>
    <w:rsid w:val="3E175ED6"/>
    <w:rsid w:val="3E414C46"/>
    <w:rsid w:val="3E8F7225"/>
    <w:rsid w:val="3EF3DC22"/>
    <w:rsid w:val="3F1ACDEC"/>
    <w:rsid w:val="3F1D9C6D"/>
    <w:rsid w:val="3F3FC8B2"/>
    <w:rsid w:val="3FADFADA"/>
    <w:rsid w:val="3FF71078"/>
    <w:rsid w:val="4015088A"/>
    <w:rsid w:val="401866DA"/>
    <w:rsid w:val="4066065F"/>
    <w:rsid w:val="40765C64"/>
    <w:rsid w:val="4082675E"/>
    <w:rsid w:val="40AB1EF9"/>
    <w:rsid w:val="417DAB51"/>
    <w:rsid w:val="418D6533"/>
    <w:rsid w:val="41BAB2A8"/>
    <w:rsid w:val="41DE83F1"/>
    <w:rsid w:val="422F41F6"/>
    <w:rsid w:val="428BE4CE"/>
    <w:rsid w:val="42E52D4C"/>
    <w:rsid w:val="43033250"/>
    <w:rsid w:val="43F0543E"/>
    <w:rsid w:val="4409CE47"/>
    <w:rsid w:val="44757226"/>
    <w:rsid w:val="44E7118A"/>
    <w:rsid w:val="453D080F"/>
    <w:rsid w:val="45577702"/>
    <w:rsid w:val="4559446E"/>
    <w:rsid w:val="45843EDB"/>
    <w:rsid w:val="45CB8951"/>
    <w:rsid w:val="45D3A7C2"/>
    <w:rsid w:val="461D328F"/>
    <w:rsid w:val="465F316A"/>
    <w:rsid w:val="466ED0EA"/>
    <w:rsid w:val="46DD4241"/>
    <w:rsid w:val="47B0D9F1"/>
    <w:rsid w:val="4802851F"/>
    <w:rsid w:val="489C52F8"/>
    <w:rsid w:val="490ED0EE"/>
    <w:rsid w:val="491B874B"/>
    <w:rsid w:val="4920A337"/>
    <w:rsid w:val="4969DC10"/>
    <w:rsid w:val="4974E143"/>
    <w:rsid w:val="4AA9E80E"/>
    <w:rsid w:val="4B606885"/>
    <w:rsid w:val="4BD6A40C"/>
    <w:rsid w:val="4C07FB44"/>
    <w:rsid w:val="4C4344C8"/>
    <w:rsid w:val="4CA163B1"/>
    <w:rsid w:val="4D042C77"/>
    <w:rsid w:val="4D0BAEC3"/>
    <w:rsid w:val="4D23910D"/>
    <w:rsid w:val="4E0D7C2B"/>
    <w:rsid w:val="4E0DFBB9"/>
    <w:rsid w:val="4E160E7B"/>
    <w:rsid w:val="4E404AE7"/>
    <w:rsid w:val="4E670A94"/>
    <w:rsid w:val="4E7CB272"/>
    <w:rsid w:val="4EC074CE"/>
    <w:rsid w:val="4EE3368E"/>
    <w:rsid w:val="4F1A4A0F"/>
    <w:rsid w:val="4F78543B"/>
    <w:rsid w:val="502D26F1"/>
    <w:rsid w:val="5049D3B0"/>
    <w:rsid w:val="505EEA74"/>
    <w:rsid w:val="506D3819"/>
    <w:rsid w:val="506D6732"/>
    <w:rsid w:val="50B17B6B"/>
    <w:rsid w:val="50B8B0E1"/>
    <w:rsid w:val="51562D4B"/>
    <w:rsid w:val="51770F85"/>
    <w:rsid w:val="51D69532"/>
    <w:rsid w:val="5245A733"/>
    <w:rsid w:val="525871D8"/>
    <w:rsid w:val="529A9425"/>
    <w:rsid w:val="52DE35D9"/>
    <w:rsid w:val="53013F00"/>
    <w:rsid w:val="53043419"/>
    <w:rsid w:val="532863F5"/>
    <w:rsid w:val="532A5880"/>
    <w:rsid w:val="53889198"/>
    <w:rsid w:val="53A49D30"/>
    <w:rsid w:val="53CA51DF"/>
    <w:rsid w:val="53D37771"/>
    <w:rsid w:val="53DBA117"/>
    <w:rsid w:val="54139CFE"/>
    <w:rsid w:val="54580615"/>
    <w:rsid w:val="545A5D07"/>
    <w:rsid w:val="547A0C1E"/>
    <w:rsid w:val="547FB585"/>
    <w:rsid w:val="54B78564"/>
    <w:rsid w:val="54C86103"/>
    <w:rsid w:val="54F1934D"/>
    <w:rsid w:val="551333E7"/>
    <w:rsid w:val="551A1C11"/>
    <w:rsid w:val="553AF6B4"/>
    <w:rsid w:val="55526619"/>
    <w:rsid w:val="56216DAC"/>
    <w:rsid w:val="56668743"/>
    <w:rsid w:val="56C18C45"/>
    <w:rsid w:val="56C599A8"/>
    <w:rsid w:val="56EA6BAC"/>
    <w:rsid w:val="5702C161"/>
    <w:rsid w:val="572349A0"/>
    <w:rsid w:val="57D0A93A"/>
    <w:rsid w:val="5818E0A1"/>
    <w:rsid w:val="58336E19"/>
    <w:rsid w:val="5847B355"/>
    <w:rsid w:val="58A81EDE"/>
    <w:rsid w:val="58C0DF2D"/>
    <w:rsid w:val="58DBAE4D"/>
    <w:rsid w:val="5940FE8E"/>
    <w:rsid w:val="5955A0F3"/>
    <w:rsid w:val="59A60080"/>
    <w:rsid w:val="59CE40E9"/>
    <w:rsid w:val="59F0BCCA"/>
    <w:rsid w:val="5A205C21"/>
    <w:rsid w:val="5B03E969"/>
    <w:rsid w:val="5BB09451"/>
    <w:rsid w:val="5BFDAED5"/>
    <w:rsid w:val="5C5DDCDF"/>
    <w:rsid w:val="5C95640F"/>
    <w:rsid w:val="5CA17CD8"/>
    <w:rsid w:val="5CB294C7"/>
    <w:rsid w:val="5D4628D5"/>
    <w:rsid w:val="5D66FDEA"/>
    <w:rsid w:val="5D834B43"/>
    <w:rsid w:val="5DD5CA0A"/>
    <w:rsid w:val="5DD7FE85"/>
    <w:rsid w:val="5E154161"/>
    <w:rsid w:val="5E15EA4E"/>
    <w:rsid w:val="5E3C745F"/>
    <w:rsid w:val="5E3C82E9"/>
    <w:rsid w:val="5E8B9FEF"/>
    <w:rsid w:val="5E91F2AA"/>
    <w:rsid w:val="5EEA710B"/>
    <w:rsid w:val="5EFBE6BA"/>
    <w:rsid w:val="5F3E7B67"/>
    <w:rsid w:val="5F5293F7"/>
    <w:rsid w:val="5F7A6652"/>
    <w:rsid w:val="5FA4BDAB"/>
    <w:rsid w:val="5FB87022"/>
    <w:rsid w:val="5FBBC7B1"/>
    <w:rsid w:val="6017DE1E"/>
    <w:rsid w:val="60375C53"/>
    <w:rsid w:val="60A064E0"/>
    <w:rsid w:val="60B78B02"/>
    <w:rsid w:val="613349F3"/>
    <w:rsid w:val="6133C1D2"/>
    <w:rsid w:val="6135E2F8"/>
    <w:rsid w:val="61387413"/>
    <w:rsid w:val="613F1C9F"/>
    <w:rsid w:val="617F6D46"/>
    <w:rsid w:val="61D8D3BD"/>
    <w:rsid w:val="61E8FC18"/>
    <w:rsid w:val="620041EA"/>
    <w:rsid w:val="621E08F1"/>
    <w:rsid w:val="62290508"/>
    <w:rsid w:val="62F00869"/>
    <w:rsid w:val="630139C4"/>
    <w:rsid w:val="6307BDB7"/>
    <w:rsid w:val="63408A61"/>
    <w:rsid w:val="638352BF"/>
    <w:rsid w:val="63972AA9"/>
    <w:rsid w:val="63E3C432"/>
    <w:rsid w:val="6403FE88"/>
    <w:rsid w:val="6434CF2A"/>
    <w:rsid w:val="64BC3D38"/>
    <w:rsid w:val="64C25468"/>
    <w:rsid w:val="6533BA10"/>
    <w:rsid w:val="655B3E99"/>
    <w:rsid w:val="656417AD"/>
    <w:rsid w:val="658C0C8B"/>
    <w:rsid w:val="65BD45A2"/>
    <w:rsid w:val="65C15942"/>
    <w:rsid w:val="661A4158"/>
    <w:rsid w:val="6649E7DF"/>
    <w:rsid w:val="66C458E7"/>
    <w:rsid w:val="66E67DB0"/>
    <w:rsid w:val="66E94A84"/>
    <w:rsid w:val="66E9531C"/>
    <w:rsid w:val="674C9CF2"/>
    <w:rsid w:val="679D4436"/>
    <w:rsid w:val="67A68FC0"/>
    <w:rsid w:val="680B033A"/>
    <w:rsid w:val="683E47A9"/>
    <w:rsid w:val="68ED7151"/>
    <w:rsid w:val="693BD7E5"/>
    <w:rsid w:val="69BC8445"/>
    <w:rsid w:val="69D2577B"/>
    <w:rsid w:val="6A0402FE"/>
    <w:rsid w:val="6AB49B02"/>
    <w:rsid w:val="6AC41B90"/>
    <w:rsid w:val="6AF6F082"/>
    <w:rsid w:val="6AF9733C"/>
    <w:rsid w:val="6B086966"/>
    <w:rsid w:val="6B9D77A2"/>
    <w:rsid w:val="6BA0804D"/>
    <w:rsid w:val="6BC3F2E0"/>
    <w:rsid w:val="6C22C1DB"/>
    <w:rsid w:val="6D157E3F"/>
    <w:rsid w:val="6DEEF4E3"/>
    <w:rsid w:val="6DEF1D5D"/>
    <w:rsid w:val="6DEF8C23"/>
    <w:rsid w:val="6E070362"/>
    <w:rsid w:val="6E1AC279"/>
    <w:rsid w:val="6E52D6E6"/>
    <w:rsid w:val="6E91B942"/>
    <w:rsid w:val="6EDFFA8D"/>
    <w:rsid w:val="6EF48847"/>
    <w:rsid w:val="6F503E30"/>
    <w:rsid w:val="6F9FFAC7"/>
    <w:rsid w:val="6FC24336"/>
    <w:rsid w:val="70222A17"/>
    <w:rsid w:val="70420B1D"/>
    <w:rsid w:val="7061F39D"/>
    <w:rsid w:val="707FF007"/>
    <w:rsid w:val="70A0A98C"/>
    <w:rsid w:val="70AB1BD7"/>
    <w:rsid w:val="712C92B9"/>
    <w:rsid w:val="718E281B"/>
    <w:rsid w:val="71A22313"/>
    <w:rsid w:val="71E686B7"/>
    <w:rsid w:val="71FED9E8"/>
    <w:rsid w:val="7248CE7A"/>
    <w:rsid w:val="7254E56E"/>
    <w:rsid w:val="72D4129D"/>
    <w:rsid w:val="73CC3A47"/>
    <w:rsid w:val="73E4F6F6"/>
    <w:rsid w:val="74142030"/>
    <w:rsid w:val="74460007"/>
    <w:rsid w:val="74713EEB"/>
    <w:rsid w:val="749B85B6"/>
    <w:rsid w:val="74C3D4A0"/>
    <w:rsid w:val="74DD2484"/>
    <w:rsid w:val="758A027C"/>
    <w:rsid w:val="75A0D96E"/>
    <w:rsid w:val="75DA42EE"/>
    <w:rsid w:val="762F04FF"/>
    <w:rsid w:val="7647C4B3"/>
    <w:rsid w:val="7652150D"/>
    <w:rsid w:val="7670AA44"/>
    <w:rsid w:val="76765A0C"/>
    <w:rsid w:val="76A0D5F8"/>
    <w:rsid w:val="76F2291C"/>
    <w:rsid w:val="76F9C791"/>
    <w:rsid w:val="7799C43D"/>
    <w:rsid w:val="77DBA0C1"/>
    <w:rsid w:val="782ABA15"/>
    <w:rsid w:val="78D12782"/>
    <w:rsid w:val="7915C1FD"/>
    <w:rsid w:val="799D3952"/>
    <w:rsid w:val="79C7CFB7"/>
    <w:rsid w:val="79E41A74"/>
    <w:rsid w:val="7A65C2A7"/>
    <w:rsid w:val="7AAE5D39"/>
    <w:rsid w:val="7AB59371"/>
    <w:rsid w:val="7AB69AD7"/>
    <w:rsid w:val="7AC791CA"/>
    <w:rsid w:val="7B2DD0E3"/>
    <w:rsid w:val="7B812B8D"/>
    <w:rsid w:val="7B9BE532"/>
    <w:rsid w:val="7BC8F4FC"/>
    <w:rsid w:val="7C53814B"/>
    <w:rsid w:val="7C7C88D7"/>
    <w:rsid w:val="7CB9C2C1"/>
    <w:rsid w:val="7CE76A74"/>
    <w:rsid w:val="7D032112"/>
    <w:rsid w:val="7D183005"/>
    <w:rsid w:val="7D466FA7"/>
    <w:rsid w:val="7D9F208C"/>
    <w:rsid w:val="7DDCBABC"/>
    <w:rsid w:val="7DE3C3FE"/>
    <w:rsid w:val="7E5BCFF3"/>
    <w:rsid w:val="7E7A72E2"/>
    <w:rsid w:val="7E8E1F14"/>
    <w:rsid w:val="7EAD260C"/>
    <w:rsid w:val="7EC126E3"/>
    <w:rsid w:val="7EC9702E"/>
    <w:rsid w:val="7FB8E3BF"/>
    <w:rsid w:val="7FECE8F3"/>
    <w:rsid w:val="7FEDC4F8"/>
    <w:rsid w:val="7FEF2B55"/>
    <w:rsid w:val="7FF3DA30"/>
    <w:rsid w:val="7FFC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B5F9A"/>
  <w15:chartTrackingRefBased/>
  <w15:docId w15:val="{D21BC21A-6961-4647-A1E9-1C9E2C06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94"/>
    <w:pPr>
      <w:ind w:left="360"/>
    </w:pPr>
    <w:rPr>
      <w:rFonts w:ascii="Times New Roman" w:hAnsi="Times New Roman"/>
    </w:rPr>
  </w:style>
  <w:style w:type="paragraph" w:styleId="Heading1">
    <w:name w:val="heading 1"/>
    <w:next w:val="Normal"/>
    <w:link w:val="Heading1Char"/>
    <w:uiPriority w:val="9"/>
    <w:qFormat/>
    <w:rsid w:val="00706E94"/>
    <w:pPr>
      <w:keepNext/>
      <w:keepLines/>
      <w:outlineLvl w:val="0"/>
    </w:pPr>
    <w:rPr>
      <w:rFonts w:ascii="Times New Roman" w:eastAsiaTheme="majorEastAsia" w:hAnsi="Times New Roman" w:cstheme="majorBidi"/>
      <w:color w:val="003C71"/>
      <w:sz w:val="56"/>
      <w:szCs w:val="56"/>
    </w:rPr>
  </w:style>
  <w:style w:type="paragraph" w:styleId="Heading2">
    <w:name w:val="heading 2"/>
    <w:basedOn w:val="Normal"/>
    <w:next w:val="Normal"/>
    <w:link w:val="Heading2Char"/>
    <w:uiPriority w:val="9"/>
    <w:unhideWhenUsed/>
    <w:qFormat/>
    <w:rsid w:val="00706E94"/>
    <w:pPr>
      <w:spacing w:after="120"/>
      <w:ind w:left="0"/>
      <w:outlineLvl w:val="1"/>
    </w:pPr>
    <w:rPr>
      <w:color w:val="003C71" w:themeColor="text1"/>
      <w:sz w:val="36"/>
      <w:szCs w:val="36"/>
    </w:rPr>
  </w:style>
  <w:style w:type="paragraph" w:styleId="Heading3">
    <w:name w:val="heading 3"/>
    <w:next w:val="Normal"/>
    <w:link w:val="Heading3Char"/>
    <w:uiPriority w:val="9"/>
    <w:unhideWhenUsed/>
    <w:qFormat/>
    <w:rsid w:val="00706E94"/>
    <w:pPr>
      <w:keepNext/>
      <w:keepLines/>
      <w:spacing w:before="160" w:after="80"/>
      <w:ind w:firstLine="540"/>
      <w:outlineLvl w:val="2"/>
    </w:pPr>
    <w:rPr>
      <w:rFonts w:ascii="Times New Roman" w:eastAsiaTheme="majorEastAsia" w:hAnsi="Times New Roman" w:cstheme="majorBidi"/>
      <w:color w:val="000000"/>
      <w:sz w:val="32"/>
      <w:szCs w:val="32"/>
    </w:rPr>
  </w:style>
  <w:style w:type="paragraph" w:styleId="Heading4">
    <w:name w:val="heading 4"/>
    <w:next w:val="Normal"/>
    <w:link w:val="Heading4Char"/>
    <w:uiPriority w:val="9"/>
    <w:unhideWhenUsed/>
    <w:qFormat/>
    <w:rsid w:val="00706E94"/>
    <w:pPr>
      <w:keepNext/>
      <w:keepLines/>
      <w:spacing w:before="240" w:after="40"/>
      <w:ind w:left="540"/>
      <w:outlineLvl w:val="3"/>
    </w:pPr>
    <w:rPr>
      <w:rFonts w:ascii="Times New Roman" w:eastAsiaTheme="majorEastAsia" w:hAnsi="Times New Roman" w:cstheme="majorBidi"/>
      <w:b/>
      <w:bCs/>
      <w:i/>
      <w:iCs/>
      <w:color w:val="000000"/>
      <w:sz w:val="28"/>
      <w:szCs w:val="28"/>
    </w:rPr>
  </w:style>
  <w:style w:type="paragraph" w:styleId="Heading5">
    <w:name w:val="heading 5"/>
    <w:basedOn w:val="Normal"/>
    <w:next w:val="Normal"/>
    <w:link w:val="Heading5Char"/>
    <w:uiPriority w:val="9"/>
    <w:unhideWhenUsed/>
    <w:qFormat/>
    <w:rsid w:val="00FE5F5F"/>
    <w:pPr>
      <w:outlineLvl w:val="4"/>
    </w:pPr>
    <w:rPr>
      <w:color w:val="003C71"/>
    </w:rPr>
  </w:style>
  <w:style w:type="paragraph" w:styleId="Heading6">
    <w:name w:val="heading 6"/>
    <w:basedOn w:val="Normal"/>
    <w:next w:val="Normal"/>
    <w:link w:val="Heading6Char"/>
    <w:uiPriority w:val="9"/>
    <w:semiHidden/>
    <w:unhideWhenUsed/>
    <w:qFormat/>
    <w:rsid w:val="00B50044"/>
    <w:pPr>
      <w:keepNext/>
      <w:keepLines/>
      <w:spacing w:before="40"/>
      <w:outlineLvl w:val="5"/>
    </w:pPr>
    <w:rPr>
      <w:rFonts w:eastAsiaTheme="majorEastAsia" w:cstheme="majorBidi"/>
      <w:i/>
      <w:iCs/>
      <w:color w:val="0085FB" w:themeColor="text1" w:themeTint="A6"/>
    </w:rPr>
  </w:style>
  <w:style w:type="paragraph" w:styleId="Heading7">
    <w:name w:val="heading 7"/>
    <w:basedOn w:val="Normal"/>
    <w:next w:val="Normal"/>
    <w:link w:val="Heading7Char"/>
    <w:uiPriority w:val="9"/>
    <w:semiHidden/>
    <w:unhideWhenUsed/>
    <w:qFormat/>
    <w:rsid w:val="00B50044"/>
    <w:pPr>
      <w:keepNext/>
      <w:keepLines/>
      <w:spacing w:before="40"/>
      <w:outlineLvl w:val="6"/>
    </w:pPr>
    <w:rPr>
      <w:rFonts w:eastAsiaTheme="majorEastAsia" w:cstheme="majorBidi"/>
      <w:color w:val="0085FB" w:themeColor="text1" w:themeTint="A6"/>
    </w:rPr>
  </w:style>
  <w:style w:type="paragraph" w:styleId="Heading8">
    <w:name w:val="heading 8"/>
    <w:basedOn w:val="Normal"/>
    <w:next w:val="Normal"/>
    <w:link w:val="Heading8Char"/>
    <w:uiPriority w:val="9"/>
    <w:semiHidden/>
    <w:unhideWhenUsed/>
    <w:qFormat/>
    <w:rsid w:val="00B50044"/>
    <w:pPr>
      <w:keepNext/>
      <w:keepLines/>
      <w:outlineLvl w:val="7"/>
    </w:pPr>
    <w:rPr>
      <w:rFonts w:eastAsiaTheme="majorEastAsia" w:cstheme="majorBidi"/>
      <w:i/>
      <w:iCs/>
      <w:color w:val="005BAD" w:themeColor="text1" w:themeTint="D8"/>
    </w:rPr>
  </w:style>
  <w:style w:type="paragraph" w:styleId="Heading9">
    <w:name w:val="heading 9"/>
    <w:basedOn w:val="Normal"/>
    <w:next w:val="Normal"/>
    <w:link w:val="Heading9Char"/>
    <w:uiPriority w:val="9"/>
    <w:semiHidden/>
    <w:unhideWhenUsed/>
    <w:qFormat/>
    <w:rsid w:val="00B50044"/>
    <w:pPr>
      <w:keepNext/>
      <w:keepLines/>
      <w:outlineLvl w:val="8"/>
    </w:pPr>
    <w:rPr>
      <w:rFonts w:eastAsiaTheme="majorEastAsia" w:cstheme="majorBidi"/>
      <w:color w:val="005BAD"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E94"/>
    <w:rPr>
      <w:rFonts w:ascii="Times New Roman" w:eastAsiaTheme="majorEastAsia" w:hAnsi="Times New Roman" w:cstheme="majorBidi"/>
      <w:color w:val="003C71"/>
      <w:sz w:val="56"/>
      <w:szCs w:val="56"/>
    </w:rPr>
  </w:style>
  <w:style w:type="character" w:customStyle="1" w:styleId="Heading2Char">
    <w:name w:val="Heading 2 Char"/>
    <w:basedOn w:val="DefaultParagraphFont"/>
    <w:link w:val="Heading2"/>
    <w:uiPriority w:val="9"/>
    <w:rsid w:val="00706E94"/>
    <w:rPr>
      <w:rFonts w:ascii="Times New Roman" w:hAnsi="Times New Roman"/>
      <w:color w:val="003C71" w:themeColor="text1"/>
      <w:sz w:val="36"/>
      <w:szCs w:val="36"/>
    </w:rPr>
  </w:style>
  <w:style w:type="character" w:customStyle="1" w:styleId="Heading3Char">
    <w:name w:val="Heading 3 Char"/>
    <w:basedOn w:val="DefaultParagraphFont"/>
    <w:link w:val="Heading3"/>
    <w:uiPriority w:val="9"/>
    <w:rsid w:val="00706E94"/>
    <w:rPr>
      <w:rFonts w:ascii="Times New Roman" w:eastAsiaTheme="majorEastAsia" w:hAnsi="Times New Roman" w:cstheme="majorBidi"/>
      <w:color w:val="000000"/>
      <w:sz w:val="32"/>
      <w:szCs w:val="32"/>
    </w:rPr>
  </w:style>
  <w:style w:type="character" w:customStyle="1" w:styleId="Heading4Char">
    <w:name w:val="Heading 4 Char"/>
    <w:basedOn w:val="DefaultParagraphFont"/>
    <w:link w:val="Heading4"/>
    <w:uiPriority w:val="9"/>
    <w:rsid w:val="00706E94"/>
    <w:rPr>
      <w:rFonts w:ascii="Times New Roman" w:eastAsiaTheme="majorEastAsia" w:hAnsi="Times New Roman" w:cstheme="majorBidi"/>
      <w:b/>
      <w:bCs/>
      <w:i/>
      <w:iCs/>
      <w:color w:val="000000"/>
      <w:sz w:val="28"/>
      <w:szCs w:val="28"/>
    </w:rPr>
  </w:style>
  <w:style w:type="character" w:customStyle="1" w:styleId="Heading5Char">
    <w:name w:val="Heading 5 Char"/>
    <w:basedOn w:val="DefaultParagraphFont"/>
    <w:link w:val="Heading5"/>
    <w:uiPriority w:val="9"/>
    <w:rsid w:val="00FE5F5F"/>
    <w:rPr>
      <w:color w:val="003C71"/>
    </w:rPr>
  </w:style>
  <w:style w:type="character" w:customStyle="1" w:styleId="Heading6Char">
    <w:name w:val="Heading 6 Char"/>
    <w:basedOn w:val="DefaultParagraphFont"/>
    <w:link w:val="Heading6"/>
    <w:uiPriority w:val="9"/>
    <w:semiHidden/>
    <w:rsid w:val="00B50044"/>
    <w:rPr>
      <w:rFonts w:eastAsiaTheme="majorEastAsia" w:cstheme="majorBidi"/>
      <w:i/>
      <w:iCs/>
      <w:color w:val="0085FB" w:themeColor="text1" w:themeTint="A6"/>
    </w:rPr>
  </w:style>
  <w:style w:type="character" w:customStyle="1" w:styleId="Heading7Char">
    <w:name w:val="Heading 7 Char"/>
    <w:basedOn w:val="DefaultParagraphFont"/>
    <w:link w:val="Heading7"/>
    <w:uiPriority w:val="9"/>
    <w:semiHidden/>
    <w:rsid w:val="00B50044"/>
    <w:rPr>
      <w:rFonts w:eastAsiaTheme="majorEastAsia" w:cstheme="majorBidi"/>
      <w:color w:val="0085FB" w:themeColor="text1" w:themeTint="A6"/>
    </w:rPr>
  </w:style>
  <w:style w:type="character" w:customStyle="1" w:styleId="Heading8Char">
    <w:name w:val="Heading 8 Char"/>
    <w:basedOn w:val="DefaultParagraphFont"/>
    <w:link w:val="Heading8"/>
    <w:uiPriority w:val="9"/>
    <w:semiHidden/>
    <w:rsid w:val="00B50044"/>
    <w:rPr>
      <w:rFonts w:eastAsiaTheme="majorEastAsia" w:cstheme="majorBidi"/>
      <w:i/>
      <w:iCs/>
      <w:color w:val="005BAD" w:themeColor="text1" w:themeTint="D8"/>
    </w:rPr>
  </w:style>
  <w:style w:type="character" w:customStyle="1" w:styleId="Heading9Char">
    <w:name w:val="Heading 9 Char"/>
    <w:basedOn w:val="DefaultParagraphFont"/>
    <w:link w:val="Heading9"/>
    <w:uiPriority w:val="9"/>
    <w:semiHidden/>
    <w:rsid w:val="00B50044"/>
    <w:rPr>
      <w:rFonts w:eastAsiaTheme="majorEastAsia" w:cstheme="majorBidi"/>
      <w:color w:val="005BAD" w:themeColor="text1" w:themeTint="D8"/>
    </w:rPr>
  </w:style>
  <w:style w:type="paragraph" w:styleId="Title">
    <w:name w:val="Title"/>
    <w:basedOn w:val="Normal"/>
    <w:next w:val="Normal"/>
    <w:link w:val="TitleChar"/>
    <w:uiPriority w:val="10"/>
    <w:qFormat/>
    <w:rsid w:val="00B500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044"/>
    <w:pPr>
      <w:numPr>
        <w:ilvl w:val="1"/>
      </w:numPr>
      <w:spacing w:after="160"/>
      <w:ind w:left="540"/>
    </w:pPr>
    <w:rPr>
      <w:rFonts w:eastAsiaTheme="majorEastAsia" w:cstheme="majorBidi"/>
      <w:color w:val="0085FB" w:themeColor="text1" w:themeTint="A6"/>
      <w:spacing w:val="15"/>
      <w:sz w:val="28"/>
      <w:szCs w:val="28"/>
    </w:rPr>
  </w:style>
  <w:style w:type="character" w:customStyle="1" w:styleId="SubtitleChar">
    <w:name w:val="Subtitle Char"/>
    <w:basedOn w:val="DefaultParagraphFont"/>
    <w:link w:val="Subtitle"/>
    <w:uiPriority w:val="11"/>
    <w:rsid w:val="00B50044"/>
    <w:rPr>
      <w:rFonts w:eastAsiaTheme="majorEastAsia" w:cstheme="majorBidi"/>
      <w:color w:val="0085FB" w:themeColor="text1" w:themeTint="A6"/>
      <w:spacing w:val="15"/>
      <w:sz w:val="28"/>
      <w:szCs w:val="28"/>
    </w:rPr>
  </w:style>
  <w:style w:type="paragraph" w:styleId="Quote">
    <w:name w:val="Quote"/>
    <w:basedOn w:val="Normal"/>
    <w:next w:val="Normal"/>
    <w:link w:val="QuoteChar"/>
    <w:uiPriority w:val="29"/>
    <w:qFormat/>
    <w:rsid w:val="00B50044"/>
    <w:pPr>
      <w:spacing w:before="160" w:after="160"/>
      <w:jc w:val="center"/>
    </w:pPr>
    <w:rPr>
      <w:i/>
      <w:iCs/>
      <w:color w:val="0070D4" w:themeColor="text1" w:themeTint="BF"/>
    </w:rPr>
  </w:style>
  <w:style w:type="character" w:customStyle="1" w:styleId="QuoteChar">
    <w:name w:val="Quote Char"/>
    <w:basedOn w:val="DefaultParagraphFont"/>
    <w:link w:val="Quote"/>
    <w:uiPriority w:val="29"/>
    <w:rsid w:val="00B50044"/>
    <w:rPr>
      <w:i/>
      <w:iCs/>
      <w:color w:val="0070D4" w:themeColor="text1" w:themeTint="BF"/>
    </w:rPr>
  </w:style>
  <w:style w:type="paragraph" w:styleId="ListParagraph">
    <w:name w:val="List Paragraph"/>
    <w:basedOn w:val="Normal"/>
    <w:uiPriority w:val="34"/>
    <w:qFormat/>
    <w:rsid w:val="00926488"/>
    <w:pPr>
      <w:numPr>
        <w:numId w:val="29"/>
      </w:numPr>
      <w:ind w:left="900"/>
      <w:contextualSpacing/>
    </w:pPr>
  </w:style>
  <w:style w:type="character" w:styleId="IntenseEmphasis">
    <w:name w:val="Intense Emphasis"/>
    <w:basedOn w:val="DefaultParagraphFont"/>
    <w:uiPriority w:val="21"/>
    <w:qFormat/>
    <w:rsid w:val="00B50044"/>
    <w:rPr>
      <w:i/>
      <w:iCs/>
      <w:color w:val="002C54" w:themeColor="accent1" w:themeShade="BF"/>
    </w:rPr>
  </w:style>
  <w:style w:type="paragraph" w:styleId="IntenseQuote">
    <w:name w:val="Intense Quote"/>
    <w:basedOn w:val="Normal"/>
    <w:next w:val="Normal"/>
    <w:link w:val="IntenseQuoteChar"/>
    <w:uiPriority w:val="30"/>
    <w:qFormat/>
    <w:rsid w:val="00B50044"/>
    <w:pPr>
      <w:pBdr>
        <w:top w:val="single" w:sz="4" w:space="10" w:color="002C54" w:themeColor="accent1" w:themeShade="BF"/>
        <w:bottom w:val="single" w:sz="4" w:space="10" w:color="002C54" w:themeColor="accent1" w:themeShade="BF"/>
      </w:pBdr>
      <w:spacing w:before="360" w:after="360"/>
      <w:ind w:left="864" w:right="864"/>
      <w:jc w:val="center"/>
    </w:pPr>
    <w:rPr>
      <w:i/>
      <w:iCs/>
      <w:color w:val="002C54" w:themeColor="accent1" w:themeShade="BF"/>
    </w:rPr>
  </w:style>
  <w:style w:type="character" w:customStyle="1" w:styleId="IntenseQuoteChar">
    <w:name w:val="Intense Quote Char"/>
    <w:basedOn w:val="DefaultParagraphFont"/>
    <w:link w:val="IntenseQuote"/>
    <w:uiPriority w:val="30"/>
    <w:rsid w:val="00B50044"/>
    <w:rPr>
      <w:i/>
      <w:iCs/>
      <w:color w:val="002C54" w:themeColor="accent1" w:themeShade="BF"/>
    </w:rPr>
  </w:style>
  <w:style w:type="character" w:styleId="IntenseReference">
    <w:name w:val="Intense Reference"/>
    <w:basedOn w:val="DefaultParagraphFont"/>
    <w:uiPriority w:val="32"/>
    <w:qFormat/>
    <w:rsid w:val="00B50044"/>
    <w:rPr>
      <w:b/>
      <w:bCs/>
      <w:smallCaps/>
      <w:color w:val="002C54" w:themeColor="accent1" w:themeShade="BF"/>
      <w:spacing w:val="5"/>
    </w:rPr>
  </w:style>
  <w:style w:type="paragraph" w:customStyle="1" w:styleId="Default">
    <w:name w:val="Default"/>
    <w:rsid w:val="00B85BC7"/>
    <w:pPr>
      <w:autoSpaceDE w:val="0"/>
      <w:autoSpaceDN w:val="0"/>
      <w:adjustRightInd w:val="0"/>
    </w:pPr>
    <w:rPr>
      <w:rFonts w:ascii="Lato" w:hAnsi="Lato" w:cs="Lato"/>
      <w:color w:val="000000"/>
      <w:kern w:val="0"/>
    </w:rPr>
  </w:style>
  <w:style w:type="table" w:styleId="TableGrid">
    <w:name w:val="Table Grid"/>
    <w:basedOn w:val="TableNormal"/>
    <w:uiPriority w:val="39"/>
    <w:rsid w:val="00B85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BC7"/>
    <w:pPr>
      <w:tabs>
        <w:tab w:val="center" w:pos="4680"/>
        <w:tab w:val="right" w:pos="9360"/>
      </w:tabs>
    </w:pPr>
  </w:style>
  <w:style w:type="character" w:customStyle="1" w:styleId="HeaderChar">
    <w:name w:val="Header Char"/>
    <w:basedOn w:val="DefaultParagraphFont"/>
    <w:link w:val="Header"/>
    <w:uiPriority w:val="99"/>
    <w:rsid w:val="00B85BC7"/>
  </w:style>
  <w:style w:type="paragraph" w:styleId="Footer">
    <w:name w:val="footer"/>
    <w:basedOn w:val="Normal"/>
    <w:link w:val="FooterChar"/>
    <w:uiPriority w:val="99"/>
    <w:unhideWhenUsed/>
    <w:rsid w:val="00B85BC7"/>
    <w:pPr>
      <w:tabs>
        <w:tab w:val="center" w:pos="4680"/>
        <w:tab w:val="right" w:pos="9360"/>
      </w:tabs>
    </w:pPr>
  </w:style>
  <w:style w:type="character" w:customStyle="1" w:styleId="FooterChar">
    <w:name w:val="Footer Char"/>
    <w:basedOn w:val="DefaultParagraphFont"/>
    <w:link w:val="Footer"/>
    <w:uiPriority w:val="99"/>
    <w:rsid w:val="00B85BC7"/>
  </w:style>
  <w:style w:type="character" w:styleId="PageNumber">
    <w:name w:val="page number"/>
    <w:basedOn w:val="DefaultParagraphFont"/>
    <w:uiPriority w:val="99"/>
    <w:semiHidden/>
    <w:unhideWhenUsed/>
    <w:rsid w:val="00B85BC7"/>
  </w:style>
  <w:style w:type="character" w:styleId="Hyperlink">
    <w:name w:val="Hyperlink"/>
    <w:basedOn w:val="DefaultParagraphFont"/>
    <w:uiPriority w:val="99"/>
    <w:unhideWhenUsed/>
    <w:rsid w:val="009B3F7D"/>
    <w:rPr>
      <w:color w:val="0563C1" w:themeColor="hyperlink"/>
      <w:u w:val="single"/>
    </w:rPr>
  </w:style>
  <w:style w:type="character" w:styleId="UnresolvedMention">
    <w:name w:val="Unresolved Mention"/>
    <w:basedOn w:val="DefaultParagraphFont"/>
    <w:uiPriority w:val="99"/>
    <w:semiHidden/>
    <w:unhideWhenUsed/>
    <w:rsid w:val="009B3F7D"/>
    <w:rPr>
      <w:color w:val="605E5C"/>
      <w:shd w:val="clear" w:color="auto" w:fill="E1DFDD"/>
    </w:rPr>
  </w:style>
  <w:style w:type="paragraph" w:customStyle="1" w:styleId="Pa3">
    <w:name w:val="Pa3"/>
    <w:basedOn w:val="Default"/>
    <w:next w:val="Default"/>
    <w:uiPriority w:val="99"/>
    <w:rsid w:val="009B3F7D"/>
    <w:pPr>
      <w:spacing w:line="221" w:lineRule="atLeast"/>
    </w:pPr>
    <w:rPr>
      <w:rFonts w:cstheme="minorBidi"/>
      <w:color w:val="auto"/>
    </w:rPr>
  </w:style>
  <w:style w:type="paragraph" w:customStyle="1" w:styleId="A5">
    <w:name w:val="A5"/>
    <w:basedOn w:val="Default"/>
    <w:next w:val="Default"/>
    <w:uiPriority w:val="99"/>
    <w:rsid w:val="009B3F7D"/>
    <w:pPr>
      <w:spacing w:line="201" w:lineRule="atLeast"/>
    </w:pPr>
    <w:rPr>
      <w:rFonts w:cstheme="minorBidi"/>
      <w:color w:val="auto"/>
    </w:rPr>
  </w:style>
  <w:style w:type="paragraph" w:customStyle="1" w:styleId="Pa2">
    <w:name w:val="Pa2"/>
    <w:basedOn w:val="Default"/>
    <w:next w:val="Default"/>
    <w:uiPriority w:val="99"/>
    <w:rsid w:val="00AE7CFF"/>
    <w:pPr>
      <w:spacing w:line="241" w:lineRule="atLeast"/>
    </w:pPr>
    <w:rPr>
      <w:rFonts w:cstheme="minorBidi"/>
      <w:color w:val="auto"/>
    </w:rPr>
  </w:style>
  <w:style w:type="character" w:customStyle="1" w:styleId="A4">
    <w:name w:val="A4"/>
    <w:uiPriority w:val="99"/>
    <w:rsid w:val="00AE7CFF"/>
    <w:rPr>
      <w:rFonts w:cs="Lato"/>
      <w:color w:val="0562C1"/>
      <w:u w:val="single"/>
    </w:rPr>
  </w:style>
  <w:style w:type="character" w:customStyle="1" w:styleId="A0">
    <w:name w:val="A0"/>
    <w:uiPriority w:val="99"/>
    <w:rsid w:val="00AE7CFF"/>
    <w:rPr>
      <w:rFonts w:cs="Lato"/>
      <w:color w:val="1A3D6E"/>
      <w:sz w:val="48"/>
      <w:szCs w:val="48"/>
    </w:rPr>
  </w:style>
  <w:style w:type="paragraph" w:customStyle="1" w:styleId="Pa5">
    <w:name w:val="Pa5"/>
    <w:basedOn w:val="Default"/>
    <w:next w:val="Default"/>
    <w:uiPriority w:val="99"/>
    <w:rsid w:val="00AE7CFF"/>
    <w:pPr>
      <w:spacing w:line="241" w:lineRule="atLeast"/>
    </w:pPr>
    <w:rPr>
      <w:rFonts w:cstheme="minorBidi"/>
      <w:color w:val="auto"/>
    </w:rPr>
  </w:style>
  <w:style w:type="paragraph" w:customStyle="1" w:styleId="Pa6">
    <w:name w:val="Pa6"/>
    <w:basedOn w:val="Default"/>
    <w:next w:val="Default"/>
    <w:uiPriority w:val="99"/>
    <w:rsid w:val="00AE7CFF"/>
    <w:pPr>
      <w:spacing w:line="241" w:lineRule="atLeast"/>
    </w:pPr>
    <w:rPr>
      <w:rFonts w:cstheme="minorBidi"/>
      <w:color w:val="auto"/>
    </w:rPr>
  </w:style>
  <w:style w:type="paragraph" w:customStyle="1" w:styleId="NoStyle">
    <w:name w:val="No Style"/>
    <w:qFormat/>
    <w:rsid w:val="00D125A7"/>
  </w:style>
  <w:style w:type="paragraph" w:styleId="Revision">
    <w:name w:val="Revision"/>
    <w:hidden/>
    <w:uiPriority w:val="99"/>
    <w:semiHidden/>
    <w:rsid w:val="00686CCE"/>
  </w:style>
  <w:style w:type="character" w:styleId="FollowedHyperlink">
    <w:name w:val="FollowedHyperlink"/>
    <w:basedOn w:val="DefaultParagraphFont"/>
    <w:uiPriority w:val="99"/>
    <w:semiHidden/>
    <w:unhideWhenUsed/>
    <w:rsid w:val="00EC28A1"/>
    <w:rPr>
      <w:color w:val="8496B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8687B"/>
    <w:rPr>
      <w:b/>
      <w:bCs/>
    </w:rPr>
  </w:style>
  <w:style w:type="character" w:customStyle="1" w:styleId="CommentSubjectChar">
    <w:name w:val="Comment Subject Char"/>
    <w:basedOn w:val="CommentTextChar"/>
    <w:link w:val="CommentSubject"/>
    <w:uiPriority w:val="99"/>
    <w:semiHidden/>
    <w:rsid w:val="0018687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262">
      <w:bodyDiv w:val="1"/>
      <w:marLeft w:val="0"/>
      <w:marRight w:val="0"/>
      <w:marTop w:val="0"/>
      <w:marBottom w:val="0"/>
      <w:divBdr>
        <w:top w:val="none" w:sz="0" w:space="0" w:color="auto"/>
        <w:left w:val="none" w:sz="0" w:space="0" w:color="auto"/>
        <w:bottom w:val="none" w:sz="0" w:space="0" w:color="auto"/>
        <w:right w:val="none" w:sz="0" w:space="0" w:color="auto"/>
      </w:divBdr>
    </w:div>
    <w:div w:id="263344001">
      <w:bodyDiv w:val="1"/>
      <w:marLeft w:val="0"/>
      <w:marRight w:val="0"/>
      <w:marTop w:val="0"/>
      <w:marBottom w:val="0"/>
      <w:divBdr>
        <w:top w:val="none" w:sz="0" w:space="0" w:color="auto"/>
        <w:left w:val="none" w:sz="0" w:space="0" w:color="auto"/>
        <w:bottom w:val="none" w:sz="0" w:space="0" w:color="auto"/>
        <w:right w:val="none" w:sz="0" w:space="0" w:color="auto"/>
      </w:divBdr>
    </w:div>
    <w:div w:id="410976523">
      <w:bodyDiv w:val="1"/>
      <w:marLeft w:val="0"/>
      <w:marRight w:val="0"/>
      <w:marTop w:val="0"/>
      <w:marBottom w:val="0"/>
      <w:divBdr>
        <w:top w:val="none" w:sz="0" w:space="0" w:color="auto"/>
        <w:left w:val="none" w:sz="0" w:space="0" w:color="auto"/>
        <w:bottom w:val="none" w:sz="0" w:space="0" w:color="auto"/>
        <w:right w:val="none" w:sz="0" w:space="0" w:color="auto"/>
      </w:divBdr>
    </w:div>
    <w:div w:id="682781404">
      <w:bodyDiv w:val="1"/>
      <w:marLeft w:val="0"/>
      <w:marRight w:val="0"/>
      <w:marTop w:val="0"/>
      <w:marBottom w:val="0"/>
      <w:divBdr>
        <w:top w:val="none" w:sz="0" w:space="0" w:color="auto"/>
        <w:left w:val="none" w:sz="0" w:space="0" w:color="auto"/>
        <w:bottom w:val="none" w:sz="0" w:space="0" w:color="auto"/>
        <w:right w:val="none" w:sz="0" w:space="0" w:color="auto"/>
      </w:divBdr>
    </w:div>
    <w:div w:id="1164853037">
      <w:bodyDiv w:val="1"/>
      <w:marLeft w:val="0"/>
      <w:marRight w:val="0"/>
      <w:marTop w:val="0"/>
      <w:marBottom w:val="0"/>
      <w:divBdr>
        <w:top w:val="none" w:sz="0" w:space="0" w:color="auto"/>
        <w:left w:val="none" w:sz="0" w:space="0" w:color="auto"/>
        <w:bottom w:val="none" w:sz="0" w:space="0" w:color="auto"/>
        <w:right w:val="none" w:sz="0" w:space="0" w:color="auto"/>
      </w:divBdr>
    </w:div>
    <w:div w:id="162476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e.virginia.gov/home/showpublisheddocument/824/63864774433440000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e.virginia.gov/home/showpublisheddocument/62308/63886367414673000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mailto:Victoria.Bohidar@doe.virgini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oe.virginia.gov/home/showpublisheddocument/62312/638863673746730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manda.Nevetral@doe.virginia.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oe.virginia.gov/teaching-learning-assessment/k-12-standards-instruction/mathematics"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content.govdelivery.com/accounts/VADOE/bulletins/3e6a3be#Ma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oe.virginia.gov/home/showpublisheddocument/62310/638857436498070000"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34FAEC1-5817-4EA2-9872-6E4B6979B328}">
    <t:Anchor>
      <t:Comment id="1995898799"/>
    </t:Anchor>
    <t:History>
      <t:Event id="{4ED095AD-2218-43E6-A9EC-288246565B73}" time="2025-04-14T20:07:07.52Z">
        <t:Attribution userId="S::jeremy.raley@doe.virginia.gov::572ef172-1816-48aa-b9a7-28a76c03b8be" userProvider="AD" userName="Raley, Jeremy (DOE)"/>
        <t:Anchor>
          <t:Comment id="1995898799"/>
        </t:Anchor>
        <t:Create/>
      </t:Event>
      <t:Event id="{1952D2D0-3135-4941-9127-74A8DBA28E2D}" time="2025-04-14T20:07:07.52Z">
        <t:Attribution userId="S::jeremy.raley@doe.virginia.gov::572ef172-1816-48aa-b9a7-28a76c03b8be" userProvider="AD" userName="Raley, Jeremy (DOE)"/>
        <t:Anchor>
          <t:Comment id="1995898799"/>
        </t:Anchor>
        <t:Assign userId="S::Michelle.Wallace@doe.virginia.gov::37c9ace7-5cd0-4e9d-85af-128d630bd395" userProvider="AD" userName="Wallace, Michelle (DOE)"/>
      </t:Event>
      <t:Event id="{F4607B86-BC3D-4333-8401-14BBD642B423}" time="2025-04-14T20:07:07.52Z">
        <t:Attribution userId="S::jeremy.raley@doe.virginia.gov::572ef172-1816-48aa-b9a7-28a76c03b8be" userProvider="AD" userName="Raley, Jeremy (DOE)"/>
        <t:Anchor>
          <t:Comment id="1995898799"/>
        </t:Anchor>
        <t:SetTitle title="@Wallace, Michelle (DOE) Please review this, make edits, etc. and tag me when completed."/>
      </t:Event>
    </t:History>
  </t:Task>
  <t:Task id="{DD48521B-E921-449B-BF60-FB50E3A754C3}">
    <t:Anchor>
      <t:Comment id="283577308"/>
    </t:Anchor>
    <t:History>
      <t:Event id="{A5242404-8C29-4F30-9AC9-3411287ED39B}" time="2025-04-21T13:42:13.913Z">
        <t:Attribution userId="S::jason.ellis@doe.virginia.gov::5467cd72-509e-471a-8940-a4c0aa9173e5" userProvider="AD" userName="Ellis, Jason (DOE)"/>
        <t:Anchor>
          <t:Comment id="1980807963"/>
        </t:Anchor>
        <t:Create/>
      </t:Event>
      <t:Event id="{6F0A4837-DB68-4497-B2D9-2833204BA4A3}" time="2025-04-21T13:42:13.913Z">
        <t:Attribution userId="S::jason.ellis@doe.virginia.gov::5467cd72-509e-471a-8940-a4c0aa9173e5" userProvider="AD" userName="Ellis, Jason (DOE)"/>
        <t:Anchor>
          <t:Comment id="1980807963"/>
        </t:Anchor>
        <t:Assign userId="S::Michelle.Wallace@doe.virginia.gov::37c9ace7-5cd0-4e9d-85af-128d630bd395" userProvider="AD" userName="Wallace, Michelle (DOE)"/>
      </t:Event>
      <t:Event id="{6DA57CC9-4226-44FE-A1FD-F31A29B41E15}" time="2025-04-21T13:42:13.913Z">
        <t:Attribution userId="S::jason.ellis@doe.virginia.gov::5467cd72-509e-471a-8940-a4c0aa9173e5" userProvider="AD" userName="Ellis, Jason (DOE)"/>
        <t:Anchor>
          <t:Comment id="1980807963"/>
        </t:Anchor>
        <t:SetTitle title="@Wallace, Michelle (DOE) Michelle, thanks for allowing our review and for the &quot;heads up&quot;. I don't know if we need to have Pearson on this or if we, the agency, will run this data. I also have concern about providing this information in a timely enough …"/>
      </t:Event>
    </t:History>
  </t:Task>
  <t:Task id="{5D66E9A7-2EDF-4226-86BE-06A0D358CD5A}">
    <t:Anchor>
      <t:Comment id="1408489361"/>
    </t:Anchor>
    <t:History>
      <t:Event id="{2ED5E64D-12EB-478A-B7E9-9FF155DEE7DB}" time="2025-07-10T12:54:16.336Z">
        <t:Attribution userId="S::emilyanne.gullickson@doe.virginia.gov::59b98fae-d22d-4df7-a551-80e06d2b990a" userProvider="AD" userName="Gullickson, EmilyAnne (DOE)"/>
        <t:Anchor>
          <t:Comment id="1408489361"/>
        </t:Anchor>
        <t:Create/>
      </t:Event>
      <t:Event id="{8AB00981-3B19-4A0E-9040-2919517A0E89}" time="2025-07-10T12:54:16.336Z">
        <t:Attribution userId="S::emilyanne.gullickson@doe.virginia.gov::59b98fae-d22d-4df7-a551-80e06d2b990a" userProvider="AD" userName="Gullickson, EmilyAnne (DOE)"/>
        <t:Anchor>
          <t:Comment id="1408489361"/>
        </t:Anchor>
        <t:Assign userId="S::Amanda.Nevetral@doe.virginia.gov::1792e8bb-dc9e-4bde-905b-56068bdbacd8" userProvider="AD" userName="Nevetral, Amanda (DOE)"/>
      </t:Event>
      <t:Event id="{53EE2ECA-4F63-4DD7-A31F-85FD2068C15D}" time="2025-07-10T12:54:16.336Z">
        <t:Attribution userId="S::emilyanne.gullickson@doe.virginia.gov::59b98fae-d22d-4df7-a551-80e06d2b990a" userProvider="AD" userName="Gullickson, EmilyAnne (DOE)"/>
        <t:Anchor>
          <t:Comment id="1408489361"/>
        </t:Anchor>
        <t:SetTitle title="I think the right contact is actually @Nevetral, Amanda (DOE)"/>
      </t:Event>
      <t:Event id="{A22DE55F-0288-436D-BBD2-1A6AD2DC2E2D}" time="2025-07-10T19:33:58.601Z">
        <t:Attribution userId="S::michelle.wallace@doe.virginia.gov::37c9ace7-5cd0-4e9d-85af-128d630bd395" userProvider="AD" userName="Wallace, Michelle (DOE)"/>
        <t:Progress percentComplete="100"/>
      </t:Event>
    </t:History>
  </t:Task>
  <t:Task id="{A412E513-DDB7-4FEF-8079-973DEF4CA30C}">
    <t:Anchor>
      <t:Comment id="687784222"/>
    </t:Anchor>
    <t:History>
      <t:Event id="{70F323EB-CBC5-4487-9D65-93A89A69B67A}" time="2025-07-10T12:53:46.371Z">
        <t:Attribution userId="S::emilyanne.gullickson@doe.virginia.gov::59b98fae-d22d-4df7-a551-80e06d2b990a" userProvider="AD" userName="Gullickson, EmilyAnne (DOE)"/>
        <t:Anchor>
          <t:Comment id="687784222"/>
        </t:Anchor>
        <t:Create/>
      </t:Event>
      <t:Event id="{AA1F08C4-28AE-42BB-A2A9-4EC50647512D}" time="2025-07-10T12:53:46.371Z">
        <t:Attribution userId="S::emilyanne.gullickson@doe.virginia.gov::59b98fae-d22d-4df7-a551-80e06d2b990a" userProvider="AD" userName="Gullickson, EmilyAnne (DOE)"/>
        <t:Anchor>
          <t:Comment id="687784222"/>
        </t:Anchor>
        <t:Assign userId="S::Mark.Jennings@doe.virginia.gov::e2951c69-5d20-49db-81fd-25aa1e386cad" userProvider="AD" userName="Jennings, Mark (DOE)"/>
      </t:Event>
      <t:Event id="{1D39CF4B-07EC-467B-8025-81B388917488}" time="2025-07-10T12:53:46.371Z">
        <t:Attribution userId="S::emilyanne.gullickson@doe.virginia.gov::59b98fae-d22d-4df7-a551-80e06d2b990a" userProvider="AD" userName="Gullickson, EmilyAnne (DOE)"/>
        <t:Anchor>
          <t:Comment id="687784222"/>
        </t:Anchor>
        <t:SetTitle title="EAG left off. Will finish editing after SSLC so we can get supt e-mail out the door. @Jennings, Mark (DOE) copying you for awareness."/>
      </t:Event>
    </t:History>
  </t:Task>
  <t:Task id="{225D9567-DB6E-4970-ACCA-1A9946696B87}">
    <t:Anchor>
      <t:Comment id="434991240"/>
    </t:Anchor>
    <t:History>
      <t:Event id="{EE45F93F-C238-496A-9DEA-970899E34F97}" time="2025-07-10T18:50:05.11Z">
        <t:Attribution userId="S::emilyanne.gullickson@doe.virginia.gov::59b98fae-d22d-4df7-a551-80e06d2b990a" userProvider="AD" userName="Gullickson, EmilyAnne (DOE)"/>
        <t:Anchor>
          <t:Comment id="434991240"/>
        </t:Anchor>
        <t:Create/>
      </t:Event>
      <t:Event id="{3EE50B08-27D5-4ACF-BACA-25E73068F0A2}" time="2025-07-10T18:50:05.11Z">
        <t:Attribution userId="S::emilyanne.gullickson@doe.virginia.gov::59b98fae-d22d-4df7-a551-80e06d2b990a" userProvider="AD" userName="Gullickson, EmilyAnne (DOE)"/>
        <t:Anchor>
          <t:Comment id="434991240"/>
        </t:Anchor>
        <t:Assign userId="S::Anne.Petersen@doe.virginia.gov::b0370e63-a105-4f19-a139-cb84ef469e31" userProvider="AD" userName="Petersen, Anne (DOE)"/>
      </t:Event>
      <t:Event id="{64D90172-D446-416A-B9BB-6926E485A0BD}" time="2025-07-10T18:50:05.11Z">
        <t:Attribution userId="S::emilyanne.gullickson@doe.virginia.gov::59b98fae-d22d-4df7-a551-80e06d2b990a" userProvider="AD" userName="Gullickson, EmilyAnne (DOE)"/>
        <t:Anchor>
          <t:Comment id="434991240"/>
        </t:Anchor>
        <t:SetTitle title="@Nevetral, Amanda (DOE) @Bohidar, Victoria (DOE) @Petersen, Anne (DOE) can we update the resources here and &quot;Additional Items&quot; section?"/>
      </t:Event>
      <t:Event id="{C6F456CF-E86F-45E4-B8DD-019CD522B9EF}" time="2025-07-10T19:59:08.968Z">
        <t:Attribution userId="S::emilyanne.gullickson@doe.virginia.gov::59b98fae-d22d-4df7-a551-80e06d2b990a" userProvider="AD" userName="Gullickson, EmilyAnne (DOE)"/>
        <t:Progress percentComplete="100"/>
      </t:Event>
    </t:History>
  </t:Task>
  <t:Task id="{5734EBDE-51E8-4AE5-89F3-1F6A10E4D14A}">
    <t:Anchor>
      <t:Comment id="1616258171"/>
    </t:Anchor>
    <t:History>
      <t:Event id="{5DA1A30F-3053-4B22-93D6-100F06E4F7B7}" time="2025-04-17T18:07:51.1Z">
        <t:Attribution userId="S::amanda.nevetral@doe.virginia.gov::1792e8bb-dc9e-4bde-905b-56068bdbacd8" userProvider="AD" userName="Nevetral, Amanda (DOE)"/>
        <t:Anchor>
          <t:Comment id="1616258171"/>
        </t:Anchor>
        <t:Create/>
      </t:Event>
      <t:Event id="{9B4322B5-E3C3-419B-8D72-ADDA5D7155E2}" time="2025-04-17T18:07:51.1Z">
        <t:Attribution userId="S::amanda.nevetral@doe.virginia.gov::1792e8bb-dc9e-4bde-905b-56068bdbacd8" userProvider="AD" userName="Nevetral, Amanda (DOE)"/>
        <t:Anchor>
          <t:Comment id="1616258171"/>
        </t:Anchor>
        <t:Assign userId="S::Michelle.Wallace@doe.virginia.gov::37c9ace7-5cd0-4e9d-85af-128d630bd395" userProvider="AD" userName="Wallace, Michelle (DOE)"/>
      </t:Event>
      <t:Event id="{D9FBFE89-DC2E-498B-B9AC-1715C19EA9C0}" time="2025-04-17T18:07:51.1Z">
        <t:Attribution userId="S::amanda.nevetral@doe.virginia.gov::1792e8bb-dc9e-4bde-905b-56068bdbacd8" userProvider="AD" userName="Nevetral, Amanda (DOE)"/>
        <t:Anchor>
          <t:Comment id="1616258171"/>
        </t:Anchor>
        <t:SetTitle title="@Wallace, Michelle (DOE) Anne, Vicki and I have finished the edits and updates."/>
      </t:Event>
      <t:Event id="{2C9EA86C-51CA-4E0F-96A1-FAD49E7F1207}" time="2025-05-09T19:31:02.21Z">
        <t:Attribution userId="S::michelle.wallace@doe.virginia.gov::37c9ace7-5cd0-4e9d-85af-128d630bd395" userProvider="AD" userName="Wallace, Michelle (DOE)"/>
        <t:Progress percentComplete="100"/>
      </t:Event>
    </t:History>
  </t:Task>
  <t:Task id="{C4FA8246-EBE3-4659-981A-9BBA09C88BF2}">
    <t:Anchor>
      <t:Comment id="973589854"/>
    </t:Anchor>
    <t:History>
      <t:Event id="{44D53520-1F84-494D-8BC6-7EE023918DBB}" time="2025-07-10T12:49:20.466Z">
        <t:Attribution userId="S::emilyanne.gullickson@doe.virginia.gov::59b98fae-d22d-4df7-a551-80e06d2b990a" userProvider="AD" userName="Gullickson, EmilyAnne (DOE)"/>
        <t:Anchor>
          <t:Comment id="973589854"/>
        </t:Anchor>
        <t:Create/>
      </t:Event>
      <t:Event id="{4251AD4A-E3EE-43D7-AB27-BB7D4C70DE95}" time="2025-07-10T12:49:20.466Z">
        <t:Attribution userId="S::emilyanne.gullickson@doe.virginia.gov::59b98fae-d22d-4df7-a551-80e06d2b990a" userProvider="AD" userName="Gullickson, EmilyAnne (DOE)"/>
        <t:Anchor>
          <t:Comment id="973589854"/>
        </t:Anchor>
        <t:Assign userId="S::Amanda.Nevetral@doe.virginia.gov::1792e8bb-dc9e-4bde-905b-56068bdbacd8" userProvider="AD" userName="Nevetral, Amanda (DOE)"/>
      </t:Event>
      <t:Event id="{14D47B6F-9EC1-4FE2-821B-5C83DD254EE6}" time="2025-07-10T12:49:20.466Z">
        <t:Attribution userId="S::emilyanne.gullickson@doe.virginia.gov::59b98fae-d22d-4df7-a551-80e06d2b990a" userProvider="AD" userName="Gullickson, EmilyAnne (DOE)"/>
        <t:Anchor>
          <t:Comment id="973589854"/>
        </t:Anchor>
        <t:SetTitle title="@Nevetral, Amanda (DOE) annually?"/>
      </t:Event>
      <t:Event id="{35434C7E-30A0-4F10-82F5-440ED0014646}" time="2025-07-10T19:48:54.586Z">
        <t:Attribution userId="S::emilyanne.gullickson@doe.virginia.gov::59b98fae-d22d-4df7-a551-80e06d2b990a" userProvider="AD" userName="Gullickson, EmilyAnne (DOE)"/>
        <t:Progress percentComplete="100"/>
      </t:Event>
    </t:History>
  </t:Task>
  <t:Task id="{DAD8649C-76DE-4D5E-BFD1-132A1B60161C}">
    <t:Anchor>
      <t:Comment id="1922107411"/>
    </t:Anchor>
    <t:History>
      <t:Event id="{4638A66F-2964-4430-B04E-A622A8F7C5B3}" time="2025-07-10T21:56:59.61Z">
        <t:Attribution userId="S::emilyanne.gullickson@doe.virginia.gov::59b98fae-d22d-4df7-a551-80e06d2b990a" userProvider="AD" userName="Gullickson, EmilyAnne (DOE)"/>
        <t:Anchor>
          <t:Comment id="1922107411"/>
        </t:Anchor>
        <t:Create/>
      </t:Event>
      <t:Event id="{AB1A689A-AA66-4970-82E6-BAEE1FAF724E}" time="2025-07-10T21:56:59.61Z">
        <t:Attribution userId="S::emilyanne.gullickson@doe.virginia.gov::59b98fae-d22d-4df7-a551-80e06d2b990a" userProvider="AD" userName="Gullickson, EmilyAnne (DOE)"/>
        <t:Anchor>
          <t:Comment id="1922107411"/>
        </t:Anchor>
        <t:Assign userId="S::Anne.Petersen@doe.virginia.gov::b0370e63-a105-4f19-a139-cb84ef469e31" userProvider="AD" userName="Petersen, Anne (DOE)"/>
      </t:Event>
      <t:Event id="{930BE0FE-978E-49AE-B720-BBA6C7F6D8D7}" time="2025-07-10T21:56:59.61Z">
        <t:Attribution userId="S::emilyanne.gullickson@doe.virginia.gov::59b98fae-d22d-4df7-a551-80e06d2b990a" userProvider="AD" userName="Gullickson, EmilyAnne (DOE)"/>
        <t:Anchor>
          <t:Comment id="1922107411"/>
        </t:Anchor>
        <t:SetTitle title="@Petersen, Anne (DOE) down below you say post on the division website. Should that be the wording here too?"/>
      </t:Event>
      <t:Event id="{DE24E8E4-0ABA-4919-9748-3138CA4B5A75}" time="2025-07-10T22:10:56.936Z">
        <t:Attribution userId="S::emilyanne.gullickson@doe.virginia.gov::59b98fae-d22d-4df7-a551-80e06d2b990a" userProvider="AD" userName="Gullickson, EmilyAnne (DOE)"/>
        <t:Progress percentComplete="100"/>
      </t:Event>
    </t:History>
  </t:Task>
</t:Tasks>
</file>

<file path=word/theme/theme1.xml><?xml version="1.0" encoding="utf-8"?>
<a:theme xmlns:a="http://schemas.openxmlformats.org/drawingml/2006/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7896CE0A25CC42A5D49C9910689157" ma:contentTypeVersion="10" ma:contentTypeDescription="Create a new document." ma:contentTypeScope="" ma:versionID="0194094eb8b24a28f7ebbc7468298f75">
  <xsd:schema xmlns:xsd="http://www.w3.org/2001/XMLSchema" xmlns:xs="http://www.w3.org/2001/XMLSchema" xmlns:p="http://schemas.microsoft.com/office/2006/metadata/properties" xmlns:ns2="3e48eddf-5182-4ff8-bc73-3298bc4d374d" xmlns:ns3="7bdf785d-e98f-4bb0-b455-24fd4c8fc4a7" targetNamespace="http://schemas.microsoft.com/office/2006/metadata/properties" ma:root="true" ma:fieldsID="59b72cbb3e0e807bb42dfd99db895110" ns2:_="" ns3:_="">
    <xsd:import namespace="3e48eddf-5182-4ff8-bc73-3298bc4d374d"/>
    <xsd:import namespace="7bdf785d-e98f-4bb0-b455-24fd4c8fc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8eddf-5182-4ff8-bc73-3298bc4d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f785d-e98f-4bb0-b455-24fd4c8fc4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CB29E-3F9C-4296-9FB1-E4B433EC11DC}">
  <ds:schemaRefs>
    <ds:schemaRef ds:uri="http://schemas.microsoft.com/sharepoint/v3/contenttype/forms"/>
  </ds:schemaRefs>
</ds:datastoreItem>
</file>

<file path=customXml/itemProps2.xml><?xml version="1.0" encoding="utf-8"?>
<ds:datastoreItem xmlns:ds="http://schemas.openxmlformats.org/officeDocument/2006/customXml" ds:itemID="{55CCF267-1592-427B-8701-6C4F1F697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3F2BBD-27CB-4BA9-A981-F21F942BC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8eddf-5182-4ff8-bc73-3298bc4d374d"/>
    <ds:schemaRef ds:uri="7bdf785d-e98f-4bb0-b455-24fd4c8f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224B0-5DC5-A647-AFA2-171B0364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1907</Words>
  <Characters>10876</Characters>
  <Application>Microsoft Office Word</Application>
  <DocSecurity>0</DocSecurity>
  <Lines>90</Lines>
  <Paragraphs>25</Paragraphs>
  <ScaleCrop>false</ScaleCrop>
  <Manager/>
  <Company/>
  <LinksUpToDate>false</LinksUpToDate>
  <CharactersWithSpaces>12758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Actions</dc:title>
  <dc:subject/>
  <dc:creator>Virginia Department of Education</dc:creator>
  <cp:keywords/>
  <dc:description/>
  <cp:lastModifiedBy>Casdorph, Laura (DOE)</cp:lastModifiedBy>
  <cp:revision>2</cp:revision>
  <dcterms:created xsi:type="dcterms:W3CDTF">2025-09-25T13:52:00Z</dcterms:created>
  <dcterms:modified xsi:type="dcterms:W3CDTF">2025-09-25T13:52:00Z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0x0101008C7896CE0A25CC42A5D49C9910689157</vt:lpwstr>
  </property>
</Properties>
</file>