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C2BBF" w:rsidR="008D5989" w:rsidRDefault="00A07830" w14:paraId="22041AA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Dear Service Providers:</w:t>
      </w:r>
    </w:p>
    <w:p w:rsidRPr="003C2BBF" w:rsidR="008D5989" w:rsidRDefault="00A07830" w14:paraId="12803E62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 </w:t>
      </w:r>
    </w:p>
    <w:p w:rsidRPr="003C2BBF" w:rsidR="003C0C57" w:rsidRDefault="003C0C57" w14:paraId="4CBFE7E2" w14:textId="16F2E92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</w:t>
      </w:r>
      <w:r w:rsidRPr="003C2BBF" w:rsidR="00A0783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</w:t>
      </w:r>
      <w:r w:rsidRPr="003C2BBF" w:rsidR="00A76AA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n</w:t>
      </w:r>
      <w:r w:rsidRPr="003C2BBF" w:rsidR="00A0783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ame of </w:t>
      </w:r>
      <w:r w:rsidRPr="003C2BBF" w:rsidR="00A76AA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d</w:t>
      </w:r>
      <w:r w:rsidRPr="003C2BBF" w:rsidR="00BF071D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ivision/LEA/</w:t>
      </w:r>
      <w:r w:rsidRPr="003C2BBF" w:rsidR="00A76AA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s</w:t>
      </w:r>
      <w:r w:rsidRPr="003C2BBF" w:rsidR="00A0783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chool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}</w:t>
      </w:r>
      <w:r w:rsidRPr="003C2BBF" w:rsidR="000E4368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, </w:t>
      </w:r>
      <w:r w:rsidRPr="003C2BBF" w:rsidR="000E4368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hereinafter referred to as ‘Applicant,’ 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is conducting an E-</w:t>
      </w:r>
      <w:r w:rsidRPr="003C2BBF" w:rsidR="00924457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ate</w:t>
      </w:r>
      <w:r w:rsidR="00686F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 w:rsidR="00686F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funding year </w:t>
      </w:r>
      <w:r w:rsidRPr="003C2BBF" w:rsidR="00686F3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{replace with E-Rate funding year} </w:t>
      </w:r>
      <w:r w:rsidRPr="003C2BBF" w:rsidR="00686F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Category </w:t>
      </w:r>
      <w:r w:rsidRPr="003C2BBF" w:rsidR="00686F3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1 or 2}</w:t>
      </w:r>
      <w:r w:rsidRPr="003C2BBF" w:rsidR="00686F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mini-bid using</w:t>
      </w:r>
      <w:r w:rsidRPr="003C2BBF" w:rsidR="00BF071D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VITA State Master Contract</w:t>
      </w:r>
      <w:r w:rsidRPr="003C2BBF" w:rsidR="00924457">
        <w:rPr>
          <w:rFonts w:ascii="Times New Roman" w:hAnsi="Times New Roman" w:eastAsia="Times New Roman" w:cs="Times New Roman"/>
          <w:color w:val="222222"/>
          <w:sz w:val="24"/>
          <w:szCs w:val="24"/>
        </w:rPr>
        <w:t>s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(SMC). Please read this letter carefully to ensure you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r proposal pursuant to </w:t>
      </w:r>
      <w:r w:rsidRPr="003C2BBF" w:rsidR="000E4368">
        <w:rPr>
          <w:rFonts w:ascii="Times New Roman" w:hAnsi="Times New Roman" w:eastAsia="Times New Roman" w:cs="Times New Roman"/>
          <w:color w:val="222222"/>
          <w:sz w:val="24"/>
          <w:szCs w:val="24"/>
        </w:rPr>
        <w:t>Applicant’s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E-Rate mini-bid is complete, accurate and properly submitted 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no later than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the 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deadline</w:t>
      </w:r>
      <w:r w:rsidRPr="003C2BBF" w:rsidR="00C8767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of </w:t>
      </w:r>
      <w:r w:rsidRPr="003C2BBF" w:rsidR="00C8767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your date}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. </w:t>
      </w:r>
    </w:p>
    <w:p w:rsidRPr="003C2BBF" w:rsidR="003C0C57" w:rsidRDefault="003C0C57" w14:paraId="3681A71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Pr="003C2BBF" w:rsidR="008D5989" w:rsidP="3A1A35B7" w:rsidRDefault="00A07830" w14:paraId="7E926EC0" w14:textId="548E1773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</w:pPr>
      <w:r w:rsidRPr="3A1A35B7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Attached to this email is </w:t>
      </w:r>
      <w:r w:rsidRPr="3A1A35B7" w:rsidR="00A919E1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3A1A35B7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list of the equipment and services (or their functional equivalent) for which</w:t>
      </w:r>
      <w:r w:rsidRPr="3A1A35B7" w:rsidR="000E4368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Applicant</w:t>
      </w:r>
      <w:r w:rsidRPr="3A1A35B7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3A1A35B7" w:rsidR="000E4368">
        <w:rPr>
          <w:rFonts w:ascii="Times New Roman" w:hAnsi="Times New Roman" w:eastAsia="Times New Roman" w:cs="Times New Roman"/>
          <w:color w:val="222222"/>
          <w:sz w:val="24"/>
          <w:szCs w:val="24"/>
        </w:rPr>
        <w:t>is</w:t>
      </w:r>
      <w:r w:rsidRPr="3A1A35B7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seeking proposals.</w:t>
      </w:r>
      <w:r w:rsidRPr="3A1A35B7" w:rsidR="1BFFF3F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 the case of</w:t>
      </w:r>
      <w:r w:rsidRPr="3A1A35B7" w:rsidR="1F199DF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3A1A35B7" w:rsidR="17B222EF">
        <w:rPr>
          <w:rFonts w:ascii="Times New Roman" w:hAnsi="Times New Roman" w:eastAsia="Times New Roman" w:cs="Times New Roman"/>
          <w:color w:val="222222"/>
          <w:sz w:val="24"/>
          <w:szCs w:val="24"/>
        </w:rPr>
        <w:t>Category 1 data services</w:t>
      </w:r>
      <w:r w:rsidRPr="3A1A35B7" w:rsidR="7CAE584C">
        <w:rPr>
          <w:rFonts w:ascii="Times New Roman" w:hAnsi="Times New Roman" w:eastAsia="Times New Roman" w:cs="Times New Roman"/>
          <w:color w:val="222222"/>
          <w:sz w:val="24"/>
          <w:szCs w:val="24"/>
        </w:rPr>
        <w:t>,</w:t>
      </w:r>
      <w:r w:rsidRPr="3A1A35B7" w:rsidR="17B222E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internet access would need to start</w:t>
      </w:r>
      <w:r w:rsidRPr="3A1A35B7" w:rsidR="0112F166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3A1A35B7" w:rsidR="0112F166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 xml:space="preserve">{replace with your start date which would </w:t>
      </w:r>
      <w:r w:rsidRPr="3A1A35B7" w:rsidR="0112F166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most likely be</w:t>
      </w:r>
      <w:r w:rsidRPr="3A1A35B7" w:rsidR="0112F166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 xml:space="preserve"> July 1</w:t>
      </w:r>
      <w:r w:rsidRPr="3A1A35B7" w:rsidR="50EF8C0D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,</w:t>
      </w:r>
      <w:r w:rsidRPr="3A1A35B7" w:rsidR="0112F166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 xml:space="preserve"> 2026</w:t>
      </w:r>
      <w:r w:rsidRPr="3A1A35B7" w:rsidR="2783E204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}</w:t>
      </w:r>
      <w:r w:rsidRPr="3A1A35B7" w:rsidR="646A01BA">
        <w:rPr>
          <w:rFonts w:ascii="Times New Roman" w:hAnsi="Times New Roman" w:eastAsia="Times New Roman" w:cs="Times New Roman"/>
          <w:b w:val="1"/>
          <w:bCs w:val="1"/>
          <w:color w:val="222222"/>
          <w:sz w:val="24"/>
          <w:szCs w:val="24"/>
        </w:rPr>
        <w:t>.</w:t>
      </w:r>
    </w:p>
    <w:p w:rsidRPr="003C2BBF" w:rsidR="008D5989" w:rsidRDefault="00A07830" w14:paraId="52AFA672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 </w:t>
      </w:r>
    </w:p>
    <w:p w:rsidRPr="003C2BBF" w:rsidR="008D5989" w:rsidRDefault="00A07830" w14:paraId="3791566E" w14:textId="5E3E6E1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Proposals are required to be submitted to </w:t>
      </w:r>
      <w:r w:rsidRPr="003C2BBF" w:rsidR="00C8767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your</w:t>
      </w:r>
      <w:r w:rsidRPr="003C2BBF" w:rsidR="00A76AA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name and email address</w:t>
      </w:r>
      <w:r w:rsidRPr="003C2BBF" w:rsidR="00C8767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}</w:t>
      </w:r>
      <w:r w:rsidRPr="003C2BBF" w:rsidR="00A76AA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via e-mail 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no later than </w:t>
      </w:r>
      <w:r w:rsidRPr="003C2BBF" w:rsidR="00C8767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the deadline stated above.</w:t>
      </w:r>
      <w:r w:rsidRPr="003C2BBF" w:rsidR="00FB73F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The following are requirements with which the winning </w:t>
      </w:r>
      <w:r w:rsidRPr="003C2BBF" w:rsidR="008F235B">
        <w:rPr>
          <w:rFonts w:ascii="Times New Roman" w:hAnsi="Times New Roman" w:eastAsia="Times New Roman" w:cs="Times New Roman"/>
          <w:color w:val="222222"/>
          <w:sz w:val="24"/>
          <w:szCs w:val="24"/>
        </w:rPr>
        <w:t>service provider, hereinafter referred to as ‘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,</w:t>
      </w:r>
      <w:r w:rsidRPr="003C2BBF" w:rsidR="008F235B">
        <w:rPr>
          <w:rFonts w:ascii="Times New Roman" w:hAnsi="Times New Roman" w:eastAsia="Times New Roman" w:cs="Times New Roman"/>
          <w:color w:val="222222"/>
          <w:sz w:val="24"/>
          <w:szCs w:val="24"/>
        </w:rPr>
        <w:t>’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will be expected to comply:</w:t>
      </w:r>
    </w:p>
    <w:p w:rsidRPr="003C2BBF" w:rsidR="00093EDA" w:rsidP="00BF071D" w:rsidRDefault="00093EDA" w14:paraId="77C6AA43" w14:textId="614C3A66">
      <w:pPr>
        <w:pStyle w:val="NoSpacing"/>
        <w:numPr>
          <w:ilvl w:val="0"/>
          <w:numId w:val="5"/>
        </w:numPr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Proposals are to include</w:t>
      </w:r>
      <w:r w:rsidRPr="003C2BBF" w:rsidR="00FB027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</w:t>
      </w:r>
      <w:r w:rsidRPr="003C2BBF" w:rsidR="004E094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be representative of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’s:</w:t>
      </w:r>
    </w:p>
    <w:p w:rsidRPr="003C2BBF" w:rsidR="00093EDA" w:rsidP="00093EDA" w:rsidRDefault="00093EDA" w14:paraId="0885E830" w14:textId="5D22162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Valid E-Rate SPIN number </w:t>
      </w:r>
    </w:p>
    <w:p w:rsidRPr="003C2BBF" w:rsidR="00093EDA" w:rsidP="00093EDA" w:rsidRDefault="00FB027F" w14:paraId="1C8FD268" w14:textId="79A537C5">
      <w:pPr>
        <w:pStyle w:val="NoSpacing"/>
        <w:numPr>
          <w:ilvl w:val="1"/>
          <w:numId w:val="5"/>
        </w:numPr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Valid VITA Master State Contact number</w:t>
      </w:r>
      <w:r w:rsidRPr="003C2BBF" w:rsidR="004E0941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from which the mini-bid proposal is offered</w:t>
      </w:r>
      <w:r w:rsidR="004175B8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on all proposal documents</w:t>
      </w:r>
    </w:p>
    <w:p w:rsidRPr="003C2BBF" w:rsidR="009C242D" w:rsidP="00BF071D" w:rsidRDefault="009C242D" w14:paraId="73DB8674" w14:textId="385D4018">
      <w:pPr>
        <w:pStyle w:val="NoSpacing"/>
        <w:numPr>
          <w:ilvl w:val="0"/>
          <w:numId w:val="5"/>
        </w:numPr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The attached list of equipment and services (or their functional equivalent) are to be included in the proposal</w:t>
      </w:r>
      <w:r w:rsidR="0036282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="004B3FA0">
        <w:rPr>
          <w:rFonts w:ascii="Times New Roman" w:hAnsi="Times New Roman" w:eastAsia="Times New Roman" w:cs="Times New Roman"/>
          <w:color w:val="222222"/>
          <w:sz w:val="24"/>
          <w:szCs w:val="24"/>
        </w:rPr>
        <w:t>whereby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:</w:t>
      </w:r>
    </w:p>
    <w:p w:rsidR="004175B8" w:rsidP="009C242D" w:rsidRDefault="001F6775" w14:paraId="0F5CFD46" w14:textId="2D5B7704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175B8">
        <w:rPr>
          <w:rFonts w:ascii="Times New Roman" w:hAnsi="Times New Roman" w:cs="Times New Roman"/>
          <w:sz w:val="24"/>
          <w:szCs w:val="24"/>
        </w:rPr>
        <w:t xml:space="preserve">n accordance with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="004175B8">
        <w:rPr>
          <w:rFonts w:ascii="Times New Roman" w:hAnsi="Times New Roman" w:cs="Times New Roman"/>
          <w:sz w:val="24"/>
          <w:szCs w:val="24"/>
        </w:rPr>
        <w:t>’s VITA Master State Contract</w:t>
      </w:r>
    </w:p>
    <w:p w:rsidRPr="003C2BBF" w:rsidR="00A422C6" w:rsidP="009C242D" w:rsidRDefault="00597057" w14:paraId="4C2501D6" w14:textId="01782CA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C2BBF" w:rsidR="00A422C6">
        <w:rPr>
          <w:rFonts w:ascii="Times New Roman" w:hAnsi="Times New Roman" w:cs="Times New Roman"/>
          <w:sz w:val="24"/>
          <w:szCs w:val="24"/>
        </w:rPr>
        <w:t xml:space="preserve">ubmitted as a </w:t>
      </w:r>
      <w:r w:rsidRPr="003C2BBF" w:rsidR="00A422C6">
        <w:rPr>
          <w:rFonts w:ascii="Times New Roman" w:hAnsi="Times New Roman" w:cs="Times New Roman"/>
          <w:b/>
          <w:bCs/>
          <w:sz w:val="24"/>
          <w:szCs w:val="24"/>
        </w:rPr>
        <w:t xml:space="preserve">{replace with your preferred file format} </w:t>
      </w:r>
      <w:r w:rsidRPr="003C2BBF" w:rsidR="00A422C6">
        <w:rPr>
          <w:rFonts w:ascii="Times New Roman" w:hAnsi="Times New Roman" w:cs="Times New Roman"/>
          <w:sz w:val="24"/>
          <w:szCs w:val="24"/>
        </w:rPr>
        <w:t>file</w:t>
      </w:r>
    </w:p>
    <w:p w:rsidR="0036282B" w:rsidP="009C242D" w:rsidRDefault="00A422C6" w14:paraId="3B58A9FF" w14:textId="42DF637A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cs="Times New Roman"/>
          <w:sz w:val="24"/>
          <w:szCs w:val="24"/>
        </w:rPr>
        <w:t xml:space="preserve">Each </w:t>
      </w:r>
      <w:r w:rsidRPr="003C2BBF" w:rsidR="00FB73F4">
        <w:rPr>
          <w:rFonts w:ascii="Times New Roman" w:hAnsi="Times New Roman" w:cs="Times New Roman"/>
          <w:sz w:val="24"/>
          <w:szCs w:val="24"/>
        </w:rPr>
        <w:t>item in the list indicates</w:t>
      </w:r>
      <w:r w:rsidR="0036282B">
        <w:rPr>
          <w:rFonts w:ascii="Times New Roman" w:hAnsi="Times New Roman" w:cs="Times New Roman"/>
          <w:sz w:val="24"/>
          <w:szCs w:val="24"/>
        </w:rPr>
        <w:t>:</w:t>
      </w:r>
      <w:r w:rsidRPr="003C2BBF" w:rsidR="00FB7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82B" w:rsidP="0036282B" w:rsidRDefault="00683B9C" w14:paraId="32E9B7F6" w14:textId="55F37FDF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3A116592" w:rsidR="00683B9C">
        <w:rPr>
          <w:rFonts w:ascii="Times New Roman" w:hAnsi="Times New Roman" w:cs="Times New Roman"/>
          <w:sz w:val="24"/>
          <w:szCs w:val="24"/>
        </w:rPr>
        <w:t>Pre-discounted p</w:t>
      </w:r>
      <w:r w:rsidRPr="3A116592" w:rsidR="0036282B">
        <w:rPr>
          <w:rFonts w:ascii="Times New Roman" w:hAnsi="Times New Roman" w:cs="Times New Roman"/>
          <w:sz w:val="24"/>
          <w:szCs w:val="24"/>
        </w:rPr>
        <w:t xml:space="preserve">rice per </w:t>
      </w:r>
      <w:r w:rsidRPr="3A116592" w:rsidR="00EE734A">
        <w:rPr>
          <w:rFonts w:ascii="Times New Roman" w:hAnsi="Times New Roman" w:cs="Times New Roman"/>
          <w:sz w:val="24"/>
          <w:szCs w:val="24"/>
        </w:rPr>
        <w:t>unit</w:t>
      </w:r>
      <w:r w:rsidRPr="3A116592" w:rsidR="001F6775">
        <w:rPr>
          <w:rFonts w:ascii="Times New Roman" w:hAnsi="Times New Roman" w:cs="Times New Roman"/>
          <w:sz w:val="24"/>
          <w:szCs w:val="24"/>
        </w:rPr>
        <w:t xml:space="preserve"> or </w:t>
      </w:r>
      <w:r w:rsidRPr="3A116592" w:rsidR="004B3FA0">
        <w:rPr>
          <w:rFonts w:ascii="Times New Roman" w:hAnsi="Times New Roman" w:cs="Times New Roman"/>
          <w:sz w:val="24"/>
          <w:szCs w:val="24"/>
        </w:rPr>
        <w:t xml:space="preserve">per </w:t>
      </w:r>
      <w:r w:rsidRPr="3A116592" w:rsidR="00EE734A">
        <w:rPr>
          <w:rFonts w:ascii="Times New Roman" w:hAnsi="Times New Roman" w:cs="Times New Roman"/>
          <w:sz w:val="24"/>
          <w:szCs w:val="24"/>
        </w:rPr>
        <w:t>unit of time</w:t>
      </w:r>
    </w:p>
    <w:p w:rsidR="294D7D02" w:rsidP="3A116592" w:rsidRDefault="294D7D02" w14:paraId="1849AD6A" w14:textId="19093773">
      <w:pPr>
        <w:pStyle w:val="NoSpacing"/>
        <w:numPr>
          <w:ilvl w:val="2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3A116592" w:rsidR="294D7D02">
        <w:rPr>
          <w:rFonts w:ascii="Times New Roman" w:hAnsi="Times New Roman" w:cs="Times New Roman"/>
          <w:color w:val="auto"/>
          <w:sz w:val="24"/>
          <w:szCs w:val="24"/>
        </w:rPr>
        <w:t>All taxes, surcharges, and fees</w:t>
      </w:r>
    </w:p>
    <w:p w:rsidR="0036282B" w:rsidP="0036282B" w:rsidRDefault="0036282B" w14:paraId="6910E24F" w14:textId="33D386CF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quantity</w:t>
      </w:r>
    </w:p>
    <w:p w:rsidR="00371020" w:rsidP="00371020" w:rsidRDefault="0036282B" w14:paraId="79FCB327" w14:textId="77777777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E-Rate Category </w:t>
      </w:r>
    </w:p>
    <w:p w:rsidR="00371020" w:rsidP="00371020" w:rsidRDefault="00371020" w14:paraId="4F4630DA" w14:textId="0AC3E5FA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E-Rate </w:t>
      </w:r>
      <w:r w:rsidR="007235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ligibility percent</w:t>
      </w:r>
    </w:p>
    <w:p w:rsidR="00371020" w:rsidP="00371020" w:rsidRDefault="00371020" w14:paraId="03D29809" w14:textId="6A9ECF2E">
      <w:pPr>
        <w:pStyle w:val="NoSpacing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indicating all the cost is eligible </w:t>
      </w:r>
    </w:p>
    <w:p w:rsidRPr="00371020" w:rsidR="0036282B" w:rsidP="00371020" w:rsidRDefault="006C607D" w14:paraId="4DC4FC39" w14:textId="7808176C">
      <w:pPr>
        <w:pStyle w:val="NoSpacing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0% indicating none of the</w:t>
      </w:r>
      <w:r w:rsidRPr="00371020" w:rsidR="0036282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costs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is eligible</w:t>
      </w:r>
    </w:p>
    <w:p w:rsidRPr="003C2BBF" w:rsidR="00A422C6" w:rsidP="0036282B" w:rsidRDefault="0037657F" w14:paraId="5C67E9D6" w14:textId="65A645B5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E-Rate Entity</w:t>
      </w:r>
      <w:r w:rsidRPr="003C2BBF" w:rsidR="00FB73F4">
        <w:rPr>
          <w:rFonts w:ascii="Times New Roman" w:hAnsi="Times New Roman" w:cs="Times New Roman"/>
          <w:sz w:val="24"/>
          <w:szCs w:val="24"/>
        </w:rPr>
        <w:t xml:space="preserve"> for which the equipment and service </w:t>
      </w:r>
      <w:r w:rsidR="00597057">
        <w:rPr>
          <w:rFonts w:ascii="Times New Roman" w:hAnsi="Times New Roman" w:cs="Times New Roman"/>
          <w:sz w:val="24"/>
          <w:szCs w:val="24"/>
        </w:rPr>
        <w:t>is</w:t>
      </w:r>
      <w:r w:rsidRPr="003C2BBF" w:rsidR="00FB73F4">
        <w:rPr>
          <w:rFonts w:ascii="Times New Roman" w:hAnsi="Times New Roman" w:cs="Times New Roman"/>
          <w:sz w:val="24"/>
          <w:szCs w:val="24"/>
        </w:rPr>
        <w:t xml:space="preserve"> proposed</w:t>
      </w:r>
    </w:p>
    <w:p w:rsidRPr="00686F33" w:rsidR="00686F33" w:rsidP="009C242D" w:rsidRDefault="008F235B" w14:paraId="7566AB1F" w14:textId="12FB907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 d</w:t>
      </w:r>
      <w:r w:rsidRPr="003C2BBF" w:rsidR="008C7DB3">
        <w:rPr>
          <w:rFonts w:ascii="Times New Roman" w:hAnsi="Times New Roman" w:eastAsia="Times New Roman" w:cs="Times New Roman"/>
          <w:color w:val="222222"/>
          <w:sz w:val="24"/>
          <w:szCs w:val="24"/>
        </w:rPr>
        <w:t>escription of the manufacturer's equipment warranty for each component listed</w:t>
      </w:r>
      <w:r w:rsidR="00686F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will be provided by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 w:rsidR="008C7DB3">
        <w:rPr>
          <w:rFonts w:ascii="Times New Roman" w:hAnsi="Times New Roman" w:eastAsia="Times New Roman" w:cs="Times New Roman"/>
          <w:color w:val="222222"/>
          <w:sz w:val="24"/>
          <w:szCs w:val="24"/>
        </w:rPr>
        <w:t>. </w:t>
      </w:r>
    </w:p>
    <w:p w:rsidRPr="00686F33" w:rsidR="00686F33" w:rsidP="00686F33" w:rsidRDefault="008C7DB3" w14:paraId="2921D488" w14:textId="77777777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Descriptions should be specific and include the number of years covered by the warranty. </w:t>
      </w:r>
    </w:p>
    <w:p w:rsidRPr="00AC0D29" w:rsidR="008C7DB3" w:rsidP="00686F33" w:rsidRDefault="008C7DB3" w14:paraId="2C155A38" w14:textId="34AB4278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E-Rate rules allow for NO MORE than a 3-year manufacturer’s warranty to be included </w:t>
      </w:r>
      <w:proofErr w:type="gramStart"/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as long as</w:t>
      </w:r>
      <w:proofErr w:type="gramEnd"/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the costs are seamlessly bundled with the cost of the equipment and not broken out separately.</w:t>
      </w:r>
    </w:p>
    <w:p w:rsidRPr="003C2BBF" w:rsidR="00AC0D29" w:rsidP="00AC0D29" w:rsidRDefault="00AC0D29" w14:paraId="3E8B7F85" w14:textId="3A562AD4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cs="Times New Roman"/>
          <w:sz w:val="24"/>
          <w:szCs w:val="24"/>
        </w:rPr>
        <w:t>Quantities shown</w:t>
      </w:r>
      <w:r w:rsidR="001F6775">
        <w:rPr>
          <w:rFonts w:ascii="Times New Roman" w:hAnsi="Times New Roman" w:cs="Times New Roman"/>
          <w:sz w:val="24"/>
          <w:szCs w:val="24"/>
        </w:rPr>
        <w:t>,</w:t>
      </w:r>
      <w:r w:rsidRPr="003C2BBF">
        <w:rPr>
          <w:rFonts w:ascii="Times New Roman" w:hAnsi="Times New Roman" w:cs="Times New Roman"/>
          <w:sz w:val="24"/>
          <w:szCs w:val="24"/>
        </w:rPr>
        <w:t xml:space="preserve"> on the attac</w:t>
      </w:r>
      <w:r w:rsidR="001F6775">
        <w:rPr>
          <w:rFonts w:ascii="Times New Roman" w:hAnsi="Times New Roman" w:cs="Times New Roman"/>
          <w:sz w:val="24"/>
          <w:szCs w:val="24"/>
        </w:rPr>
        <w:t>hed list,</w:t>
      </w:r>
      <w:r w:rsidRPr="003C2BBF">
        <w:rPr>
          <w:rFonts w:ascii="Times New Roman" w:hAnsi="Times New Roman" w:cs="Times New Roman"/>
          <w:sz w:val="24"/>
          <w:szCs w:val="24"/>
        </w:rPr>
        <w:t xml:space="preserve"> are estimates. 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Applicant</w:t>
      </w:r>
      <w:r w:rsidRPr="003C2BBF">
        <w:rPr>
          <w:rFonts w:ascii="Times New Roman" w:hAnsi="Times New Roman" w:cs="Times New Roman"/>
          <w:sz w:val="24"/>
          <w:szCs w:val="24"/>
        </w:rPr>
        <w:t xml:space="preserve"> reserves the right to increase or decrease quantities as needed to meet needs.</w:t>
      </w:r>
    </w:p>
    <w:p w:rsidRPr="003C2BBF" w:rsidR="00AC0D29" w:rsidP="00AC0D29" w:rsidRDefault="00AC0D29" w14:paraId="08A7F7E6" w14:textId="7777777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prefer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to award to a single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for all equipment listed in a single Category. </w:t>
      </w:r>
    </w:p>
    <w:p w:rsidRPr="00AC0D29" w:rsidR="00AC0D29" w:rsidP="00AC0D29" w:rsidRDefault="00AC0D29" w14:paraId="27DF59F9" w14:textId="54A8023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Although specific equipment is listed on the attachment, Applicant will consider proposals for equipment manufactured by other companies that is equivalent in quality and functionality. </w:t>
      </w:r>
    </w:p>
    <w:p w:rsidR="008C6DDF" w:rsidP="00B30060" w:rsidRDefault="00B30060" w14:paraId="33C09786" w14:textId="027CC3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All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questions</w:t>
      </w:r>
      <w:r w:rsidR="004B3FA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pursuant to Applicant’s </w:t>
      </w:r>
      <w:proofErr w:type="gramStart"/>
      <w:r w:rsidR="004B3FA0">
        <w:rPr>
          <w:rFonts w:ascii="Times New Roman" w:hAnsi="Times New Roman" w:eastAsia="Times New Roman" w:cs="Times New Roman"/>
          <w:color w:val="222222"/>
          <w:sz w:val="24"/>
          <w:szCs w:val="24"/>
        </w:rPr>
        <w:t>mini-bid</w:t>
      </w:r>
      <w:proofErr w:type="gramEnd"/>
      <w:r w:rsidR="008C6DDF">
        <w:rPr>
          <w:rFonts w:ascii="Times New Roman" w:hAnsi="Times New Roman" w:eastAsia="Times New Roman" w:cs="Times New Roman"/>
          <w:color w:val="222222"/>
          <w:sz w:val="24"/>
          <w:szCs w:val="24"/>
        </w:rPr>
        <w:t>:</w:t>
      </w:r>
    </w:p>
    <w:p w:rsidRPr="00F059F1" w:rsidR="00F059F1" w:rsidP="00F059F1" w:rsidRDefault="008C6DDF" w14:paraId="482EED66" w14:textId="30B6275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M</w:t>
      </w:r>
      <w:r w:rsidRPr="00B30060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ust be submitted to Applicant by </w:t>
      </w:r>
      <w:r w:rsidRPr="00B30060" w:rsidR="00B3006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your date</w:t>
      </w:r>
      <w:r w:rsidR="00F059F1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}</w:t>
      </w:r>
    </w:p>
    <w:p w:rsidRPr="00B30060" w:rsidR="008C6DDF" w:rsidP="008C6DDF" w:rsidRDefault="00BC26F7" w14:paraId="3B448011" w14:textId="7A8BBA8D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lastRenderedPageBreak/>
        <w:t>Will be distributed</w:t>
      </w:r>
      <w:r w:rsidR="00B513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with our answers to all Suppliers should they provide substantially clarifying information</w:t>
      </w:r>
      <w:r w:rsidR="00D41E72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4175B8" w:rsidR="00B5133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your publicly ava</w:t>
      </w:r>
      <w:r w:rsidRPr="004175B8" w:rsidR="004175B8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ilable web location/URL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or consider emailing </w:t>
      </w:r>
      <w:r w:rsidR="003E612D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all suppliers</w:t>
      </w:r>
      <w:r w:rsidRPr="004175B8" w:rsidR="004175B8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}</w:t>
      </w:r>
      <w:r w:rsidR="00B5133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</w:p>
    <w:p w:rsidRPr="003C2BBF" w:rsidR="00BF071D" w:rsidP="00093EDA" w:rsidRDefault="00A07830" w14:paraId="0B3DECD3" w14:textId="69C103A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The winning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will complete the Form 471 Bulk Submission Template that will then be uploaded with</w:t>
      </w:r>
      <w:r w:rsidRPr="003C2BBF" w:rsidR="00A76AA3">
        <w:rPr>
          <w:rFonts w:ascii="Times New Roman" w:hAnsi="Times New Roman" w:cs="Times New Roman"/>
          <w:sz w:val="24"/>
          <w:szCs w:val="24"/>
        </w:rPr>
        <w:t xml:space="preserve"> </w:t>
      </w:r>
      <w:r w:rsidRPr="003C2BBF" w:rsidR="008F235B">
        <w:rPr>
          <w:rFonts w:ascii="Times New Roman" w:hAnsi="Times New Roman" w:eastAsia="Times New Roman" w:cs="Times New Roman"/>
          <w:color w:val="222222"/>
          <w:sz w:val="24"/>
          <w:szCs w:val="24"/>
        </w:rPr>
        <w:t>Applicant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's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</w:t>
      </w:r>
      <w:r w:rsidRPr="003C2BBF" w:rsidR="008C7DB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{replace with E-Rate funding year}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E-</w:t>
      </w:r>
      <w:r w:rsidRPr="003C2BBF" w:rsidR="00A76AA3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ate Category 2 application.</w:t>
      </w:r>
      <w:r w:rsidRPr="003C2BBF" w:rsidR="00A76AA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Templates are available</w:t>
      </w:r>
      <w:r w:rsidRPr="003C2BBF"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 at </w:t>
      </w:r>
      <w:hyperlink w:history="1" r:id="rId5">
        <w:r w:rsidRPr="003C2BBF">
          <w:rPr>
            <w:rStyle w:val="Hyperlink"/>
            <w:rFonts w:ascii="Times New Roman" w:hAnsi="Times New Roman" w:eastAsia="Times New Roman" w:cs="Times New Roman"/>
            <w:b/>
            <w:sz w:val="24"/>
            <w:szCs w:val="24"/>
          </w:rPr>
          <w:t>https://www.usac.org/e-rate/applicant-process/applying-for-discounts/fcc-form-471-filing/</w:t>
        </w:r>
      </w:hyperlink>
    </w:p>
    <w:p w:rsidRPr="00131BFB" w:rsidR="00131BFB" w:rsidP="00BF071D" w:rsidRDefault="00597057" w14:paraId="5937300B" w14:textId="77777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must agree to provide discounted billing to </w:t>
      </w:r>
      <w:r w:rsidRPr="003C2BBF" w:rsidR="008F235B">
        <w:rPr>
          <w:rFonts w:ascii="Times New Roman" w:hAnsi="Times New Roman" w:eastAsia="Times New Roman" w:cs="Times New Roman"/>
          <w:color w:val="222222"/>
          <w:sz w:val="24"/>
          <w:szCs w:val="24"/>
        </w:rPr>
        <w:t>Applicant</w:t>
      </w:r>
      <w:r w:rsidR="00547CB7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 accordance with the E-Rate </w:t>
      </w:r>
      <w:r w:rsidRPr="00131BFB" w:rsidR="00547CB7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your choice of SPI or BEAR}</w:t>
      </w:r>
      <w:r w:rsidR="00547CB7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="00131BF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invoice </w:t>
      </w:r>
      <w:r w:rsidR="00547CB7">
        <w:rPr>
          <w:rFonts w:ascii="Times New Roman" w:hAnsi="Times New Roman" w:eastAsia="Times New Roman" w:cs="Times New Roman"/>
          <w:color w:val="222222"/>
          <w:sz w:val="24"/>
          <w:szCs w:val="24"/>
        </w:rPr>
        <w:t>method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, </w:t>
      </w:r>
    </w:p>
    <w:p w:rsidRPr="003C2BBF" w:rsidR="00BF071D" w:rsidP="00131BFB" w:rsidRDefault="00A07830" w14:paraId="347FAA94" w14:textId="5D32820E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whereby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submits a Form 474 invoice to USAC to seek reimbursement for the discounted share of the eligible costs</w:t>
      </w:r>
      <w:r w:rsidR="00131BF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 the event of SPI invoice method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</w:p>
    <w:p w:rsidRPr="003C2BBF" w:rsidR="00BF071D" w:rsidP="00BF071D" w:rsidRDefault="00597057" w14:paraId="7C5981CB" w14:textId="3932B3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shall maintain copies of all proposals, correspondence, receipts, purchase orders, delivery information, memoranda and other data relating to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’s equipment and services related to this procurement. All such records shall be retained for 10 years following completion of services and/or installation of </w:t>
      </w:r>
      <w:r w:rsidRPr="003C2BBF" w:rsidR="008C7DB3">
        <w:rPr>
          <w:rFonts w:ascii="Times New Roman" w:hAnsi="Times New Roman" w:eastAsia="Times New Roman" w:cs="Times New Roman"/>
          <w:color w:val="222222"/>
          <w:sz w:val="24"/>
          <w:szCs w:val="24"/>
        </w:rPr>
        <w:t>equipment and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shall be subject to inspection and audit by </w:t>
      </w:r>
      <w:r w:rsid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.</w:t>
      </w:r>
    </w:p>
    <w:p w:rsidRPr="003C2BBF" w:rsidR="00BF071D" w:rsidP="00BF071D" w:rsidRDefault="00A07830" w14:paraId="6EB10BDC" w14:textId="41A35C2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In addition to the foregoing, the winning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must maintain and enforce an internal E-</w:t>
      </w:r>
      <w:r w:rsidRPr="003C2BBF" w:rsidR="008C7DB3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ate audit process that ensures that </w:t>
      </w:r>
      <w:r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>Supplier</w:t>
      </w:r>
      <w:r w:rsidRPr="003C2BBF" w:rsidR="00597057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complies with all E-</w:t>
      </w:r>
      <w:r w:rsidRPr="003C2BBF" w:rsidR="008C7DB3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ate program rules and regulations. This process must include the following: </w:t>
      </w:r>
    </w:p>
    <w:p w:rsidRPr="003C2BBF" w:rsidR="00BF071D" w:rsidP="00BF071D" w:rsidRDefault="00A07830" w14:paraId="798D2278" w14:textId="7777777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Where labor is involved, maintaining detailed, signed individual timesheets</w:t>
      </w:r>
    </w:p>
    <w:p w:rsidRPr="003C2BBF" w:rsidR="00BF071D" w:rsidP="00BF071D" w:rsidRDefault="00A07830" w14:paraId="2B2E4E98" w14:textId="7777777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Ensuring that ineligible charges are not submitted to USAC</w:t>
      </w:r>
    </w:p>
    <w:p w:rsidRPr="003C2BBF" w:rsidR="00BF071D" w:rsidP="00BF071D" w:rsidRDefault="00A07830" w14:paraId="3295F47C" w14:textId="6AC542C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Invoicing to USAC that is consistent with </w:t>
      </w:r>
      <w:r w:rsidRPr="003C2BBF" w:rsidR="00F9459C">
        <w:rPr>
          <w:rFonts w:ascii="Times New Roman" w:hAnsi="Times New Roman" w:eastAsia="Times New Roman" w:cs="Times New Roman"/>
          <w:color w:val="222222"/>
          <w:sz w:val="24"/>
          <w:szCs w:val="24"/>
        </w:rPr>
        <w:t>bulk upload spreadsheet (previously called an Item 21 attachment)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and Funding Commitment Decision Letter (FCDL)</w:t>
      </w:r>
    </w:p>
    <w:p w:rsidRPr="003C2BBF" w:rsidR="00BF071D" w:rsidP="00BF071D" w:rsidRDefault="00A07830" w14:paraId="0E9A086E" w14:textId="108B324A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Ensuring that services or products are not provided to the 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without 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’s express written permission or official purchase authorization</w:t>
      </w:r>
    </w:p>
    <w:p w:rsidRPr="003C2BBF" w:rsidR="00BF071D" w:rsidP="00BF071D" w:rsidRDefault="00A07830" w14:paraId="7CB1DD9C" w14:textId="2DE6D1C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Ensuring that 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-approved substitute services or products are prominently noted on invoices submitted to USAC and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</w:p>
    <w:p w:rsidRPr="003C2BBF" w:rsidR="00BF071D" w:rsidP="00BF071D" w:rsidRDefault="00A07830" w14:paraId="3524DD43" w14:textId="01B4BB7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Documenting that E-</w:t>
      </w:r>
      <w:r w:rsidRPr="003C2BBF" w:rsidR="00BF071D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ate funded equipment/services were provided within the E-</w:t>
      </w:r>
      <w:r w:rsidRPr="003C2BBF" w:rsidR="00BF071D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ate funding year</w:t>
      </w:r>
    </w:p>
    <w:p w:rsidRPr="003C2BBF" w:rsidR="00BF071D" w:rsidP="00BF071D" w:rsidRDefault="00BF071D" w14:paraId="34892E3D" w14:textId="7777777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C</w:t>
      </w:r>
      <w:r w:rsidRPr="003C2BBF" w:rsidR="00A07830">
        <w:rPr>
          <w:rFonts w:ascii="Times New Roman" w:hAnsi="Times New Roman" w:eastAsia="Times New Roman" w:cs="Times New Roman"/>
          <w:color w:val="222222"/>
          <w:sz w:val="24"/>
          <w:szCs w:val="24"/>
        </w:rPr>
        <w:t>harging USAC for proper FRN(s)</w:t>
      </w:r>
    </w:p>
    <w:p w:rsidRPr="003C2BBF" w:rsidR="00BF071D" w:rsidP="00BF071D" w:rsidRDefault="00A07830" w14:paraId="2841C214" w14:textId="1CE5C8A7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Ensuring that invoices are submitted to 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 a timely manner</w:t>
      </w:r>
    </w:p>
    <w:p w:rsidRPr="003C2BBF" w:rsidR="008D5989" w:rsidP="00BF071D" w:rsidRDefault="00A07830" w14:paraId="10053327" w14:textId="72468C05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Maintaining fixed asset list of E-</w:t>
      </w:r>
      <w:r w:rsidRPr="003C2BBF" w:rsidR="00BF071D">
        <w:rPr>
          <w:rFonts w:ascii="Times New Roman" w:hAnsi="Times New Roman" w:eastAsia="Times New Roman" w:cs="Times New Roman"/>
          <w:color w:val="222222"/>
          <w:sz w:val="24"/>
          <w:szCs w:val="24"/>
        </w:rPr>
        <w:t>R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ate-supported equipment provided to 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with detailed information for each item (model number, serial number, product description) and made available to </w:t>
      </w:r>
      <w:r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A</w:t>
      </w:r>
      <w:r w:rsidRPr="000E4368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>pplicant</w:t>
      </w:r>
      <w:r w:rsidRPr="003C2BBF" w:rsidR="00B30060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in electronic format upon project completion.</w:t>
      </w:r>
    </w:p>
    <w:p w:rsidRPr="003C2BBF" w:rsidR="00A422C6" w:rsidRDefault="00A422C6" w14:paraId="4A017874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Pr="003C2BBF" w:rsidR="008D5989" w:rsidRDefault="00A07830" w14:paraId="328829F3" w14:textId="6E7C898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Walk through will be available on </w:t>
      </w:r>
      <w:r w:rsidRPr="003C2BBF" w:rsidR="008C7DB3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your dates and times}</w:t>
      </w:r>
      <w:r w:rsidRPr="003C2BBF" w:rsidR="008C7DB3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meeting at</w:t>
      </w:r>
      <w:r w:rsidRPr="003C2BBF" w:rsidR="00A422C6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</w:t>
      </w:r>
      <w:r w:rsidRPr="003C2BBF" w:rsidR="00A422C6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 meeting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location</w:t>
      </w:r>
      <w:r w:rsidRPr="003C2BBF" w:rsidR="00A422C6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}</w:t>
      </w: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. Walk through is optional, not required.</w:t>
      </w:r>
    </w:p>
    <w:p w:rsidRPr="003C2BBF" w:rsidR="008D5989" w:rsidRDefault="00A07830" w14:paraId="2CBE0D65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Thank you in advance for your proposal.  If you have any questions, please contact me at the e-mail address below.</w:t>
      </w:r>
    </w:p>
    <w:p w:rsidRPr="003C2BBF" w:rsidR="008D5989" w:rsidRDefault="00A07830" w14:paraId="1214A56D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color w:val="222222"/>
          <w:sz w:val="24"/>
          <w:szCs w:val="24"/>
        </w:rPr>
        <w:t>Thank you, </w:t>
      </w:r>
    </w:p>
    <w:p w:rsidRPr="003C2BBF" w:rsidR="008D5989" w:rsidRDefault="008D5989" w14:paraId="3D1AEFE2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Pr="003C2BBF" w:rsidR="008D5989" w:rsidRDefault="00A422C6" w14:paraId="4D718E29" w14:textId="5A9E45E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{Replace with</w:t>
      </w:r>
      <w:r w:rsidRPr="003C2BBF" w:rsidR="00A0783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your </w:t>
      </w:r>
      <w:r w:rsidRPr="003C2BBF" w:rsidR="00A0783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name</w:t>
      </w: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>}</w:t>
      </w:r>
      <w:r w:rsidRPr="003C2BBF" w:rsidR="00A07830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 </w:t>
      </w:r>
    </w:p>
    <w:p w:rsidRPr="003C2BBF" w:rsidR="00A422C6" w:rsidP="00A422C6" w:rsidRDefault="00A422C6" w14:paraId="5F10CA36" w14:textId="10AA7F3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</w:pPr>
      <w:r w:rsidRPr="003C2BBF"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  <w:t xml:space="preserve">{Replace with your title} </w:t>
      </w:r>
    </w:p>
    <w:p w:rsidRPr="003C2BBF" w:rsidR="008D5989" w:rsidP="00A422C6" w:rsidRDefault="008D5989" w14:paraId="1867ABAA" w14:textId="31C148C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</w:pPr>
    </w:p>
    <w:sectPr w:rsidRPr="003C2BBF" w:rsidR="008D5989" w:rsidSect="008361C3">
      <w:pgSz w:w="12240" w:h="15840" w:orient="portrait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483"/>
    <w:multiLevelType w:val="multilevel"/>
    <w:tmpl w:val="81725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CB45262"/>
    <w:multiLevelType w:val="hybridMultilevel"/>
    <w:tmpl w:val="646E68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0C4728"/>
    <w:multiLevelType w:val="hybridMultilevel"/>
    <w:tmpl w:val="1F1CEF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15527A"/>
    <w:multiLevelType w:val="hybridMultilevel"/>
    <w:tmpl w:val="AC1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2E160B"/>
    <w:multiLevelType w:val="hybridMultilevel"/>
    <w:tmpl w:val="E8663F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EF1C9C"/>
    <w:multiLevelType w:val="hybridMultilevel"/>
    <w:tmpl w:val="81BA4E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8274434">
    <w:abstractNumId w:val="5"/>
  </w:num>
  <w:num w:numId="2" w16cid:durableId="1811440335">
    <w:abstractNumId w:val="1"/>
  </w:num>
  <w:num w:numId="3" w16cid:durableId="244191961">
    <w:abstractNumId w:val="2"/>
  </w:num>
  <w:num w:numId="4" w16cid:durableId="314065842">
    <w:abstractNumId w:val="3"/>
  </w:num>
  <w:num w:numId="5" w16cid:durableId="222789559">
    <w:abstractNumId w:val="4"/>
  </w:num>
  <w:num w:numId="6" w16cid:durableId="192958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89"/>
    <w:rsid w:val="000306C0"/>
    <w:rsid w:val="00093EDA"/>
    <w:rsid w:val="000B52E7"/>
    <w:rsid w:val="000E4368"/>
    <w:rsid w:val="00131BFB"/>
    <w:rsid w:val="00154B44"/>
    <w:rsid w:val="001F6775"/>
    <w:rsid w:val="00266BE7"/>
    <w:rsid w:val="0036282B"/>
    <w:rsid w:val="00371020"/>
    <w:rsid w:val="0037657F"/>
    <w:rsid w:val="003C0C57"/>
    <w:rsid w:val="003C2BBF"/>
    <w:rsid w:val="003E612D"/>
    <w:rsid w:val="003F4C91"/>
    <w:rsid w:val="004102CB"/>
    <w:rsid w:val="004175B8"/>
    <w:rsid w:val="004B3FA0"/>
    <w:rsid w:val="004E0941"/>
    <w:rsid w:val="00547CB7"/>
    <w:rsid w:val="00597057"/>
    <w:rsid w:val="005C5629"/>
    <w:rsid w:val="005D67A7"/>
    <w:rsid w:val="00683B9C"/>
    <w:rsid w:val="00686F33"/>
    <w:rsid w:val="006C607D"/>
    <w:rsid w:val="00723569"/>
    <w:rsid w:val="008361C3"/>
    <w:rsid w:val="008C6DDF"/>
    <w:rsid w:val="008C7DB3"/>
    <w:rsid w:val="008D5989"/>
    <w:rsid w:val="008F235B"/>
    <w:rsid w:val="00903079"/>
    <w:rsid w:val="00924457"/>
    <w:rsid w:val="00992B29"/>
    <w:rsid w:val="009C242D"/>
    <w:rsid w:val="009E63F4"/>
    <w:rsid w:val="00A00D2C"/>
    <w:rsid w:val="00A07830"/>
    <w:rsid w:val="00A422C6"/>
    <w:rsid w:val="00A76AA3"/>
    <w:rsid w:val="00A919E1"/>
    <w:rsid w:val="00AA060F"/>
    <w:rsid w:val="00AC0D29"/>
    <w:rsid w:val="00B30060"/>
    <w:rsid w:val="00B51333"/>
    <w:rsid w:val="00BC26F7"/>
    <w:rsid w:val="00BD5116"/>
    <w:rsid w:val="00BF071D"/>
    <w:rsid w:val="00C7253A"/>
    <w:rsid w:val="00C87670"/>
    <w:rsid w:val="00D41E72"/>
    <w:rsid w:val="00E14E75"/>
    <w:rsid w:val="00E467E3"/>
    <w:rsid w:val="00E82F9C"/>
    <w:rsid w:val="00EE734A"/>
    <w:rsid w:val="00F01076"/>
    <w:rsid w:val="00F059F1"/>
    <w:rsid w:val="00F9459C"/>
    <w:rsid w:val="00FB027F"/>
    <w:rsid w:val="00FB73F4"/>
    <w:rsid w:val="0112F166"/>
    <w:rsid w:val="02ED224F"/>
    <w:rsid w:val="066EDF2E"/>
    <w:rsid w:val="0BABC653"/>
    <w:rsid w:val="17B222EF"/>
    <w:rsid w:val="1BFFF3F0"/>
    <w:rsid w:val="1F199DFF"/>
    <w:rsid w:val="2783E204"/>
    <w:rsid w:val="294D7D02"/>
    <w:rsid w:val="2EFEC362"/>
    <w:rsid w:val="3096046D"/>
    <w:rsid w:val="3A116592"/>
    <w:rsid w:val="3A1A35B7"/>
    <w:rsid w:val="3BA2658C"/>
    <w:rsid w:val="45C3F33E"/>
    <w:rsid w:val="50EF8C0D"/>
    <w:rsid w:val="5B9D68AA"/>
    <w:rsid w:val="5BB30C2A"/>
    <w:rsid w:val="646A01BA"/>
    <w:rsid w:val="6F60D8FA"/>
    <w:rsid w:val="7CA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E152"/>
  <w15:docId w15:val="{5231A96A-1DA3-4042-9FFB-4F8A5262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l" w:customStyle="1">
    <w:name w:val="il"/>
    <w:basedOn w:val="DefaultParagraphFont"/>
  </w:style>
  <w:style w:type="character" w:styleId="apple-converted-space" w:customStyle="1">
    <w:name w:val="apple-converted-spac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0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usac.org/e-rate/applicant-process/applying-for-discounts/fcc-form-471-filing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Virginia IT Infrastructure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Cindy Johnson</dc:creator>
  <lastModifiedBy>Mustachio, John (DOE)</lastModifiedBy>
  <revision>4</revision>
  <dcterms:created xsi:type="dcterms:W3CDTF">2024-11-15T15:05:00.0000000Z</dcterms:created>
  <dcterms:modified xsi:type="dcterms:W3CDTF">2025-10-27T20:03:29.6340549Z</dcterms:modified>
</coreProperties>
</file>