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63006A1" w:rsidR="006C6E77" w:rsidRDefault="00740260" w:rsidP="00740260">
      <w:pPr>
        <w:spacing w:line="240" w:lineRule="auto"/>
        <w:jc w:val="right"/>
        <w:rPr>
          <w:rFonts w:ascii="Times New Roman" w:eastAsia="Times New Roman" w:hAnsi="Times New Roman" w:cs="Times New Roman"/>
          <w:b/>
        </w:rPr>
      </w:pPr>
      <w:r>
        <w:rPr>
          <w:rFonts w:ascii="Times New Roman" w:eastAsia="Times New Roman" w:hAnsi="Times New Roman" w:cs="Times New Roman"/>
          <w:b/>
        </w:rPr>
        <w:t>Attachment A</w:t>
      </w:r>
    </w:p>
    <w:p w14:paraId="2B7B524A" w14:textId="74B0120E" w:rsidR="00740260" w:rsidRDefault="00341BF9" w:rsidP="00740260">
      <w:pPr>
        <w:spacing w:line="240" w:lineRule="auto"/>
        <w:jc w:val="right"/>
        <w:rPr>
          <w:rFonts w:ascii="Times New Roman" w:eastAsia="Times New Roman" w:hAnsi="Times New Roman" w:cs="Times New Roman"/>
          <w:b/>
        </w:rPr>
      </w:pPr>
      <w:r>
        <w:rPr>
          <w:rFonts w:ascii="Times New Roman" w:eastAsia="Times New Roman" w:hAnsi="Times New Roman" w:cs="Times New Roman"/>
          <w:b/>
        </w:rPr>
        <w:t>Superintendent’s Memo #024</w:t>
      </w:r>
      <w:r w:rsidR="00740260">
        <w:rPr>
          <w:rFonts w:ascii="Times New Roman" w:eastAsia="Times New Roman" w:hAnsi="Times New Roman" w:cs="Times New Roman"/>
          <w:b/>
        </w:rPr>
        <w:t>-22</w:t>
      </w:r>
    </w:p>
    <w:p w14:paraId="3CAE3720" w14:textId="09180C64" w:rsidR="00740260" w:rsidRDefault="00740260" w:rsidP="00740260">
      <w:pPr>
        <w:spacing w:line="240" w:lineRule="auto"/>
        <w:jc w:val="right"/>
        <w:rPr>
          <w:rFonts w:ascii="Times New Roman" w:eastAsia="Times New Roman" w:hAnsi="Times New Roman" w:cs="Times New Roman"/>
          <w:b/>
        </w:rPr>
      </w:pPr>
      <w:r>
        <w:rPr>
          <w:rFonts w:ascii="Times New Roman" w:eastAsia="Times New Roman" w:hAnsi="Times New Roman" w:cs="Times New Roman"/>
          <w:b/>
        </w:rPr>
        <w:t>January 28, 2022</w:t>
      </w:r>
    </w:p>
    <w:p w14:paraId="7AA00DAC" w14:textId="69398C46" w:rsidR="00740260" w:rsidRDefault="00740260" w:rsidP="00740260">
      <w:pPr>
        <w:spacing w:line="240" w:lineRule="auto"/>
        <w:jc w:val="right"/>
        <w:rPr>
          <w:rFonts w:ascii="Times New Roman" w:eastAsia="Times New Roman" w:hAnsi="Times New Roman" w:cs="Times New Roman"/>
          <w:b/>
        </w:rPr>
      </w:pPr>
    </w:p>
    <w:p w14:paraId="5FC73EF5" w14:textId="77777777" w:rsidR="00740260" w:rsidRDefault="00740260" w:rsidP="00740260">
      <w:pPr>
        <w:spacing w:line="240" w:lineRule="auto"/>
        <w:jc w:val="right"/>
        <w:rPr>
          <w:rFonts w:ascii="Times New Roman" w:eastAsia="Times New Roman" w:hAnsi="Times New Roman" w:cs="Times New Roman"/>
          <w:b/>
        </w:rPr>
      </w:pPr>
    </w:p>
    <w:p w14:paraId="00000002" w14:textId="77777777" w:rsidR="006C6E77" w:rsidRDefault="0074026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Attachment A – Projected Timeline for the Review and Revision of the</w:t>
      </w:r>
    </w:p>
    <w:p w14:paraId="00000003" w14:textId="77777777" w:rsidR="006C6E77" w:rsidRDefault="00740260">
      <w:pPr>
        <w:spacing w:after="240" w:line="240" w:lineRule="auto"/>
        <w:jc w:val="center"/>
        <w:rPr>
          <w:rFonts w:ascii="Times New Roman" w:eastAsia="Times New Roman" w:hAnsi="Times New Roman" w:cs="Times New Roman"/>
          <w:b/>
          <w:i/>
        </w:rPr>
      </w:pPr>
      <w:r>
        <w:rPr>
          <w:rFonts w:ascii="Times New Roman" w:eastAsia="Times New Roman" w:hAnsi="Times New Roman" w:cs="Times New Roman"/>
          <w:b/>
          <w:i/>
        </w:rPr>
        <w:t xml:space="preserve">Mathematics Standards of Learning </w:t>
      </w:r>
    </w:p>
    <w:p w14:paraId="00000004"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b/>
        </w:rPr>
        <w:t>September 2019 through November 2021</w:t>
      </w:r>
      <w:bookmarkStart w:id="0" w:name="_GoBack"/>
      <w:bookmarkEnd w:id="0"/>
    </w:p>
    <w:p w14:paraId="00000005"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rPr>
        <w:t xml:space="preserve">The Department of Education worked with educators and key stakeholders to explore steps needed to improve and modernize mathematics instruction in the Commonwealth. Additional stakeholder feedback was sought to inform the work of revising the </w:t>
      </w:r>
      <w:r>
        <w:rPr>
          <w:rFonts w:ascii="Times New Roman" w:eastAsia="Times New Roman" w:hAnsi="Times New Roman" w:cs="Times New Roman"/>
          <w:i/>
        </w:rPr>
        <w:t>Mathematics Standards of Learning</w:t>
      </w:r>
      <w:r>
        <w:rPr>
          <w:rFonts w:ascii="Times New Roman" w:eastAsia="Times New Roman" w:hAnsi="Times New Roman" w:cs="Times New Roman"/>
        </w:rPr>
        <w:t xml:space="preserve"> in 2023.</w:t>
      </w:r>
      <w:r>
        <w:rPr>
          <w:rFonts w:ascii="Times New Roman" w:eastAsia="Times New Roman" w:hAnsi="Times New Roman" w:cs="Times New Roman"/>
          <w:b/>
        </w:rPr>
        <w:t xml:space="preserve"> </w:t>
      </w:r>
    </w:p>
    <w:p w14:paraId="00000006"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December 2021 </w:t>
      </w:r>
    </w:p>
    <w:p w14:paraId="00000007"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The Department of Education</w:t>
      </w:r>
      <w:r>
        <w:rPr>
          <w:rFonts w:ascii="Times New Roman" w:eastAsia="Times New Roman" w:hAnsi="Times New Roman" w:cs="Times New Roman"/>
          <w:b/>
        </w:rPr>
        <w:t xml:space="preserve"> </w:t>
      </w:r>
      <w:r>
        <w:rPr>
          <w:rFonts w:ascii="Times New Roman" w:eastAsia="Times New Roman" w:hAnsi="Times New Roman" w:cs="Times New Roman"/>
        </w:rPr>
        <w:t xml:space="preserve">prepared for the review process with the creation of public comment feedback forms and collaborated with leadership in creating a timeline and process for submitting public comment on the revision of the 2016 </w:t>
      </w:r>
      <w:r>
        <w:rPr>
          <w:rFonts w:ascii="Times New Roman" w:eastAsia="Times New Roman" w:hAnsi="Times New Roman" w:cs="Times New Roman"/>
          <w:i/>
        </w:rPr>
        <w:t>Mathematics Standards of Learning and Curriculum Framework.</w:t>
      </w:r>
      <w:r>
        <w:rPr>
          <w:rFonts w:ascii="Times New Roman" w:eastAsia="Times New Roman" w:hAnsi="Times New Roman" w:cs="Times New Roman"/>
        </w:rPr>
        <w:t xml:space="preserve"> </w:t>
      </w:r>
    </w:p>
    <w:p w14:paraId="00000008"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January 2022                     </w:t>
      </w:r>
      <w:r>
        <w:rPr>
          <w:rFonts w:ascii="Times New Roman" w:eastAsia="Times New Roman" w:hAnsi="Times New Roman" w:cs="Times New Roman"/>
          <w:b/>
        </w:rPr>
        <w:tab/>
      </w:r>
    </w:p>
    <w:p w14:paraId="00000009"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The Department of Education presents the projected timeline for the review of the 2016</w:t>
      </w:r>
      <w:r>
        <w:rPr>
          <w:rFonts w:ascii="Times New Roman" w:eastAsia="Times New Roman" w:hAnsi="Times New Roman" w:cs="Times New Roman"/>
          <w:i/>
        </w:rPr>
        <w:t xml:space="preserve"> Mathematics Standards of Learning </w:t>
      </w:r>
      <w:r>
        <w:rPr>
          <w:rFonts w:ascii="Times New Roman" w:eastAsia="Times New Roman" w:hAnsi="Times New Roman" w:cs="Times New Roman"/>
        </w:rPr>
        <w:t>and 2016</w:t>
      </w:r>
      <w:r>
        <w:rPr>
          <w:rFonts w:ascii="Times New Roman" w:eastAsia="Times New Roman" w:hAnsi="Times New Roman" w:cs="Times New Roman"/>
          <w:i/>
        </w:rPr>
        <w:t xml:space="preserve"> Mathematics Standards of Learning Curriculum Framework</w:t>
      </w:r>
      <w:r>
        <w:rPr>
          <w:rFonts w:ascii="Times New Roman" w:eastAsia="Times New Roman" w:hAnsi="Times New Roman" w:cs="Times New Roman"/>
        </w:rPr>
        <w:t xml:space="preserve"> to the Board of Education. Public comments will be officially solicited from January 27-March 1, 2022.</w:t>
      </w:r>
    </w:p>
    <w:p w14:paraId="0000000A"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The Department of Education publishes a Superintendent’s Memorandum that:</w:t>
      </w:r>
    </w:p>
    <w:p w14:paraId="0000000B" w14:textId="77777777" w:rsidR="006C6E77" w:rsidRDefault="00740260">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rPr>
        <w:t>announces the schedule of the review process;</w:t>
      </w:r>
    </w:p>
    <w:p w14:paraId="0000000C" w14:textId="77777777" w:rsidR="006C6E77" w:rsidRDefault="00740260">
      <w:pPr>
        <w:numPr>
          <w:ilvl w:val="0"/>
          <w:numId w:val="1"/>
        </w:numPr>
        <w:rPr>
          <w:rFonts w:ascii="Times New Roman" w:eastAsia="Times New Roman" w:hAnsi="Times New Roman" w:cs="Times New Roman"/>
        </w:rPr>
      </w:pPr>
      <w:r>
        <w:rPr>
          <w:rFonts w:ascii="Times New Roman" w:eastAsia="Times New Roman" w:hAnsi="Times New Roman" w:cs="Times New Roman"/>
        </w:rPr>
        <w:t>announces the availability of a review process page posted on the Department of Education’s web site that provides a timeline and procedures for submitting public comment on the 2016</w:t>
      </w:r>
      <w:r>
        <w:rPr>
          <w:rFonts w:ascii="Times New Roman" w:eastAsia="Times New Roman" w:hAnsi="Times New Roman" w:cs="Times New Roman"/>
          <w:i/>
        </w:rPr>
        <w:t xml:space="preserve"> Mathematics Standards of Learning </w:t>
      </w:r>
      <w:r>
        <w:rPr>
          <w:rFonts w:ascii="Times New Roman" w:eastAsia="Times New Roman" w:hAnsi="Times New Roman" w:cs="Times New Roman"/>
        </w:rPr>
        <w:t xml:space="preserve">and </w:t>
      </w:r>
      <w:r>
        <w:rPr>
          <w:rFonts w:ascii="Times New Roman" w:eastAsia="Times New Roman" w:hAnsi="Times New Roman" w:cs="Times New Roman"/>
          <w:i/>
        </w:rPr>
        <w:t>Curriculum Framework</w:t>
      </w:r>
      <w:r>
        <w:rPr>
          <w:rFonts w:ascii="Times New Roman" w:eastAsia="Times New Roman" w:hAnsi="Times New Roman" w:cs="Times New Roman"/>
        </w:rPr>
        <w:t>; and</w:t>
      </w:r>
    </w:p>
    <w:p w14:paraId="0000000D" w14:textId="77777777" w:rsidR="006C6E77" w:rsidRDefault="00740260">
      <w:pPr>
        <w:numPr>
          <w:ilvl w:val="0"/>
          <w:numId w:val="1"/>
        </w:numPr>
        <w:spacing w:after="240"/>
        <w:rPr>
          <w:rFonts w:ascii="Times New Roman" w:eastAsia="Times New Roman" w:hAnsi="Times New Roman" w:cs="Times New Roman"/>
        </w:rPr>
      </w:pPr>
      <w:proofErr w:type="gramStart"/>
      <w:r>
        <w:rPr>
          <w:rFonts w:ascii="Times New Roman" w:eastAsia="Times New Roman" w:hAnsi="Times New Roman" w:cs="Times New Roman"/>
        </w:rPr>
        <w:t>requests</w:t>
      </w:r>
      <w:proofErr w:type="gramEnd"/>
      <w:r>
        <w:rPr>
          <w:rFonts w:ascii="Times New Roman" w:eastAsia="Times New Roman" w:hAnsi="Times New Roman" w:cs="Times New Roman"/>
        </w:rPr>
        <w:t xml:space="preserve"> division superintendents share information about the review process page with instructional staff and encourage staff to apply to serve on the 2023 </w:t>
      </w:r>
      <w:r>
        <w:rPr>
          <w:rFonts w:ascii="Times New Roman" w:eastAsia="Times New Roman" w:hAnsi="Times New Roman" w:cs="Times New Roman"/>
          <w:i/>
        </w:rPr>
        <w:t>Mathematics Standards of Learning</w:t>
      </w:r>
      <w:r>
        <w:rPr>
          <w:rFonts w:ascii="Times New Roman" w:eastAsia="Times New Roman" w:hAnsi="Times New Roman" w:cs="Times New Roman"/>
        </w:rPr>
        <w:t xml:space="preserve"> review committee.</w:t>
      </w:r>
    </w:p>
    <w:p w14:paraId="0000000E"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The Department of Education posts the review process page on its website that provides a timeline and process for submitting public comment on the 2016</w:t>
      </w:r>
      <w:r>
        <w:rPr>
          <w:rFonts w:ascii="Times New Roman" w:eastAsia="Times New Roman" w:hAnsi="Times New Roman" w:cs="Times New Roman"/>
          <w:i/>
        </w:rPr>
        <w:t xml:space="preserve"> Mathematics Standards of Learning </w:t>
      </w:r>
      <w:r>
        <w:rPr>
          <w:rFonts w:ascii="Times New Roman" w:eastAsia="Times New Roman" w:hAnsi="Times New Roman" w:cs="Times New Roman"/>
        </w:rPr>
        <w:t xml:space="preserve">and </w:t>
      </w:r>
      <w:r>
        <w:rPr>
          <w:rFonts w:ascii="Times New Roman" w:eastAsia="Times New Roman" w:hAnsi="Times New Roman" w:cs="Times New Roman"/>
          <w:i/>
        </w:rPr>
        <w:t>Curriculum Framework</w:t>
      </w:r>
      <w:r>
        <w:rPr>
          <w:rFonts w:ascii="Times New Roman" w:eastAsia="Times New Roman" w:hAnsi="Times New Roman" w:cs="Times New Roman"/>
        </w:rPr>
        <w:t>.  The public comment period will be active for no less than 30 days.</w:t>
      </w:r>
    </w:p>
    <w:p w14:paraId="0000000F"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March 2022                        </w:t>
      </w:r>
      <w:r>
        <w:rPr>
          <w:rFonts w:ascii="Times New Roman" w:eastAsia="Times New Roman" w:hAnsi="Times New Roman" w:cs="Times New Roman"/>
          <w:b/>
        </w:rPr>
        <w:tab/>
      </w:r>
    </w:p>
    <w:p w14:paraId="00000010"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rPr>
        <w:t>The Department of Education will convene a Mathematics Education Advisory Committee (MEAC) to review public feedback and support the revision process.</w:t>
      </w:r>
      <w:r>
        <w:rPr>
          <w:rFonts w:ascii="Times New Roman" w:eastAsia="Times New Roman" w:hAnsi="Times New Roman" w:cs="Times New Roman"/>
          <w:b/>
        </w:rPr>
        <w:t xml:space="preserve"> </w:t>
      </w:r>
    </w:p>
    <w:p w14:paraId="00000011" w14:textId="77777777" w:rsidR="006C6E77" w:rsidRDefault="00740260" w:rsidP="00A91295">
      <w:pPr>
        <w:keepNext/>
        <w:keepLines/>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 xml:space="preserve">May 2022                           </w:t>
      </w:r>
      <w:r>
        <w:rPr>
          <w:rFonts w:ascii="Times New Roman" w:eastAsia="Times New Roman" w:hAnsi="Times New Roman" w:cs="Times New Roman"/>
          <w:b/>
        </w:rPr>
        <w:tab/>
      </w:r>
    </w:p>
    <w:p w14:paraId="00000012"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 xml:space="preserve">Department of Education staff identifies members to serve on the 2023 </w:t>
      </w:r>
      <w:r>
        <w:rPr>
          <w:rFonts w:ascii="Times New Roman" w:eastAsia="Times New Roman" w:hAnsi="Times New Roman" w:cs="Times New Roman"/>
          <w:i/>
        </w:rPr>
        <w:t>Mathematics Standards of Learning</w:t>
      </w:r>
      <w:r>
        <w:rPr>
          <w:rFonts w:ascii="Times New Roman" w:eastAsia="Times New Roman" w:hAnsi="Times New Roman" w:cs="Times New Roman"/>
        </w:rPr>
        <w:t xml:space="preserve"> review committee.</w:t>
      </w:r>
    </w:p>
    <w:p w14:paraId="00000013"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Department of Education staff aggregates and conducts a preliminary analysis of the public comments entered on the webpage.</w:t>
      </w:r>
    </w:p>
    <w:p w14:paraId="00000014"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June 2022                           </w:t>
      </w:r>
      <w:r>
        <w:rPr>
          <w:rFonts w:ascii="Times New Roman" w:eastAsia="Times New Roman" w:hAnsi="Times New Roman" w:cs="Times New Roman"/>
          <w:b/>
        </w:rPr>
        <w:tab/>
      </w:r>
    </w:p>
    <w:p w14:paraId="00000015"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 xml:space="preserve">The steering committee (a subset of the 2023 </w:t>
      </w:r>
      <w:r>
        <w:rPr>
          <w:rFonts w:ascii="Times New Roman" w:eastAsia="Times New Roman" w:hAnsi="Times New Roman" w:cs="Times New Roman"/>
          <w:i/>
        </w:rPr>
        <w:t>Mathematics Standards of Learning</w:t>
      </w:r>
      <w:r>
        <w:rPr>
          <w:rFonts w:ascii="Times New Roman" w:eastAsia="Times New Roman" w:hAnsi="Times New Roman" w:cs="Times New Roman"/>
        </w:rPr>
        <w:t xml:space="preserve"> review committee) meets for four days (two days virtually and two days face-to-face) to:</w:t>
      </w:r>
    </w:p>
    <w:p w14:paraId="00000016" w14:textId="77777777" w:rsidR="006C6E77" w:rsidRDefault="00740260">
      <w:pPr>
        <w:numPr>
          <w:ilvl w:val="0"/>
          <w:numId w:val="2"/>
        </w:numPr>
        <w:spacing w:before="240"/>
        <w:rPr>
          <w:rFonts w:ascii="Times New Roman" w:eastAsia="Times New Roman" w:hAnsi="Times New Roman" w:cs="Times New Roman"/>
        </w:rPr>
      </w:pPr>
      <w:r>
        <w:rPr>
          <w:rFonts w:ascii="Times New Roman" w:eastAsia="Times New Roman" w:hAnsi="Times New Roman" w:cs="Times New Roman"/>
        </w:rPr>
        <w:t xml:space="preserve">review and analyze statewide public comment;  </w:t>
      </w:r>
    </w:p>
    <w:p w14:paraId="00000017" w14:textId="77777777" w:rsidR="006C6E77" w:rsidRDefault="00740260">
      <w:pPr>
        <w:numPr>
          <w:ilvl w:val="0"/>
          <w:numId w:val="2"/>
        </w:numPr>
        <w:rPr>
          <w:rFonts w:ascii="Times New Roman" w:eastAsia="Times New Roman" w:hAnsi="Times New Roman" w:cs="Times New Roman"/>
        </w:rPr>
      </w:pPr>
      <w:r>
        <w:rPr>
          <w:rFonts w:ascii="Times New Roman" w:eastAsia="Times New Roman" w:hAnsi="Times New Roman" w:cs="Times New Roman"/>
        </w:rPr>
        <w:t>review and select national and international documents and reports necessary to inform the revision process;</w:t>
      </w:r>
    </w:p>
    <w:p w14:paraId="00000018" w14:textId="77777777" w:rsidR="006C6E77" w:rsidRDefault="00740260">
      <w:pPr>
        <w:numPr>
          <w:ilvl w:val="0"/>
          <w:numId w:val="2"/>
        </w:numPr>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receive training on leading grade-band teams through the standards revision process; and</w:t>
      </w:r>
    </w:p>
    <w:p w14:paraId="00000019" w14:textId="77777777" w:rsidR="006C6E77" w:rsidRDefault="00740260">
      <w:pPr>
        <w:numPr>
          <w:ilvl w:val="0"/>
          <w:numId w:val="2"/>
        </w:numPr>
        <w:spacing w:after="240"/>
        <w:rPr>
          <w:rFonts w:ascii="Times New Roman" w:eastAsia="Times New Roman" w:hAnsi="Times New Roman" w:cs="Times New Roman"/>
        </w:rPr>
      </w:pPr>
      <w:proofErr w:type="gramStart"/>
      <w:r>
        <w:rPr>
          <w:rFonts w:ascii="Times New Roman" w:eastAsia="Times New Roman" w:hAnsi="Times New Roman" w:cs="Times New Roman"/>
        </w:rPr>
        <w:t>make</w:t>
      </w:r>
      <w:proofErr w:type="gramEnd"/>
      <w:r>
        <w:rPr>
          <w:rFonts w:ascii="Times New Roman" w:eastAsia="Times New Roman" w:hAnsi="Times New Roman" w:cs="Times New Roman"/>
        </w:rPr>
        <w:t xml:space="preserve"> recommendations for potential revisions to the standards.</w:t>
      </w:r>
      <w:r>
        <w:rPr>
          <w:rFonts w:ascii="Times New Roman" w:eastAsia="Times New Roman" w:hAnsi="Times New Roman" w:cs="Times New Roman"/>
          <w:b/>
        </w:rPr>
        <w:t xml:space="preserve">              </w:t>
      </w:r>
      <w:r>
        <w:rPr>
          <w:rFonts w:ascii="Times New Roman" w:eastAsia="Times New Roman" w:hAnsi="Times New Roman" w:cs="Times New Roman"/>
          <w:b/>
        </w:rPr>
        <w:tab/>
      </w:r>
    </w:p>
    <w:p w14:paraId="0000001A"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The review committee meets for six days (two days virtually and four days face-to-face) to:</w:t>
      </w:r>
    </w:p>
    <w:p w14:paraId="0000001B" w14:textId="77777777" w:rsidR="006C6E77" w:rsidRDefault="00740260">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rPr>
        <w:t>review a summary of statewide public comment and analysis of the steering committee;</w:t>
      </w:r>
    </w:p>
    <w:p w14:paraId="0000001C" w14:textId="77777777" w:rsidR="006C6E77" w:rsidRDefault="00740260">
      <w:pPr>
        <w:numPr>
          <w:ilvl w:val="0"/>
          <w:numId w:val="3"/>
        </w:numPr>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review national and international documents and reports selected by the steering committee; and</w:t>
      </w:r>
    </w:p>
    <w:p w14:paraId="0000001D" w14:textId="77777777" w:rsidR="006C6E77" w:rsidRDefault="00740260">
      <w:pPr>
        <w:numPr>
          <w:ilvl w:val="0"/>
          <w:numId w:val="3"/>
        </w:numPr>
        <w:spacing w:after="240"/>
        <w:rPr>
          <w:rFonts w:ascii="Times New Roman" w:eastAsia="Times New Roman" w:hAnsi="Times New Roman" w:cs="Times New Roman"/>
        </w:rPr>
      </w:pPr>
      <w:proofErr w:type="gramStart"/>
      <w:r>
        <w:rPr>
          <w:rFonts w:ascii="Times New Roman" w:eastAsia="Times New Roman" w:hAnsi="Times New Roman" w:cs="Times New Roman"/>
        </w:rPr>
        <w:t>make</w:t>
      </w:r>
      <w:proofErr w:type="gramEnd"/>
      <w:r>
        <w:rPr>
          <w:rFonts w:ascii="Times New Roman" w:eastAsia="Times New Roman" w:hAnsi="Times New Roman" w:cs="Times New Roman"/>
        </w:rPr>
        <w:t xml:space="preserve"> recommendations for potential revisions to the standards and curriculum framework.</w:t>
      </w:r>
    </w:p>
    <w:p w14:paraId="0000001E"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July-October 2022          </w:t>
      </w:r>
      <w:r>
        <w:rPr>
          <w:rFonts w:ascii="Times New Roman" w:eastAsia="Times New Roman" w:hAnsi="Times New Roman" w:cs="Times New Roman"/>
          <w:b/>
        </w:rPr>
        <w:tab/>
      </w:r>
    </w:p>
    <w:p w14:paraId="0000001F"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Department of Education staff prepare a draft of the proposed 2023</w:t>
      </w:r>
      <w:r>
        <w:rPr>
          <w:rFonts w:ascii="Times New Roman" w:eastAsia="Times New Roman" w:hAnsi="Times New Roman" w:cs="Times New Roman"/>
          <w:i/>
        </w:rPr>
        <w:t xml:space="preserve"> Mathematics Standards of Learning </w:t>
      </w:r>
      <w:r>
        <w:rPr>
          <w:rFonts w:ascii="Times New Roman" w:eastAsia="Times New Roman" w:hAnsi="Times New Roman" w:cs="Times New Roman"/>
        </w:rPr>
        <w:t>based upon the work of the steering and review committees.</w:t>
      </w:r>
    </w:p>
    <w:p w14:paraId="00000020"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b/>
        </w:rPr>
        <w:t>November 2022</w:t>
      </w:r>
      <w:r>
        <w:rPr>
          <w:rFonts w:ascii="Times New Roman" w:eastAsia="Times New Roman" w:hAnsi="Times New Roman" w:cs="Times New Roman"/>
        </w:rPr>
        <w:t xml:space="preserve">                 </w:t>
      </w:r>
      <w:r>
        <w:rPr>
          <w:rFonts w:ascii="Times New Roman" w:eastAsia="Times New Roman" w:hAnsi="Times New Roman" w:cs="Times New Roman"/>
        </w:rPr>
        <w:tab/>
      </w:r>
    </w:p>
    <w:p w14:paraId="00000021"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The Department of Education shares a draft of the proposed 2023</w:t>
      </w:r>
      <w:r>
        <w:rPr>
          <w:rFonts w:ascii="Times New Roman" w:eastAsia="Times New Roman" w:hAnsi="Times New Roman" w:cs="Times New Roman"/>
          <w:i/>
        </w:rPr>
        <w:t xml:space="preserve"> Mathematics Standards of Learning </w:t>
      </w:r>
      <w:r>
        <w:rPr>
          <w:rFonts w:ascii="Times New Roman" w:eastAsia="Times New Roman" w:hAnsi="Times New Roman" w:cs="Times New Roman"/>
        </w:rPr>
        <w:t>with mathematicians and mathematics educators in institutions of higher education across Virginia and professional organizations that focus on mathematics education for review and comment.</w:t>
      </w:r>
    </w:p>
    <w:p w14:paraId="00000022"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The Department of Education shares a draft of the proposed</w:t>
      </w:r>
      <w:r>
        <w:rPr>
          <w:rFonts w:ascii="Times New Roman" w:eastAsia="Times New Roman" w:hAnsi="Times New Roman" w:cs="Times New Roman"/>
          <w:i/>
        </w:rPr>
        <w:t xml:space="preserve"> </w:t>
      </w:r>
      <w:r>
        <w:rPr>
          <w:rFonts w:ascii="Times New Roman" w:eastAsia="Times New Roman" w:hAnsi="Times New Roman" w:cs="Times New Roman"/>
        </w:rPr>
        <w:t>2023</w:t>
      </w:r>
      <w:r>
        <w:rPr>
          <w:rFonts w:ascii="Times New Roman" w:eastAsia="Times New Roman" w:hAnsi="Times New Roman" w:cs="Times New Roman"/>
          <w:i/>
        </w:rPr>
        <w:t xml:space="preserve"> Mathematics Standards of Learning </w:t>
      </w:r>
      <w:r>
        <w:rPr>
          <w:rFonts w:ascii="Times New Roman" w:eastAsia="Times New Roman" w:hAnsi="Times New Roman" w:cs="Times New Roman"/>
        </w:rPr>
        <w:t>with representatives of the business community for review and comment.</w:t>
      </w:r>
    </w:p>
    <w:p w14:paraId="00000023" w14:textId="77777777" w:rsidR="006C6E77" w:rsidRDefault="00740260">
      <w:pPr>
        <w:spacing w:before="240" w:after="240"/>
        <w:rPr>
          <w:rFonts w:ascii="Times New Roman" w:eastAsia="Times New Roman" w:hAnsi="Times New Roman" w:cs="Times New Roman"/>
          <w:i/>
        </w:rPr>
      </w:pPr>
      <w:r>
        <w:rPr>
          <w:rFonts w:ascii="Times New Roman" w:eastAsia="Times New Roman" w:hAnsi="Times New Roman" w:cs="Times New Roman"/>
        </w:rPr>
        <w:t>The Department of Education meets with the Mathematics Education Advisory Committee (MEAC) to seek feedback on the draft of the proposed 2023</w:t>
      </w:r>
      <w:r>
        <w:rPr>
          <w:rFonts w:ascii="Times New Roman" w:eastAsia="Times New Roman" w:hAnsi="Times New Roman" w:cs="Times New Roman"/>
          <w:i/>
        </w:rPr>
        <w:t xml:space="preserve"> Mathematics Standards of Learning.</w:t>
      </w:r>
    </w:p>
    <w:p w14:paraId="00000024"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January 2023                     </w:t>
      </w:r>
      <w:r>
        <w:rPr>
          <w:rFonts w:ascii="Times New Roman" w:eastAsia="Times New Roman" w:hAnsi="Times New Roman" w:cs="Times New Roman"/>
          <w:b/>
        </w:rPr>
        <w:tab/>
      </w:r>
    </w:p>
    <w:p w14:paraId="00000025"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 xml:space="preserve">Department of Education staff and the steering committee review comments from higher education staff and business community representatives on the proposed 2023 </w:t>
      </w:r>
      <w:r>
        <w:rPr>
          <w:rFonts w:ascii="Times New Roman" w:eastAsia="Times New Roman" w:hAnsi="Times New Roman" w:cs="Times New Roman"/>
          <w:i/>
        </w:rPr>
        <w:t xml:space="preserve">Mathematics Standards of Learning </w:t>
      </w:r>
      <w:r>
        <w:rPr>
          <w:rFonts w:ascii="Times New Roman" w:eastAsia="Times New Roman" w:hAnsi="Times New Roman" w:cs="Times New Roman"/>
        </w:rPr>
        <w:t>and make revisions.</w:t>
      </w:r>
    </w:p>
    <w:p w14:paraId="00000026"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 xml:space="preserve">March 2023                        </w:t>
      </w:r>
      <w:r>
        <w:rPr>
          <w:rFonts w:ascii="Times New Roman" w:eastAsia="Times New Roman" w:hAnsi="Times New Roman" w:cs="Times New Roman"/>
          <w:b/>
        </w:rPr>
        <w:tab/>
      </w:r>
    </w:p>
    <w:p w14:paraId="00000027"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 xml:space="preserve">The Department of Education presents the draft of the proposed 2023 </w:t>
      </w:r>
      <w:r>
        <w:rPr>
          <w:rFonts w:ascii="Times New Roman" w:eastAsia="Times New Roman" w:hAnsi="Times New Roman" w:cs="Times New Roman"/>
          <w:i/>
        </w:rPr>
        <w:t xml:space="preserve">Mathematics Standards of Learning </w:t>
      </w:r>
      <w:r>
        <w:rPr>
          <w:rFonts w:ascii="Times New Roman" w:eastAsia="Times New Roman" w:hAnsi="Times New Roman" w:cs="Times New Roman"/>
        </w:rPr>
        <w:t>to the Board of Education for first review.</w:t>
      </w:r>
    </w:p>
    <w:p w14:paraId="00000028"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 xml:space="preserve">A Superintendent’s Memorandum announces the schedule for public hearings and process for submitting public comment on the proposed 2023 </w:t>
      </w:r>
      <w:r>
        <w:rPr>
          <w:rFonts w:ascii="Times New Roman" w:eastAsia="Times New Roman" w:hAnsi="Times New Roman" w:cs="Times New Roman"/>
          <w:i/>
        </w:rPr>
        <w:t>Mathematics Standards of Learning</w:t>
      </w:r>
      <w:r>
        <w:rPr>
          <w:rFonts w:ascii="Times New Roman" w:eastAsia="Times New Roman" w:hAnsi="Times New Roman" w:cs="Times New Roman"/>
        </w:rPr>
        <w:t>. The public comment period will be active for 30 days.</w:t>
      </w:r>
    </w:p>
    <w:p w14:paraId="00000029"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April 2023                          </w:t>
      </w:r>
      <w:r>
        <w:rPr>
          <w:rFonts w:ascii="Times New Roman" w:eastAsia="Times New Roman" w:hAnsi="Times New Roman" w:cs="Times New Roman"/>
          <w:b/>
        </w:rPr>
        <w:tab/>
      </w:r>
    </w:p>
    <w:p w14:paraId="0000002A"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Public hearings held as prescribed by the Board of Education.</w:t>
      </w:r>
    </w:p>
    <w:p w14:paraId="0000002B"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Department of Education staff reviews statewide public comment and make edits, as necessary.</w:t>
      </w:r>
    </w:p>
    <w:p w14:paraId="0000002C"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September 2023                 </w:t>
      </w:r>
      <w:r>
        <w:rPr>
          <w:rFonts w:ascii="Times New Roman" w:eastAsia="Times New Roman" w:hAnsi="Times New Roman" w:cs="Times New Roman"/>
          <w:b/>
        </w:rPr>
        <w:tab/>
      </w:r>
    </w:p>
    <w:p w14:paraId="0000002D"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 xml:space="preserve">The Superintendent of Public Instruction presents the proposed 2023 </w:t>
      </w:r>
      <w:r>
        <w:rPr>
          <w:rFonts w:ascii="Times New Roman" w:eastAsia="Times New Roman" w:hAnsi="Times New Roman" w:cs="Times New Roman"/>
          <w:i/>
        </w:rPr>
        <w:t xml:space="preserve">Mathematics Standards of Learning </w:t>
      </w:r>
      <w:r>
        <w:rPr>
          <w:rFonts w:ascii="Times New Roman" w:eastAsia="Times New Roman" w:hAnsi="Times New Roman" w:cs="Times New Roman"/>
        </w:rPr>
        <w:t xml:space="preserve">to the Board of Education for final review and adoption.                   </w:t>
      </w:r>
      <w:r>
        <w:rPr>
          <w:rFonts w:ascii="Times New Roman" w:eastAsia="Times New Roman" w:hAnsi="Times New Roman" w:cs="Times New Roman"/>
        </w:rPr>
        <w:tab/>
      </w:r>
    </w:p>
    <w:p w14:paraId="0000002E"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 xml:space="preserve">The Department of Education posts the final documents on its website. </w:t>
      </w:r>
    </w:p>
    <w:p w14:paraId="0000002F"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2023-2024 School Year     </w:t>
      </w:r>
      <w:r>
        <w:rPr>
          <w:rFonts w:ascii="Times New Roman" w:eastAsia="Times New Roman" w:hAnsi="Times New Roman" w:cs="Times New Roman"/>
          <w:b/>
        </w:rPr>
        <w:tab/>
      </w:r>
    </w:p>
    <w:p w14:paraId="00000030" w14:textId="77777777" w:rsidR="006C6E77" w:rsidRDefault="00740260">
      <w:pPr>
        <w:spacing w:before="240" w:after="240"/>
        <w:rPr>
          <w:rFonts w:ascii="Times New Roman" w:eastAsia="Times New Roman" w:hAnsi="Times New Roman" w:cs="Times New Roman"/>
          <w:b/>
        </w:rPr>
      </w:pPr>
      <w:r>
        <w:rPr>
          <w:rFonts w:ascii="Times New Roman" w:eastAsia="Times New Roman" w:hAnsi="Times New Roman" w:cs="Times New Roman"/>
        </w:rPr>
        <w:t xml:space="preserve">Department of Education staff provides a crosswalk between the 2016 </w:t>
      </w:r>
      <w:r>
        <w:rPr>
          <w:rFonts w:ascii="Times New Roman" w:eastAsia="Times New Roman" w:hAnsi="Times New Roman" w:cs="Times New Roman"/>
          <w:i/>
        </w:rPr>
        <w:t>Mathematics Standards of Learning</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b/>
        </w:rPr>
        <w:tab/>
      </w:r>
    </w:p>
    <w:p w14:paraId="00000031"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School divisions incorporate the new standards into local written curricula for inclusion in the taught curricula during the 2024-2025 school year.</w:t>
      </w:r>
    </w:p>
    <w:p w14:paraId="00000032"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b/>
        </w:rPr>
        <w:t>2024-2025 School Year</w:t>
      </w:r>
      <w:r>
        <w:rPr>
          <w:rFonts w:ascii="Times New Roman" w:eastAsia="Times New Roman" w:hAnsi="Times New Roman" w:cs="Times New Roman"/>
        </w:rPr>
        <w:t xml:space="preserve">     </w:t>
      </w:r>
      <w:r>
        <w:rPr>
          <w:rFonts w:ascii="Times New Roman" w:eastAsia="Times New Roman" w:hAnsi="Times New Roman" w:cs="Times New Roman"/>
        </w:rPr>
        <w:tab/>
      </w:r>
    </w:p>
    <w:p w14:paraId="00000033"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 xml:space="preserve">Crosswalk year:  2016 </w:t>
      </w:r>
      <w:r>
        <w:rPr>
          <w:rFonts w:ascii="Times New Roman" w:eastAsia="Times New Roman" w:hAnsi="Times New Roman" w:cs="Times New Roman"/>
          <w:i/>
        </w:rPr>
        <w:t>Mathematics Standards of Learning</w:t>
      </w:r>
      <w:r>
        <w:rPr>
          <w:rFonts w:ascii="Times New Roman" w:eastAsia="Times New Roman" w:hAnsi="Times New Roman" w:cs="Times New Roman"/>
        </w:rPr>
        <w:t xml:space="preserve"> and 2023 </w:t>
      </w:r>
      <w:r>
        <w:rPr>
          <w:rFonts w:ascii="Times New Roman" w:eastAsia="Times New Roman" w:hAnsi="Times New Roman" w:cs="Times New Roman"/>
          <w:i/>
        </w:rPr>
        <w:t xml:space="preserve">Mathematics Standards of Learning </w:t>
      </w:r>
      <w:r>
        <w:rPr>
          <w:rFonts w:ascii="Times New Roman" w:eastAsia="Times New Roman" w:hAnsi="Times New Roman" w:cs="Times New Roman"/>
        </w:rPr>
        <w:t xml:space="preserve">included in the written and taught curricula.                                          </w:t>
      </w:r>
    </w:p>
    <w:p w14:paraId="00000034"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 xml:space="preserve">Standards of </w:t>
      </w:r>
      <w:proofErr w:type="gramStart"/>
      <w:r>
        <w:rPr>
          <w:rFonts w:ascii="Times New Roman" w:eastAsia="Times New Roman" w:hAnsi="Times New Roman" w:cs="Times New Roman"/>
        </w:rPr>
        <w:t>Learning</w:t>
      </w:r>
      <w:proofErr w:type="gramEnd"/>
      <w:r>
        <w:rPr>
          <w:rFonts w:ascii="Times New Roman" w:eastAsia="Times New Roman" w:hAnsi="Times New Roman" w:cs="Times New Roman"/>
        </w:rPr>
        <w:t xml:space="preserve"> assessments in spring 2025 measure the 2016 </w:t>
      </w:r>
      <w:r>
        <w:rPr>
          <w:rFonts w:ascii="Times New Roman" w:eastAsia="Times New Roman" w:hAnsi="Times New Roman" w:cs="Times New Roman"/>
          <w:i/>
        </w:rPr>
        <w:t xml:space="preserve">Mathematics Standards of Learning </w:t>
      </w:r>
      <w:r>
        <w:rPr>
          <w:rFonts w:ascii="Times New Roman" w:eastAsia="Times New Roman" w:hAnsi="Times New Roman" w:cs="Times New Roman"/>
        </w:rPr>
        <w:t xml:space="preserve">and include field test items measuring the 2023 </w:t>
      </w:r>
      <w:r>
        <w:rPr>
          <w:rFonts w:ascii="Times New Roman" w:eastAsia="Times New Roman" w:hAnsi="Times New Roman" w:cs="Times New Roman"/>
          <w:i/>
        </w:rPr>
        <w:t>Mathematics Standards of Learning</w:t>
      </w:r>
      <w:r>
        <w:rPr>
          <w:rFonts w:ascii="Times New Roman" w:eastAsia="Times New Roman" w:hAnsi="Times New Roman" w:cs="Times New Roman"/>
        </w:rPr>
        <w:t>.</w:t>
      </w:r>
    </w:p>
    <w:p w14:paraId="00000035"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b/>
        </w:rPr>
        <w:t>2025-2026 School Year</w:t>
      </w:r>
      <w:r>
        <w:rPr>
          <w:rFonts w:ascii="Times New Roman" w:eastAsia="Times New Roman" w:hAnsi="Times New Roman" w:cs="Times New Roman"/>
        </w:rPr>
        <w:t xml:space="preserve">     </w:t>
      </w:r>
      <w:r>
        <w:rPr>
          <w:rFonts w:ascii="Times New Roman" w:eastAsia="Times New Roman" w:hAnsi="Times New Roman" w:cs="Times New Roman"/>
        </w:rPr>
        <w:tab/>
      </w:r>
    </w:p>
    <w:p w14:paraId="00000036" w14:textId="77777777" w:rsidR="006C6E77" w:rsidRDefault="00740260">
      <w:pPr>
        <w:spacing w:before="240" w:after="240"/>
        <w:rPr>
          <w:rFonts w:ascii="Times New Roman" w:eastAsia="Times New Roman" w:hAnsi="Times New Roman" w:cs="Times New Roman"/>
        </w:rPr>
      </w:pPr>
      <w:r>
        <w:rPr>
          <w:rFonts w:ascii="Times New Roman" w:eastAsia="Times New Roman" w:hAnsi="Times New Roman" w:cs="Times New Roman"/>
        </w:rPr>
        <w:t xml:space="preserve">Full-implementation year:  Written and taught curricula reflect the 2023 </w:t>
      </w:r>
      <w:r>
        <w:rPr>
          <w:rFonts w:ascii="Times New Roman" w:eastAsia="Times New Roman" w:hAnsi="Times New Roman" w:cs="Times New Roman"/>
          <w:i/>
        </w:rPr>
        <w:t>Mathematics Standards of Learning</w:t>
      </w:r>
      <w:r>
        <w:rPr>
          <w:rFonts w:ascii="Times New Roman" w:eastAsia="Times New Roman" w:hAnsi="Times New Roman" w:cs="Times New Roman"/>
        </w:rPr>
        <w:t xml:space="preserve">.                                          </w:t>
      </w:r>
    </w:p>
    <w:p w14:paraId="00000037" w14:textId="77777777" w:rsidR="006C6E77" w:rsidRDefault="00740260">
      <w:pPr>
        <w:spacing w:before="240" w:after="240"/>
      </w:pPr>
      <w:r>
        <w:rPr>
          <w:rFonts w:ascii="Times New Roman" w:eastAsia="Times New Roman" w:hAnsi="Times New Roman" w:cs="Times New Roman"/>
        </w:rPr>
        <w:t xml:space="preserve">Standards of </w:t>
      </w:r>
      <w:proofErr w:type="gramStart"/>
      <w:r>
        <w:rPr>
          <w:rFonts w:ascii="Times New Roman" w:eastAsia="Times New Roman" w:hAnsi="Times New Roman" w:cs="Times New Roman"/>
        </w:rPr>
        <w:t>Learning</w:t>
      </w:r>
      <w:proofErr w:type="gramEnd"/>
      <w:r>
        <w:rPr>
          <w:rFonts w:ascii="Times New Roman" w:eastAsia="Times New Roman" w:hAnsi="Times New Roman" w:cs="Times New Roman"/>
        </w:rPr>
        <w:t xml:space="preserve"> assessments measure the 2023 </w:t>
      </w:r>
      <w:r>
        <w:rPr>
          <w:rFonts w:ascii="Times New Roman" w:eastAsia="Times New Roman" w:hAnsi="Times New Roman" w:cs="Times New Roman"/>
          <w:i/>
        </w:rPr>
        <w:t>Mathematics Standards of Learning.</w:t>
      </w:r>
    </w:p>
    <w:p w14:paraId="00000038" w14:textId="77777777" w:rsidR="006C6E77" w:rsidRDefault="006C6E77">
      <w:pPr>
        <w:spacing w:before="240" w:after="240"/>
        <w:rPr>
          <w:rFonts w:ascii="Times New Roman" w:eastAsia="Times New Roman" w:hAnsi="Times New Roman" w:cs="Times New Roman"/>
          <w:b/>
        </w:rPr>
      </w:pPr>
    </w:p>
    <w:sectPr w:rsidR="006C6E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D43DB"/>
    <w:multiLevelType w:val="multilevel"/>
    <w:tmpl w:val="CF129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9F6719"/>
    <w:multiLevelType w:val="multilevel"/>
    <w:tmpl w:val="E19A7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2C3405"/>
    <w:multiLevelType w:val="multilevel"/>
    <w:tmpl w:val="D3EA6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77"/>
    <w:rsid w:val="000777BA"/>
    <w:rsid w:val="00341BF9"/>
    <w:rsid w:val="006C6E77"/>
    <w:rsid w:val="00740260"/>
    <w:rsid w:val="00A9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7959"/>
  <w15:docId w15:val="{30F3B0CC-FA14-40B4-A4B2-4579FB5E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Laura (DOE)</dc:creator>
  <cp:lastModifiedBy>VITA Program</cp:lastModifiedBy>
  <cp:revision>2</cp:revision>
  <dcterms:created xsi:type="dcterms:W3CDTF">2022-01-28T19:03:00Z</dcterms:created>
  <dcterms:modified xsi:type="dcterms:W3CDTF">2022-01-28T19:03:00Z</dcterms:modified>
</cp:coreProperties>
</file>