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0902B" w14:textId="02B62C14" w:rsidR="007711BA" w:rsidRDefault="0000082D" w:rsidP="0000082D">
      <w:pPr>
        <w:pStyle w:val="TNRH1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Attachment B</w:t>
      </w:r>
    </w:p>
    <w:p w14:paraId="21C5BC88" w14:textId="7C64B7CA" w:rsidR="0000082D" w:rsidRDefault="0000082D" w:rsidP="0000082D">
      <w:pPr>
        <w:pStyle w:val="TNRH1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Superintendent's Memo</w:t>
      </w:r>
      <w:r w:rsidR="000F0B60">
        <w:rPr>
          <w:sz w:val="24"/>
          <w:szCs w:val="24"/>
        </w:rPr>
        <w:t xml:space="preserve"> #089-</w:t>
      </w:r>
      <w:r>
        <w:rPr>
          <w:sz w:val="24"/>
          <w:szCs w:val="24"/>
        </w:rPr>
        <w:t>22</w:t>
      </w:r>
    </w:p>
    <w:p w14:paraId="3DE84280" w14:textId="6D644456" w:rsidR="0000082D" w:rsidRDefault="0000082D" w:rsidP="0000082D">
      <w:pPr>
        <w:pStyle w:val="TNRH1"/>
        <w:spacing w:after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April 22, 2022</w:t>
      </w:r>
    </w:p>
    <w:p w14:paraId="3A9E878F" w14:textId="77180000" w:rsidR="0000082D" w:rsidRDefault="0000082D" w:rsidP="0000082D">
      <w:pPr>
        <w:pStyle w:val="TNRH2"/>
        <w:spacing w:after="360"/>
        <w:jc w:val="center"/>
        <w:rPr>
          <w:sz w:val="44"/>
          <w:szCs w:val="44"/>
        </w:rPr>
      </w:pPr>
      <w:r>
        <w:rPr>
          <w:sz w:val="44"/>
          <w:szCs w:val="44"/>
        </w:rPr>
        <w:t>2022 New Director's Academy Agenda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00082D" w14:paraId="5DB14F78" w14:textId="77777777" w:rsidTr="0000082D">
        <w:trPr>
          <w:tblHeader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0CCEDB87" w14:textId="74D8ACCB" w:rsidR="0000082D" w:rsidRPr="0000082D" w:rsidRDefault="0000082D" w:rsidP="0000082D">
            <w:pPr>
              <w:pStyle w:val="TNRNormal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Monday, 6/27/22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76C87B58" w14:textId="416BAF78" w:rsidR="0000082D" w:rsidRPr="0000082D" w:rsidRDefault="0000082D" w:rsidP="0000082D">
            <w:pPr>
              <w:pStyle w:val="TNRNormal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Tuesday, 6/28/22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0430CCBE" w14:textId="155702E4" w:rsidR="0000082D" w:rsidRPr="0000082D" w:rsidRDefault="0000082D" w:rsidP="0000082D">
            <w:pPr>
              <w:pStyle w:val="TNRNormal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Wednesday, 6/29/22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5F2B4C8B" w14:textId="267A3C38" w:rsidR="0000082D" w:rsidRPr="0000082D" w:rsidRDefault="0000082D" w:rsidP="0000082D">
            <w:pPr>
              <w:pStyle w:val="TNRNormal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Thursday, 6/30/22</w:t>
            </w:r>
          </w:p>
        </w:tc>
        <w:tc>
          <w:tcPr>
            <w:tcW w:w="2590" w:type="dxa"/>
            <w:shd w:val="clear" w:color="auto" w:fill="F2F2F2" w:themeFill="background1" w:themeFillShade="F2"/>
            <w:vAlign w:val="center"/>
          </w:tcPr>
          <w:p w14:paraId="1B246131" w14:textId="2E6CCE6B" w:rsidR="0000082D" w:rsidRPr="0000082D" w:rsidRDefault="0000082D" w:rsidP="0000082D">
            <w:pPr>
              <w:pStyle w:val="TNRNormal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Friday, 7/1/22</w:t>
            </w:r>
          </w:p>
        </w:tc>
      </w:tr>
      <w:tr w:rsidR="0000082D" w14:paraId="171A901A" w14:textId="77777777" w:rsidTr="00081304">
        <w:tc>
          <w:tcPr>
            <w:tcW w:w="2590" w:type="dxa"/>
          </w:tcPr>
          <w:p w14:paraId="09D186DE" w14:textId="77777777" w:rsidR="0000082D" w:rsidRPr="0000082D" w:rsidRDefault="0000082D" w:rsidP="00081304">
            <w:pPr>
              <w:pStyle w:val="TNRNormal"/>
              <w:spacing w:line="276" w:lineRule="auto"/>
            </w:pPr>
            <w:r w:rsidRPr="0000082D">
              <w:rPr>
                <w:b/>
                <w:bCs/>
              </w:rPr>
              <w:t xml:space="preserve">Registration </w:t>
            </w:r>
          </w:p>
          <w:p w14:paraId="462FAC58" w14:textId="77777777" w:rsidR="0000082D" w:rsidRPr="0000082D" w:rsidRDefault="0000082D" w:rsidP="00081304">
            <w:pPr>
              <w:pStyle w:val="TNRNormal"/>
              <w:spacing w:line="276" w:lineRule="auto"/>
            </w:pPr>
            <w:r w:rsidRPr="0000082D">
              <w:rPr>
                <w:b/>
                <w:bCs/>
              </w:rPr>
              <w:t xml:space="preserve">Welcome/Overview/Ice Breaker </w:t>
            </w:r>
          </w:p>
          <w:p w14:paraId="2DF38090" w14:textId="7A574091" w:rsidR="0000082D" w:rsidRPr="0000082D" w:rsidRDefault="0000082D" w:rsidP="00081304">
            <w:pPr>
              <w:pStyle w:val="TNRNormal"/>
              <w:spacing w:after="120" w:line="276" w:lineRule="auto"/>
            </w:pPr>
            <w:r w:rsidRPr="0000082D">
              <w:t>8:00</w:t>
            </w:r>
            <w:r>
              <w:t>–</w:t>
            </w:r>
            <w:r w:rsidRPr="0000082D">
              <w:t>8:45</w:t>
            </w:r>
            <w:r>
              <w:t xml:space="preserve"> a.m.</w:t>
            </w:r>
            <w:r w:rsidRPr="0000082D">
              <w:t xml:space="preserve"> </w:t>
            </w:r>
          </w:p>
          <w:p w14:paraId="7197F0EC" w14:textId="77777777" w:rsidR="0000082D" w:rsidRPr="0000082D" w:rsidRDefault="0000082D" w:rsidP="00081304">
            <w:pPr>
              <w:pStyle w:val="TNRNormal"/>
              <w:spacing w:line="276" w:lineRule="auto"/>
            </w:pPr>
            <w:r w:rsidRPr="0000082D">
              <w:rPr>
                <w:b/>
                <w:bCs/>
              </w:rPr>
              <w:t xml:space="preserve">Smart Goals </w:t>
            </w:r>
          </w:p>
          <w:p w14:paraId="7642910C" w14:textId="27397A45" w:rsidR="0000082D" w:rsidRDefault="0000082D" w:rsidP="00081304">
            <w:pPr>
              <w:pStyle w:val="TNRNormal"/>
              <w:spacing w:line="276" w:lineRule="auto"/>
            </w:pPr>
            <w:r w:rsidRPr="0000082D">
              <w:t>8:45</w:t>
            </w:r>
            <w:r>
              <w:t>–</w:t>
            </w:r>
            <w:r w:rsidRPr="0000082D">
              <w:t>10:05</w:t>
            </w:r>
            <w:r>
              <w:t xml:space="preserve"> a.m.</w:t>
            </w:r>
          </w:p>
        </w:tc>
        <w:tc>
          <w:tcPr>
            <w:tcW w:w="2590" w:type="dxa"/>
          </w:tcPr>
          <w:p w14:paraId="7B78CC4F" w14:textId="77777777" w:rsidR="00081304" w:rsidRPr="00081304" w:rsidRDefault="00081304" w:rsidP="00081304">
            <w:pPr>
              <w:pStyle w:val="TNRNormal"/>
              <w:spacing w:line="276" w:lineRule="auto"/>
            </w:pPr>
            <w:r w:rsidRPr="00081304">
              <w:rPr>
                <w:b/>
                <w:bCs/>
              </w:rPr>
              <w:t xml:space="preserve">Reimbursable School Meals </w:t>
            </w:r>
          </w:p>
          <w:p w14:paraId="72C36D1F" w14:textId="094E9EBF" w:rsidR="0000082D" w:rsidRDefault="00081304" w:rsidP="00081304">
            <w:pPr>
              <w:pStyle w:val="TNRNormal"/>
              <w:spacing w:line="276" w:lineRule="auto"/>
            </w:pPr>
            <w:r w:rsidRPr="00081304">
              <w:t>8:00</w:t>
            </w:r>
            <w:r>
              <w:t>–</w:t>
            </w:r>
            <w:r w:rsidRPr="00081304">
              <w:t>9:30</w:t>
            </w:r>
            <w:r>
              <w:t xml:space="preserve"> a.m.</w:t>
            </w:r>
          </w:p>
        </w:tc>
        <w:tc>
          <w:tcPr>
            <w:tcW w:w="2590" w:type="dxa"/>
          </w:tcPr>
          <w:p w14:paraId="43A97A34" w14:textId="77777777" w:rsidR="00081304" w:rsidRPr="00081304" w:rsidRDefault="00081304" w:rsidP="00081304">
            <w:pPr>
              <w:pStyle w:val="TNRNormal"/>
              <w:spacing w:line="276" w:lineRule="auto"/>
            </w:pPr>
            <w:r w:rsidRPr="00081304">
              <w:rPr>
                <w:b/>
                <w:bCs/>
              </w:rPr>
              <w:t xml:space="preserve">Procurement and Inventory Management </w:t>
            </w:r>
          </w:p>
          <w:p w14:paraId="4E3E3087" w14:textId="6C877131" w:rsidR="0000082D" w:rsidRDefault="00081304" w:rsidP="00081304">
            <w:pPr>
              <w:pStyle w:val="TNRNormal"/>
              <w:spacing w:line="276" w:lineRule="auto"/>
            </w:pPr>
            <w:r w:rsidRPr="00081304">
              <w:t>8:00</w:t>
            </w:r>
            <w:r>
              <w:t>–</w:t>
            </w:r>
            <w:r w:rsidRPr="00081304">
              <w:t>10:00</w:t>
            </w:r>
            <w:r>
              <w:t xml:space="preserve"> a.m.</w:t>
            </w:r>
          </w:p>
        </w:tc>
        <w:tc>
          <w:tcPr>
            <w:tcW w:w="2590" w:type="dxa"/>
          </w:tcPr>
          <w:p w14:paraId="6CDB08AA" w14:textId="77777777" w:rsidR="00081304" w:rsidRPr="00081304" w:rsidRDefault="00081304" w:rsidP="00081304">
            <w:pPr>
              <w:pStyle w:val="TNRNormal"/>
              <w:spacing w:line="276" w:lineRule="auto"/>
            </w:pPr>
            <w:r w:rsidRPr="00081304">
              <w:rPr>
                <w:b/>
                <w:bCs/>
              </w:rPr>
              <w:t xml:space="preserve">Key Performance Indicators </w:t>
            </w:r>
          </w:p>
          <w:p w14:paraId="42D88508" w14:textId="3298B94E" w:rsidR="0000082D" w:rsidRDefault="00081304" w:rsidP="00081304">
            <w:pPr>
              <w:pStyle w:val="TNRNormal"/>
              <w:spacing w:line="276" w:lineRule="auto"/>
            </w:pPr>
            <w:r w:rsidRPr="00081304">
              <w:t>8:00</w:t>
            </w:r>
            <w:r>
              <w:t>–</w:t>
            </w:r>
            <w:r w:rsidRPr="00081304">
              <w:t>10:00</w:t>
            </w:r>
            <w:r>
              <w:t xml:space="preserve"> a.m.</w:t>
            </w:r>
          </w:p>
        </w:tc>
        <w:tc>
          <w:tcPr>
            <w:tcW w:w="2590" w:type="dxa"/>
          </w:tcPr>
          <w:p w14:paraId="7BB64114" w14:textId="77777777" w:rsidR="00081304" w:rsidRPr="00081304" w:rsidRDefault="00081304" w:rsidP="00081304">
            <w:pPr>
              <w:pStyle w:val="TNRNormal"/>
              <w:spacing w:line="276" w:lineRule="auto"/>
            </w:pPr>
            <w:r w:rsidRPr="00081304">
              <w:rPr>
                <w:b/>
                <w:bCs/>
              </w:rPr>
              <w:t xml:space="preserve">Food Safety </w:t>
            </w:r>
          </w:p>
          <w:p w14:paraId="07746385" w14:textId="10544D3C" w:rsidR="0000082D" w:rsidRDefault="00081304" w:rsidP="00081304">
            <w:pPr>
              <w:pStyle w:val="TNRNormal"/>
              <w:spacing w:line="276" w:lineRule="auto"/>
            </w:pPr>
            <w:r w:rsidRPr="00081304">
              <w:t>8:00</w:t>
            </w:r>
            <w:r>
              <w:t>–</w:t>
            </w:r>
            <w:r w:rsidRPr="00081304">
              <w:t>9:30</w:t>
            </w:r>
            <w:r>
              <w:t xml:space="preserve"> a.m.</w:t>
            </w:r>
          </w:p>
        </w:tc>
      </w:tr>
      <w:tr w:rsidR="00A67E0C" w14:paraId="6CED225A" w14:textId="77777777" w:rsidTr="00081304">
        <w:tc>
          <w:tcPr>
            <w:tcW w:w="2590" w:type="dxa"/>
          </w:tcPr>
          <w:p w14:paraId="7117046B" w14:textId="0358FC70" w:rsidR="00A67E0C" w:rsidRDefault="00A67E0C" w:rsidP="00A67E0C">
            <w:pPr>
              <w:pStyle w:val="TNRNormal"/>
              <w:spacing w:line="276" w:lineRule="auto"/>
            </w:pPr>
            <w:r w:rsidRPr="0000082D">
              <w:rPr>
                <w:b/>
                <w:bCs/>
              </w:rPr>
              <w:t xml:space="preserve">Break </w:t>
            </w:r>
            <w:r w:rsidRPr="0000082D">
              <w:t>10:05–10:20 a.m.</w:t>
            </w:r>
          </w:p>
        </w:tc>
        <w:tc>
          <w:tcPr>
            <w:tcW w:w="2590" w:type="dxa"/>
          </w:tcPr>
          <w:p w14:paraId="1B1167F2" w14:textId="0219CD00" w:rsidR="00A67E0C" w:rsidRDefault="00A67E0C" w:rsidP="00A67E0C">
            <w:pPr>
              <w:pStyle w:val="TNRNormal"/>
              <w:spacing w:line="276" w:lineRule="auto"/>
            </w:pPr>
            <w:r w:rsidRPr="00A67E0C">
              <w:rPr>
                <w:b/>
                <w:bCs/>
              </w:rPr>
              <w:t xml:space="preserve">Break </w:t>
            </w:r>
            <w:r w:rsidRPr="00A67E0C">
              <w:t>9:30–9:45</w:t>
            </w:r>
            <w:r>
              <w:t xml:space="preserve"> a.m.</w:t>
            </w:r>
          </w:p>
        </w:tc>
        <w:tc>
          <w:tcPr>
            <w:tcW w:w="2590" w:type="dxa"/>
          </w:tcPr>
          <w:p w14:paraId="05CD781F" w14:textId="486C6666" w:rsidR="00A67E0C" w:rsidRDefault="00A67E0C" w:rsidP="00A67E0C">
            <w:pPr>
              <w:pStyle w:val="TNRNormal"/>
              <w:spacing w:line="276" w:lineRule="auto"/>
            </w:pPr>
            <w:r w:rsidRPr="00A67E0C">
              <w:rPr>
                <w:b/>
                <w:bCs/>
              </w:rPr>
              <w:t xml:space="preserve">Break </w:t>
            </w:r>
            <w:r w:rsidRPr="00A67E0C">
              <w:t>9:</w:t>
            </w:r>
            <w:r>
              <w:t>45</w:t>
            </w:r>
            <w:r w:rsidRPr="00A67E0C">
              <w:t>–</w:t>
            </w:r>
            <w:r>
              <w:t>10:00 a.m.</w:t>
            </w:r>
          </w:p>
        </w:tc>
        <w:tc>
          <w:tcPr>
            <w:tcW w:w="2590" w:type="dxa"/>
          </w:tcPr>
          <w:p w14:paraId="3686027F" w14:textId="065317C3" w:rsidR="00A67E0C" w:rsidRDefault="00A67E0C" w:rsidP="00A67E0C">
            <w:pPr>
              <w:pStyle w:val="TNRNormal"/>
              <w:spacing w:line="276" w:lineRule="auto"/>
            </w:pPr>
            <w:r w:rsidRPr="00A67E0C">
              <w:rPr>
                <w:b/>
                <w:bCs/>
              </w:rPr>
              <w:t xml:space="preserve">Break </w:t>
            </w:r>
            <w:r w:rsidRPr="00A67E0C">
              <w:t>9:</w:t>
            </w:r>
            <w:r>
              <w:t>45</w:t>
            </w:r>
            <w:r w:rsidRPr="00A67E0C">
              <w:t>–</w:t>
            </w:r>
            <w:r>
              <w:t>10:00 a.m.</w:t>
            </w:r>
          </w:p>
        </w:tc>
        <w:tc>
          <w:tcPr>
            <w:tcW w:w="2590" w:type="dxa"/>
          </w:tcPr>
          <w:p w14:paraId="4E1A95AE" w14:textId="12E75FFE" w:rsidR="00A67E0C" w:rsidRDefault="00A67E0C" w:rsidP="00A67E0C">
            <w:pPr>
              <w:pStyle w:val="TNRNormal"/>
              <w:spacing w:line="276" w:lineRule="auto"/>
            </w:pPr>
            <w:r w:rsidRPr="00A67E0C">
              <w:rPr>
                <w:b/>
                <w:bCs/>
              </w:rPr>
              <w:t xml:space="preserve">Break </w:t>
            </w:r>
            <w:r w:rsidRPr="00A67E0C">
              <w:t>9:30–9:45</w:t>
            </w:r>
            <w:r>
              <w:t xml:space="preserve"> a.m.</w:t>
            </w:r>
          </w:p>
        </w:tc>
      </w:tr>
      <w:tr w:rsidR="0000082D" w14:paraId="64BD38BD" w14:textId="77777777" w:rsidTr="00081304">
        <w:tc>
          <w:tcPr>
            <w:tcW w:w="2590" w:type="dxa"/>
          </w:tcPr>
          <w:p w14:paraId="2727A9A8" w14:textId="77777777" w:rsidR="006E4C7D" w:rsidRPr="006E4C7D" w:rsidRDefault="006E4C7D" w:rsidP="006E4C7D">
            <w:pPr>
              <w:pStyle w:val="TNRNormal"/>
              <w:spacing w:line="276" w:lineRule="auto"/>
            </w:pPr>
            <w:r w:rsidRPr="006E4C7D">
              <w:rPr>
                <w:b/>
                <w:bCs/>
              </w:rPr>
              <w:t xml:space="preserve">Program Accountability, Integrity, and Role of Director </w:t>
            </w:r>
          </w:p>
          <w:p w14:paraId="604BD758" w14:textId="473D81BC" w:rsidR="0000082D" w:rsidRDefault="006E4C7D" w:rsidP="006E4C7D">
            <w:pPr>
              <w:pStyle w:val="TNRNormal"/>
              <w:spacing w:line="276" w:lineRule="auto"/>
            </w:pPr>
            <w:r w:rsidRPr="006E4C7D">
              <w:t>10:20</w:t>
            </w:r>
            <w:r>
              <w:t>–</w:t>
            </w:r>
            <w:r w:rsidRPr="006E4C7D">
              <w:t>11:45</w:t>
            </w:r>
            <w:r>
              <w:t xml:space="preserve"> a.m.</w:t>
            </w:r>
          </w:p>
        </w:tc>
        <w:tc>
          <w:tcPr>
            <w:tcW w:w="2590" w:type="dxa"/>
          </w:tcPr>
          <w:p w14:paraId="7141D626" w14:textId="77777777" w:rsidR="006E4C7D" w:rsidRPr="006E4C7D" w:rsidRDefault="006E4C7D" w:rsidP="006E4C7D">
            <w:pPr>
              <w:pStyle w:val="TNRNormal"/>
              <w:spacing w:line="276" w:lineRule="auto"/>
            </w:pPr>
            <w:r w:rsidRPr="006E4C7D">
              <w:rPr>
                <w:b/>
                <w:bCs/>
              </w:rPr>
              <w:t xml:space="preserve">Reimbursable School Meals (Cont.) </w:t>
            </w:r>
          </w:p>
          <w:p w14:paraId="58914686" w14:textId="104A3B79" w:rsidR="0000082D" w:rsidRDefault="006E4C7D" w:rsidP="006E4C7D">
            <w:pPr>
              <w:pStyle w:val="TNRNormal"/>
              <w:spacing w:line="276" w:lineRule="auto"/>
            </w:pPr>
            <w:r w:rsidRPr="006E4C7D">
              <w:t>9:45</w:t>
            </w:r>
            <w:r>
              <w:t xml:space="preserve"> a.m.–</w:t>
            </w:r>
            <w:r w:rsidRPr="006E4C7D">
              <w:t>12:00</w:t>
            </w:r>
            <w:r>
              <w:t xml:space="preserve"> p.m.</w:t>
            </w:r>
          </w:p>
        </w:tc>
        <w:tc>
          <w:tcPr>
            <w:tcW w:w="2590" w:type="dxa"/>
          </w:tcPr>
          <w:p w14:paraId="24F209E2" w14:textId="77777777" w:rsidR="006E4C7D" w:rsidRPr="006E4C7D" w:rsidRDefault="006E4C7D" w:rsidP="006E4C7D">
            <w:pPr>
              <w:pStyle w:val="TNRNormal"/>
              <w:spacing w:line="276" w:lineRule="auto"/>
            </w:pPr>
            <w:r w:rsidRPr="006E4C7D">
              <w:rPr>
                <w:b/>
                <w:bCs/>
              </w:rPr>
              <w:t xml:space="preserve">Procurement and Inventory Management (Cont.) </w:t>
            </w:r>
          </w:p>
          <w:p w14:paraId="584B70AC" w14:textId="0C23DC98" w:rsidR="0000082D" w:rsidRDefault="006E4C7D" w:rsidP="006E4C7D">
            <w:pPr>
              <w:pStyle w:val="TNRNormal"/>
              <w:spacing w:line="276" w:lineRule="auto"/>
            </w:pPr>
            <w:r w:rsidRPr="006E4C7D">
              <w:t>10:15</w:t>
            </w:r>
            <w:r>
              <w:t xml:space="preserve"> a.m.–</w:t>
            </w:r>
            <w:r w:rsidRPr="006E4C7D">
              <w:t>12:00</w:t>
            </w:r>
            <w:r>
              <w:t xml:space="preserve"> p.m.</w:t>
            </w:r>
          </w:p>
        </w:tc>
        <w:tc>
          <w:tcPr>
            <w:tcW w:w="2590" w:type="dxa"/>
          </w:tcPr>
          <w:p w14:paraId="2863B82B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Key Performance Indicators (Cont.) </w:t>
            </w:r>
          </w:p>
          <w:p w14:paraId="612E6933" w14:textId="644C51F0" w:rsidR="0000082D" w:rsidRDefault="00B92920" w:rsidP="00B92920">
            <w:pPr>
              <w:pStyle w:val="TNRNormal"/>
              <w:spacing w:line="276" w:lineRule="auto"/>
            </w:pPr>
            <w:r w:rsidRPr="00B92920">
              <w:t>10:15</w:t>
            </w:r>
            <w:r>
              <w:t xml:space="preserve"> a.m.–</w:t>
            </w:r>
            <w:bookmarkStart w:id="0" w:name="_GoBack"/>
            <w:bookmarkEnd w:id="0"/>
            <w:r w:rsidRPr="00B92920">
              <w:t>12:00</w:t>
            </w:r>
            <w:r>
              <w:t xml:space="preserve"> p.m.</w:t>
            </w:r>
          </w:p>
        </w:tc>
        <w:tc>
          <w:tcPr>
            <w:tcW w:w="2590" w:type="dxa"/>
          </w:tcPr>
          <w:p w14:paraId="4C2796D9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Work Place Safety </w:t>
            </w:r>
          </w:p>
          <w:p w14:paraId="25D2F28D" w14:textId="387FC327" w:rsidR="00B92920" w:rsidRPr="00B92920" w:rsidRDefault="00B92920" w:rsidP="00B92920">
            <w:pPr>
              <w:pStyle w:val="TNRNormal"/>
              <w:spacing w:after="120" w:line="276" w:lineRule="auto"/>
            </w:pPr>
            <w:r w:rsidRPr="00B92920">
              <w:t>9:45</w:t>
            </w:r>
            <w:r>
              <w:t>–</w:t>
            </w:r>
            <w:r w:rsidRPr="00B92920">
              <w:t>10:45</w:t>
            </w:r>
            <w:r>
              <w:t xml:space="preserve"> a.m.</w:t>
            </w:r>
            <w:r w:rsidRPr="00B92920">
              <w:t xml:space="preserve"> </w:t>
            </w:r>
          </w:p>
          <w:p w14:paraId="28AFDE65" w14:textId="33357221" w:rsidR="00B92920" w:rsidRPr="00B92920" w:rsidRDefault="00B92920" w:rsidP="00B92920">
            <w:pPr>
              <w:pStyle w:val="TNRNormal"/>
              <w:spacing w:after="120" w:line="276" w:lineRule="auto"/>
            </w:pPr>
            <w:r w:rsidRPr="00B92920">
              <w:rPr>
                <w:b/>
                <w:bCs/>
              </w:rPr>
              <w:t xml:space="preserve">Emergency Preparedness </w:t>
            </w:r>
            <w:r w:rsidRPr="00B92920">
              <w:t>10:45</w:t>
            </w:r>
            <w:r>
              <w:t>–</w:t>
            </w:r>
            <w:r w:rsidRPr="00B92920">
              <w:t xml:space="preserve">11:30 </w:t>
            </w:r>
            <w:r>
              <w:t>a.m.</w:t>
            </w:r>
          </w:p>
          <w:p w14:paraId="7DF393FE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Wrap-up, </w:t>
            </w:r>
          </w:p>
          <w:p w14:paraId="0481662C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Celebrate Success! </w:t>
            </w:r>
          </w:p>
          <w:p w14:paraId="733952DD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i/>
                <w:iCs/>
              </w:rPr>
              <w:t xml:space="preserve">Overall Seminar Evaluation </w:t>
            </w:r>
          </w:p>
          <w:p w14:paraId="792CE0EB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i/>
                <w:iCs/>
              </w:rPr>
              <w:t xml:space="preserve">Presentation of Certificates </w:t>
            </w:r>
          </w:p>
          <w:p w14:paraId="4C86A6E3" w14:textId="344DCB59" w:rsidR="0000082D" w:rsidRDefault="00B92920" w:rsidP="00B92920">
            <w:pPr>
              <w:pStyle w:val="TNRNormal"/>
              <w:spacing w:line="276" w:lineRule="auto"/>
            </w:pPr>
            <w:r w:rsidRPr="00B92920">
              <w:lastRenderedPageBreak/>
              <w:t>11:30</w:t>
            </w:r>
            <w:r>
              <w:t xml:space="preserve"> a.m.–</w:t>
            </w:r>
            <w:r w:rsidRPr="00B92920">
              <w:t>12:00</w:t>
            </w:r>
            <w:r>
              <w:t xml:space="preserve"> p.m.</w:t>
            </w:r>
          </w:p>
        </w:tc>
      </w:tr>
      <w:tr w:rsidR="0000082D" w14:paraId="32465581" w14:textId="77777777" w:rsidTr="00081304">
        <w:tc>
          <w:tcPr>
            <w:tcW w:w="2590" w:type="dxa"/>
          </w:tcPr>
          <w:p w14:paraId="4A36A88A" w14:textId="7E106FB2" w:rsidR="0000082D" w:rsidRPr="00B92920" w:rsidRDefault="00B92920" w:rsidP="00B92920">
            <w:pPr>
              <w:pStyle w:val="Default"/>
              <w:rPr>
                <w:rFonts w:ascii="Times New Roman" w:hAnsi="Times New Roman" w:cs="Times New Roman"/>
              </w:rPr>
            </w:pPr>
            <w:r w:rsidRPr="00B9292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Lunch </w:t>
            </w:r>
            <w:r w:rsidRPr="00B92920">
              <w:rPr>
                <w:rFonts w:ascii="Times New Roman" w:hAnsi="Times New Roman" w:cs="Times New Roman"/>
              </w:rPr>
              <w:t>12:00</w:t>
            </w:r>
            <w:r>
              <w:rPr>
                <w:rFonts w:ascii="Times New Roman" w:hAnsi="Times New Roman" w:cs="Times New Roman"/>
              </w:rPr>
              <w:t>–</w:t>
            </w:r>
            <w:r w:rsidRPr="00B92920">
              <w:rPr>
                <w:rFonts w:ascii="Times New Roman" w:hAnsi="Times New Roman" w:cs="Times New Roman"/>
              </w:rPr>
              <w:t>1:00</w:t>
            </w:r>
            <w:r w:rsidRPr="00B929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92920">
              <w:rPr>
                <w:rFonts w:ascii="Times New Roman" w:hAnsi="Times New Roman" w:cs="Times New Roman"/>
              </w:rPr>
              <w:t>p.m.</w:t>
            </w:r>
          </w:p>
        </w:tc>
        <w:tc>
          <w:tcPr>
            <w:tcW w:w="2590" w:type="dxa"/>
          </w:tcPr>
          <w:p w14:paraId="2DEC95F8" w14:textId="489B092C" w:rsidR="0000082D" w:rsidRDefault="00B92920" w:rsidP="00081304">
            <w:pPr>
              <w:pStyle w:val="TNRNormal"/>
              <w:spacing w:line="276" w:lineRule="auto"/>
            </w:pPr>
            <w:r w:rsidRPr="00B92920">
              <w:rPr>
                <w:rFonts w:cs="Times New Roman"/>
                <w:b/>
                <w:bCs/>
              </w:rPr>
              <w:t xml:space="preserve">Lunch </w:t>
            </w:r>
            <w:r w:rsidRPr="00B92920">
              <w:rPr>
                <w:rFonts w:cs="Times New Roman"/>
              </w:rPr>
              <w:t>12:00</w:t>
            </w:r>
            <w:r>
              <w:rPr>
                <w:rFonts w:cs="Times New Roman"/>
              </w:rPr>
              <w:t>–</w:t>
            </w:r>
            <w:r w:rsidRPr="00B92920">
              <w:rPr>
                <w:rFonts w:cs="Times New Roman"/>
              </w:rPr>
              <w:t>1:00</w:t>
            </w:r>
            <w:r w:rsidRPr="00B92920">
              <w:rPr>
                <w:rFonts w:cs="Times New Roman"/>
                <w:b/>
                <w:bCs/>
              </w:rPr>
              <w:t xml:space="preserve"> </w:t>
            </w:r>
            <w:r w:rsidRPr="00B92920">
              <w:rPr>
                <w:rFonts w:cs="Times New Roman"/>
              </w:rPr>
              <w:t>p.m.</w:t>
            </w:r>
          </w:p>
        </w:tc>
        <w:tc>
          <w:tcPr>
            <w:tcW w:w="2590" w:type="dxa"/>
          </w:tcPr>
          <w:p w14:paraId="68420AC8" w14:textId="7EBBC163" w:rsidR="0000082D" w:rsidRDefault="00B92920" w:rsidP="00081304">
            <w:pPr>
              <w:pStyle w:val="TNRNormal"/>
              <w:spacing w:line="276" w:lineRule="auto"/>
            </w:pPr>
            <w:r w:rsidRPr="00B92920">
              <w:rPr>
                <w:rFonts w:cs="Times New Roman"/>
                <w:b/>
                <w:bCs/>
              </w:rPr>
              <w:t xml:space="preserve">Lunch </w:t>
            </w:r>
            <w:r w:rsidRPr="00B92920">
              <w:rPr>
                <w:rFonts w:cs="Times New Roman"/>
              </w:rPr>
              <w:t>12:00</w:t>
            </w:r>
            <w:r>
              <w:rPr>
                <w:rFonts w:cs="Times New Roman"/>
              </w:rPr>
              <w:t>–</w:t>
            </w:r>
            <w:r w:rsidRPr="00B92920">
              <w:rPr>
                <w:rFonts w:cs="Times New Roman"/>
              </w:rPr>
              <w:t>1:00</w:t>
            </w:r>
            <w:r w:rsidRPr="00B92920">
              <w:rPr>
                <w:rFonts w:cs="Times New Roman"/>
                <w:b/>
                <w:bCs/>
              </w:rPr>
              <w:t xml:space="preserve"> </w:t>
            </w:r>
            <w:r w:rsidRPr="00B92920">
              <w:rPr>
                <w:rFonts w:cs="Times New Roman"/>
              </w:rPr>
              <w:t>p.m.</w:t>
            </w:r>
          </w:p>
        </w:tc>
        <w:tc>
          <w:tcPr>
            <w:tcW w:w="2590" w:type="dxa"/>
          </w:tcPr>
          <w:p w14:paraId="48A483A1" w14:textId="03F6DC18" w:rsidR="0000082D" w:rsidRDefault="00B92920" w:rsidP="00081304">
            <w:pPr>
              <w:pStyle w:val="TNRNormal"/>
              <w:spacing w:line="276" w:lineRule="auto"/>
            </w:pPr>
            <w:r w:rsidRPr="00B92920">
              <w:rPr>
                <w:rFonts w:cs="Times New Roman"/>
                <w:b/>
                <w:bCs/>
              </w:rPr>
              <w:t xml:space="preserve">Lunch </w:t>
            </w:r>
            <w:r w:rsidRPr="00B92920">
              <w:rPr>
                <w:rFonts w:cs="Times New Roman"/>
              </w:rPr>
              <w:t>12:00</w:t>
            </w:r>
            <w:r>
              <w:rPr>
                <w:rFonts w:cs="Times New Roman"/>
              </w:rPr>
              <w:t>–</w:t>
            </w:r>
            <w:r w:rsidRPr="00B92920">
              <w:rPr>
                <w:rFonts w:cs="Times New Roman"/>
              </w:rPr>
              <w:t>1:00</w:t>
            </w:r>
            <w:r w:rsidRPr="00B92920">
              <w:rPr>
                <w:rFonts w:cs="Times New Roman"/>
                <w:b/>
                <w:bCs/>
              </w:rPr>
              <w:t xml:space="preserve"> </w:t>
            </w:r>
            <w:r w:rsidRPr="00B92920">
              <w:rPr>
                <w:rFonts w:cs="Times New Roman"/>
              </w:rPr>
              <w:t>p.m.</w:t>
            </w:r>
          </w:p>
        </w:tc>
        <w:tc>
          <w:tcPr>
            <w:tcW w:w="2590" w:type="dxa"/>
          </w:tcPr>
          <w:p w14:paraId="6A5AA3AF" w14:textId="06F518C7" w:rsidR="0000082D" w:rsidRDefault="00B92920" w:rsidP="00081304">
            <w:pPr>
              <w:pStyle w:val="TNRNormal"/>
              <w:spacing w:line="276" w:lineRule="auto"/>
            </w:pPr>
            <w:r>
              <w:t>N/A</w:t>
            </w:r>
          </w:p>
        </w:tc>
      </w:tr>
      <w:tr w:rsidR="0000082D" w14:paraId="7A3A6353" w14:textId="77777777" w:rsidTr="00081304">
        <w:tc>
          <w:tcPr>
            <w:tcW w:w="2590" w:type="dxa"/>
          </w:tcPr>
          <w:p w14:paraId="71A0566D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USDA Foods </w:t>
            </w:r>
          </w:p>
          <w:p w14:paraId="2F208EEE" w14:textId="29855802" w:rsidR="00B92920" w:rsidRPr="00B92920" w:rsidRDefault="00B92920" w:rsidP="00B92920">
            <w:pPr>
              <w:pStyle w:val="TNRNormal"/>
              <w:spacing w:after="120" w:line="276" w:lineRule="auto"/>
            </w:pPr>
            <w:r w:rsidRPr="00B92920">
              <w:t>1:05</w:t>
            </w:r>
            <w:r>
              <w:t>–</w:t>
            </w:r>
            <w:r w:rsidRPr="00B92920">
              <w:t>2:</w:t>
            </w:r>
            <w:r>
              <w:t>00</w:t>
            </w:r>
            <w:r w:rsidRPr="00B92920">
              <w:t xml:space="preserve"> </w:t>
            </w:r>
            <w:r>
              <w:t>p.m.</w:t>
            </w:r>
          </w:p>
          <w:p w14:paraId="0F1819B4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USDA Regulations </w:t>
            </w:r>
          </w:p>
          <w:p w14:paraId="4F4B030A" w14:textId="1CA60F85" w:rsidR="0000082D" w:rsidRDefault="00B92920" w:rsidP="00B92920">
            <w:pPr>
              <w:pStyle w:val="TNRNormal"/>
              <w:spacing w:line="276" w:lineRule="auto"/>
            </w:pPr>
            <w:r w:rsidRPr="00B92920">
              <w:t>2:00</w:t>
            </w:r>
            <w:r>
              <w:t>–</w:t>
            </w:r>
            <w:r w:rsidRPr="00B92920">
              <w:t>2:15</w:t>
            </w:r>
            <w:r>
              <w:t xml:space="preserve"> p.m.</w:t>
            </w:r>
          </w:p>
        </w:tc>
        <w:tc>
          <w:tcPr>
            <w:tcW w:w="2590" w:type="dxa"/>
          </w:tcPr>
          <w:p w14:paraId="524E7929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Reimbursable School Meals (Cont.) </w:t>
            </w:r>
          </w:p>
          <w:p w14:paraId="278AFA67" w14:textId="648A6292" w:rsidR="00B92920" w:rsidRPr="00B92920" w:rsidRDefault="00B92920" w:rsidP="00B92920">
            <w:pPr>
              <w:pStyle w:val="TNRNormal"/>
              <w:spacing w:after="120" w:line="276" w:lineRule="auto"/>
            </w:pPr>
            <w:r w:rsidRPr="00B92920">
              <w:t>1:00</w:t>
            </w:r>
            <w:r>
              <w:t>–</w:t>
            </w:r>
            <w:r w:rsidRPr="00B92920">
              <w:t xml:space="preserve">1:30 </w:t>
            </w:r>
            <w:r>
              <w:t>p.m.</w:t>
            </w:r>
          </w:p>
          <w:p w14:paraId="19B51976" w14:textId="77777777" w:rsidR="00B92920" w:rsidRPr="00B92920" w:rsidRDefault="00B92920" w:rsidP="00B92920">
            <w:pPr>
              <w:pStyle w:val="TNRNormal"/>
              <w:spacing w:line="276" w:lineRule="auto"/>
            </w:pPr>
            <w:r w:rsidRPr="00B92920">
              <w:rPr>
                <w:b/>
                <w:bCs/>
              </w:rPr>
              <w:t xml:space="preserve">Special Dietary Needs </w:t>
            </w:r>
          </w:p>
          <w:p w14:paraId="0BC073EC" w14:textId="3BB1B356" w:rsidR="0000082D" w:rsidRDefault="00B92920" w:rsidP="00B92920">
            <w:pPr>
              <w:pStyle w:val="TNRNormal"/>
              <w:spacing w:line="276" w:lineRule="auto"/>
            </w:pPr>
            <w:r w:rsidRPr="00B92920">
              <w:t>1:30</w:t>
            </w:r>
            <w:r>
              <w:softHyphen/>
              <w:t>–</w:t>
            </w:r>
            <w:r w:rsidRPr="00B92920">
              <w:t>2:50</w:t>
            </w:r>
            <w:r>
              <w:t xml:space="preserve"> p.m.</w:t>
            </w:r>
          </w:p>
        </w:tc>
        <w:tc>
          <w:tcPr>
            <w:tcW w:w="2590" w:type="dxa"/>
          </w:tcPr>
          <w:p w14:paraId="4C99B0EC" w14:textId="432E156A" w:rsidR="00B92920" w:rsidRDefault="00B92920" w:rsidP="00081304">
            <w:pPr>
              <w:pStyle w:val="TNRNormal"/>
              <w:spacing w:line="276" w:lineRule="auto"/>
              <w:rPr>
                <w:b/>
                <w:bCs/>
              </w:rPr>
            </w:pPr>
            <w:r w:rsidRPr="00B92920">
              <w:rPr>
                <w:b/>
                <w:bCs/>
              </w:rPr>
              <w:t>Customer Experience,</w:t>
            </w:r>
            <w:r>
              <w:rPr>
                <w:b/>
                <w:bCs/>
              </w:rPr>
              <w:t xml:space="preserve"> </w:t>
            </w:r>
            <w:r w:rsidRPr="00B92920">
              <w:rPr>
                <w:b/>
                <w:bCs/>
              </w:rPr>
              <w:t xml:space="preserve">Merchandising </w:t>
            </w:r>
            <w:r>
              <w:rPr>
                <w:b/>
                <w:bCs/>
              </w:rPr>
              <w:t>and</w:t>
            </w:r>
            <w:r w:rsidRPr="00B92920">
              <w:rPr>
                <w:b/>
                <w:bCs/>
              </w:rPr>
              <w:t xml:space="preserve"> Food Pres</w:t>
            </w:r>
            <w:r>
              <w:rPr>
                <w:b/>
                <w:bCs/>
              </w:rPr>
              <w:t>entation</w:t>
            </w:r>
          </w:p>
          <w:p w14:paraId="712BDDAD" w14:textId="70EB6FC2" w:rsidR="0000082D" w:rsidRDefault="00B92920" w:rsidP="00081304">
            <w:pPr>
              <w:pStyle w:val="TNRNormal"/>
              <w:spacing w:line="276" w:lineRule="auto"/>
            </w:pPr>
            <w:r w:rsidRPr="00B92920">
              <w:t>1:00</w:t>
            </w:r>
            <w:r>
              <w:t>–</w:t>
            </w:r>
            <w:r w:rsidRPr="00B92920">
              <w:t>2:15</w:t>
            </w:r>
            <w:r>
              <w:t xml:space="preserve"> p.m.</w:t>
            </w:r>
          </w:p>
        </w:tc>
        <w:tc>
          <w:tcPr>
            <w:tcW w:w="2590" w:type="dxa"/>
          </w:tcPr>
          <w:p w14:paraId="16A69EC2" w14:textId="77777777" w:rsidR="003F2439" w:rsidRPr="003F2439" w:rsidRDefault="003F2439" w:rsidP="003F2439">
            <w:pPr>
              <w:pStyle w:val="TNRNormal"/>
              <w:spacing w:line="276" w:lineRule="auto"/>
            </w:pPr>
            <w:r w:rsidRPr="003F2439">
              <w:rPr>
                <w:b/>
                <w:bCs/>
              </w:rPr>
              <w:t xml:space="preserve">Key Performance Indicators (Cont.) </w:t>
            </w:r>
          </w:p>
          <w:p w14:paraId="1125261C" w14:textId="0AD7ADEC" w:rsidR="003F2439" w:rsidRPr="003F2439" w:rsidRDefault="003F2439" w:rsidP="003F2439">
            <w:pPr>
              <w:pStyle w:val="TNRNormal"/>
              <w:spacing w:after="120" w:line="276" w:lineRule="auto"/>
            </w:pPr>
            <w:r w:rsidRPr="003F2439">
              <w:t>1:00</w:t>
            </w:r>
            <w:r>
              <w:t>–</w:t>
            </w:r>
            <w:r w:rsidRPr="003F2439">
              <w:t xml:space="preserve">1:30 </w:t>
            </w:r>
            <w:r>
              <w:t>p.m.</w:t>
            </w:r>
          </w:p>
          <w:p w14:paraId="5933CB66" w14:textId="77777777" w:rsidR="003F2439" w:rsidRPr="003F2439" w:rsidRDefault="003F2439" w:rsidP="003F2439">
            <w:pPr>
              <w:pStyle w:val="TNRNormal"/>
              <w:spacing w:line="276" w:lineRule="auto"/>
            </w:pPr>
            <w:r w:rsidRPr="003F2439">
              <w:rPr>
                <w:b/>
                <w:bCs/>
              </w:rPr>
              <w:t xml:space="preserve">Human Resources </w:t>
            </w:r>
          </w:p>
          <w:p w14:paraId="3AE437D9" w14:textId="3822BBD4" w:rsidR="0000082D" w:rsidRDefault="003F2439" w:rsidP="003F2439">
            <w:pPr>
              <w:pStyle w:val="TNRNormal"/>
              <w:spacing w:line="276" w:lineRule="auto"/>
            </w:pPr>
            <w:r w:rsidRPr="003F2439">
              <w:t>1:30</w:t>
            </w:r>
            <w:r>
              <w:t>–</w:t>
            </w:r>
            <w:r w:rsidRPr="003F2439">
              <w:t>2:15</w:t>
            </w:r>
            <w:r>
              <w:t xml:space="preserve"> p.m.</w:t>
            </w:r>
          </w:p>
        </w:tc>
        <w:tc>
          <w:tcPr>
            <w:tcW w:w="2590" w:type="dxa"/>
          </w:tcPr>
          <w:p w14:paraId="603F5F5D" w14:textId="711907F0" w:rsidR="0000082D" w:rsidRDefault="003F2439" w:rsidP="00081304">
            <w:pPr>
              <w:pStyle w:val="TNRNormal"/>
              <w:spacing w:line="276" w:lineRule="auto"/>
            </w:pPr>
            <w:r>
              <w:t>N/A</w:t>
            </w:r>
          </w:p>
        </w:tc>
      </w:tr>
      <w:tr w:rsidR="0000082D" w14:paraId="7D16CA09" w14:textId="77777777" w:rsidTr="00081304">
        <w:tc>
          <w:tcPr>
            <w:tcW w:w="2590" w:type="dxa"/>
          </w:tcPr>
          <w:p w14:paraId="2D01609D" w14:textId="317925C1" w:rsidR="0000082D" w:rsidRDefault="00B34D39" w:rsidP="00081304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Break </w:t>
            </w:r>
            <w:r w:rsidRPr="00B34D39">
              <w:t>2:15</w:t>
            </w:r>
            <w:r>
              <w:t>–</w:t>
            </w:r>
            <w:r w:rsidRPr="00B34D39">
              <w:t>2:30</w:t>
            </w:r>
            <w:r>
              <w:t xml:space="preserve"> p.m.</w:t>
            </w:r>
          </w:p>
        </w:tc>
        <w:tc>
          <w:tcPr>
            <w:tcW w:w="2590" w:type="dxa"/>
          </w:tcPr>
          <w:p w14:paraId="28E42B72" w14:textId="3EABE36A" w:rsidR="0000082D" w:rsidRDefault="00B34D39" w:rsidP="00081304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Break </w:t>
            </w:r>
            <w:r w:rsidRPr="00B34D39">
              <w:t>2:5</w:t>
            </w:r>
            <w:r>
              <w:t>0–3:0</w:t>
            </w:r>
            <w:r w:rsidRPr="00B34D39">
              <w:t>0</w:t>
            </w:r>
            <w:r>
              <w:t xml:space="preserve"> p.m.</w:t>
            </w:r>
          </w:p>
        </w:tc>
        <w:tc>
          <w:tcPr>
            <w:tcW w:w="2590" w:type="dxa"/>
          </w:tcPr>
          <w:p w14:paraId="54638808" w14:textId="63402050" w:rsidR="0000082D" w:rsidRDefault="00B34D39" w:rsidP="00081304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Break </w:t>
            </w:r>
            <w:r w:rsidRPr="00B34D39">
              <w:t>2:15</w:t>
            </w:r>
            <w:r>
              <w:t>–</w:t>
            </w:r>
            <w:r w:rsidRPr="00B34D39">
              <w:t>2:30</w:t>
            </w:r>
            <w:r>
              <w:t xml:space="preserve"> p.m.</w:t>
            </w:r>
          </w:p>
        </w:tc>
        <w:tc>
          <w:tcPr>
            <w:tcW w:w="2590" w:type="dxa"/>
          </w:tcPr>
          <w:p w14:paraId="09669006" w14:textId="2E248FDB" w:rsidR="0000082D" w:rsidRDefault="00B34D39" w:rsidP="00081304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Break </w:t>
            </w:r>
            <w:r w:rsidRPr="00B34D39">
              <w:t>2:15</w:t>
            </w:r>
            <w:r>
              <w:t>–</w:t>
            </w:r>
            <w:r w:rsidRPr="00B34D39">
              <w:t>2:30</w:t>
            </w:r>
            <w:r>
              <w:t xml:space="preserve"> p.m.</w:t>
            </w:r>
          </w:p>
        </w:tc>
        <w:tc>
          <w:tcPr>
            <w:tcW w:w="2590" w:type="dxa"/>
          </w:tcPr>
          <w:p w14:paraId="3EAFE5FC" w14:textId="1A5F25FC" w:rsidR="0000082D" w:rsidRDefault="00B55C4C" w:rsidP="00081304">
            <w:pPr>
              <w:pStyle w:val="TNRNormal"/>
              <w:spacing w:line="276" w:lineRule="auto"/>
            </w:pPr>
            <w:r>
              <w:t>N/A</w:t>
            </w:r>
          </w:p>
        </w:tc>
      </w:tr>
      <w:tr w:rsidR="0000082D" w14:paraId="28C56729" w14:textId="77777777" w:rsidTr="00081304">
        <w:tc>
          <w:tcPr>
            <w:tcW w:w="2590" w:type="dxa"/>
          </w:tcPr>
          <w:p w14:paraId="6002C980" w14:textId="77777777" w:rsidR="00B34D39" w:rsidRPr="00B34D39" w:rsidRDefault="00B34D39" w:rsidP="00B34D39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USDA Regulations </w:t>
            </w:r>
          </w:p>
          <w:p w14:paraId="6E51C523" w14:textId="49172CFA" w:rsidR="0000082D" w:rsidRDefault="00B34D39" w:rsidP="00B34D39">
            <w:pPr>
              <w:pStyle w:val="TNRNormal"/>
              <w:spacing w:line="276" w:lineRule="auto"/>
            </w:pPr>
            <w:r w:rsidRPr="00B34D39">
              <w:t>2:30</w:t>
            </w:r>
            <w:r>
              <w:t>–</w:t>
            </w:r>
            <w:r w:rsidRPr="00B34D39">
              <w:t>4:30</w:t>
            </w:r>
            <w:r>
              <w:t xml:space="preserve"> p.m.</w:t>
            </w:r>
          </w:p>
        </w:tc>
        <w:tc>
          <w:tcPr>
            <w:tcW w:w="2590" w:type="dxa"/>
          </w:tcPr>
          <w:p w14:paraId="645ECC68" w14:textId="77777777" w:rsidR="00B34D39" w:rsidRPr="00B34D39" w:rsidRDefault="00B34D39" w:rsidP="00B34D39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Food Production and Operations Management </w:t>
            </w:r>
          </w:p>
          <w:p w14:paraId="5204B1F2" w14:textId="0DAEE053" w:rsidR="0000082D" w:rsidRDefault="00B34D39" w:rsidP="00B34D39">
            <w:pPr>
              <w:pStyle w:val="TNRNormal"/>
              <w:spacing w:line="276" w:lineRule="auto"/>
            </w:pPr>
            <w:r w:rsidRPr="00B34D39">
              <w:t>3:00</w:t>
            </w:r>
            <w:r>
              <w:t>–</w:t>
            </w:r>
            <w:r w:rsidRPr="00B34D39">
              <w:t>4:20</w:t>
            </w:r>
            <w:r>
              <w:t xml:space="preserve"> p.m.</w:t>
            </w:r>
          </w:p>
        </w:tc>
        <w:tc>
          <w:tcPr>
            <w:tcW w:w="2590" w:type="dxa"/>
          </w:tcPr>
          <w:p w14:paraId="07175A7F" w14:textId="77777777" w:rsidR="00B34D39" w:rsidRPr="00B34D39" w:rsidRDefault="00B34D39" w:rsidP="00B34D39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Marketing </w:t>
            </w:r>
          </w:p>
          <w:p w14:paraId="192B6FDA" w14:textId="6F696630" w:rsidR="0000082D" w:rsidRDefault="00B34D39" w:rsidP="00B34D39">
            <w:pPr>
              <w:pStyle w:val="TNRNormal"/>
              <w:spacing w:line="276" w:lineRule="auto"/>
            </w:pPr>
            <w:r w:rsidRPr="00B34D39">
              <w:t>2:30</w:t>
            </w:r>
            <w:r>
              <w:t>–</w:t>
            </w:r>
            <w:r w:rsidRPr="00B34D39">
              <w:t>4:30</w:t>
            </w:r>
            <w:r>
              <w:t xml:space="preserve"> p.m.</w:t>
            </w:r>
          </w:p>
        </w:tc>
        <w:tc>
          <w:tcPr>
            <w:tcW w:w="2590" w:type="dxa"/>
          </w:tcPr>
          <w:p w14:paraId="3C019213" w14:textId="77777777" w:rsidR="00B34D39" w:rsidRPr="00B34D39" w:rsidRDefault="00B34D39" w:rsidP="00B34D39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Human Resources </w:t>
            </w:r>
          </w:p>
          <w:p w14:paraId="234DBA45" w14:textId="325C64B3" w:rsidR="00B34D39" w:rsidRPr="00B34D39" w:rsidRDefault="00B34D39" w:rsidP="00B34D39">
            <w:pPr>
              <w:pStyle w:val="TNRNormal"/>
              <w:spacing w:after="120" w:line="276" w:lineRule="auto"/>
            </w:pPr>
            <w:r w:rsidRPr="00B34D39">
              <w:t>2:30</w:t>
            </w:r>
            <w:r>
              <w:t>–</w:t>
            </w:r>
            <w:r w:rsidRPr="00B34D39">
              <w:t xml:space="preserve">4:15 </w:t>
            </w:r>
            <w:r>
              <w:t>p.m.</w:t>
            </w:r>
          </w:p>
          <w:p w14:paraId="77EFBAF6" w14:textId="77777777" w:rsidR="00B34D39" w:rsidRPr="00B34D39" w:rsidRDefault="00B34D39" w:rsidP="00B34D39">
            <w:pPr>
              <w:pStyle w:val="TNRNormal"/>
              <w:spacing w:line="276" w:lineRule="auto"/>
            </w:pPr>
            <w:r w:rsidRPr="00B34D39">
              <w:rPr>
                <w:b/>
                <w:bCs/>
              </w:rPr>
              <w:t xml:space="preserve">Farm to School </w:t>
            </w:r>
          </w:p>
          <w:p w14:paraId="326EB6FE" w14:textId="78C2F017" w:rsidR="0000082D" w:rsidRDefault="00B34D39" w:rsidP="00B34D39">
            <w:pPr>
              <w:pStyle w:val="TNRNormal"/>
              <w:spacing w:line="276" w:lineRule="auto"/>
            </w:pPr>
            <w:r w:rsidRPr="00B34D39">
              <w:t>4:20</w:t>
            </w:r>
            <w:r>
              <w:t>–</w:t>
            </w:r>
            <w:r w:rsidRPr="00B34D39">
              <w:t>4:30</w:t>
            </w:r>
            <w:r>
              <w:t xml:space="preserve"> p.m.</w:t>
            </w:r>
          </w:p>
        </w:tc>
        <w:tc>
          <w:tcPr>
            <w:tcW w:w="2590" w:type="dxa"/>
          </w:tcPr>
          <w:p w14:paraId="5C6EFBF9" w14:textId="5256BEC2" w:rsidR="0000082D" w:rsidRDefault="00B55C4C" w:rsidP="00081304">
            <w:pPr>
              <w:pStyle w:val="TNRNormal"/>
              <w:spacing w:line="276" w:lineRule="auto"/>
            </w:pPr>
            <w:r>
              <w:t>N/A</w:t>
            </w:r>
          </w:p>
        </w:tc>
      </w:tr>
    </w:tbl>
    <w:p w14:paraId="6EC4F8EF" w14:textId="77777777" w:rsidR="0000082D" w:rsidRPr="0000082D" w:rsidRDefault="0000082D" w:rsidP="0000082D">
      <w:pPr>
        <w:pStyle w:val="TNRNormal"/>
      </w:pPr>
    </w:p>
    <w:sectPr w:rsidR="0000082D" w:rsidRPr="0000082D" w:rsidSect="00B55C4C">
      <w:headerReference w:type="defaul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95538" w14:textId="77777777" w:rsidR="00B911BC" w:rsidRDefault="00B911BC" w:rsidP="00B55C4C">
      <w:pPr>
        <w:spacing w:after="0"/>
      </w:pPr>
      <w:r>
        <w:separator/>
      </w:r>
    </w:p>
  </w:endnote>
  <w:endnote w:type="continuationSeparator" w:id="0">
    <w:p w14:paraId="347FF019" w14:textId="77777777" w:rsidR="00B911BC" w:rsidRDefault="00B911BC" w:rsidP="00B55C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4FFC" w14:textId="77777777" w:rsidR="00B911BC" w:rsidRDefault="00B911BC" w:rsidP="00B55C4C">
      <w:pPr>
        <w:spacing w:after="0"/>
      </w:pPr>
      <w:r>
        <w:separator/>
      </w:r>
    </w:p>
  </w:footnote>
  <w:footnote w:type="continuationSeparator" w:id="0">
    <w:p w14:paraId="3EF85511" w14:textId="77777777" w:rsidR="00B911BC" w:rsidRDefault="00B911BC" w:rsidP="00B55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DE00" w14:textId="77777777" w:rsidR="00B55C4C" w:rsidRDefault="00B55C4C" w:rsidP="00B55C4C">
    <w:pPr>
      <w:pStyle w:val="TNRH1"/>
      <w:spacing w:after="0" w:line="276" w:lineRule="auto"/>
      <w:jc w:val="right"/>
      <w:rPr>
        <w:sz w:val="24"/>
        <w:szCs w:val="24"/>
      </w:rPr>
    </w:pPr>
    <w:r>
      <w:rPr>
        <w:sz w:val="24"/>
        <w:szCs w:val="24"/>
      </w:rPr>
      <w:t>Attachment B</w:t>
    </w:r>
  </w:p>
  <w:p w14:paraId="554C62EA" w14:textId="30B661F8" w:rsidR="00B55C4C" w:rsidRDefault="000F0B60" w:rsidP="00B55C4C">
    <w:pPr>
      <w:pStyle w:val="TNRH1"/>
      <w:spacing w:after="0" w:line="276" w:lineRule="auto"/>
      <w:jc w:val="right"/>
      <w:rPr>
        <w:sz w:val="24"/>
        <w:szCs w:val="24"/>
      </w:rPr>
    </w:pPr>
    <w:r>
      <w:rPr>
        <w:sz w:val="24"/>
        <w:szCs w:val="24"/>
      </w:rPr>
      <w:t>Superintendent's Memo #089</w:t>
    </w:r>
    <w:r w:rsidR="00B55C4C">
      <w:rPr>
        <w:sz w:val="24"/>
        <w:szCs w:val="24"/>
      </w:rPr>
      <w:t>-22</w:t>
    </w:r>
  </w:p>
  <w:p w14:paraId="6135CCC2" w14:textId="1783FDE4" w:rsidR="00B55C4C" w:rsidRPr="00B55C4C" w:rsidRDefault="00B55C4C" w:rsidP="00B55C4C">
    <w:pPr>
      <w:pStyle w:val="TNRH1"/>
      <w:spacing w:after="240" w:line="276" w:lineRule="auto"/>
      <w:jc w:val="right"/>
      <w:rPr>
        <w:sz w:val="24"/>
        <w:szCs w:val="24"/>
      </w:rPr>
    </w:pPr>
    <w:r>
      <w:rPr>
        <w:sz w:val="24"/>
        <w:szCs w:val="24"/>
      </w:rPr>
      <w:t>April 22,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2D"/>
    <w:rsid w:val="0000082D"/>
    <w:rsid w:val="000010BD"/>
    <w:rsid w:val="00081304"/>
    <w:rsid w:val="000F0B60"/>
    <w:rsid w:val="001F074F"/>
    <w:rsid w:val="002A1DAC"/>
    <w:rsid w:val="002B6460"/>
    <w:rsid w:val="003F2439"/>
    <w:rsid w:val="004A5B2D"/>
    <w:rsid w:val="00511C8E"/>
    <w:rsid w:val="005F208C"/>
    <w:rsid w:val="006E4C7D"/>
    <w:rsid w:val="007711BA"/>
    <w:rsid w:val="00874883"/>
    <w:rsid w:val="008B58AA"/>
    <w:rsid w:val="00A67E0C"/>
    <w:rsid w:val="00B34D39"/>
    <w:rsid w:val="00B55C4C"/>
    <w:rsid w:val="00B911BC"/>
    <w:rsid w:val="00B92920"/>
    <w:rsid w:val="00C20ED6"/>
    <w:rsid w:val="00C60E98"/>
    <w:rsid w:val="00CA58C8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DCFE"/>
  <w15:chartTrackingRefBased/>
  <w15:docId w15:val="{60C9CE8F-F552-0F41-A714-DC98AFF7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D39"/>
  </w:style>
  <w:style w:type="paragraph" w:styleId="Heading1">
    <w:name w:val="heading 1"/>
    <w:basedOn w:val="Normal"/>
    <w:next w:val="Normal"/>
    <w:link w:val="Heading1Char"/>
    <w:uiPriority w:val="9"/>
    <w:qFormat/>
    <w:rsid w:val="002B64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4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H1">
    <w:name w:val="TNR H1"/>
    <w:basedOn w:val="Heading1"/>
    <w:qFormat/>
    <w:rsid w:val="000010BD"/>
    <w:pPr>
      <w:spacing w:before="0"/>
    </w:pPr>
    <w:rPr>
      <w:rFonts w:ascii="Times New Roman" w:hAnsi="Times New Roman"/>
      <w:color w:val="auto"/>
      <w:sz w:val="44"/>
    </w:rPr>
  </w:style>
  <w:style w:type="paragraph" w:customStyle="1" w:styleId="TNRH2">
    <w:name w:val="TNR H2"/>
    <w:basedOn w:val="Heading2"/>
    <w:qFormat/>
    <w:rsid w:val="000010BD"/>
    <w:pPr>
      <w:spacing w:before="0"/>
    </w:pPr>
    <w:rPr>
      <w:rFonts w:ascii="Times New Roman" w:hAnsi="Times New Roman"/>
      <w:color w:val="auto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B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NRH3">
    <w:name w:val="TNR H3"/>
    <w:basedOn w:val="Heading3"/>
    <w:qFormat/>
    <w:rsid w:val="000010BD"/>
    <w:pPr>
      <w:spacing w:before="0"/>
    </w:pPr>
    <w:rPr>
      <w:rFonts w:ascii="Times New Roman" w:hAnsi="Times New Roman"/>
      <w:b/>
      <w:color w:val="auto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4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RH4">
    <w:name w:val="TNR H4"/>
    <w:basedOn w:val="Heading4"/>
    <w:qFormat/>
    <w:rsid w:val="000010BD"/>
    <w:pPr>
      <w:spacing w:before="0"/>
    </w:pPr>
    <w:rPr>
      <w:rFonts w:ascii="Times New Roman" w:hAnsi="Times New Roman"/>
      <w:b/>
      <w:i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46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NRNormal">
    <w:name w:val="TNR Normal"/>
    <w:basedOn w:val="Normal"/>
    <w:qFormat/>
    <w:rsid w:val="000010BD"/>
    <w:pPr>
      <w:spacing w:after="0"/>
    </w:pPr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4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uiPriority w:val="39"/>
    <w:semiHidden/>
    <w:unhideWhenUsed/>
    <w:rsid w:val="00C60E98"/>
    <w:pPr>
      <w:spacing w:after="100"/>
    </w:pPr>
    <w:rPr>
      <w:rFonts w:ascii="Times New Roman" w:hAnsi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11C8E"/>
    <w:pPr>
      <w:spacing w:before="120"/>
      <w:ind w:left="475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11C8E"/>
    <w:pPr>
      <w:spacing w:before="120"/>
      <w:ind w:left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0008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82D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55C4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5C4C"/>
  </w:style>
  <w:style w:type="paragraph" w:styleId="Footer">
    <w:name w:val="footer"/>
    <w:basedOn w:val="Normal"/>
    <w:link w:val="FooterChar"/>
    <w:uiPriority w:val="99"/>
    <w:unhideWhenUsed/>
    <w:rsid w:val="00B55C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B, Superintendent's Memo XXX-22, 2022 New Director's Academy Agenda</vt:lpstr>
    </vt:vector>
  </TitlesOfParts>
  <Manager/>
  <Company>VDOE</Company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B, Superintendent's Memo XXX-22, 2022 New Director's Academy Agenda</dc:title>
  <dc:subject/>
  <dc:creator>DOE Nutrition</dc:creator>
  <cp:keywords/>
  <dc:description/>
  <cp:lastModifiedBy>VITA Program</cp:lastModifiedBy>
  <cp:revision>2</cp:revision>
  <dcterms:created xsi:type="dcterms:W3CDTF">2022-04-20T15:15:00Z</dcterms:created>
  <dcterms:modified xsi:type="dcterms:W3CDTF">2022-04-20T15:15:00Z</dcterms:modified>
  <cp:category/>
</cp:coreProperties>
</file>