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9CE8" w14:textId="29CA51F0" w:rsidR="002835E2" w:rsidRPr="00B54ADA" w:rsidRDefault="00664C74" w:rsidP="00B54ADA">
      <w:pPr>
        <w:bidi/>
        <w:jc w:val="center"/>
        <w:rPr>
          <w:szCs w:val="28"/>
          <w:lang w:bidi="fa-IR"/>
        </w:rPr>
      </w:pPr>
      <w:r w:rsidRPr="005C797F">
        <w:rPr>
          <w:rFonts w:ascii="Arial" w:hAnsi="Arial" w:cs="Arial"/>
          <w:b/>
          <w:bCs/>
          <w:sz w:val="28"/>
          <w:szCs w:val="28"/>
          <w:rtl/>
          <w:lang w:bidi="fa-IR"/>
        </w:rPr>
        <w:t>اداره آموزش و پرورش ایالت ویرجینیا،</w:t>
      </w:r>
      <w:r w:rsidR="00B54ADA">
        <w:rPr>
          <w:szCs w:val="28"/>
          <w:rtl/>
          <w:lang w:bidi="fa-IR"/>
        </w:rPr>
        <w:br/>
      </w:r>
      <w:r w:rsidR="00F30031" w:rsidRPr="00063A2B">
        <w:rPr>
          <w:rFonts w:ascii="Arial" w:hAnsi="Arial" w:cs="Arial"/>
          <w:bCs/>
          <w:sz w:val="24"/>
          <w:rtl/>
          <w:lang w:bidi="fa-IR"/>
        </w:rPr>
        <w:t>اداره جمعیت‌های خاص</w:t>
      </w:r>
    </w:p>
    <w:p w14:paraId="6FC630A4" w14:textId="77777777" w:rsidR="002835E2" w:rsidRDefault="002835E2">
      <w:pPr>
        <w:pStyle w:val="BodyText"/>
        <w:bidi/>
        <w:rPr>
          <w:rFonts w:ascii="Arial"/>
          <w:b/>
          <w:lang w:bidi="fa-IR"/>
        </w:rPr>
      </w:pPr>
    </w:p>
    <w:p w14:paraId="214504E8" w14:textId="77777777" w:rsidR="002835E2" w:rsidRDefault="002835E2">
      <w:pPr>
        <w:pStyle w:val="BodyText"/>
        <w:bidi/>
        <w:rPr>
          <w:rFonts w:ascii="Arial"/>
          <w:b/>
          <w:lang w:bidi="fa-IR"/>
        </w:rPr>
      </w:pPr>
    </w:p>
    <w:p w14:paraId="6FD9FF89" w14:textId="77777777" w:rsidR="002835E2" w:rsidRDefault="002835E2">
      <w:pPr>
        <w:pStyle w:val="BodyText"/>
        <w:bidi/>
        <w:spacing w:before="3"/>
        <w:rPr>
          <w:rFonts w:ascii="Arial"/>
          <w:b/>
          <w:lang w:bidi="fa-IR"/>
        </w:rPr>
      </w:pPr>
    </w:p>
    <w:p w14:paraId="153CDBAA" w14:textId="3E5601B0" w:rsidR="002835E2" w:rsidRDefault="00664C74" w:rsidP="005C797F">
      <w:pPr>
        <w:pStyle w:val="BodyText"/>
        <w:bidi/>
        <w:spacing w:before="47"/>
        <w:jc w:val="center"/>
        <w:rPr>
          <w:b/>
          <w:sz w:val="48"/>
          <w:lang w:bidi="fa-IR"/>
        </w:rPr>
      </w:pPr>
      <w:r w:rsidRPr="005C797F">
        <w:rPr>
          <w:b/>
          <w:bCs/>
          <w:sz w:val="28"/>
          <w:szCs w:val="28"/>
          <w:rtl/>
          <w:lang w:bidi="fa-IR"/>
        </w:rPr>
        <w:t>حقوق آموزش ویژه خانواده شما</w:t>
      </w:r>
    </w:p>
    <w:p w14:paraId="232D0F0E" w14:textId="7B668E78" w:rsidR="002835E2" w:rsidRPr="005C797F" w:rsidRDefault="00664C74" w:rsidP="00B54ADA">
      <w:pPr>
        <w:pStyle w:val="Heading1"/>
        <w:bidi/>
        <w:rPr>
          <w:lang w:bidi="fa-IR"/>
        </w:rPr>
      </w:pPr>
      <w:r>
        <w:rPr>
          <w:rtl/>
          <w:lang w:bidi="fa-IR"/>
        </w:rPr>
        <w:t xml:space="preserve">اعلامیه تدابیر حفاظتی رویه‌ای ایالت ویرجینیا </w:t>
      </w:r>
      <w:r>
        <w:rPr>
          <w:rtl/>
          <w:lang w:bidi="fa-IR"/>
        </w:rPr>
        <w:br/>
        <w:t>الزامات تدابیر حفاظتی رویه‌ای در آموزش ویژه</w:t>
      </w:r>
    </w:p>
    <w:p w14:paraId="12A7597D" w14:textId="77777777" w:rsidR="002835E2" w:rsidRPr="005C797F" w:rsidRDefault="002835E2">
      <w:pPr>
        <w:pStyle w:val="BodyText"/>
        <w:bidi/>
        <w:rPr>
          <w:rFonts w:ascii="Arial" w:hAnsi="Arial" w:cs="Arial"/>
          <w:b/>
          <w:lang w:bidi="fa-IR"/>
        </w:rPr>
      </w:pPr>
    </w:p>
    <w:p w14:paraId="3920DC3D" w14:textId="3715B4DE" w:rsidR="002835E2" w:rsidRPr="00063A2B" w:rsidRDefault="00664C74">
      <w:pPr>
        <w:bidi/>
        <w:ind w:left="17" w:right="90"/>
        <w:jc w:val="center"/>
        <w:rPr>
          <w:bCs/>
          <w:spacing w:val="-4"/>
          <w:sz w:val="24"/>
          <w:lang w:bidi="fa-IR"/>
        </w:rPr>
      </w:pPr>
      <w:r w:rsidRPr="00063A2B">
        <w:rPr>
          <w:bCs/>
          <w:sz w:val="24"/>
          <w:rtl/>
          <w:lang w:bidi="fa-IR"/>
        </w:rPr>
        <w:t xml:space="preserve">اصلاح شده در سپتامبر سال 2024 </w:t>
      </w:r>
    </w:p>
    <w:p w14:paraId="6D0D01E6" w14:textId="77777777" w:rsidR="00D4135D" w:rsidRDefault="00D4135D">
      <w:pPr>
        <w:bidi/>
        <w:ind w:left="17" w:right="90"/>
        <w:jc w:val="center"/>
        <w:rPr>
          <w:b/>
          <w:sz w:val="24"/>
          <w:lang w:bidi="fa-IR"/>
        </w:rPr>
      </w:pPr>
    </w:p>
    <w:p w14:paraId="3CADE31B" w14:textId="29D28B2D" w:rsidR="002835E2" w:rsidRPr="00D4135D" w:rsidRDefault="00664C74" w:rsidP="005C797F">
      <w:pPr>
        <w:bidi/>
        <w:rPr>
          <w:lang w:bidi="fa-IR"/>
        </w:rPr>
      </w:pPr>
      <w:r w:rsidRPr="00D4135D">
        <w:rPr>
          <w:sz w:val="24"/>
          <w:szCs w:val="24"/>
          <w:rtl/>
          <w:lang w:bidi="fa-IR"/>
        </w:rPr>
        <w:t>این سند اصلاحیه‌ای بر سند تدابیر حفاظتی رویه‌ای اداره آموزش و پرورش ایالت ویرجینیا (VDOE) مورخ سپتامبر 2013 است. اصلاحات منعکس‌کننده الزامات مندرج در:</w:t>
      </w:r>
    </w:p>
    <w:p w14:paraId="75EE5F91" w14:textId="77777777" w:rsidR="002835E2" w:rsidRDefault="002835E2" w:rsidP="00BE47E2">
      <w:pPr>
        <w:pStyle w:val="BodyText"/>
        <w:bidi/>
        <w:spacing w:before="1"/>
        <w:rPr>
          <w:lang w:bidi="fa-IR"/>
        </w:rPr>
      </w:pPr>
    </w:p>
    <w:p w14:paraId="54D538EF" w14:textId="77777777" w:rsidR="002835E2" w:rsidRDefault="00664C74" w:rsidP="00D320AD">
      <w:pPr>
        <w:pStyle w:val="ListParagraph"/>
        <w:numPr>
          <w:ilvl w:val="0"/>
          <w:numId w:val="62"/>
        </w:numPr>
        <w:tabs>
          <w:tab w:val="left" w:pos="500"/>
        </w:tabs>
        <w:bidi/>
        <w:spacing w:line="237" w:lineRule="auto"/>
        <w:ind w:right="209"/>
        <w:rPr>
          <w:sz w:val="24"/>
          <w:lang w:bidi="fa-IR"/>
        </w:rPr>
      </w:pPr>
      <w:r w:rsidRPr="00063A2B">
        <w:rPr>
          <w:iCs/>
          <w:sz w:val="24"/>
          <w:rtl/>
          <w:lang w:bidi="fa-IR"/>
        </w:rPr>
        <w:t>قانون بهبود آموزش افراد دارای معلولیت</w:t>
      </w:r>
      <w:r>
        <w:rPr>
          <w:i/>
          <w:sz w:val="24"/>
          <w:rtl/>
          <w:lang w:bidi="fa-IR"/>
        </w:rPr>
        <w:t xml:space="preserve"> </w:t>
      </w:r>
      <w:r>
        <w:rPr>
          <w:sz w:val="24"/>
          <w:rtl/>
          <w:lang w:bidi="fa-IR"/>
        </w:rPr>
        <w:t>مصوب 2004 (</w:t>
      </w:r>
      <w:r w:rsidRPr="00063A2B">
        <w:rPr>
          <w:szCs w:val="20"/>
          <w:lang w:bidi="fa-IR"/>
        </w:rPr>
        <w:t>IDEA؛ P.L. 108-446؛ 20 USC § 1400</w:t>
      </w:r>
      <w:r>
        <w:rPr>
          <w:sz w:val="24"/>
          <w:rtl/>
          <w:lang w:bidi="fa-IR"/>
        </w:rPr>
        <w:t xml:space="preserve"> و موارد مرتبط). صادر شده در 3 دسامبر 2004؛ لازم‌الاجرا از 1 ژوئیه 2005.</w:t>
      </w:r>
    </w:p>
    <w:p w14:paraId="12F5FB06" w14:textId="77777777" w:rsidR="002835E2" w:rsidRDefault="00664C74" w:rsidP="00D320AD">
      <w:pPr>
        <w:pStyle w:val="ListParagraph"/>
        <w:numPr>
          <w:ilvl w:val="0"/>
          <w:numId w:val="62"/>
        </w:numPr>
        <w:tabs>
          <w:tab w:val="left" w:pos="500"/>
        </w:tabs>
        <w:bidi/>
        <w:spacing w:before="2" w:line="237" w:lineRule="auto"/>
        <w:ind w:right="226"/>
        <w:rPr>
          <w:sz w:val="24"/>
          <w:lang w:bidi="fa-IR"/>
        </w:rPr>
      </w:pPr>
      <w:r>
        <w:rPr>
          <w:sz w:val="24"/>
          <w:rtl/>
          <w:lang w:bidi="fa-IR"/>
        </w:rPr>
        <w:t>مقررات فدرال اجرایی قانون IDEA. 34 CFR بخش 300. صادر شده در 14 اوت 2006؛ لازم‌الاجرا از 13 اکتبر 2006.</w:t>
      </w:r>
    </w:p>
    <w:p w14:paraId="01ABD2A0" w14:textId="77777777" w:rsidR="002835E2" w:rsidRDefault="00664C74" w:rsidP="00D320AD">
      <w:pPr>
        <w:pStyle w:val="ListParagraph"/>
        <w:numPr>
          <w:ilvl w:val="0"/>
          <w:numId w:val="62"/>
        </w:numPr>
        <w:tabs>
          <w:tab w:val="left" w:pos="500"/>
        </w:tabs>
        <w:bidi/>
        <w:spacing w:before="7" w:line="237" w:lineRule="auto"/>
        <w:ind w:right="217"/>
        <w:rPr>
          <w:sz w:val="24"/>
          <w:lang w:bidi="fa-IR"/>
        </w:rPr>
      </w:pPr>
      <w:r>
        <w:rPr>
          <w:sz w:val="24"/>
          <w:rtl/>
          <w:lang w:bidi="fa-IR"/>
        </w:rPr>
        <w:t>مقررات تکمیلی فدرال IDEA؛ 34 CFR بخش 300؛ ثبت فدرال، جلد 73، شماره 231. صادر شده در 1 دسامبر 2008؛ لازم‌الاجرا از 31 دسامبر 2008.</w:t>
      </w:r>
    </w:p>
    <w:p w14:paraId="37BBF581" w14:textId="77777777" w:rsidR="002835E2" w:rsidRDefault="00664C74" w:rsidP="00D320AD">
      <w:pPr>
        <w:pStyle w:val="ListParagraph"/>
        <w:numPr>
          <w:ilvl w:val="0"/>
          <w:numId w:val="62"/>
        </w:numPr>
        <w:tabs>
          <w:tab w:val="left" w:pos="500"/>
        </w:tabs>
        <w:bidi/>
        <w:spacing w:before="2" w:line="237" w:lineRule="auto"/>
        <w:ind w:right="211"/>
        <w:rPr>
          <w:sz w:val="24"/>
          <w:lang w:bidi="fa-IR"/>
        </w:rPr>
      </w:pPr>
      <w:r>
        <w:rPr>
          <w:sz w:val="24"/>
          <w:rtl/>
          <w:lang w:bidi="fa-IR"/>
        </w:rPr>
        <w:t>مقررات تکمیلی فدرال IDEA: 34 CFR بخش 300؛ ثبت فدرال، جلد 78، شماره 31. صادر شده در 14 فوریه 2013؛ لازم‌الاجرا از 18 مارس 2013.</w:t>
      </w:r>
    </w:p>
    <w:p w14:paraId="40C6243E" w14:textId="77777777" w:rsidR="002835E2" w:rsidRPr="00063A2B" w:rsidRDefault="00664C74" w:rsidP="00D320AD">
      <w:pPr>
        <w:pStyle w:val="ListParagraph"/>
        <w:numPr>
          <w:ilvl w:val="0"/>
          <w:numId w:val="62"/>
        </w:numPr>
        <w:tabs>
          <w:tab w:val="left" w:pos="500"/>
        </w:tabs>
        <w:bidi/>
        <w:spacing w:before="5" w:line="292" w:lineRule="exact"/>
        <w:ind w:hanging="360"/>
        <w:rPr>
          <w:iCs/>
          <w:sz w:val="24"/>
          <w:lang w:bidi="fa-IR"/>
        </w:rPr>
      </w:pPr>
      <w:r w:rsidRPr="00063A2B">
        <w:rPr>
          <w:iCs/>
          <w:sz w:val="24"/>
          <w:rtl/>
          <w:lang w:bidi="fa-IR"/>
        </w:rPr>
        <w:t>مقررات حاکم بر برنامه‌های آموزش ویژه برای کودکان دارای معلولیت در ویرجینیا</w:t>
      </w:r>
    </w:p>
    <w:p w14:paraId="0C6928DB" w14:textId="1109DF36" w:rsidR="002835E2" w:rsidRDefault="00664C74" w:rsidP="00BE47E2">
      <w:pPr>
        <w:pStyle w:val="BodyText"/>
        <w:bidi/>
        <w:spacing w:line="274" w:lineRule="exact"/>
        <w:ind w:left="500"/>
        <w:rPr>
          <w:lang w:bidi="fa-IR"/>
        </w:rPr>
      </w:pPr>
      <w:r>
        <w:rPr>
          <w:rtl/>
          <w:lang w:bidi="fa-IR"/>
        </w:rPr>
        <w:t xml:space="preserve">(مقررات ویرجینیا). </w:t>
      </w:r>
      <w:r>
        <w:rPr>
          <w:lang w:bidi="fa-IR"/>
        </w:rPr>
        <w:t>8 VAC 20-81-10</w:t>
      </w:r>
      <w:r>
        <w:rPr>
          <w:rtl/>
          <w:lang w:bidi="fa-IR"/>
        </w:rPr>
        <w:t xml:space="preserve"> و موارد مرتبط. صادر شده و لازم‌الاجرا از 7 ژوئیه 2009، با اصلاحات.</w:t>
      </w:r>
    </w:p>
    <w:p w14:paraId="3951143A" w14:textId="77777777" w:rsidR="002835E2" w:rsidRDefault="002835E2" w:rsidP="00BE47E2">
      <w:pPr>
        <w:pStyle w:val="BodyText"/>
        <w:bidi/>
        <w:rPr>
          <w:lang w:bidi="fa-IR"/>
        </w:rPr>
      </w:pPr>
    </w:p>
    <w:p w14:paraId="7681D786" w14:textId="77777777" w:rsidR="002835E2" w:rsidRDefault="00664C74" w:rsidP="005C797F">
      <w:pPr>
        <w:pStyle w:val="BodyText"/>
        <w:bidi/>
        <w:ind w:right="228"/>
        <w:rPr>
          <w:lang w:bidi="fa-IR"/>
        </w:rPr>
      </w:pPr>
      <w:r>
        <w:rPr>
          <w:rtl/>
          <w:lang w:bidi="fa-IR"/>
        </w:rPr>
        <w:t>این سند مطابق با اعلامیه الگوی تدابیر حفاظتی رویه‌ای وزارت آموزش ایالات متحده (ویرایش ژوئن 2009) تهیه شده است و شامل الزامات مشخص ایالت ویرجینیا است که باید در این اعلامیه گنجانده شوند.</w:t>
      </w:r>
    </w:p>
    <w:p w14:paraId="6E362371" w14:textId="77777777" w:rsidR="002835E2" w:rsidRDefault="002835E2" w:rsidP="00B6021A">
      <w:pPr>
        <w:pStyle w:val="BodyText"/>
        <w:bidi/>
        <w:spacing w:before="1"/>
        <w:rPr>
          <w:lang w:bidi="fa-IR"/>
        </w:rPr>
      </w:pPr>
    </w:p>
    <w:p w14:paraId="01B2356B" w14:textId="1B981637" w:rsidR="002835E2" w:rsidRDefault="00664C74" w:rsidP="00D4135D">
      <w:pPr>
        <w:pStyle w:val="BodyText"/>
        <w:bidi/>
        <w:ind w:right="212"/>
        <w:rPr>
          <w:lang w:bidi="fa-IR"/>
        </w:rPr>
      </w:pPr>
      <w:r>
        <w:rPr>
          <w:rtl/>
          <w:lang w:bidi="fa-IR"/>
        </w:rPr>
        <w:t xml:space="preserve">اطلاعات تکمیلی درباره آموزش ویژه و این تدابیر حفاظتی رویه‌ای از طریق تماس با مدیر محلی آموزش ویژه یا مدیر مدرسه، مرکز منابع والدین در بخش مدرسه محلی شما، مرکز آموزش وکالت والدین (PEATC) یا دفتر حل اختلاف و خدمات اداری VDOE به شماره </w:t>
      </w:r>
      <w:r>
        <w:rPr>
          <w:lang w:bidi="fa-IR"/>
        </w:rPr>
        <w:t>(804) 750-8143</w:t>
      </w:r>
      <w:r>
        <w:rPr>
          <w:rtl/>
          <w:lang w:bidi="fa-IR"/>
        </w:rPr>
        <w:t xml:space="preserve"> در دسترس است. این سند همچنین در این لینک نیز در دسترس است:</w:t>
      </w:r>
      <w:hyperlink r:id="rId8">
        <w:r>
          <w:rPr>
            <w:color w:val="0000FF"/>
            <w:u w:val="single" w:color="0000FF"/>
            <w:rtl/>
            <w:lang w:bidi="fa-IR"/>
          </w:rPr>
          <w:t>https://www.doe.virginia.gov/home/showpublisheddocument/922</w:t>
        </w:r>
      </w:hyperlink>
      <w:r>
        <w:rPr>
          <w:rtl/>
          <w:lang w:bidi="fa-IR"/>
        </w:rPr>
        <w:t>.</w:t>
      </w:r>
    </w:p>
    <w:p w14:paraId="033AE30E" w14:textId="77777777" w:rsidR="00D4135D" w:rsidRDefault="00D4135D" w:rsidP="005C797F">
      <w:pPr>
        <w:pStyle w:val="BodyText"/>
        <w:bidi/>
        <w:ind w:right="212"/>
        <w:rPr>
          <w:lang w:bidi="fa-IR"/>
        </w:rPr>
      </w:pPr>
    </w:p>
    <w:p w14:paraId="736BF7C3" w14:textId="3BAF3211" w:rsidR="00063A2B" w:rsidRDefault="00664C74" w:rsidP="00063A2B">
      <w:pPr>
        <w:pStyle w:val="BodyText"/>
        <w:tabs>
          <w:tab w:val="left" w:pos="1860"/>
          <w:tab w:val="left" w:pos="1894"/>
        </w:tabs>
        <w:bidi/>
        <w:spacing w:line="242" w:lineRule="auto"/>
        <w:ind w:right="900"/>
        <w:rPr>
          <w:lang w:bidi="fa-IR"/>
        </w:rPr>
      </w:pPr>
      <w:r>
        <w:rPr>
          <w:rtl/>
          <w:lang w:bidi="fa-IR"/>
        </w:rPr>
        <w:t xml:space="preserve">شماره تماس رایگان (صوتی): </w:t>
      </w:r>
      <w:r w:rsidR="00063A2B">
        <w:rPr>
          <w:rtl/>
          <w:lang w:bidi="fa-IR"/>
        </w:rPr>
        <w:tab/>
      </w:r>
      <w:r>
        <w:rPr>
          <w:rtl/>
          <w:lang w:bidi="fa-IR"/>
        </w:rPr>
        <w:t xml:space="preserve">(800) 422-2083، </w:t>
      </w:r>
      <w:r w:rsidR="00063A2B">
        <w:rPr>
          <w:rtl/>
          <w:lang w:bidi="fa-IR"/>
        </w:rPr>
        <w:br/>
      </w:r>
      <w:r>
        <w:rPr>
          <w:rtl/>
          <w:lang w:bidi="fa-IR"/>
        </w:rPr>
        <w:t xml:space="preserve">شماره تماس رایگان برای افراد </w:t>
      </w:r>
      <w:r w:rsidR="005E36BA">
        <w:rPr>
          <w:rtl/>
          <w:lang w:bidi="fa-IR"/>
        </w:rPr>
        <w:br/>
      </w:r>
      <w:r>
        <w:rPr>
          <w:rtl/>
          <w:lang w:bidi="fa-IR"/>
        </w:rPr>
        <w:t xml:space="preserve">دارای اختلال شنوایی </w:t>
      </w:r>
    </w:p>
    <w:p w14:paraId="35EA1D56" w14:textId="4ED469AB" w:rsidR="002835E2" w:rsidRDefault="00063A2B" w:rsidP="00063A2B">
      <w:pPr>
        <w:pStyle w:val="BodyText"/>
        <w:tabs>
          <w:tab w:val="left" w:pos="1860"/>
          <w:tab w:val="left" w:pos="1894"/>
        </w:tabs>
        <w:bidi/>
        <w:spacing w:line="242" w:lineRule="auto"/>
        <w:ind w:right="180"/>
        <w:rPr>
          <w:rtl/>
          <w:lang w:bidi="fa-IR"/>
        </w:rPr>
      </w:pPr>
      <w:r>
        <w:rPr>
          <w:lang w:bidi="fa-IR"/>
        </w:rPr>
        <w:t>:</w:t>
      </w:r>
      <w:r w:rsidR="00664C74">
        <w:rPr>
          <w:lang w:bidi="fa-IR"/>
        </w:rPr>
        <w:t>(TDD)</w:t>
      </w:r>
      <w:r>
        <w:rPr>
          <w:rtl/>
          <w:lang w:bidi="fa-IR"/>
        </w:rPr>
        <w:t xml:space="preserve"> </w:t>
      </w:r>
      <w:r>
        <w:rPr>
          <w:rtl/>
          <w:lang w:bidi="fa-IR"/>
        </w:rPr>
        <w:tab/>
      </w:r>
      <w:r>
        <w:rPr>
          <w:rtl/>
          <w:lang w:bidi="fa-IR"/>
        </w:rPr>
        <w:tab/>
      </w:r>
      <w:r>
        <w:rPr>
          <w:rtl/>
          <w:lang w:bidi="fa-IR"/>
        </w:rPr>
        <w:tab/>
      </w:r>
      <w:r>
        <w:rPr>
          <w:rtl/>
          <w:lang w:bidi="fa-IR"/>
        </w:rPr>
        <w:tab/>
      </w:r>
      <w:r>
        <w:rPr>
          <w:lang w:bidi="fa-IR"/>
        </w:rPr>
        <w:t>(800) 422-1098</w:t>
      </w:r>
    </w:p>
    <w:p w14:paraId="71744E3F" w14:textId="77777777" w:rsidR="002835E2" w:rsidRDefault="002835E2">
      <w:pPr>
        <w:bidi/>
        <w:spacing w:line="242" w:lineRule="auto"/>
        <w:rPr>
          <w:lang w:bidi="fa-IR"/>
        </w:rPr>
        <w:sectPr w:rsidR="002835E2">
          <w:type w:val="continuous"/>
          <w:pgSz w:w="12240" w:h="15840"/>
          <w:pgMar w:top="1360" w:right="1220" w:bottom="280" w:left="1300" w:header="720" w:footer="720" w:gutter="0"/>
          <w:cols w:space="720"/>
        </w:sectPr>
      </w:pPr>
    </w:p>
    <w:p w14:paraId="15EAB735" w14:textId="77777777" w:rsidR="002835E2" w:rsidRPr="005E36BA" w:rsidRDefault="00664C74">
      <w:pPr>
        <w:bidi/>
        <w:spacing w:before="74"/>
        <w:ind w:left="14" w:right="90"/>
        <w:jc w:val="center"/>
        <w:rPr>
          <w:bCs/>
          <w:sz w:val="36"/>
          <w:szCs w:val="36"/>
          <w:lang w:bidi="fa-IR"/>
        </w:rPr>
      </w:pPr>
      <w:r w:rsidRPr="005E36BA">
        <w:rPr>
          <w:bCs/>
          <w:noProof/>
          <w:sz w:val="36"/>
          <w:szCs w:val="36"/>
          <w:rtl/>
          <w:lang w:bidi="fa-IR"/>
        </w:rPr>
        <w:lastRenderedPageBreak/>
        <mc:AlternateContent>
          <mc:Choice Requires="wps">
            <w:drawing>
              <wp:anchor distT="0" distB="0" distL="0" distR="0" simplePos="0" relativeHeight="15728640" behindDoc="0" locked="0" layoutInCell="1" allowOverlap="1" wp14:anchorId="22866AE8" wp14:editId="6B3980D4">
                <wp:simplePos x="0" y="0"/>
                <wp:positionH relativeFrom="page">
                  <wp:posOffset>896416</wp:posOffset>
                </wp:positionH>
                <wp:positionV relativeFrom="paragraph">
                  <wp:posOffset>324358</wp:posOffset>
                </wp:positionV>
                <wp:extent cx="5982970" cy="3683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dec="http://schemas.microsoft.com/office/drawing/2017/decorative" xmlns:a="http://schemas.openxmlformats.org/drawingml/2006/main">
            <w:pict xmlns:w="http://schemas.openxmlformats.org/wordprocessingml/2006/main">
              <v:shape xmlns:o="urn:schemas-microsoft-com:office:office" xmlns:v="urn:schemas-microsoft-com:vml" xmlns:w14="http://schemas.microsoft.com/office/word/2010/wordml" id="Graphic 2" style="position:absolute;margin-left:70.6pt;margin-top:25.55pt;width:471.1pt;height:2.9pt;z-index:15728640;visibility:visible;mso-wrap-style:square;mso-wrap-distance-left:0;mso-wrap-distance-top:0;mso-wrap-distance-right:0;mso-wrap-distance-bottom:0;mso-position-horizontal:absolute;mso-position-horizontal-relative:page;mso-position-vertical:absolute;mso-position-vertical-relative:text;v-text-anchor:top" alt="&quot;&quot;" coordsize="5982970,36830" o:spid="_x0000_s1026" fillcolor="black" stroked="f" path="m5982589,l,,,36575r5982589,l59825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" w14:anchorId="3C4F7E07">
                <v:path arrowok="t"/>
                <w10:wrap xmlns:w10="urn:schemas-microsoft-com:office:word" anchorx="page"/>
              </v:shape>
            </w:pict>
          </mc:Fallback>
        </mc:AlternateContent>
      </w:r>
      <w:r w:rsidRPr="005E36BA">
        <w:rPr>
          <w:bCs/>
          <w:sz w:val="36"/>
          <w:szCs w:val="36"/>
          <w:rtl/>
          <w:lang w:bidi="fa-IR"/>
        </w:rPr>
        <w:t>فهرست مطالب</w:t>
      </w:r>
    </w:p>
    <w:p w14:paraId="11C057FA" w14:textId="77777777" w:rsidR="002835E2" w:rsidRDefault="002835E2">
      <w:pPr>
        <w:bidi/>
        <w:jc w:val="center"/>
        <w:rPr>
          <w:sz w:val="36"/>
          <w:lang w:bidi="fa-IR"/>
        </w:rPr>
      </w:pPr>
    </w:p>
    <w:p w14:paraId="679F060F" w14:textId="1B0216F8" w:rsidR="00B54ADA" w:rsidRDefault="00F52435">
      <w:pPr>
        <w:pStyle w:val="TOC1"/>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r>
        <w:rPr>
          <w:sz w:val="36"/>
          <w:rtl/>
          <w:lang w:bidi="fa-IR"/>
        </w:rPr>
        <w:fldChar w:fldCharType="begin"/>
      </w:r>
      <w:r>
        <w:rPr>
          <w:sz w:val="36"/>
          <w:rtl/>
          <w:lang w:bidi="fa-IR"/>
        </w:rPr>
        <w:instrText xml:space="preserve"> TOC \h \z \u \t "Heading 2,1,Heading 3,2,Heading 4,3" </w:instrText>
      </w:r>
      <w:r>
        <w:rPr>
          <w:sz w:val="36"/>
          <w:rtl/>
          <w:lang w:bidi="fa-IR"/>
        </w:rPr>
        <w:fldChar w:fldCharType="separate"/>
      </w:r>
      <w:hyperlink w:anchor="_Toc183157323" w:history="1">
        <w:r w:rsidR="00B54ADA" w:rsidRPr="00BA417E">
          <w:rPr>
            <w:rStyle w:val="Hyperlink"/>
            <w:noProof/>
            <w:rtl/>
            <w:lang w:bidi="fa-IR"/>
          </w:rPr>
          <w:t>اطلاعات کلی</w:t>
        </w:r>
        <w:r w:rsidR="00B54ADA" w:rsidRPr="00BA417E">
          <w:rPr>
            <w:rStyle w:val="Hyperlink"/>
            <w:noProof/>
            <w:position w:val="9"/>
            <w:rtl/>
            <w:lang w:bidi="fa-IR"/>
          </w:rPr>
          <w:t>1</w:t>
        </w:r>
        <w:r w:rsidR="00B54ADA">
          <w:rPr>
            <w:noProof/>
            <w:webHidden/>
            <w:rtl/>
            <w:lang w:bidi="fa-IR"/>
          </w:rPr>
          <w:tab/>
        </w:r>
        <w:r w:rsidR="00B54ADA">
          <w:rPr>
            <w:noProof/>
            <w:webHidden/>
            <w:rtl/>
            <w:lang w:bidi="fa-IR"/>
          </w:rPr>
          <w:fldChar w:fldCharType="begin"/>
        </w:r>
        <w:r w:rsidR="00B54ADA">
          <w:rPr>
            <w:noProof/>
            <w:webHidden/>
            <w:rtl/>
            <w:lang w:bidi="fa-IR"/>
          </w:rPr>
          <w:instrText xml:space="preserve"> PAGEREF _Toc183157323 \h </w:instrText>
        </w:r>
        <w:r w:rsidR="00B54ADA">
          <w:rPr>
            <w:noProof/>
            <w:webHidden/>
            <w:rtl/>
            <w:lang w:bidi="fa-IR"/>
          </w:rPr>
        </w:r>
        <w:r w:rsidR="00B54ADA">
          <w:rPr>
            <w:noProof/>
            <w:webHidden/>
            <w:rtl/>
            <w:lang w:bidi="fa-IR"/>
          </w:rPr>
          <w:fldChar w:fldCharType="separate"/>
        </w:r>
        <w:r w:rsidR="00F27BE0">
          <w:rPr>
            <w:noProof/>
            <w:webHidden/>
            <w:rtl/>
            <w:lang w:bidi="fa-IR"/>
          </w:rPr>
          <w:t>5</w:t>
        </w:r>
        <w:r w:rsidR="00B54ADA">
          <w:rPr>
            <w:noProof/>
            <w:webHidden/>
            <w:rtl/>
            <w:lang w:bidi="fa-IR"/>
          </w:rPr>
          <w:fldChar w:fldCharType="end"/>
        </w:r>
      </w:hyperlink>
    </w:p>
    <w:p w14:paraId="5AB8615D" w14:textId="0F8FB7F1"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24" w:history="1">
        <w:r w:rsidRPr="00BA417E">
          <w:rPr>
            <w:rStyle w:val="Hyperlink"/>
            <w:noProof/>
            <w:rtl/>
            <w:lang w:bidi="fa-IR"/>
          </w:rPr>
          <w:t>مقدمه: تدابیر حفاظتی رویه‌ای چیست؟</w:t>
        </w:r>
        <w:r>
          <w:rPr>
            <w:noProof/>
            <w:webHidden/>
            <w:rtl/>
            <w:lang w:bidi="fa-IR"/>
          </w:rPr>
          <w:tab/>
        </w:r>
        <w:r>
          <w:rPr>
            <w:noProof/>
            <w:webHidden/>
            <w:rtl/>
            <w:lang w:bidi="fa-IR"/>
          </w:rPr>
          <w:fldChar w:fldCharType="begin"/>
        </w:r>
        <w:r>
          <w:rPr>
            <w:noProof/>
            <w:webHidden/>
            <w:rtl/>
            <w:lang w:bidi="fa-IR"/>
          </w:rPr>
          <w:instrText xml:space="preserve"> PAGEREF _Toc183157324 \h </w:instrText>
        </w:r>
        <w:r>
          <w:rPr>
            <w:noProof/>
            <w:webHidden/>
            <w:rtl/>
            <w:lang w:bidi="fa-IR"/>
          </w:rPr>
        </w:r>
        <w:r>
          <w:rPr>
            <w:noProof/>
            <w:webHidden/>
            <w:rtl/>
            <w:lang w:bidi="fa-IR"/>
          </w:rPr>
          <w:fldChar w:fldCharType="separate"/>
        </w:r>
        <w:r w:rsidR="00F27BE0">
          <w:rPr>
            <w:noProof/>
            <w:webHidden/>
            <w:rtl/>
            <w:lang w:bidi="fa-IR"/>
          </w:rPr>
          <w:t>5</w:t>
        </w:r>
        <w:r>
          <w:rPr>
            <w:noProof/>
            <w:webHidden/>
            <w:rtl/>
            <w:lang w:bidi="fa-IR"/>
          </w:rPr>
          <w:fldChar w:fldCharType="end"/>
        </w:r>
      </w:hyperlink>
    </w:p>
    <w:p w14:paraId="6E7C068C" w14:textId="176DC6F3"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25" w:history="1">
        <w:r w:rsidRPr="00BA417E">
          <w:rPr>
            <w:rStyle w:val="Hyperlink"/>
            <w:noProof/>
            <w:rtl/>
            <w:lang w:bidi="fa-IR"/>
          </w:rPr>
          <w:t>مرور کلی: برخی از اصطلاحات مهم در آموزش ویژه چیست؟</w:t>
        </w:r>
        <w:r>
          <w:rPr>
            <w:noProof/>
            <w:webHidden/>
            <w:rtl/>
            <w:lang w:bidi="fa-IR"/>
          </w:rPr>
          <w:tab/>
        </w:r>
        <w:r>
          <w:rPr>
            <w:noProof/>
            <w:webHidden/>
            <w:rtl/>
            <w:lang w:bidi="fa-IR"/>
          </w:rPr>
          <w:fldChar w:fldCharType="begin"/>
        </w:r>
        <w:r>
          <w:rPr>
            <w:noProof/>
            <w:webHidden/>
            <w:rtl/>
            <w:lang w:bidi="fa-IR"/>
          </w:rPr>
          <w:instrText xml:space="preserve"> PAGEREF _Toc183157325 \h </w:instrText>
        </w:r>
        <w:r>
          <w:rPr>
            <w:noProof/>
            <w:webHidden/>
            <w:rtl/>
            <w:lang w:bidi="fa-IR"/>
          </w:rPr>
        </w:r>
        <w:r>
          <w:rPr>
            <w:noProof/>
            <w:webHidden/>
            <w:rtl/>
            <w:lang w:bidi="fa-IR"/>
          </w:rPr>
          <w:fldChar w:fldCharType="separate"/>
        </w:r>
        <w:r w:rsidR="00F27BE0">
          <w:rPr>
            <w:noProof/>
            <w:webHidden/>
            <w:rtl/>
            <w:lang w:bidi="fa-IR"/>
          </w:rPr>
          <w:t>5</w:t>
        </w:r>
        <w:r>
          <w:rPr>
            <w:noProof/>
            <w:webHidden/>
            <w:rtl/>
            <w:lang w:bidi="fa-IR"/>
          </w:rPr>
          <w:fldChar w:fldCharType="end"/>
        </w:r>
      </w:hyperlink>
    </w:p>
    <w:p w14:paraId="271419EE" w14:textId="7093DDF2"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26" w:history="1">
        <w:r w:rsidRPr="00BA417E">
          <w:rPr>
            <w:rStyle w:val="Hyperlink"/>
            <w:noProof/>
            <w:rtl/>
            <w:lang w:bidi="fa-IR"/>
          </w:rPr>
          <w:t>اعلامیه کتبی قبلی</w:t>
        </w:r>
        <w:r>
          <w:rPr>
            <w:noProof/>
            <w:webHidden/>
            <w:rtl/>
            <w:lang w:bidi="fa-IR"/>
          </w:rPr>
          <w:tab/>
        </w:r>
        <w:r>
          <w:rPr>
            <w:noProof/>
            <w:webHidden/>
            <w:rtl/>
            <w:lang w:bidi="fa-IR"/>
          </w:rPr>
          <w:fldChar w:fldCharType="begin"/>
        </w:r>
        <w:r>
          <w:rPr>
            <w:noProof/>
            <w:webHidden/>
            <w:rtl/>
            <w:lang w:bidi="fa-IR"/>
          </w:rPr>
          <w:instrText xml:space="preserve"> PAGEREF _Toc183157326 \h </w:instrText>
        </w:r>
        <w:r>
          <w:rPr>
            <w:noProof/>
            <w:webHidden/>
            <w:rtl/>
            <w:lang w:bidi="fa-IR"/>
          </w:rPr>
        </w:r>
        <w:r>
          <w:rPr>
            <w:noProof/>
            <w:webHidden/>
            <w:rtl/>
            <w:lang w:bidi="fa-IR"/>
          </w:rPr>
          <w:fldChar w:fldCharType="separate"/>
        </w:r>
        <w:r w:rsidR="00F27BE0">
          <w:rPr>
            <w:noProof/>
            <w:webHidden/>
            <w:rtl/>
            <w:lang w:bidi="fa-IR"/>
          </w:rPr>
          <w:t>2</w:t>
        </w:r>
        <w:r>
          <w:rPr>
            <w:noProof/>
            <w:webHidden/>
            <w:rtl/>
            <w:lang w:bidi="fa-IR"/>
          </w:rPr>
          <w:fldChar w:fldCharType="end"/>
        </w:r>
      </w:hyperlink>
    </w:p>
    <w:p w14:paraId="493376AF" w14:textId="3D0E6C8C"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27" w:history="1">
        <w:r w:rsidRPr="00BA417E">
          <w:rPr>
            <w:rStyle w:val="Hyperlink"/>
            <w:noProof/>
            <w:rtl/>
            <w:lang w:bidi="fa-IR"/>
          </w:rPr>
          <w:t>اعلامیه</w:t>
        </w:r>
        <w:r>
          <w:rPr>
            <w:noProof/>
            <w:webHidden/>
            <w:rtl/>
            <w:lang w:bidi="fa-IR"/>
          </w:rPr>
          <w:tab/>
        </w:r>
        <w:r>
          <w:rPr>
            <w:noProof/>
            <w:webHidden/>
            <w:rtl/>
            <w:lang w:bidi="fa-IR"/>
          </w:rPr>
          <w:fldChar w:fldCharType="begin"/>
        </w:r>
        <w:r>
          <w:rPr>
            <w:noProof/>
            <w:webHidden/>
            <w:rtl/>
            <w:lang w:bidi="fa-IR"/>
          </w:rPr>
          <w:instrText xml:space="preserve"> PAGEREF _Toc183157327 \h </w:instrText>
        </w:r>
        <w:r>
          <w:rPr>
            <w:noProof/>
            <w:webHidden/>
            <w:rtl/>
            <w:lang w:bidi="fa-IR"/>
          </w:rPr>
        </w:r>
        <w:r>
          <w:rPr>
            <w:noProof/>
            <w:webHidden/>
            <w:rtl/>
            <w:lang w:bidi="fa-IR"/>
          </w:rPr>
          <w:fldChar w:fldCharType="separate"/>
        </w:r>
        <w:r w:rsidR="00F27BE0">
          <w:rPr>
            <w:noProof/>
            <w:webHidden/>
            <w:rtl/>
            <w:lang w:bidi="fa-IR"/>
          </w:rPr>
          <w:t>2</w:t>
        </w:r>
        <w:r>
          <w:rPr>
            <w:noProof/>
            <w:webHidden/>
            <w:rtl/>
            <w:lang w:bidi="fa-IR"/>
          </w:rPr>
          <w:fldChar w:fldCharType="end"/>
        </w:r>
      </w:hyperlink>
    </w:p>
    <w:p w14:paraId="565CEC64" w14:textId="22DF1865"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28" w:history="1">
        <w:r w:rsidRPr="00BA417E">
          <w:rPr>
            <w:rStyle w:val="Hyperlink"/>
            <w:noProof/>
            <w:rtl/>
            <w:lang w:bidi="fa-IR"/>
          </w:rPr>
          <w:t>محتوای اعلامیه</w:t>
        </w:r>
        <w:r>
          <w:rPr>
            <w:noProof/>
            <w:webHidden/>
            <w:rtl/>
            <w:lang w:bidi="fa-IR"/>
          </w:rPr>
          <w:tab/>
        </w:r>
        <w:r>
          <w:rPr>
            <w:noProof/>
            <w:webHidden/>
            <w:rtl/>
            <w:lang w:bidi="fa-IR"/>
          </w:rPr>
          <w:fldChar w:fldCharType="begin"/>
        </w:r>
        <w:r>
          <w:rPr>
            <w:noProof/>
            <w:webHidden/>
            <w:rtl/>
            <w:lang w:bidi="fa-IR"/>
          </w:rPr>
          <w:instrText xml:space="preserve"> PAGEREF _Toc183157328 \h </w:instrText>
        </w:r>
        <w:r>
          <w:rPr>
            <w:noProof/>
            <w:webHidden/>
            <w:rtl/>
            <w:lang w:bidi="fa-IR"/>
          </w:rPr>
        </w:r>
        <w:r>
          <w:rPr>
            <w:noProof/>
            <w:webHidden/>
            <w:rtl/>
            <w:lang w:bidi="fa-IR"/>
          </w:rPr>
          <w:fldChar w:fldCharType="separate"/>
        </w:r>
        <w:r w:rsidR="00F27BE0">
          <w:rPr>
            <w:noProof/>
            <w:webHidden/>
            <w:rtl/>
            <w:lang w:bidi="fa-IR"/>
          </w:rPr>
          <w:t>2</w:t>
        </w:r>
        <w:r>
          <w:rPr>
            <w:noProof/>
            <w:webHidden/>
            <w:rtl/>
            <w:lang w:bidi="fa-IR"/>
          </w:rPr>
          <w:fldChar w:fldCharType="end"/>
        </w:r>
      </w:hyperlink>
    </w:p>
    <w:p w14:paraId="45E5A9D8" w14:textId="1784AEE0"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29" w:history="1">
        <w:r w:rsidRPr="00BA417E">
          <w:rPr>
            <w:rStyle w:val="Hyperlink"/>
            <w:noProof/>
            <w:rtl/>
            <w:lang w:bidi="fa-IR"/>
          </w:rPr>
          <w:t>اعلامیه به زبان قابل فهم</w:t>
        </w:r>
        <w:r>
          <w:rPr>
            <w:noProof/>
            <w:webHidden/>
            <w:rtl/>
            <w:lang w:bidi="fa-IR"/>
          </w:rPr>
          <w:tab/>
        </w:r>
        <w:r>
          <w:rPr>
            <w:noProof/>
            <w:webHidden/>
            <w:rtl/>
            <w:lang w:bidi="fa-IR"/>
          </w:rPr>
          <w:fldChar w:fldCharType="begin"/>
        </w:r>
        <w:r>
          <w:rPr>
            <w:noProof/>
            <w:webHidden/>
            <w:rtl/>
            <w:lang w:bidi="fa-IR"/>
          </w:rPr>
          <w:instrText xml:space="preserve"> PAGEREF _Toc183157329 \h </w:instrText>
        </w:r>
        <w:r>
          <w:rPr>
            <w:noProof/>
            <w:webHidden/>
            <w:rtl/>
            <w:lang w:bidi="fa-IR"/>
          </w:rPr>
        </w:r>
        <w:r>
          <w:rPr>
            <w:noProof/>
            <w:webHidden/>
            <w:rtl/>
            <w:lang w:bidi="fa-IR"/>
          </w:rPr>
          <w:fldChar w:fldCharType="separate"/>
        </w:r>
        <w:r w:rsidR="00F27BE0">
          <w:rPr>
            <w:noProof/>
            <w:webHidden/>
            <w:rtl/>
            <w:lang w:bidi="fa-IR"/>
          </w:rPr>
          <w:t>2</w:t>
        </w:r>
        <w:r>
          <w:rPr>
            <w:noProof/>
            <w:webHidden/>
            <w:rtl/>
            <w:lang w:bidi="fa-IR"/>
          </w:rPr>
          <w:fldChar w:fldCharType="end"/>
        </w:r>
      </w:hyperlink>
    </w:p>
    <w:p w14:paraId="16B1A46E" w14:textId="1B0C5CF3"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30" w:history="1">
        <w:r w:rsidRPr="00BA417E">
          <w:rPr>
            <w:rStyle w:val="Hyperlink"/>
            <w:noProof/>
            <w:rtl/>
            <w:lang w:bidi="fa-IR"/>
          </w:rPr>
          <w:t>زبان مادری</w:t>
        </w:r>
        <w:r>
          <w:rPr>
            <w:noProof/>
            <w:webHidden/>
            <w:rtl/>
            <w:lang w:bidi="fa-IR"/>
          </w:rPr>
          <w:tab/>
        </w:r>
        <w:r>
          <w:rPr>
            <w:noProof/>
            <w:webHidden/>
            <w:rtl/>
            <w:lang w:bidi="fa-IR"/>
          </w:rPr>
          <w:fldChar w:fldCharType="begin"/>
        </w:r>
        <w:r>
          <w:rPr>
            <w:noProof/>
            <w:webHidden/>
            <w:rtl/>
            <w:lang w:bidi="fa-IR"/>
          </w:rPr>
          <w:instrText xml:space="preserve"> PAGEREF _Toc183157330 \h </w:instrText>
        </w:r>
        <w:r>
          <w:rPr>
            <w:noProof/>
            <w:webHidden/>
            <w:rtl/>
            <w:lang w:bidi="fa-IR"/>
          </w:rPr>
        </w:r>
        <w:r>
          <w:rPr>
            <w:noProof/>
            <w:webHidden/>
            <w:rtl/>
            <w:lang w:bidi="fa-IR"/>
          </w:rPr>
          <w:fldChar w:fldCharType="separate"/>
        </w:r>
        <w:r w:rsidR="00F27BE0">
          <w:rPr>
            <w:noProof/>
            <w:webHidden/>
            <w:rtl/>
            <w:lang w:bidi="fa-IR"/>
          </w:rPr>
          <w:t>3</w:t>
        </w:r>
        <w:r>
          <w:rPr>
            <w:noProof/>
            <w:webHidden/>
            <w:rtl/>
            <w:lang w:bidi="fa-IR"/>
          </w:rPr>
          <w:fldChar w:fldCharType="end"/>
        </w:r>
      </w:hyperlink>
    </w:p>
    <w:p w14:paraId="37FDC516" w14:textId="49F1E020"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31" w:history="1">
        <w:r w:rsidRPr="00BA417E">
          <w:rPr>
            <w:rStyle w:val="Hyperlink"/>
            <w:noProof/>
            <w:rtl/>
            <w:lang w:bidi="fa-IR"/>
          </w:rPr>
          <w:t>پست الکترونیکی (ایمیل)</w:t>
        </w:r>
        <w:r>
          <w:rPr>
            <w:noProof/>
            <w:webHidden/>
            <w:rtl/>
            <w:lang w:bidi="fa-IR"/>
          </w:rPr>
          <w:tab/>
        </w:r>
        <w:r>
          <w:rPr>
            <w:noProof/>
            <w:webHidden/>
            <w:rtl/>
            <w:lang w:bidi="fa-IR"/>
          </w:rPr>
          <w:fldChar w:fldCharType="begin"/>
        </w:r>
        <w:r>
          <w:rPr>
            <w:noProof/>
            <w:webHidden/>
            <w:rtl/>
            <w:lang w:bidi="fa-IR"/>
          </w:rPr>
          <w:instrText xml:space="preserve"> PAGEREF _Toc183157331 \h </w:instrText>
        </w:r>
        <w:r>
          <w:rPr>
            <w:noProof/>
            <w:webHidden/>
            <w:rtl/>
            <w:lang w:bidi="fa-IR"/>
          </w:rPr>
        </w:r>
        <w:r>
          <w:rPr>
            <w:noProof/>
            <w:webHidden/>
            <w:rtl/>
            <w:lang w:bidi="fa-IR"/>
          </w:rPr>
          <w:fldChar w:fldCharType="separate"/>
        </w:r>
        <w:r w:rsidR="00F27BE0">
          <w:rPr>
            <w:noProof/>
            <w:webHidden/>
            <w:rtl/>
            <w:lang w:bidi="fa-IR"/>
          </w:rPr>
          <w:t>3</w:t>
        </w:r>
        <w:r>
          <w:rPr>
            <w:noProof/>
            <w:webHidden/>
            <w:rtl/>
            <w:lang w:bidi="fa-IR"/>
          </w:rPr>
          <w:fldChar w:fldCharType="end"/>
        </w:r>
      </w:hyperlink>
    </w:p>
    <w:p w14:paraId="1D7EAE84" w14:textId="5173AAB6"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32" w:history="1">
        <w:r w:rsidRPr="00BA417E">
          <w:rPr>
            <w:rStyle w:val="Hyperlink"/>
            <w:noProof/>
            <w:rtl/>
            <w:lang w:bidi="fa-IR"/>
          </w:rPr>
          <w:t>ضبط صوتی و تصویری</w:t>
        </w:r>
        <w:r>
          <w:rPr>
            <w:noProof/>
            <w:webHidden/>
            <w:rtl/>
            <w:lang w:bidi="fa-IR"/>
          </w:rPr>
          <w:tab/>
        </w:r>
        <w:r>
          <w:rPr>
            <w:noProof/>
            <w:webHidden/>
            <w:rtl/>
            <w:lang w:bidi="fa-IR"/>
          </w:rPr>
          <w:fldChar w:fldCharType="begin"/>
        </w:r>
        <w:r>
          <w:rPr>
            <w:noProof/>
            <w:webHidden/>
            <w:rtl/>
            <w:lang w:bidi="fa-IR"/>
          </w:rPr>
          <w:instrText xml:space="preserve"> PAGEREF _Toc183157332 \h </w:instrText>
        </w:r>
        <w:r>
          <w:rPr>
            <w:noProof/>
            <w:webHidden/>
            <w:rtl/>
            <w:lang w:bidi="fa-IR"/>
          </w:rPr>
        </w:r>
        <w:r>
          <w:rPr>
            <w:noProof/>
            <w:webHidden/>
            <w:rtl/>
            <w:lang w:bidi="fa-IR"/>
          </w:rPr>
          <w:fldChar w:fldCharType="separate"/>
        </w:r>
        <w:r w:rsidR="00F27BE0">
          <w:rPr>
            <w:noProof/>
            <w:webHidden/>
            <w:rtl/>
            <w:lang w:bidi="fa-IR"/>
          </w:rPr>
          <w:t>3</w:t>
        </w:r>
        <w:r>
          <w:rPr>
            <w:noProof/>
            <w:webHidden/>
            <w:rtl/>
            <w:lang w:bidi="fa-IR"/>
          </w:rPr>
          <w:fldChar w:fldCharType="end"/>
        </w:r>
      </w:hyperlink>
    </w:p>
    <w:p w14:paraId="1FF9C968" w14:textId="1BDF439C"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33" w:history="1">
        <w:r w:rsidRPr="00BA417E">
          <w:rPr>
            <w:rStyle w:val="Hyperlink"/>
            <w:noProof/>
            <w:rtl/>
            <w:lang w:bidi="fa-IR"/>
          </w:rPr>
          <w:t>رضایت والدین - تعریف</w:t>
        </w:r>
        <w:r>
          <w:rPr>
            <w:noProof/>
            <w:webHidden/>
            <w:rtl/>
            <w:lang w:bidi="fa-IR"/>
          </w:rPr>
          <w:tab/>
        </w:r>
        <w:r>
          <w:rPr>
            <w:noProof/>
            <w:webHidden/>
            <w:rtl/>
            <w:lang w:bidi="fa-IR"/>
          </w:rPr>
          <w:fldChar w:fldCharType="begin"/>
        </w:r>
        <w:r>
          <w:rPr>
            <w:noProof/>
            <w:webHidden/>
            <w:rtl/>
            <w:lang w:bidi="fa-IR"/>
          </w:rPr>
          <w:instrText xml:space="preserve"> PAGEREF _Toc183157333 \h </w:instrText>
        </w:r>
        <w:r>
          <w:rPr>
            <w:noProof/>
            <w:webHidden/>
            <w:rtl/>
            <w:lang w:bidi="fa-IR"/>
          </w:rPr>
        </w:r>
        <w:r>
          <w:rPr>
            <w:noProof/>
            <w:webHidden/>
            <w:rtl/>
            <w:lang w:bidi="fa-IR"/>
          </w:rPr>
          <w:fldChar w:fldCharType="separate"/>
        </w:r>
        <w:r w:rsidR="00F27BE0">
          <w:rPr>
            <w:noProof/>
            <w:webHidden/>
            <w:rtl/>
            <w:lang w:bidi="fa-IR"/>
          </w:rPr>
          <w:t>4</w:t>
        </w:r>
        <w:r>
          <w:rPr>
            <w:noProof/>
            <w:webHidden/>
            <w:rtl/>
            <w:lang w:bidi="fa-IR"/>
          </w:rPr>
          <w:fldChar w:fldCharType="end"/>
        </w:r>
      </w:hyperlink>
    </w:p>
    <w:p w14:paraId="4CB07140" w14:textId="077510A2"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34" w:history="1">
        <w:r w:rsidRPr="00BA417E">
          <w:rPr>
            <w:rStyle w:val="Hyperlink"/>
            <w:noProof/>
            <w:rtl/>
            <w:lang w:bidi="fa-IR"/>
          </w:rPr>
          <w:t>رضایت</w:t>
        </w:r>
        <w:r>
          <w:rPr>
            <w:noProof/>
            <w:webHidden/>
            <w:rtl/>
            <w:lang w:bidi="fa-IR"/>
          </w:rPr>
          <w:tab/>
        </w:r>
        <w:r>
          <w:rPr>
            <w:noProof/>
            <w:webHidden/>
            <w:rtl/>
            <w:lang w:bidi="fa-IR"/>
          </w:rPr>
          <w:fldChar w:fldCharType="begin"/>
        </w:r>
        <w:r>
          <w:rPr>
            <w:noProof/>
            <w:webHidden/>
            <w:rtl/>
            <w:lang w:bidi="fa-IR"/>
          </w:rPr>
          <w:instrText xml:space="preserve"> PAGEREF _Toc183157334 \h </w:instrText>
        </w:r>
        <w:r>
          <w:rPr>
            <w:noProof/>
            <w:webHidden/>
            <w:rtl/>
            <w:lang w:bidi="fa-IR"/>
          </w:rPr>
        </w:r>
        <w:r>
          <w:rPr>
            <w:noProof/>
            <w:webHidden/>
            <w:rtl/>
            <w:lang w:bidi="fa-IR"/>
          </w:rPr>
          <w:fldChar w:fldCharType="separate"/>
        </w:r>
        <w:r w:rsidR="00F27BE0">
          <w:rPr>
            <w:noProof/>
            <w:webHidden/>
            <w:rtl/>
            <w:lang w:bidi="fa-IR"/>
          </w:rPr>
          <w:t>4</w:t>
        </w:r>
        <w:r>
          <w:rPr>
            <w:noProof/>
            <w:webHidden/>
            <w:rtl/>
            <w:lang w:bidi="fa-IR"/>
          </w:rPr>
          <w:fldChar w:fldCharType="end"/>
        </w:r>
      </w:hyperlink>
    </w:p>
    <w:p w14:paraId="27F56F41" w14:textId="2D4F3F53"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35" w:history="1">
        <w:r w:rsidRPr="00BA417E">
          <w:rPr>
            <w:rStyle w:val="Hyperlink"/>
            <w:noProof/>
            <w:rtl/>
            <w:lang w:bidi="fa-IR"/>
          </w:rPr>
          <w:t>رضایت والدین</w:t>
        </w:r>
        <w:r>
          <w:rPr>
            <w:noProof/>
            <w:webHidden/>
            <w:rtl/>
            <w:lang w:bidi="fa-IR"/>
          </w:rPr>
          <w:tab/>
        </w:r>
        <w:r>
          <w:rPr>
            <w:noProof/>
            <w:webHidden/>
            <w:rtl/>
            <w:lang w:bidi="fa-IR"/>
          </w:rPr>
          <w:fldChar w:fldCharType="begin"/>
        </w:r>
        <w:r>
          <w:rPr>
            <w:noProof/>
            <w:webHidden/>
            <w:rtl/>
            <w:lang w:bidi="fa-IR"/>
          </w:rPr>
          <w:instrText xml:space="preserve"> PAGEREF _Toc183157335 \h </w:instrText>
        </w:r>
        <w:r>
          <w:rPr>
            <w:noProof/>
            <w:webHidden/>
            <w:rtl/>
            <w:lang w:bidi="fa-IR"/>
          </w:rPr>
        </w:r>
        <w:r>
          <w:rPr>
            <w:noProof/>
            <w:webHidden/>
            <w:rtl/>
            <w:lang w:bidi="fa-IR"/>
          </w:rPr>
          <w:fldChar w:fldCharType="separate"/>
        </w:r>
        <w:r w:rsidR="00F27BE0">
          <w:rPr>
            <w:noProof/>
            <w:webHidden/>
            <w:rtl/>
            <w:lang w:bidi="fa-IR"/>
          </w:rPr>
          <w:t>5</w:t>
        </w:r>
        <w:r>
          <w:rPr>
            <w:noProof/>
            <w:webHidden/>
            <w:rtl/>
            <w:lang w:bidi="fa-IR"/>
          </w:rPr>
          <w:fldChar w:fldCharType="end"/>
        </w:r>
      </w:hyperlink>
    </w:p>
    <w:p w14:paraId="0DB9E3A3" w14:textId="49C02046"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36" w:history="1">
        <w:r w:rsidRPr="00BA417E">
          <w:rPr>
            <w:rStyle w:val="Hyperlink"/>
            <w:noProof/>
            <w:rtl/>
            <w:lang w:bidi="fa-IR"/>
          </w:rPr>
          <w:t>رضایت برای ارزیابی اولیه</w:t>
        </w:r>
        <w:r>
          <w:rPr>
            <w:noProof/>
            <w:webHidden/>
            <w:rtl/>
            <w:lang w:bidi="fa-IR"/>
          </w:rPr>
          <w:tab/>
        </w:r>
        <w:r>
          <w:rPr>
            <w:noProof/>
            <w:webHidden/>
            <w:rtl/>
            <w:lang w:bidi="fa-IR"/>
          </w:rPr>
          <w:fldChar w:fldCharType="begin"/>
        </w:r>
        <w:r>
          <w:rPr>
            <w:noProof/>
            <w:webHidden/>
            <w:rtl/>
            <w:lang w:bidi="fa-IR"/>
          </w:rPr>
          <w:instrText xml:space="preserve"> PAGEREF _Toc183157336 \h </w:instrText>
        </w:r>
        <w:r>
          <w:rPr>
            <w:noProof/>
            <w:webHidden/>
            <w:rtl/>
            <w:lang w:bidi="fa-IR"/>
          </w:rPr>
        </w:r>
        <w:r>
          <w:rPr>
            <w:noProof/>
            <w:webHidden/>
            <w:rtl/>
            <w:lang w:bidi="fa-IR"/>
          </w:rPr>
          <w:fldChar w:fldCharType="separate"/>
        </w:r>
        <w:r w:rsidR="00F27BE0">
          <w:rPr>
            <w:noProof/>
            <w:webHidden/>
            <w:rtl/>
            <w:lang w:bidi="fa-IR"/>
          </w:rPr>
          <w:t>5</w:t>
        </w:r>
        <w:r>
          <w:rPr>
            <w:noProof/>
            <w:webHidden/>
            <w:rtl/>
            <w:lang w:bidi="fa-IR"/>
          </w:rPr>
          <w:fldChar w:fldCharType="end"/>
        </w:r>
      </w:hyperlink>
    </w:p>
    <w:p w14:paraId="2F5EA195" w14:textId="0881E8EA"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37" w:history="1">
        <w:r w:rsidRPr="00BA417E">
          <w:rPr>
            <w:rStyle w:val="Hyperlink"/>
            <w:noProof/>
            <w:rtl/>
            <w:lang w:bidi="fa-IR"/>
          </w:rPr>
          <w:t>قوانین ویژه برای ارزیابی اولیه افراد تحت سرپرستی دولت</w:t>
        </w:r>
        <w:r>
          <w:rPr>
            <w:noProof/>
            <w:webHidden/>
            <w:rtl/>
            <w:lang w:bidi="fa-IR"/>
          </w:rPr>
          <w:tab/>
        </w:r>
        <w:r>
          <w:rPr>
            <w:noProof/>
            <w:webHidden/>
            <w:rtl/>
            <w:lang w:bidi="fa-IR"/>
          </w:rPr>
          <w:fldChar w:fldCharType="begin"/>
        </w:r>
        <w:r>
          <w:rPr>
            <w:noProof/>
            <w:webHidden/>
            <w:rtl/>
            <w:lang w:bidi="fa-IR"/>
          </w:rPr>
          <w:instrText xml:space="preserve"> PAGEREF _Toc183157337 \h </w:instrText>
        </w:r>
        <w:r>
          <w:rPr>
            <w:noProof/>
            <w:webHidden/>
            <w:rtl/>
            <w:lang w:bidi="fa-IR"/>
          </w:rPr>
        </w:r>
        <w:r>
          <w:rPr>
            <w:noProof/>
            <w:webHidden/>
            <w:rtl/>
            <w:lang w:bidi="fa-IR"/>
          </w:rPr>
          <w:fldChar w:fldCharType="separate"/>
        </w:r>
        <w:r w:rsidR="00F27BE0">
          <w:rPr>
            <w:noProof/>
            <w:webHidden/>
            <w:rtl/>
            <w:lang w:bidi="fa-IR"/>
          </w:rPr>
          <w:t>5</w:t>
        </w:r>
        <w:r>
          <w:rPr>
            <w:noProof/>
            <w:webHidden/>
            <w:rtl/>
            <w:lang w:bidi="fa-IR"/>
          </w:rPr>
          <w:fldChar w:fldCharType="end"/>
        </w:r>
      </w:hyperlink>
    </w:p>
    <w:p w14:paraId="5C69A1E6" w14:textId="427C6FD6"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38" w:history="1">
        <w:r w:rsidRPr="00BA417E">
          <w:rPr>
            <w:rStyle w:val="Hyperlink"/>
            <w:noProof/>
            <w:rtl/>
            <w:lang w:bidi="fa-IR"/>
          </w:rPr>
          <w:t>رضایت والدین برای خدمات</w:t>
        </w:r>
        <w:r>
          <w:rPr>
            <w:noProof/>
            <w:webHidden/>
            <w:rtl/>
            <w:lang w:bidi="fa-IR"/>
          </w:rPr>
          <w:tab/>
        </w:r>
        <w:r>
          <w:rPr>
            <w:noProof/>
            <w:webHidden/>
            <w:rtl/>
            <w:lang w:bidi="fa-IR"/>
          </w:rPr>
          <w:fldChar w:fldCharType="begin"/>
        </w:r>
        <w:r>
          <w:rPr>
            <w:noProof/>
            <w:webHidden/>
            <w:rtl/>
            <w:lang w:bidi="fa-IR"/>
          </w:rPr>
          <w:instrText xml:space="preserve"> PAGEREF _Toc183157338 \h </w:instrText>
        </w:r>
        <w:r>
          <w:rPr>
            <w:noProof/>
            <w:webHidden/>
            <w:rtl/>
            <w:lang w:bidi="fa-IR"/>
          </w:rPr>
        </w:r>
        <w:r>
          <w:rPr>
            <w:noProof/>
            <w:webHidden/>
            <w:rtl/>
            <w:lang w:bidi="fa-IR"/>
          </w:rPr>
          <w:fldChar w:fldCharType="separate"/>
        </w:r>
        <w:r w:rsidR="00F27BE0">
          <w:rPr>
            <w:noProof/>
            <w:webHidden/>
            <w:rtl/>
            <w:lang w:bidi="fa-IR"/>
          </w:rPr>
          <w:t>6</w:t>
        </w:r>
        <w:r>
          <w:rPr>
            <w:noProof/>
            <w:webHidden/>
            <w:rtl/>
            <w:lang w:bidi="fa-IR"/>
          </w:rPr>
          <w:fldChar w:fldCharType="end"/>
        </w:r>
      </w:hyperlink>
    </w:p>
    <w:p w14:paraId="5B74ED6A" w14:textId="09BD17A1"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39" w:history="1">
        <w:r w:rsidRPr="00BA417E">
          <w:rPr>
            <w:rStyle w:val="Hyperlink"/>
            <w:noProof/>
            <w:rtl/>
            <w:lang w:bidi="fa-IR"/>
          </w:rPr>
          <w:t>رضایت والدین برای ارزیابی‌های مجدد</w:t>
        </w:r>
        <w:r>
          <w:rPr>
            <w:noProof/>
            <w:webHidden/>
            <w:rtl/>
            <w:lang w:bidi="fa-IR"/>
          </w:rPr>
          <w:tab/>
        </w:r>
        <w:r>
          <w:rPr>
            <w:noProof/>
            <w:webHidden/>
            <w:rtl/>
            <w:lang w:bidi="fa-IR"/>
          </w:rPr>
          <w:fldChar w:fldCharType="begin"/>
        </w:r>
        <w:r>
          <w:rPr>
            <w:noProof/>
            <w:webHidden/>
            <w:rtl/>
            <w:lang w:bidi="fa-IR"/>
          </w:rPr>
          <w:instrText xml:space="preserve"> PAGEREF _Toc183157339 \h </w:instrText>
        </w:r>
        <w:r>
          <w:rPr>
            <w:noProof/>
            <w:webHidden/>
            <w:rtl/>
            <w:lang w:bidi="fa-IR"/>
          </w:rPr>
        </w:r>
        <w:r>
          <w:rPr>
            <w:noProof/>
            <w:webHidden/>
            <w:rtl/>
            <w:lang w:bidi="fa-IR"/>
          </w:rPr>
          <w:fldChar w:fldCharType="separate"/>
        </w:r>
        <w:r w:rsidR="00F27BE0">
          <w:rPr>
            <w:noProof/>
            <w:webHidden/>
            <w:rtl/>
            <w:lang w:bidi="fa-IR"/>
          </w:rPr>
          <w:t>6</w:t>
        </w:r>
        <w:r>
          <w:rPr>
            <w:noProof/>
            <w:webHidden/>
            <w:rtl/>
            <w:lang w:bidi="fa-IR"/>
          </w:rPr>
          <w:fldChar w:fldCharType="end"/>
        </w:r>
      </w:hyperlink>
    </w:p>
    <w:p w14:paraId="2FC4D4D3" w14:textId="58A9BC24"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40" w:history="1">
        <w:r w:rsidRPr="00BA417E">
          <w:rPr>
            <w:rStyle w:val="Hyperlink"/>
            <w:noProof/>
            <w:rtl/>
            <w:lang w:bidi="fa-IR"/>
          </w:rPr>
          <w:t>مستندسازی تلاش‌های معقول برای دریافت رضایت والدین</w:t>
        </w:r>
        <w:r>
          <w:rPr>
            <w:noProof/>
            <w:webHidden/>
            <w:rtl/>
            <w:lang w:bidi="fa-IR"/>
          </w:rPr>
          <w:tab/>
        </w:r>
        <w:r>
          <w:rPr>
            <w:noProof/>
            <w:webHidden/>
            <w:rtl/>
            <w:lang w:bidi="fa-IR"/>
          </w:rPr>
          <w:fldChar w:fldCharType="begin"/>
        </w:r>
        <w:r>
          <w:rPr>
            <w:noProof/>
            <w:webHidden/>
            <w:rtl/>
            <w:lang w:bidi="fa-IR"/>
          </w:rPr>
          <w:instrText xml:space="preserve"> PAGEREF _Toc183157340 \h </w:instrText>
        </w:r>
        <w:r>
          <w:rPr>
            <w:noProof/>
            <w:webHidden/>
            <w:rtl/>
            <w:lang w:bidi="fa-IR"/>
          </w:rPr>
        </w:r>
        <w:r>
          <w:rPr>
            <w:noProof/>
            <w:webHidden/>
            <w:rtl/>
            <w:lang w:bidi="fa-IR"/>
          </w:rPr>
          <w:fldChar w:fldCharType="separate"/>
        </w:r>
        <w:r w:rsidR="00F27BE0">
          <w:rPr>
            <w:noProof/>
            <w:webHidden/>
            <w:rtl/>
            <w:lang w:bidi="fa-IR"/>
          </w:rPr>
          <w:t>6</w:t>
        </w:r>
        <w:r>
          <w:rPr>
            <w:noProof/>
            <w:webHidden/>
            <w:rtl/>
            <w:lang w:bidi="fa-IR"/>
          </w:rPr>
          <w:fldChar w:fldCharType="end"/>
        </w:r>
      </w:hyperlink>
    </w:p>
    <w:p w14:paraId="2D2569E9" w14:textId="58E11659"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41" w:history="1">
        <w:r w:rsidRPr="00BA417E">
          <w:rPr>
            <w:rStyle w:val="Hyperlink"/>
            <w:noProof/>
            <w:rtl/>
            <w:lang w:bidi="fa-IR"/>
          </w:rPr>
          <w:t>لغو رضایت شما</w:t>
        </w:r>
        <w:r>
          <w:rPr>
            <w:noProof/>
            <w:webHidden/>
            <w:rtl/>
            <w:lang w:bidi="fa-IR"/>
          </w:rPr>
          <w:tab/>
        </w:r>
        <w:r>
          <w:rPr>
            <w:noProof/>
            <w:webHidden/>
            <w:rtl/>
            <w:lang w:bidi="fa-IR"/>
          </w:rPr>
          <w:fldChar w:fldCharType="begin"/>
        </w:r>
        <w:r>
          <w:rPr>
            <w:noProof/>
            <w:webHidden/>
            <w:rtl/>
            <w:lang w:bidi="fa-IR"/>
          </w:rPr>
          <w:instrText xml:space="preserve"> PAGEREF _Toc183157341 \h </w:instrText>
        </w:r>
        <w:r>
          <w:rPr>
            <w:noProof/>
            <w:webHidden/>
            <w:rtl/>
            <w:lang w:bidi="fa-IR"/>
          </w:rPr>
        </w:r>
        <w:r>
          <w:rPr>
            <w:noProof/>
            <w:webHidden/>
            <w:rtl/>
            <w:lang w:bidi="fa-IR"/>
          </w:rPr>
          <w:fldChar w:fldCharType="separate"/>
        </w:r>
        <w:r w:rsidR="00F27BE0">
          <w:rPr>
            <w:noProof/>
            <w:webHidden/>
            <w:rtl/>
            <w:lang w:bidi="fa-IR"/>
          </w:rPr>
          <w:t>7</w:t>
        </w:r>
        <w:r>
          <w:rPr>
            <w:noProof/>
            <w:webHidden/>
            <w:rtl/>
            <w:lang w:bidi="fa-IR"/>
          </w:rPr>
          <w:fldChar w:fldCharType="end"/>
        </w:r>
      </w:hyperlink>
    </w:p>
    <w:p w14:paraId="0F5CDF85" w14:textId="3B49C1A3"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42" w:history="1">
        <w:r w:rsidRPr="00BA417E">
          <w:rPr>
            <w:rStyle w:val="Hyperlink"/>
            <w:noProof/>
            <w:rtl/>
            <w:lang w:bidi="fa-IR"/>
          </w:rPr>
          <w:t>سایر الزامات رضایت</w:t>
        </w:r>
        <w:r>
          <w:rPr>
            <w:noProof/>
            <w:webHidden/>
            <w:rtl/>
            <w:lang w:bidi="fa-IR"/>
          </w:rPr>
          <w:tab/>
        </w:r>
        <w:r>
          <w:rPr>
            <w:noProof/>
            <w:webHidden/>
            <w:rtl/>
            <w:lang w:bidi="fa-IR"/>
          </w:rPr>
          <w:fldChar w:fldCharType="begin"/>
        </w:r>
        <w:r>
          <w:rPr>
            <w:noProof/>
            <w:webHidden/>
            <w:rtl/>
            <w:lang w:bidi="fa-IR"/>
          </w:rPr>
          <w:instrText xml:space="preserve"> PAGEREF _Toc183157342 \h </w:instrText>
        </w:r>
        <w:r>
          <w:rPr>
            <w:noProof/>
            <w:webHidden/>
            <w:rtl/>
            <w:lang w:bidi="fa-IR"/>
          </w:rPr>
        </w:r>
        <w:r>
          <w:rPr>
            <w:noProof/>
            <w:webHidden/>
            <w:rtl/>
            <w:lang w:bidi="fa-IR"/>
          </w:rPr>
          <w:fldChar w:fldCharType="separate"/>
        </w:r>
        <w:r w:rsidR="00F27BE0">
          <w:rPr>
            <w:noProof/>
            <w:webHidden/>
            <w:rtl/>
            <w:lang w:bidi="fa-IR"/>
          </w:rPr>
          <w:t>7</w:t>
        </w:r>
        <w:r>
          <w:rPr>
            <w:noProof/>
            <w:webHidden/>
            <w:rtl/>
            <w:lang w:bidi="fa-IR"/>
          </w:rPr>
          <w:fldChar w:fldCharType="end"/>
        </w:r>
      </w:hyperlink>
    </w:p>
    <w:p w14:paraId="78F7BCEA" w14:textId="7DDCF206"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43" w:history="1">
        <w:r w:rsidRPr="00BA417E">
          <w:rPr>
            <w:rStyle w:val="Hyperlink"/>
            <w:noProof/>
            <w:rtl/>
            <w:lang w:bidi="fa-IR"/>
          </w:rPr>
          <w:t>رضایت – الزام ویژه مربوط به پدرخوانده ها و مادرخوانده ها (اشخاصی که از کودکان بی سرپرست در خانه خود مواظبت میکند و به ازای آن از دولت پول دریافت میکنند)</w:t>
        </w:r>
        <w:r>
          <w:rPr>
            <w:noProof/>
            <w:webHidden/>
            <w:rtl/>
            <w:lang w:bidi="fa-IR"/>
          </w:rPr>
          <w:tab/>
        </w:r>
        <w:r>
          <w:rPr>
            <w:noProof/>
            <w:webHidden/>
            <w:rtl/>
            <w:lang w:bidi="fa-IR"/>
          </w:rPr>
          <w:fldChar w:fldCharType="begin"/>
        </w:r>
        <w:r>
          <w:rPr>
            <w:noProof/>
            <w:webHidden/>
            <w:rtl/>
            <w:lang w:bidi="fa-IR"/>
          </w:rPr>
          <w:instrText xml:space="preserve"> PAGEREF _Toc183157343 \h </w:instrText>
        </w:r>
        <w:r>
          <w:rPr>
            <w:noProof/>
            <w:webHidden/>
            <w:rtl/>
            <w:lang w:bidi="fa-IR"/>
          </w:rPr>
        </w:r>
        <w:r>
          <w:rPr>
            <w:noProof/>
            <w:webHidden/>
            <w:rtl/>
            <w:lang w:bidi="fa-IR"/>
          </w:rPr>
          <w:fldChar w:fldCharType="separate"/>
        </w:r>
        <w:r w:rsidR="00F27BE0">
          <w:rPr>
            <w:noProof/>
            <w:webHidden/>
            <w:rtl/>
            <w:lang w:bidi="fa-IR"/>
          </w:rPr>
          <w:t>8</w:t>
        </w:r>
        <w:r>
          <w:rPr>
            <w:noProof/>
            <w:webHidden/>
            <w:rtl/>
            <w:lang w:bidi="fa-IR"/>
          </w:rPr>
          <w:fldChar w:fldCharType="end"/>
        </w:r>
      </w:hyperlink>
    </w:p>
    <w:p w14:paraId="531767C6" w14:textId="7E6771A8"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44" w:history="1">
        <w:r w:rsidRPr="00BA417E">
          <w:rPr>
            <w:rStyle w:val="Hyperlink"/>
            <w:noProof/>
            <w:rtl/>
            <w:lang w:bidi="fa-IR"/>
          </w:rPr>
          <w:t>دانش‌آموزان انتقالی – چه اتفاقی می‌افتد اگر شما نقل مکان کنید؟</w:t>
        </w:r>
        <w:r>
          <w:rPr>
            <w:noProof/>
            <w:webHidden/>
            <w:rtl/>
            <w:lang w:bidi="fa-IR"/>
          </w:rPr>
          <w:tab/>
        </w:r>
        <w:r>
          <w:rPr>
            <w:noProof/>
            <w:webHidden/>
            <w:rtl/>
            <w:lang w:bidi="fa-IR"/>
          </w:rPr>
          <w:fldChar w:fldCharType="begin"/>
        </w:r>
        <w:r>
          <w:rPr>
            <w:noProof/>
            <w:webHidden/>
            <w:rtl/>
            <w:lang w:bidi="fa-IR"/>
          </w:rPr>
          <w:instrText xml:space="preserve"> PAGEREF _Toc183157344 \h </w:instrText>
        </w:r>
        <w:r>
          <w:rPr>
            <w:noProof/>
            <w:webHidden/>
            <w:rtl/>
            <w:lang w:bidi="fa-IR"/>
          </w:rPr>
        </w:r>
        <w:r>
          <w:rPr>
            <w:noProof/>
            <w:webHidden/>
            <w:rtl/>
            <w:lang w:bidi="fa-IR"/>
          </w:rPr>
          <w:fldChar w:fldCharType="separate"/>
        </w:r>
        <w:r w:rsidR="00F27BE0">
          <w:rPr>
            <w:noProof/>
            <w:webHidden/>
            <w:rtl/>
            <w:lang w:bidi="fa-IR"/>
          </w:rPr>
          <w:t>8</w:t>
        </w:r>
        <w:r>
          <w:rPr>
            <w:noProof/>
            <w:webHidden/>
            <w:rtl/>
            <w:lang w:bidi="fa-IR"/>
          </w:rPr>
          <w:fldChar w:fldCharType="end"/>
        </w:r>
      </w:hyperlink>
    </w:p>
    <w:p w14:paraId="43F5000E" w14:textId="110FED0F"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45" w:history="1">
        <w:r w:rsidRPr="00BA417E">
          <w:rPr>
            <w:rStyle w:val="Hyperlink"/>
            <w:noProof/>
            <w:rtl/>
            <w:lang w:bidi="fa-IR"/>
          </w:rPr>
          <w:t>ارزیابی‌های آموزشی مستقل</w:t>
        </w:r>
        <w:r>
          <w:rPr>
            <w:noProof/>
            <w:webHidden/>
            <w:rtl/>
            <w:lang w:bidi="fa-IR"/>
          </w:rPr>
          <w:tab/>
        </w:r>
        <w:r>
          <w:rPr>
            <w:noProof/>
            <w:webHidden/>
            <w:rtl/>
            <w:lang w:bidi="fa-IR"/>
          </w:rPr>
          <w:fldChar w:fldCharType="begin"/>
        </w:r>
        <w:r>
          <w:rPr>
            <w:noProof/>
            <w:webHidden/>
            <w:rtl/>
            <w:lang w:bidi="fa-IR"/>
          </w:rPr>
          <w:instrText xml:space="preserve"> PAGEREF _Toc183157345 \h </w:instrText>
        </w:r>
        <w:r>
          <w:rPr>
            <w:noProof/>
            <w:webHidden/>
            <w:rtl/>
            <w:lang w:bidi="fa-IR"/>
          </w:rPr>
        </w:r>
        <w:r>
          <w:rPr>
            <w:noProof/>
            <w:webHidden/>
            <w:rtl/>
            <w:lang w:bidi="fa-IR"/>
          </w:rPr>
          <w:fldChar w:fldCharType="separate"/>
        </w:r>
        <w:r w:rsidR="00F27BE0">
          <w:rPr>
            <w:noProof/>
            <w:webHidden/>
            <w:rtl/>
            <w:lang w:bidi="fa-IR"/>
          </w:rPr>
          <w:t>9</w:t>
        </w:r>
        <w:r>
          <w:rPr>
            <w:noProof/>
            <w:webHidden/>
            <w:rtl/>
            <w:lang w:bidi="fa-IR"/>
          </w:rPr>
          <w:fldChar w:fldCharType="end"/>
        </w:r>
      </w:hyperlink>
    </w:p>
    <w:p w14:paraId="290FECDC" w14:textId="2393E2CC"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46" w:history="1">
        <w:r w:rsidRPr="00BA417E">
          <w:rPr>
            <w:rStyle w:val="Hyperlink"/>
            <w:noProof/>
            <w:rtl/>
            <w:lang w:bidi="fa-IR"/>
          </w:rPr>
          <w:t>کلی</w:t>
        </w:r>
        <w:r>
          <w:rPr>
            <w:noProof/>
            <w:webHidden/>
            <w:rtl/>
            <w:lang w:bidi="fa-IR"/>
          </w:rPr>
          <w:tab/>
        </w:r>
        <w:r>
          <w:rPr>
            <w:noProof/>
            <w:webHidden/>
            <w:rtl/>
            <w:lang w:bidi="fa-IR"/>
          </w:rPr>
          <w:fldChar w:fldCharType="begin"/>
        </w:r>
        <w:r>
          <w:rPr>
            <w:noProof/>
            <w:webHidden/>
            <w:rtl/>
            <w:lang w:bidi="fa-IR"/>
          </w:rPr>
          <w:instrText xml:space="preserve"> PAGEREF _Toc183157346 \h </w:instrText>
        </w:r>
        <w:r>
          <w:rPr>
            <w:noProof/>
            <w:webHidden/>
            <w:rtl/>
            <w:lang w:bidi="fa-IR"/>
          </w:rPr>
        </w:r>
        <w:r>
          <w:rPr>
            <w:noProof/>
            <w:webHidden/>
            <w:rtl/>
            <w:lang w:bidi="fa-IR"/>
          </w:rPr>
          <w:fldChar w:fldCharType="separate"/>
        </w:r>
        <w:r w:rsidR="00F27BE0">
          <w:rPr>
            <w:noProof/>
            <w:webHidden/>
            <w:rtl/>
            <w:lang w:bidi="fa-IR"/>
          </w:rPr>
          <w:t>9</w:t>
        </w:r>
        <w:r>
          <w:rPr>
            <w:noProof/>
            <w:webHidden/>
            <w:rtl/>
            <w:lang w:bidi="fa-IR"/>
          </w:rPr>
          <w:fldChar w:fldCharType="end"/>
        </w:r>
      </w:hyperlink>
    </w:p>
    <w:p w14:paraId="62FE6A3E" w14:textId="21632B6A"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47" w:history="1">
        <w:r w:rsidRPr="00BA417E">
          <w:rPr>
            <w:rStyle w:val="Hyperlink"/>
            <w:noProof/>
            <w:rtl/>
            <w:lang w:bidi="fa-IR"/>
          </w:rPr>
          <w:t>تعریف ها</w:t>
        </w:r>
        <w:r>
          <w:rPr>
            <w:noProof/>
            <w:webHidden/>
            <w:rtl/>
            <w:lang w:bidi="fa-IR"/>
          </w:rPr>
          <w:tab/>
        </w:r>
        <w:r>
          <w:rPr>
            <w:noProof/>
            <w:webHidden/>
            <w:rtl/>
            <w:lang w:bidi="fa-IR"/>
          </w:rPr>
          <w:fldChar w:fldCharType="begin"/>
        </w:r>
        <w:r>
          <w:rPr>
            <w:noProof/>
            <w:webHidden/>
            <w:rtl/>
            <w:lang w:bidi="fa-IR"/>
          </w:rPr>
          <w:instrText xml:space="preserve"> PAGEREF _Toc183157347 \h </w:instrText>
        </w:r>
        <w:r>
          <w:rPr>
            <w:noProof/>
            <w:webHidden/>
            <w:rtl/>
            <w:lang w:bidi="fa-IR"/>
          </w:rPr>
        </w:r>
        <w:r>
          <w:rPr>
            <w:noProof/>
            <w:webHidden/>
            <w:rtl/>
            <w:lang w:bidi="fa-IR"/>
          </w:rPr>
          <w:fldChar w:fldCharType="separate"/>
        </w:r>
        <w:r w:rsidR="00F27BE0">
          <w:rPr>
            <w:noProof/>
            <w:webHidden/>
            <w:rtl/>
            <w:lang w:bidi="fa-IR"/>
          </w:rPr>
          <w:t>9</w:t>
        </w:r>
        <w:r>
          <w:rPr>
            <w:noProof/>
            <w:webHidden/>
            <w:rtl/>
            <w:lang w:bidi="fa-IR"/>
          </w:rPr>
          <w:fldChar w:fldCharType="end"/>
        </w:r>
      </w:hyperlink>
    </w:p>
    <w:p w14:paraId="553EC0D0" w14:textId="3A563F48"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48" w:history="1">
        <w:r w:rsidRPr="00BA417E">
          <w:rPr>
            <w:rStyle w:val="Hyperlink"/>
            <w:noProof/>
            <w:rtl/>
            <w:lang w:bidi="fa-IR"/>
          </w:rPr>
          <w:t>حق والدین برای ارزیابی با هزینه عمومی</w:t>
        </w:r>
        <w:r>
          <w:rPr>
            <w:noProof/>
            <w:webHidden/>
            <w:rtl/>
            <w:lang w:bidi="fa-IR"/>
          </w:rPr>
          <w:tab/>
        </w:r>
        <w:r>
          <w:rPr>
            <w:noProof/>
            <w:webHidden/>
            <w:rtl/>
            <w:lang w:bidi="fa-IR"/>
          </w:rPr>
          <w:fldChar w:fldCharType="begin"/>
        </w:r>
        <w:r>
          <w:rPr>
            <w:noProof/>
            <w:webHidden/>
            <w:rtl/>
            <w:lang w:bidi="fa-IR"/>
          </w:rPr>
          <w:instrText xml:space="preserve"> PAGEREF _Toc183157348 \h </w:instrText>
        </w:r>
        <w:r>
          <w:rPr>
            <w:noProof/>
            <w:webHidden/>
            <w:rtl/>
            <w:lang w:bidi="fa-IR"/>
          </w:rPr>
        </w:r>
        <w:r>
          <w:rPr>
            <w:noProof/>
            <w:webHidden/>
            <w:rtl/>
            <w:lang w:bidi="fa-IR"/>
          </w:rPr>
          <w:fldChar w:fldCharType="separate"/>
        </w:r>
        <w:r w:rsidR="00F27BE0">
          <w:rPr>
            <w:noProof/>
            <w:webHidden/>
            <w:rtl/>
            <w:lang w:bidi="fa-IR"/>
          </w:rPr>
          <w:t>9</w:t>
        </w:r>
        <w:r>
          <w:rPr>
            <w:noProof/>
            <w:webHidden/>
            <w:rtl/>
            <w:lang w:bidi="fa-IR"/>
          </w:rPr>
          <w:fldChar w:fldCharType="end"/>
        </w:r>
      </w:hyperlink>
    </w:p>
    <w:p w14:paraId="6377C1CE" w14:textId="6F723F1A"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49" w:history="1">
        <w:r w:rsidRPr="00BA417E">
          <w:rPr>
            <w:rStyle w:val="Hyperlink"/>
            <w:noProof/>
            <w:rtl/>
            <w:lang w:bidi="fa-IR"/>
          </w:rPr>
          <w:t>ارزیابی‌های آغازشده توسط والدین</w:t>
        </w:r>
        <w:r>
          <w:rPr>
            <w:noProof/>
            <w:webHidden/>
            <w:rtl/>
            <w:lang w:bidi="fa-IR"/>
          </w:rPr>
          <w:tab/>
        </w:r>
        <w:r>
          <w:rPr>
            <w:noProof/>
            <w:webHidden/>
            <w:rtl/>
            <w:lang w:bidi="fa-IR"/>
          </w:rPr>
          <w:fldChar w:fldCharType="begin"/>
        </w:r>
        <w:r>
          <w:rPr>
            <w:noProof/>
            <w:webHidden/>
            <w:rtl/>
            <w:lang w:bidi="fa-IR"/>
          </w:rPr>
          <w:instrText xml:space="preserve"> PAGEREF _Toc183157349 \h </w:instrText>
        </w:r>
        <w:r>
          <w:rPr>
            <w:noProof/>
            <w:webHidden/>
            <w:rtl/>
            <w:lang w:bidi="fa-IR"/>
          </w:rPr>
        </w:r>
        <w:r>
          <w:rPr>
            <w:noProof/>
            <w:webHidden/>
            <w:rtl/>
            <w:lang w:bidi="fa-IR"/>
          </w:rPr>
          <w:fldChar w:fldCharType="separate"/>
        </w:r>
        <w:r w:rsidR="00F27BE0">
          <w:rPr>
            <w:noProof/>
            <w:webHidden/>
            <w:rtl/>
            <w:lang w:bidi="fa-IR"/>
          </w:rPr>
          <w:t>9</w:t>
        </w:r>
        <w:r>
          <w:rPr>
            <w:noProof/>
            <w:webHidden/>
            <w:rtl/>
            <w:lang w:bidi="fa-IR"/>
          </w:rPr>
          <w:fldChar w:fldCharType="end"/>
        </w:r>
      </w:hyperlink>
    </w:p>
    <w:p w14:paraId="0452D84D" w14:textId="486CC8DE"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50" w:history="1">
        <w:r w:rsidRPr="00BA417E">
          <w:rPr>
            <w:rStyle w:val="Hyperlink"/>
            <w:noProof/>
            <w:rtl/>
            <w:lang w:bidi="fa-IR"/>
          </w:rPr>
          <w:t>درخواست‌های ارزیابی توسط مأموران استماع</w:t>
        </w:r>
        <w:r>
          <w:rPr>
            <w:noProof/>
            <w:webHidden/>
            <w:rtl/>
            <w:lang w:bidi="fa-IR"/>
          </w:rPr>
          <w:tab/>
        </w:r>
        <w:r>
          <w:rPr>
            <w:noProof/>
            <w:webHidden/>
            <w:rtl/>
            <w:lang w:bidi="fa-IR"/>
          </w:rPr>
          <w:fldChar w:fldCharType="begin"/>
        </w:r>
        <w:r>
          <w:rPr>
            <w:noProof/>
            <w:webHidden/>
            <w:rtl/>
            <w:lang w:bidi="fa-IR"/>
          </w:rPr>
          <w:instrText xml:space="preserve"> PAGEREF _Toc183157350 \h </w:instrText>
        </w:r>
        <w:r>
          <w:rPr>
            <w:noProof/>
            <w:webHidden/>
            <w:rtl/>
            <w:lang w:bidi="fa-IR"/>
          </w:rPr>
        </w:r>
        <w:r>
          <w:rPr>
            <w:noProof/>
            <w:webHidden/>
            <w:rtl/>
            <w:lang w:bidi="fa-IR"/>
          </w:rPr>
          <w:fldChar w:fldCharType="separate"/>
        </w:r>
        <w:r w:rsidR="00F27BE0">
          <w:rPr>
            <w:noProof/>
            <w:webHidden/>
            <w:rtl/>
            <w:lang w:bidi="fa-IR"/>
          </w:rPr>
          <w:t>10</w:t>
        </w:r>
        <w:r>
          <w:rPr>
            <w:noProof/>
            <w:webHidden/>
            <w:rtl/>
            <w:lang w:bidi="fa-IR"/>
          </w:rPr>
          <w:fldChar w:fldCharType="end"/>
        </w:r>
      </w:hyperlink>
    </w:p>
    <w:p w14:paraId="7940BAFD" w14:textId="38B8D755"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51" w:history="1">
        <w:r w:rsidRPr="00BA417E">
          <w:rPr>
            <w:rStyle w:val="Hyperlink"/>
            <w:noProof/>
            <w:rtl/>
            <w:lang w:bidi="fa-IR"/>
          </w:rPr>
          <w:t>معیارهای اداره آموزش و پرورش منطقه</w:t>
        </w:r>
        <w:r>
          <w:rPr>
            <w:noProof/>
            <w:webHidden/>
            <w:rtl/>
            <w:lang w:bidi="fa-IR"/>
          </w:rPr>
          <w:tab/>
        </w:r>
        <w:r>
          <w:rPr>
            <w:noProof/>
            <w:webHidden/>
            <w:rtl/>
            <w:lang w:bidi="fa-IR"/>
          </w:rPr>
          <w:fldChar w:fldCharType="begin"/>
        </w:r>
        <w:r>
          <w:rPr>
            <w:noProof/>
            <w:webHidden/>
            <w:rtl/>
            <w:lang w:bidi="fa-IR"/>
          </w:rPr>
          <w:instrText xml:space="preserve"> PAGEREF _Toc183157351 \h </w:instrText>
        </w:r>
        <w:r>
          <w:rPr>
            <w:noProof/>
            <w:webHidden/>
            <w:rtl/>
            <w:lang w:bidi="fa-IR"/>
          </w:rPr>
        </w:r>
        <w:r>
          <w:rPr>
            <w:noProof/>
            <w:webHidden/>
            <w:rtl/>
            <w:lang w:bidi="fa-IR"/>
          </w:rPr>
          <w:fldChar w:fldCharType="separate"/>
        </w:r>
        <w:r w:rsidR="00F27BE0">
          <w:rPr>
            <w:noProof/>
            <w:webHidden/>
            <w:rtl/>
            <w:lang w:bidi="fa-IR"/>
          </w:rPr>
          <w:t>10</w:t>
        </w:r>
        <w:r>
          <w:rPr>
            <w:noProof/>
            <w:webHidden/>
            <w:rtl/>
            <w:lang w:bidi="fa-IR"/>
          </w:rPr>
          <w:fldChar w:fldCharType="end"/>
        </w:r>
      </w:hyperlink>
    </w:p>
    <w:p w14:paraId="435284E1" w14:textId="27D8D9EC"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52" w:history="1">
        <w:r w:rsidRPr="00BA417E">
          <w:rPr>
            <w:rStyle w:val="Hyperlink"/>
            <w:noProof/>
            <w:rtl/>
            <w:lang w:bidi="fa-IR"/>
          </w:rPr>
          <w:t>محرمانگی اطلاعات</w:t>
        </w:r>
        <w:r>
          <w:rPr>
            <w:noProof/>
            <w:webHidden/>
            <w:rtl/>
            <w:lang w:bidi="fa-IR"/>
          </w:rPr>
          <w:tab/>
        </w:r>
        <w:r>
          <w:rPr>
            <w:noProof/>
            <w:webHidden/>
            <w:rtl/>
            <w:lang w:bidi="fa-IR"/>
          </w:rPr>
          <w:fldChar w:fldCharType="begin"/>
        </w:r>
        <w:r>
          <w:rPr>
            <w:noProof/>
            <w:webHidden/>
            <w:rtl/>
            <w:lang w:bidi="fa-IR"/>
          </w:rPr>
          <w:instrText xml:space="preserve"> PAGEREF _Toc183157352 \h </w:instrText>
        </w:r>
        <w:r>
          <w:rPr>
            <w:noProof/>
            <w:webHidden/>
            <w:rtl/>
            <w:lang w:bidi="fa-IR"/>
          </w:rPr>
        </w:r>
        <w:r>
          <w:rPr>
            <w:noProof/>
            <w:webHidden/>
            <w:rtl/>
            <w:lang w:bidi="fa-IR"/>
          </w:rPr>
          <w:fldChar w:fldCharType="separate"/>
        </w:r>
        <w:r w:rsidR="00F27BE0">
          <w:rPr>
            <w:noProof/>
            <w:webHidden/>
            <w:rtl/>
            <w:lang w:bidi="fa-IR"/>
          </w:rPr>
          <w:t>11</w:t>
        </w:r>
        <w:r>
          <w:rPr>
            <w:noProof/>
            <w:webHidden/>
            <w:rtl/>
            <w:lang w:bidi="fa-IR"/>
          </w:rPr>
          <w:fldChar w:fldCharType="end"/>
        </w:r>
      </w:hyperlink>
    </w:p>
    <w:p w14:paraId="4FC08713" w14:textId="6C1D1703"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53" w:history="1">
        <w:r w:rsidRPr="00BA417E">
          <w:rPr>
            <w:rStyle w:val="Hyperlink"/>
            <w:noProof/>
            <w:rtl/>
            <w:lang w:bidi="fa-IR"/>
          </w:rPr>
          <w:t>تعریف ها</w:t>
        </w:r>
        <w:r>
          <w:rPr>
            <w:noProof/>
            <w:webHidden/>
            <w:rtl/>
            <w:lang w:bidi="fa-IR"/>
          </w:rPr>
          <w:tab/>
        </w:r>
        <w:r>
          <w:rPr>
            <w:noProof/>
            <w:webHidden/>
            <w:rtl/>
            <w:lang w:bidi="fa-IR"/>
          </w:rPr>
          <w:fldChar w:fldCharType="begin"/>
        </w:r>
        <w:r>
          <w:rPr>
            <w:noProof/>
            <w:webHidden/>
            <w:rtl/>
            <w:lang w:bidi="fa-IR"/>
          </w:rPr>
          <w:instrText xml:space="preserve"> PAGEREF _Toc183157353 \h </w:instrText>
        </w:r>
        <w:r>
          <w:rPr>
            <w:noProof/>
            <w:webHidden/>
            <w:rtl/>
            <w:lang w:bidi="fa-IR"/>
          </w:rPr>
        </w:r>
        <w:r>
          <w:rPr>
            <w:noProof/>
            <w:webHidden/>
            <w:rtl/>
            <w:lang w:bidi="fa-IR"/>
          </w:rPr>
          <w:fldChar w:fldCharType="separate"/>
        </w:r>
        <w:r w:rsidR="00F27BE0">
          <w:rPr>
            <w:noProof/>
            <w:webHidden/>
            <w:rtl/>
            <w:lang w:bidi="fa-IR"/>
          </w:rPr>
          <w:t>11</w:t>
        </w:r>
        <w:r>
          <w:rPr>
            <w:noProof/>
            <w:webHidden/>
            <w:rtl/>
            <w:lang w:bidi="fa-IR"/>
          </w:rPr>
          <w:fldChar w:fldCharType="end"/>
        </w:r>
      </w:hyperlink>
    </w:p>
    <w:p w14:paraId="280ACDDA" w14:textId="71919F94"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54" w:history="1">
        <w:r w:rsidRPr="00BA417E">
          <w:rPr>
            <w:rStyle w:val="Hyperlink"/>
            <w:noProof/>
            <w:rtl/>
            <w:lang w:bidi="fa-IR"/>
          </w:rPr>
          <w:t>اطلاعات شناسایی شخصی</w:t>
        </w:r>
        <w:r>
          <w:rPr>
            <w:noProof/>
            <w:webHidden/>
            <w:rtl/>
            <w:lang w:bidi="fa-IR"/>
          </w:rPr>
          <w:tab/>
        </w:r>
        <w:r>
          <w:rPr>
            <w:noProof/>
            <w:webHidden/>
            <w:rtl/>
            <w:lang w:bidi="fa-IR"/>
          </w:rPr>
          <w:fldChar w:fldCharType="begin"/>
        </w:r>
        <w:r>
          <w:rPr>
            <w:noProof/>
            <w:webHidden/>
            <w:rtl/>
            <w:lang w:bidi="fa-IR"/>
          </w:rPr>
          <w:instrText xml:space="preserve"> PAGEREF _Toc183157354 \h </w:instrText>
        </w:r>
        <w:r>
          <w:rPr>
            <w:noProof/>
            <w:webHidden/>
            <w:rtl/>
            <w:lang w:bidi="fa-IR"/>
          </w:rPr>
        </w:r>
        <w:r>
          <w:rPr>
            <w:noProof/>
            <w:webHidden/>
            <w:rtl/>
            <w:lang w:bidi="fa-IR"/>
          </w:rPr>
          <w:fldChar w:fldCharType="separate"/>
        </w:r>
        <w:r w:rsidR="00F27BE0">
          <w:rPr>
            <w:noProof/>
            <w:webHidden/>
            <w:rtl/>
            <w:lang w:bidi="fa-IR"/>
          </w:rPr>
          <w:t>11</w:t>
        </w:r>
        <w:r>
          <w:rPr>
            <w:noProof/>
            <w:webHidden/>
            <w:rtl/>
            <w:lang w:bidi="fa-IR"/>
          </w:rPr>
          <w:fldChar w:fldCharType="end"/>
        </w:r>
      </w:hyperlink>
    </w:p>
    <w:p w14:paraId="4187F7E4" w14:textId="7AC5756D"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55" w:history="1">
        <w:r w:rsidRPr="00BA417E">
          <w:rPr>
            <w:rStyle w:val="Hyperlink"/>
            <w:noProof/>
            <w:rtl/>
            <w:lang w:bidi="fa-IR"/>
          </w:rPr>
          <w:t>اطلاع به والدین</w:t>
        </w:r>
        <w:r>
          <w:rPr>
            <w:noProof/>
            <w:webHidden/>
            <w:rtl/>
            <w:lang w:bidi="fa-IR"/>
          </w:rPr>
          <w:tab/>
        </w:r>
        <w:r>
          <w:rPr>
            <w:noProof/>
            <w:webHidden/>
            <w:rtl/>
            <w:lang w:bidi="fa-IR"/>
          </w:rPr>
          <w:fldChar w:fldCharType="begin"/>
        </w:r>
        <w:r>
          <w:rPr>
            <w:noProof/>
            <w:webHidden/>
            <w:rtl/>
            <w:lang w:bidi="fa-IR"/>
          </w:rPr>
          <w:instrText xml:space="preserve"> PAGEREF _Toc183157355 \h </w:instrText>
        </w:r>
        <w:r>
          <w:rPr>
            <w:noProof/>
            <w:webHidden/>
            <w:rtl/>
            <w:lang w:bidi="fa-IR"/>
          </w:rPr>
        </w:r>
        <w:r>
          <w:rPr>
            <w:noProof/>
            <w:webHidden/>
            <w:rtl/>
            <w:lang w:bidi="fa-IR"/>
          </w:rPr>
          <w:fldChar w:fldCharType="separate"/>
        </w:r>
        <w:r w:rsidR="00F27BE0">
          <w:rPr>
            <w:noProof/>
            <w:webHidden/>
            <w:rtl/>
            <w:lang w:bidi="fa-IR"/>
          </w:rPr>
          <w:t>11</w:t>
        </w:r>
        <w:r>
          <w:rPr>
            <w:noProof/>
            <w:webHidden/>
            <w:rtl/>
            <w:lang w:bidi="fa-IR"/>
          </w:rPr>
          <w:fldChar w:fldCharType="end"/>
        </w:r>
      </w:hyperlink>
    </w:p>
    <w:p w14:paraId="183DBB8D" w14:textId="45E9D315"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56" w:history="1">
        <w:r w:rsidRPr="00BA417E">
          <w:rPr>
            <w:rStyle w:val="Hyperlink"/>
            <w:smallCaps/>
            <w:noProof/>
            <w:rtl/>
            <w:lang w:bidi="fa-IR"/>
          </w:rPr>
          <w:t>حقوق دسترسي</w:t>
        </w:r>
        <w:r>
          <w:rPr>
            <w:noProof/>
            <w:webHidden/>
            <w:rtl/>
            <w:lang w:bidi="fa-IR"/>
          </w:rPr>
          <w:tab/>
        </w:r>
        <w:r>
          <w:rPr>
            <w:noProof/>
            <w:webHidden/>
            <w:rtl/>
            <w:lang w:bidi="fa-IR"/>
          </w:rPr>
          <w:fldChar w:fldCharType="begin"/>
        </w:r>
        <w:r>
          <w:rPr>
            <w:noProof/>
            <w:webHidden/>
            <w:rtl/>
            <w:lang w:bidi="fa-IR"/>
          </w:rPr>
          <w:instrText xml:space="preserve"> PAGEREF _Toc183157356 \h </w:instrText>
        </w:r>
        <w:r>
          <w:rPr>
            <w:noProof/>
            <w:webHidden/>
            <w:rtl/>
            <w:lang w:bidi="fa-IR"/>
          </w:rPr>
        </w:r>
        <w:r>
          <w:rPr>
            <w:noProof/>
            <w:webHidden/>
            <w:rtl/>
            <w:lang w:bidi="fa-IR"/>
          </w:rPr>
          <w:fldChar w:fldCharType="separate"/>
        </w:r>
        <w:r w:rsidR="00F27BE0">
          <w:rPr>
            <w:noProof/>
            <w:webHidden/>
            <w:rtl/>
            <w:lang w:bidi="fa-IR"/>
          </w:rPr>
          <w:t>12</w:t>
        </w:r>
        <w:r>
          <w:rPr>
            <w:noProof/>
            <w:webHidden/>
            <w:rtl/>
            <w:lang w:bidi="fa-IR"/>
          </w:rPr>
          <w:fldChar w:fldCharType="end"/>
        </w:r>
      </w:hyperlink>
    </w:p>
    <w:p w14:paraId="1350BBE9" w14:textId="4342AE76"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57" w:history="1">
        <w:r w:rsidRPr="00BA417E">
          <w:rPr>
            <w:rStyle w:val="Hyperlink"/>
            <w:noProof/>
            <w:rtl/>
            <w:lang w:bidi="fa-IR"/>
          </w:rPr>
          <w:t>سوابق دسترسی</w:t>
        </w:r>
        <w:r>
          <w:rPr>
            <w:noProof/>
            <w:webHidden/>
            <w:rtl/>
            <w:lang w:bidi="fa-IR"/>
          </w:rPr>
          <w:tab/>
        </w:r>
        <w:r>
          <w:rPr>
            <w:noProof/>
            <w:webHidden/>
            <w:rtl/>
            <w:lang w:bidi="fa-IR"/>
          </w:rPr>
          <w:fldChar w:fldCharType="begin"/>
        </w:r>
        <w:r>
          <w:rPr>
            <w:noProof/>
            <w:webHidden/>
            <w:rtl/>
            <w:lang w:bidi="fa-IR"/>
          </w:rPr>
          <w:instrText xml:space="preserve"> PAGEREF _Toc183157357 \h </w:instrText>
        </w:r>
        <w:r>
          <w:rPr>
            <w:noProof/>
            <w:webHidden/>
            <w:rtl/>
            <w:lang w:bidi="fa-IR"/>
          </w:rPr>
        </w:r>
        <w:r>
          <w:rPr>
            <w:noProof/>
            <w:webHidden/>
            <w:rtl/>
            <w:lang w:bidi="fa-IR"/>
          </w:rPr>
          <w:fldChar w:fldCharType="separate"/>
        </w:r>
        <w:r w:rsidR="00F27BE0">
          <w:rPr>
            <w:noProof/>
            <w:webHidden/>
            <w:rtl/>
            <w:lang w:bidi="fa-IR"/>
          </w:rPr>
          <w:t>13</w:t>
        </w:r>
        <w:r>
          <w:rPr>
            <w:noProof/>
            <w:webHidden/>
            <w:rtl/>
            <w:lang w:bidi="fa-IR"/>
          </w:rPr>
          <w:fldChar w:fldCharType="end"/>
        </w:r>
      </w:hyperlink>
    </w:p>
    <w:p w14:paraId="1B458927" w14:textId="5B484004"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58" w:history="1">
        <w:r w:rsidRPr="00BA417E">
          <w:rPr>
            <w:rStyle w:val="Hyperlink"/>
            <w:noProof/>
            <w:rtl/>
            <w:lang w:bidi="fa-IR"/>
          </w:rPr>
          <w:t>سوابق مربوط به بیش از یک کودک</w:t>
        </w:r>
        <w:r>
          <w:rPr>
            <w:noProof/>
            <w:webHidden/>
            <w:rtl/>
            <w:lang w:bidi="fa-IR"/>
          </w:rPr>
          <w:tab/>
        </w:r>
        <w:r>
          <w:rPr>
            <w:noProof/>
            <w:webHidden/>
            <w:rtl/>
            <w:lang w:bidi="fa-IR"/>
          </w:rPr>
          <w:fldChar w:fldCharType="begin"/>
        </w:r>
        <w:r>
          <w:rPr>
            <w:noProof/>
            <w:webHidden/>
            <w:rtl/>
            <w:lang w:bidi="fa-IR"/>
          </w:rPr>
          <w:instrText xml:space="preserve"> PAGEREF _Toc183157358 \h </w:instrText>
        </w:r>
        <w:r>
          <w:rPr>
            <w:noProof/>
            <w:webHidden/>
            <w:rtl/>
            <w:lang w:bidi="fa-IR"/>
          </w:rPr>
        </w:r>
        <w:r>
          <w:rPr>
            <w:noProof/>
            <w:webHidden/>
            <w:rtl/>
            <w:lang w:bidi="fa-IR"/>
          </w:rPr>
          <w:fldChar w:fldCharType="separate"/>
        </w:r>
        <w:r w:rsidR="00F27BE0">
          <w:rPr>
            <w:noProof/>
            <w:webHidden/>
            <w:rtl/>
            <w:lang w:bidi="fa-IR"/>
          </w:rPr>
          <w:t>14</w:t>
        </w:r>
        <w:r>
          <w:rPr>
            <w:noProof/>
            <w:webHidden/>
            <w:rtl/>
            <w:lang w:bidi="fa-IR"/>
          </w:rPr>
          <w:fldChar w:fldCharType="end"/>
        </w:r>
      </w:hyperlink>
    </w:p>
    <w:p w14:paraId="55AB56C9" w14:textId="342BF1B5"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59" w:history="1">
        <w:r w:rsidRPr="00BA417E">
          <w:rPr>
            <w:rStyle w:val="Hyperlink"/>
            <w:noProof/>
            <w:rtl/>
            <w:lang w:bidi="fa-IR"/>
          </w:rPr>
          <w:t>فهرست انواع و مکان های اطلاعات</w:t>
        </w:r>
        <w:r>
          <w:rPr>
            <w:noProof/>
            <w:webHidden/>
            <w:rtl/>
            <w:lang w:bidi="fa-IR"/>
          </w:rPr>
          <w:tab/>
        </w:r>
        <w:r>
          <w:rPr>
            <w:noProof/>
            <w:webHidden/>
            <w:rtl/>
            <w:lang w:bidi="fa-IR"/>
          </w:rPr>
          <w:fldChar w:fldCharType="begin"/>
        </w:r>
        <w:r>
          <w:rPr>
            <w:noProof/>
            <w:webHidden/>
            <w:rtl/>
            <w:lang w:bidi="fa-IR"/>
          </w:rPr>
          <w:instrText xml:space="preserve"> PAGEREF _Toc183157359 \h </w:instrText>
        </w:r>
        <w:r>
          <w:rPr>
            <w:noProof/>
            <w:webHidden/>
            <w:rtl/>
            <w:lang w:bidi="fa-IR"/>
          </w:rPr>
        </w:r>
        <w:r>
          <w:rPr>
            <w:noProof/>
            <w:webHidden/>
            <w:rtl/>
            <w:lang w:bidi="fa-IR"/>
          </w:rPr>
          <w:fldChar w:fldCharType="separate"/>
        </w:r>
        <w:r w:rsidR="00F27BE0">
          <w:rPr>
            <w:noProof/>
            <w:webHidden/>
            <w:rtl/>
            <w:lang w:bidi="fa-IR"/>
          </w:rPr>
          <w:t>14</w:t>
        </w:r>
        <w:r>
          <w:rPr>
            <w:noProof/>
            <w:webHidden/>
            <w:rtl/>
            <w:lang w:bidi="fa-IR"/>
          </w:rPr>
          <w:fldChar w:fldCharType="end"/>
        </w:r>
      </w:hyperlink>
    </w:p>
    <w:p w14:paraId="292D5103" w14:textId="1D8DCC95"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60" w:history="1">
        <w:r w:rsidRPr="00BA417E">
          <w:rPr>
            <w:rStyle w:val="Hyperlink"/>
            <w:noProof/>
            <w:rtl/>
            <w:lang w:bidi="fa-IR"/>
          </w:rPr>
          <w:t>هزینه ها</w:t>
        </w:r>
        <w:r>
          <w:rPr>
            <w:noProof/>
            <w:webHidden/>
            <w:rtl/>
            <w:lang w:bidi="fa-IR"/>
          </w:rPr>
          <w:tab/>
        </w:r>
        <w:r>
          <w:rPr>
            <w:noProof/>
            <w:webHidden/>
            <w:rtl/>
            <w:lang w:bidi="fa-IR"/>
          </w:rPr>
          <w:fldChar w:fldCharType="begin"/>
        </w:r>
        <w:r>
          <w:rPr>
            <w:noProof/>
            <w:webHidden/>
            <w:rtl/>
            <w:lang w:bidi="fa-IR"/>
          </w:rPr>
          <w:instrText xml:space="preserve"> PAGEREF _Toc183157360 \h </w:instrText>
        </w:r>
        <w:r>
          <w:rPr>
            <w:noProof/>
            <w:webHidden/>
            <w:rtl/>
            <w:lang w:bidi="fa-IR"/>
          </w:rPr>
        </w:r>
        <w:r>
          <w:rPr>
            <w:noProof/>
            <w:webHidden/>
            <w:rtl/>
            <w:lang w:bidi="fa-IR"/>
          </w:rPr>
          <w:fldChar w:fldCharType="separate"/>
        </w:r>
        <w:r w:rsidR="00F27BE0">
          <w:rPr>
            <w:noProof/>
            <w:webHidden/>
            <w:rtl/>
            <w:lang w:bidi="fa-IR"/>
          </w:rPr>
          <w:t>14</w:t>
        </w:r>
        <w:r>
          <w:rPr>
            <w:noProof/>
            <w:webHidden/>
            <w:rtl/>
            <w:lang w:bidi="fa-IR"/>
          </w:rPr>
          <w:fldChar w:fldCharType="end"/>
        </w:r>
      </w:hyperlink>
    </w:p>
    <w:p w14:paraId="4A899A75" w14:textId="45F4D3A6"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61" w:history="1">
        <w:r w:rsidRPr="00BA417E">
          <w:rPr>
            <w:rStyle w:val="Hyperlink"/>
            <w:noProof/>
            <w:rtl/>
            <w:lang w:bidi="fa-IR"/>
          </w:rPr>
          <w:t>اصلاح سوابق به درخواست والدین</w:t>
        </w:r>
        <w:r>
          <w:rPr>
            <w:noProof/>
            <w:webHidden/>
            <w:rtl/>
            <w:lang w:bidi="fa-IR"/>
          </w:rPr>
          <w:tab/>
        </w:r>
        <w:r>
          <w:rPr>
            <w:noProof/>
            <w:webHidden/>
            <w:rtl/>
            <w:lang w:bidi="fa-IR"/>
          </w:rPr>
          <w:fldChar w:fldCharType="begin"/>
        </w:r>
        <w:r>
          <w:rPr>
            <w:noProof/>
            <w:webHidden/>
            <w:rtl/>
            <w:lang w:bidi="fa-IR"/>
          </w:rPr>
          <w:instrText xml:space="preserve"> PAGEREF _Toc183157361 \h </w:instrText>
        </w:r>
        <w:r>
          <w:rPr>
            <w:noProof/>
            <w:webHidden/>
            <w:rtl/>
            <w:lang w:bidi="fa-IR"/>
          </w:rPr>
        </w:r>
        <w:r>
          <w:rPr>
            <w:noProof/>
            <w:webHidden/>
            <w:rtl/>
            <w:lang w:bidi="fa-IR"/>
          </w:rPr>
          <w:fldChar w:fldCharType="separate"/>
        </w:r>
        <w:r w:rsidR="00F27BE0">
          <w:rPr>
            <w:noProof/>
            <w:webHidden/>
            <w:rtl/>
            <w:lang w:bidi="fa-IR"/>
          </w:rPr>
          <w:t>14</w:t>
        </w:r>
        <w:r>
          <w:rPr>
            <w:noProof/>
            <w:webHidden/>
            <w:rtl/>
            <w:lang w:bidi="fa-IR"/>
          </w:rPr>
          <w:fldChar w:fldCharType="end"/>
        </w:r>
      </w:hyperlink>
    </w:p>
    <w:p w14:paraId="1BF76774" w14:textId="2980AFD7"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62" w:history="1">
        <w:r w:rsidRPr="00BA417E">
          <w:rPr>
            <w:rStyle w:val="Hyperlink"/>
            <w:noProof/>
            <w:rtl/>
            <w:lang w:bidi="fa-IR"/>
          </w:rPr>
          <w:t>فرصت برای برگزاری جلسه استماع</w:t>
        </w:r>
        <w:r>
          <w:rPr>
            <w:noProof/>
            <w:webHidden/>
            <w:rtl/>
            <w:lang w:bidi="fa-IR"/>
          </w:rPr>
          <w:tab/>
        </w:r>
        <w:r>
          <w:rPr>
            <w:noProof/>
            <w:webHidden/>
            <w:rtl/>
            <w:lang w:bidi="fa-IR"/>
          </w:rPr>
          <w:fldChar w:fldCharType="begin"/>
        </w:r>
        <w:r>
          <w:rPr>
            <w:noProof/>
            <w:webHidden/>
            <w:rtl/>
            <w:lang w:bidi="fa-IR"/>
          </w:rPr>
          <w:instrText xml:space="preserve"> PAGEREF _Toc183157362 \h </w:instrText>
        </w:r>
        <w:r>
          <w:rPr>
            <w:noProof/>
            <w:webHidden/>
            <w:rtl/>
            <w:lang w:bidi="fa-IR"/>
          </w:rPr>
        </w:r>
        <w:r>
          <w:rPr>
            <w:noProof/>
            <w:webHidden/>
            <w:rtl/>
            <w:lang w:bidi="fa-IR"/>
          </w:rPr>
          <w:fldChar w:fldCharType="separate"/>
        </w:r>
        <w:r w:rsidR="00F27BE0">
          <w:rPr>
            <w:noProof/>
            <w:webHidden/>
            <w:rtl/>
            <w:lang w:bidi="fa-IR"/>
          </w:rPr>
          <w:t>14</w:t>
        </w:r>
        <w:r>
          <w:rPr>
            <w:noProof/>
            <w:webHidden/>
            <w:rtl/>
            <w:lang w:bidi="fa-IR"/>
          </w:rPr>
          <w:fldChar w:fldCharType="end"/>
        </w:r>
      </w:hyperlink>
    </w:p>
    <w:p w14:paraId="7D4884A9" w14:textId="53866742"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63" w:history="1">
        <w:r w:rsidRPr="00BA417E">
          <w:rPr>
            <w:rStyle w:val="Hyperlink"/>
            <w:noProof/>
            <w:rtl/>
            <w:lang w:bidi="fa-IR"/>
          </w:rPr>
          <w:t>روندهای مربوط به جلسه استماع</w:t>
        </w:r>
        <w:r>
          <w:rPr>
            <w:noProof/>
            <w:webHidden/>
            <w:rtl/>
            <w:lang w:bidi="fa-IR"/>
          </w:rPr>
          <w:tab/>
        </w:r>
        <w:r>
          <w:rPr>
            <w:noProof/>
            <w:webHidden/>
            <w:rtl/>
            <w:lang w:bidi="fa-IR"/>
          </w:rPr>
          <w:fldChar w:fldCharType="begin"/>
        </w:r>
        <w:r>
          <w:rPr>
            <w:noProof/>
            <w:webHidden/>
            <w:rtl/>
            <w:lang w:bidi="fa-IR"/>
          </w:rPr>
          <w:instrText xml:space="preserve"> PAGEREF _Toc183157363 \h </w:instrText>
        </w:r>
        <w:r>
          <w:rPr>
            <w:noProof/>
            <w:webHidden/>
            <w:rtl/>
            <w:lang w:bidi="fa-IR"/>
          </w:rPr>
        </w:r>
        <w:r>
          <w:rPr>
            <w:noProof/>
            <w:webHidden/>
            <w:rtl/>
            <w:lang w:bidi="fa-IR"/>
          </w:rPr>
          <w:fldChar w:fldCharType="separate"/>
        </w:r>
        <w:r w:rsidR="00F27BE0">
          <w:rPr>
            <w:noProof/>
            <w:webHidden/>
            <w:rtl/>
            <w:lang w:bidi="fa-IR"/>
          </w:rPr>
          <w:t>15</w:t>
        </w:r>
        <w:r>
          <w:rPr>
            <w:noProof/>
            <w:webHidden/>
            <w:rtl/>
            <w:lang w:bidi="fa-IR"/>
          </w:rPr>
          <w:fldChar w:fldCharType="end"/>
        </w:r>
      </w:hyperlink>
    </w:p>
    <w:p w14:paraId="62163816" w14:textId="7A5F27F9"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64" w:history="1">
        <w:r w:rsidRPr="00BA417E">
          <w:rPr>
            <w:rStyle w:val="Hyperlink"/>
            <w:noProof/>
            <w:rtl/>
            <w:lang w:bidi="fa-IR"/>
          </w:rPr>
          <w:t>نتیجه جلسه استماع</w:t>
        </w:r>
        <w:r>
          <w:rPr>
            <w:noProof/>
            <w:webHidden/>
            <w:rtl/>
            <w:lang w:bidi="fa-IR"/>
          </w:rPr>
          <w:tab/>
        </w:r>
        <w:r>
          <w:rPr>
            <w:noProof/>
            <w:webHidden/>
            <w:rtl/>
            <w:lang w:bidi="fa-IR"/>
          </w:rPr>
          <w:fldChar w:fldCharType="begin"/>
        </w:r>
        <w:r>
          <w:rPr>
            <w:noProof/>
            <w:webHidden/>
            <w:rtl/>
            <w:lang w:bidi="fa-IR"/>
          </w:rPr>
          <w:instrText xml:space="preserve"> PAGEREF _Toc183157364 \h </w:instrText>
        </w:r>
        <w:r>
          <w:rPr>
            <w:noProof/>
            <w:webHidden/>
            <w:rtl/>
            <w:lang w:bidi="fa-IR"/>
          </w:rPr>
        </w:r>
        <w:r>
          <w:rPr>
            <w:noProof/>
            <w:webHidden/>
            <w:rtl/>
            <w:lang w:bidi="fa-IR"/>
          </w:rPr>
          <w:fldChar w:fldCharType="separate"/>
        </w:r>
        <w:r w:rsidR="00F27BE0">
          <w:rPr>
            <w:noProof/>
            <w:webHidden/>
            <w:rtl/>
            <w:lang w:bidi="fa-IR"/>
          </w:rPr>
          <w:t>15</w:t>
        </w:r>
        <w:r>
          <w:rPr>
            <w:noProof/>
            <w:webHidden/>
            <w:rtl/>
            <w:lang w:bidi="fa-IR"/>
          </w:rPr>
          <w:fldChar w:fldCharType="end"/>
        </w:r>
      </w:hyperlink>
    </w:p>
    <w:p w14:paraId="09728507" w14:textId="61B1156F"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65" w:history="1">
        <w:r w:rsidRPr="00BA417E">
          <w:rPr>
            <w:rStyle w:val="Hyperlink"/>
            <w:noProof/>
            <w:rtl/>
            <w:lang w:bidi="fa-IR"/>
          </w:rPr>
          <w:t>رضایت برای افشای اطلاعات شناسایی شخصی</w:t>
        </w:r>
        <w:r>
          <w:rPr>
            <w:noProof/>
            <w:webHidden/>
            <w:rtl/>
            <w:lang w:bidi="fa-IR"/>
          </w:rPr>
          <w:tab/>
        </w:r>
        <w:r>
          <w:rPr>
            <w:noProof/>
            <w:webHidden/>
            <w:rtl/>
            <w:lang w:bidi="fa-IR"/>
          </w:rPr>
          <w:fldChar w:fldCharType="begin"/>
        </w:r>
        <w:r>
          <w:rPr>
            <w:noProof/>
            <w:webHidden/>
            <w:rtl/>
            <w:lang w:bidi="fa-IR"/>
          </w:rPr>
          <w:instrText xml:space="preserve"> PAGEREF _Toc183157365 \h </w:instrText>
        </w:r>
        <w:r>
          <w:rPr>
            <w:noProof/>
            <w:webHidden/>
            <w:rtl/>
            <w:lang w:bidi="fa-IR"/>
          </w:rPr>
        </w:r>
        <w:r>
          <w:rPr>
            <w:noProof/>
            <w:webHidden/>
            <w:rtl/>
            <w:lang w:bidi="fa-IR"/>
          </w:rPr>
          <w:fldChar w:fldCharType="separate"/>
        </w:r>
        <w:r w:rsidR="00F27BE0">
          <w:rPr>
            <w:noProof/>
            <w:webHidden/>
            <w:rtl/>
            <w:lang w:bidi="fa-IR"/>
          </w:rPr>
          <w:t>15</w:t>
        </w:r>
        <w:r>
          <w:rPr>
            <w:noProof/>
            <w:webHidden/>
            <w:rtl/>
            <w:lang w:bidi="fa-IR"/>
          </w:rPr>
          <w:fldChar w:fldCharType="end"/>
        </w:r>
      </w:hyperlink>
    </w:p>
    <w:p w14:paraId="096619A4" w14:textId="7222F5C3"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66" w:history="1">
        <w:r w:rsidRPr="00BA417E">
          <w:rPr>
            <w:rStyle w:val="Hyperlink"/>
            <w:noProof/>
            <w:rtl/>
            <w:lang w:bidi="fa-IR"/>
          </w:rPr>
          <w:t>تدابیر حفاظتی</w:t>
        </w:r>
        <w:r>
          <w:rPr>
            <w:noProof/>
            <w:webHidden/>
            <w:rtl/>
            <w:lang w:bidi="fa-IR"/>
          </w:rPr>
          <w:tab/>
        </w:r>
        <w:r>
          <w:rPr>
            <w:noProof/>
            <w:webHidden/>
            <w:rtl/>
            <w:lang w:bidi="fa-IR"/>
          </w:rPr>
          <w:fldChar w:fldCharType="begin"/>
        </w:r>
        <w:r>
          <w:rPr>
            <w:noProof/>
            <w:webHidden/>
            <w:rtl/>
            <w:lang w:bidi="fa-IR"/>
          </w:rPr>
          <w:instrText xml:space="preserve"> PAGEREF _Toc183157366 \h </w:instrText>
        </w:r>
        <w:r>
          <w:rPr>
            <w:noProof/>
            <w:webHidden/>
            <w:rtl/>
            <w:lang w:bidi="fa-IR"/>
          </w:rPr>
        </w:r>
        <w:r>
          <w:rPr>
            <w:noProof/>
            <w:webHidden/>
            <w:rtl/>
            <w:lang w:bidi="fa-IR"/>
          </w:rPr>
          <w:fldChar w:fldCharType="separate"/>
        </w:r>
        <w:r w:rsidR="00F27BE0">
          <w:rPr>
            <w:noProof/>
            <w:webHidden/>
            <w:rtl/>
            <w:lang w:bidi="fa-IR"/>
          </w:rPr>
          <w:t>16</w:t>
        </w:r>
        <w:r>
          <w:rPr>
            <w:noProof/>
            <w:webHidden/>
            <w:rtl/>
            <w:lang w:bidi="fa-IR"/>
          </w:rPr>
          <w:fldChar w:fldCharType="end"/>
        </w:r>
      </w:hyperlink>
    </w:p>
    <w:p w14:paraId="2CF24F9E" w14:textId="72A7C6EA"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67" w:history="1">
        <w:r w:rsidRPr="00BA417E">
          <w:rPr>
            <w:rStyle w:val="Hyperlink"/>
            <w:noProof/>
            <w:rtl/>
            <w:lang w:bidi="fa-IR"/>
          </w:rPr>
          <w:t>تخریب اطلاعات</w:t>
        </w:r>
        <w:r>
          <w:rPr>
            <w:noProof/>
            <w:webHidden/>
            <w:rtl/>
            <w:lang w:bidi="fa-IR"/>
          </w:rPr>
          <w:tab/>
        </w:r>
        <w:r>
          <w:rPr>
            <w:noProof/>
            <w:webHidden/>
            <w:rtl/>
            <w:lang w:bidi="fa-IR"/>
          </w:rPr>
          <w:fldChar w:fldCharType="begin"/>
        </w:r>
        <w:r>
          <w:rPr>
            <w:noProof/>
            <w:webHidden/>
            <w:rtl/>
            <w:lang w:bidi="fa-IR"/>
          </w:rPr>
          <w:instrText xml:space="preserve"> PAGEREF _Toc183157367 \h </w:instrText>
        </w:r>
        <w:r>
          <w:rPr>
            <w:noProof/>
            <w:webHidden/>
            <w:rtl/>
            <w:lang w:bidi="fa-IR"/>
          </w:rPr>
        </w:r>
        <w:r>
          <w:rPr>
            <w:noProof/>
            <w:webHidden/>
            <w:rtl/>
            <w:lang w:bidi="fa-IR"/>
          </w:rPr>
          <w:fldChar w:fldCharType="separate"/>
        </w:r>
        <w:r w:rsidR="00F27BE0">
          <w:rPr>
            <w:noProof/>
            <w:webHidden/>
            <w:rtl/>
            <w:lang w:bidi="fa-IR"/>
          </w:rPr>
          <w:t>16</w:t>
        </w:r>
        <w:r>
          <w:rPr>
            <w:noProof/>
            <w:webHidden/>
            <w:rtl/>
            <w:lang w:bidi="fa-IR"/>
          </w:rPr>
          <w:fldChar w:fldCharType="end"/>
        </w:r>
      </w:hyperlink>
    </w:p>
    <w:p w14:paraId="66E52C39" w14:textId="38394C20"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68" w:history="1">
        <w:r w:rsidRPr="00BA417E">
          <w:rPr>
            <w:rStyle w:val="Hyperlink"/>
            <w:noProof/>
            <w:rtl/>
            <w:lang w:bidi="fa-IR"/>
          </w:rPr>
          <w:t>حل اختلاف جایگزین</w:t>
        </w:r>
        <w:r>
          <w:rPr>
            <w:noProof/>
            <w:webHidden/>
            <w:rtl/>
            <w:lang w:bidi="fa-IR"/>
          </w:rPr>
          <w:tab/>
        </w:r>
        <w:r>
          <w:rPr>
            <w:noProof/>
            <w:webHidden/>
            <w:rtl/>
            <w:lang w:bidi="fa-IR"/>
          </w:rPr>
          <w:fldChar w:fldCharType="begin"/>
        </w:r>
        <w:r>
          <w:rPr>
            <w:noProof/>
            <w:webHidden/>
            <w:rtl/>
            <w:lang w:bidi="fa-IR"/>
          </w:rPr>
          <w:instrText xml:space="preserve"> PAGEREF _Toc183157368 \h </w:instrText>
        </w:r>
        <w:r>
          <w:rPr>
            <w:noProof/>
            <w:webHidden/>
            <w:rtl/>
            <w:lang w:bidi="fa-IR"/>
          </w:rPr>
        </w:r>
        <w:r>
          <w:rPr>
            <w:noProof/>
            <w:webHidden/>
            <w:rtl/>
            <w:lang w:bidi="fa-IR"/>
          </w:rPr>
          <w:fldChar w:fldCharType="separate"/>
        </w:r>
        <w:r w:rsidR="00F27BE0">
          <w:rPr>
            <w:noProof/>
            <w:webHidden/>
            <w:rtl/>
            <w:lang w:bidi="fa-IR"/>
          </w:rPr>
          <w:t>17</w:t>
        </w:r>
        <w:r>
          <w:rPr>
            <w:noProof/>
            <w:webHidden/>
            <w:rtl/>
            <w:lang w:bidi="fa-IR"/>
          </w:rPr>
          <w:fldChar w:fldCharType="end"/>
        </w:r>
      </w:hyperlink>
    </w:p>
    <w:p w14:paraId="00DE8005" w14:textId="333879C2"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69" w:history="1">
        <w:r w:rsidRPr="00BA417E">
          <w:rPr>
            <w:rStyle w:val="Hyperlink"/>
            <w:noProof/>
            <w:rtl/>
            <w:lang w:bidi="fa-IR"/>
          </w:rPr>
          <w:t>میانجی‌گری</w:t>
        </w:r>
        <w:r>
          <w:rPr>
            <w:noProof/>
            <w:webHidden/>
            <w:rtl/>
            <w:lang w:bidi="fa-IR"/>
          </w:rPr>
          <w:tab/>
        </w:r>
        <w:r>
          <w:rPr>
            <w:noProof/>
            <w:webHidden/>
            <w:rtl/>
            <w:lang w:bidi="fa-IR"/>
          </w:rPr>
          <w:fldChar w:fldCharType="begin"/>
        </w:r>
        <w:r>
          <w:rPr>
            <w:noProof/>
            <w:webHidden/>
            <w:rtl/>
            <w:lang w:bidi="fa-IR"/>
          </w:rPr>
          <w:instrText xml:space="preserve"> PAGEREF _Toc183157369 \h </w:instrText>
        </w:r>
        <w:r>
          <w:rPr>
            <w:noProof/>
            <w:webHidden/>
            <w:rtl/>
            <w:lang w:bidi="fa-IR"/>
          </w:rPr>
        </w:r>
        <w:r>
          <w:rPr>
            <w:noProof/>
            <w:webHidden/>
            <w:rtl/>
            <w:lang w:bidi="fa-IR"/>
          </w:rPr>
          <w:fldChar w:fldCharType="separate"/>
        </w:r>
        <w:r w:rsidR="00F27BE0">
          <w:rPr>
            <w:noProof/>
            <w:webHidden/>
            <w:rtl/>
            <w:lang w:bidi="fa-IR"/>
          </w:rPr>
          <w:t>17</w:t>
        </w:r>
        <w:r>
          <w:rPr>
            <w:noProof/>
            <w:webHidden/>
            <w:rtl/>
            <w:lang w:bidi="fa-IR"/>
          </w:rPr>
          <w:fldChar w:fldCharType="end"/>
        </w:r>
      </w:hyperlink>
    </w:p>
    <w:p w14:paraId="72E1F636" w14:textId="62D988A8"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70" w:history="1">
        <w:r w:rsidRPr="00BA417E">
          <w:rPr>
            <w:rStyle w:val="Hyperlink"/>
            <w:noProof/>
            <w:rtl/>
            <w:lang w:bidi="fa-IR"/>
          </w:rPr>
          <w:t>کلی</w:t>
        </w:r>
        <w:r>
          <w:rPr>
            <w:noProof/>
            <w:webHidden/>
            <w:rtl/>
            <w:lang w:bidi="fa-IR"/>
          </w:rPr>
          <w:tab/>
        </w:r>
        <w:r>
          <w:rPr>
            <w:noProof/>
            <w:webHidden/>
            <w:rtl/>
            <w:lang w:bidi="fa-IR"/>
          </w:rPr>
          <w:fldChar w:fldCharType="begin"/>
        </w:r>
        <w:r>
          <w:rPr>
            <w:noProof/>
            <w:webHidden/>
            <w:rtl/>
            <w:lang w:bidi="fa-IR"/>
          </w:rPr>
          <w:instrText xml:space="preserve"> PAGEREF _Toc183157370 \h </w:instrText>
        </w:r>
        <w:r>
          <w:rPr>
            <w:noProof/>
            <w:webHidden/>
            <w:rtl/>
            <w:lang w:bidi="fa-IR"/>
          </w:rPr>
        </w:r>
        <w:r>
          <w:rPr>
            <w:noProof/>
            <w:webHidden/>
            <w:rtl/>
            <w:lang w:bidi="fa-IR"/>
          </w:rPr>
          <w:fldChar w:fldCharType="separate"/>
        </w:r>
        <w:r w:rsidR="00F27BE0">
          <w:rPr>
            <w:noProof/>
            <w:webHidden/>
            <w:rtl/>
            <w:lang w:bidi="fa-IR"/>
          </w:rPr>
          <w:t>17</w:t>
        </w:r>
        <w:r>
          <w:rPr>
            <w:noProof/>
            <w:webHidden/>
            <w:rtl/>
            <w:lang w:bidi="fa-IR"/>
          </w:rPr>
          <w:fldChar w:fldCharType="end"/>
        </w:r>
      </w:hyperlink>
    </w:p>
    <w:p w14:paraId="61AF70E0" w14:textId="4BEDC8FC"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71" w:history="1">
        <w:r w:rsidRPr="00BA417E">
          <w:rPr>
            <w:rStyle w:val="Hyperlink"/>
            <w:noProof/>
            <w:rtl/>
            <w:lang w:bidi="fa-IR"/>
          </w:rPr>
          <w:t>الزامات</w:t>
        </w:r>
        <w:r>
          <w:rPr>
            <w:noProof/>
            <w:webHidden/>
            <w:rtl/>
            <w:lang w:bidi="fa-IR"/>
          </w:rPr>
          <w:tab/>
        </w:r>
        <w:r>
          <w:rPr>
            <w:noProof/>
            <w:webHidden/>
            <w:rtl/>
            <w:lang w:bidi="fa-IR"/>
          </w:rPr>
          <w:fldChar w:fldCharType="begin"/>
        </w:r>
        <w:r>
          <w:rPr>
            <w:noProof/>
            <w:webHidden/>
            <w:rtl/>
            <w:lang w:bidi="fa-IR"/>
          </w:rPr>
          <w:instrText xml:space="preserve"> PAGEREF _Toc183157371 \h </w:instrText>
        </w:r>
        <w:r>
          <w:rPr>
            <w:noProof/>
            <w:webHidden/>
            <w:rtl/>
            <w:lang w:bidi="fa-IR"/>
          </w:rPr>
        </w:r>
        <w:r>
          <w:rPr>
            <w:noProof/>
            <w:webHidden/>
            <w:rtl/>
            <w:lang w:bidi="fa-IR"/>
          </w:rPr>
          <w:fldChar w:fldCharType="separate"/>
        </w:r>
        <w:r w:rsidR="00F27BE0">
          <w:rPr>
            <w:noProof/>
            <w:webHidden/>
            <w:rtl/>
            <w:lang w:bidi="fa-IR"/>
          </w:rPr>
          <w:t>17</w:t>
        </w:r>
        <w:r>
          <w:rPr>
            <w:noProof/>
            <w:webHidden/>
            <w:rtl/>
            <w:lang w:bidi="fa-IR"/>
          </w:rPr>
          <w:fldChar w:fldCharType="end"/>
        </w:r>
      </w:hyperlink>
    </w:p>
    <w:p w14:paraId="228A1F1D" w14:textId="61C21D29"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72" w:history="1">
        <w:r w:rsidRPr="00BA417E">
          <w:rPr>
            <w:rStyle w:val="Hyperlink"/>
            <w:noProof/>
            <w:rtl/>
            <w:lang w:bidi="fa-IR"/>
          </w:rPr>
          <w:t>بی طرفی میانجی</w:t>
        </w:r>
        <w:r>
          <w:rPr>
            <w:noProof/>
            <w:webHidden/>
            <w:rtl/>
            <w:lang w:bidi="fa-IR"/>
          </w:rPr>
          <w:tab/>
        </w:r>
        <w:r>
          <w:rPr>
            <w:noProof/>
            <w:webHidden/>
            <w:rtl/>
            <w:lang w:bidi="fa-IR"/>
          </w:rPr>
          <w:fldChar w:fldCharType="begin"/>
        </w:r>
        <w:r>
          <w:rPr>
            <w:noProof/>
            <w:webHidden/>
            <w:rtl/>
            <w:lang w:bidi="fa-IR"/>
          </w:rPr>
          <w:instrText xml:space="preserve"> PAGEREF _Toc183157372 \h </w:instrText>
        </w:r>
        <w:r>
          <w:rPr>
            <w:noProof/>
            <w:webHidden/>
            <w:rtl/>
            <w:lang w:bidi="fa-IR"/>
          </w:rPr>
        </w:r>
        <w:r>
          <w:rPr>
            <w:noProof/>
            <w:webHidden/>
            <w:rtl/>
            <w:lang w:bidi="fa-IR"/>
          </w:rPr>
          <w:fldChar w:fldCharType="separate"/>
        </w:r>
        <w:r w:rsidR="00F27BE0">
          <w:rPr>
            <w:noProof/>
            <w:webHidden/>
            <w:rtl/>
            <w:lang w:bidi="fa-IR"/>
          </w:rPr>
          <w:t>18</w:t>
        </w:r>
        <w:r>
          <w:rPr>
            <w:noProof/>
            <w:webHidden/>
            <w:rtl/>
            <w:lang w:bidi="fa-IR"/>
          </w:rPr>
          <w:fldChar w:fldCharType="end"/>
        </w:r>
      </w:hyperlink>
    </w:p>
    <w:p w14:paraId="27D857EE" w14:textId="7AE4D74E"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73" w:history="1">
        <w:r w:rsidRPr="00BA417E">
          <w:rPr>
            <w:rStyle w:val="Hyperlink"/>
            <w:noProof/>
            <w:rtl/>
            <w:lang w:bidi="fa-IR"/>
          </w:rPr>
          <w:t>رویه‌های رسیدگی به شکایات ایالتی</w:t>
        </w:r>
        <w:r>
          <w:rPr>
            <w:noProof/>
            <w:webHidden/>
            <w:rtl/>
            <w:lang w:bidi="fa-IR"/>
          </w:rPr>
          <w:tab/>
        </w:r>
        <w:r>
          <w:rPr>
            <w:noProof/>
            <w:webHidden/>
            <w:rtl/>
            <w:lang w:bidi="fa-IR"/>
          </w:rPr>
          <w:fldChar w:fldCharType="begin"/>
        </w:r>
        <w:r>
          <w:rPr>
            <w:noProof/>
            <w:webHidden/>
            <w:rtl/>
            <w:lang w:bidi="fa-IR"/>
          </w:rPr>
          <w:instrText xml:space="preserve"> PAGEREF _Toc183157373 \h </w:instrText>
        </w:r>
        <w:r>
          <w:rPr>
            <w:noProof/>
            <w:webHidden/>
            <w:rtl/>
            <w:lang w:bidi="fa-IR"/>
          </w:rPr>
        </w:r>
        <w:r>
          <w:rPr>
            <w:noProof/>
            <w:webHidden/>
            <w:rtl/>
            <w:lang w:bidi="fa-IR"/>
          </w:rPr>
          <w:fldChar w:fldCharType="separate"/>
        </w:r>
        <w:r w:rsidR="00F27BE0">
          <w:rPr>
            <w:noProof/>
            <w:webHidden/>
            <w:rtl/>
            <w:lang w:bidi="fa-IR"/>
          </w:rPr>
          <w:t>18</w:t>
        </w:r>
        <w:r>
          <w:rPr>
            <w:noProof/>
            <w:webHidden/>
            <w:rtl/>
            <w:lang w:bidi="fa-IR"/>
          </w:rPr>
          <w:fldChar w:fldCharType="end"/>
        </w:r>
      </w:hyperlink>
    </w:p>
    <w:p w14:paraId="31B20860" w14:textId="7525CFF3"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74" w:history="1">
        <w:r w:rsidRPr="00BA417E">
          <w:rPr>
            <w:rStyle w:val="Hyperlink"/>
            <w:noProof/>
            <w:rtl/>
            <w:lang w:bidi="fa-IR"/>
          </w:rPr>
          <w:t>تفاوت بین جلسه استماع روند قانونی و رویه‌های رسیدگی به شکایات ایالتی</w:t>
        </w:r>
        <w:r>
          <w:rPr>
            <w:noProof/>
            <w:webHidden/>
            <w:rtl/>
            <w:lang w:bidi="fa-IR"/>
          </w:rPr>
          <w:tab/>
        </w:r>
        <w:r>
          <w:rPr>
            <w:noProof/>
            <w:webHidden/>
            <w:rtl/>
            <w:lang w:bidi="fa-IR"/>
          </w:rPr>
          <w:fldChar w:fldCharType="begin"/>
        </w:r>
        <w:r>
          <w:rPr>
            <w:noProof/>
            <w:webHidden/>
            <w:rtl/>
            <w:lang w:bidi="fa-IR"/>
          </w:rPr>
          <w:instrText xml:space="preserve"> PAGEREF _Toc183157374 \h </w:instrText>
        </w:r>
        <w:r>
          <w:rPr>
            <w:noProof/>
            <w:webHidden/>
            <w:rtl/>
            <w:lang w:bidi="fa-IR"/>
          </w:rPr>
        </w:r>
        <w:r>
          <w:rPr>
            <w:noProof/>
            <w:webHidden/>
            <w:rtl/>
            <w:lang w:bidi="fa-IR"/>
          </w:rPr>
          <w:fldChar w:fldCharType="separate"/>
        </w:r>
        <w:r w:rsidR="00F27BE0">
          <w:rPr>
            <w:noProof/>
            <w:webHidden/>
            <w:rtl/>
            <w:lang w:bidi="fa-IR"/>
          </w:rPr>
          <w:t>18</w:t>
        </w:r>
        <w:r>
          <w:rPr>
            <w:noProof/>
            <w:webHidden/>
            <w:rtl/>
            <w:lang w:bidi="fa-IR"/>
          </w:rPr>
          <w:fldChar w:fldCharType="end"/>
        </w:r>
      </w:hyperlink>
    </w:p>
    <w:p w14:paraId="15F80639" w14:textId="23941493"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75" w:history="1">
        <w:r w:rsidRPr="00BA417E">
          <w:rPr>
            <w:rStyle w:val="Hyperlink"/>
            <w:noProof/>
            <w:rtl/>
            <w:lang w:bidi="fa-IR"/>
          </w:rPr>
          <w:t>اتخاذ رویه‌های حل‌وفصل شکایات VDOE</w:t>
        </w:r>
        <w:r>
          <w:rPr>
            <w:noProof/>
            <w:webHidden/>
            <w:rtl/>
            <w:lang w:bidi="fa-IR"/>
          </w:rPr>
          <w:tab/>
        </w:r>
        <w:r>
          <w:rPr>
            <w:noProof/>
            <w:webHidden/>
            <w:rtl/>
            <w:lang w:bidi="fa-IR"/>
          </w:rPr>
          <w:fldChar w:fldCharType="begin"/>
        </w:r>
        <w:r>
          <w:rPr>
            <w:noProof/>
            <w:webHidden/>
            <w:rtl/>
            <w:lang w:bidi="fa-IR"/>
          </w:rPr>
          <w:instrText xml:space="preserve"> PAGEREF _Toc183157375 \h </w:instrText>
        </w:r>
        <w:r>
          <w:rPr>
            <w:noProof/>
            <w:webHidden/>
            <w:rtl/>
            <w:lang w:bidi="fa-IR"/>
          </w:rPr>
        </w:r>
        <w:r>
          <w:rPr>
            <w:noProof/>
            <w:webHidden/>
            <w:rtl/>
            <w:lang w:bidi="fa-IR"/>
          </w:rPr>
          <w:fldChar w:fldCharType="separate"/>
        </w:r>
        <w:r w:rsidR="00F27BE0">
          <w:rPr>
            <w:noProof/>
            <w:webHidden/>
            <w:rtl/>
            <w:lang w:bidi="fa-IR"/>
          </w:rPr>
          <w:t>19</w:t>
        </w:r>
        <w:r>
          <w:rPr>
            <w:noProof/>
            <w:webHidden/>
            <w:rtl/>
            <w:lang w:bidi="fa-IR"/>
          </w:rPr>
          <w:fldChar w:fldCharType="end"/>
        </w:r>
      </w:hyperlink>
    </w:p>
    <w:p w14:paraId="671366C9" w14:textId="4D24E743"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76" w:history="1">
        <w:r w:rsidRPr="00BA417E">
          <w:rPr>
            <w:rStyle w:val="Hyperlink"/>
            <w:noProof/>
            <w:rtl/>
            <w:lang w:bidi="fa-IR"/>
          </w:rPr>
          <w:t>کلی</w:t>
        </w:r>
        <w:r>
          <w:rPr>
            <w:noProof/>
            <w:webHidden/>
            <w:rtl/>
            <w:lang w:bidi="fa-IR"/>
          </w:rPr>
          <w:tab/>
        </w:r>
        <w:r>
          <w:rPr>
            <w:noProof/>
            <w:webHidden/>
            <w:rtl/>
            <w:lang w:bidi="fa-IR"/>
          </w:rPr>
          <w:fldChar w:fldCharType="begin"/>
        </w:r>
        <w:r>
          <w:rPr>
            <w:noProof/>
            <w:webHidden/>
            <w:rtl/>
            <w:lang w:bidi="fa-IR"/>
          </w:rPr>
          <w:instrText xml:space="preserve"> PAGEREF _Toc183157376 \h </w:instrText>
        </w:r>
        <w:r>
          <w:rPr>
            <w:noProof/>
            <w:webHidden/>
            <w:rtl/>
            <w:lang w:bidi="fa-IR"/>
          </w:rPr>
        </w:r>
        <w:r>
          <w:rPr>
            <w:noProof/>
            <w:webHidden/>
            <w:rtl/>
            <w:lang w:bidi="fa-IR"/>
          </w:rPr>
          <w:fldChar w:fldCharType="separate"/>
        </w:r>
        <w:r w:rsidR="00F27BE0">
          <w:rPr>
            <w:noProof/>
            <w:webHidden/>
            <w:rtl/>
            <w:lang w:bidi="fa-IR"/>
          </w:rPr>
          <w:t>19</w:t>
        </w:r>
        <w:r>
          <w:rPr>
            <w:noProof/>
            <w:webHidden/>
            <w:rtl/>
            <w:lang w:bidi="fa-IR"/>
          </w:rPr>
          <w:fldChar w:fldCharType="end"/>
        </w:r>
      </w:hyperlink>
    </w:p>
    <w:p w14:paraId="6E5B220E" w14:textId="0305D1C7"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77" w:history="1">
        <w:r w:rsidRPr="00BA417E">
          <w:rPr>
            <w:rStyle w:val="Hyperlink"/>
            <w:noProof/>
            <w:rtl/>
            <w:lang w:bidi="fa-IR"/>
          </w:rPr>
          <w:t>راهکارهای جبرانی برای عدم ارائه خدمات مناسب</w:t>
        </w:r>
        <w:r>
          <w:rPr>
            <w:noProof/>
            <w:webHidden/>
            <w:rtl/>
            <w:lang w:bidi="fa-IR"/>
          </w:rPr>
          <w:tab/>
        </w:r>
        <w:r>
          <w:rPr>
            <w:noProof/>
            <w:webHidden/>
            <w:rtl/>
            <w:lang w:bidi="fa-IR"/>
          </w:rPr>
          <w:fldChar w:fldCharType="begin"/>
        </w:r>
        <w:r>
          <w:rPr>
            <w:noProof/>
            <w:webHidden/>
            <w:rtl/>
            <w:lang w:bidi="fa-IR"/>
          </w:rPr>
          <w:instrText xml:space="preserve"> PAGEREF _Toc183157377 \h </w:instrText>
        </w:r>
        <w:r>
          <w:rPr>
            <w:noProof/>
            <w:webHidden/>
            <w:rtl/>
            <w:lang w:bidi="fa-IR"/>
          </w:rPr>
        </w:r>
        <w:r>
          <w:rPr>
            <w:noProof/>
            <w:webHidden/>
            <w:rtl/>
            <w:lang w:bidi="fa-IR"/>
          </w:rPr>
          <w:fldChar w:fldCharType="separate"/>
        </w:r>
        <w:r w:rsidR="00F27BE0">
          <w:rPr>
            <w:noProof/>
            <w:webHidden/>
            <w:rtl/>
            <w:lang w:bidi="fa-IR"/>
          </w:rPr>
          <w:t>19</w:t>
        </w:r>
        <w:r>
          <w:rPr>
            <w:noProof/>
            <w:webHidden/>
            <w:rtl/>
            <w:lang w:bidi="fa-IR"/>
          </w:rPr>
          <w:fldChar w:fldCharType="end"/>
        </w:r>
      </w:hyperlink>
    </w:p>
    <w:p w14:paraId="393668A6" w14:textId="60FF9AD8"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78" w:history="1">
        <w:r w:rsidRPr="00BA417E">
          <w:rPr>
            <w:rStyle w:val="Hyperlink"/>
            <w:noProof/>
            <w:rtl/>
            <w:lang w:bidi="fa-IR"/>
          </w:rPr>
          <w:t>حداقل رویه‌های رسیدگی به شکایات VDOE</w:t>
        </w:r>
        <w:r>
          <w:rPr>
            <w:noProof/>
            <w:webHidden/>
            <w:rtl/>
            <w:lang w:bidi="fa-IR"/>
          </w:rPr>
          <w:tab/>
        </w:r>
        <w:r>
          <w:rPr>
            <w:noProof/>
            <w:webHidden/>
            <w:rtl/>
            <w:lang w:bidi="fa-IR"/>
          </w:rPr>
          <w:fldChar w:fldCharType="begin"/>
        </w:r>
        <w:r>
          <w:rPr>
            <w:noProof/>
            <w:webHidden/>
            <w:rtl/>
            <w:lang w:bidi="fa-IR"/>
          </w:rPr>
          <w:instrText xml:space="preserve"> PAGEREF _Toc183157378 \h </w:instrText>
        </w:r>
        <w:r>
          <w:rPr>
            <w:noProof/>
            <w:webHidden/>
            <w:rtl/>
            <w:lang w:bidi="fa-IR"/>
          </w:rPr>
        </w:r>
        <w:r>
          <w:rPr>
            <w:noProof/>
            <w:webHidden/>
            <w:rtl/>
            <w:lang w:bidi="fa-IR"/>
          </w:rPr>
          <w:fldChar w:fldCharType="separate"/>
        </w:r>
        <w:r w:rsidR="00F27BE0">
          <w:rPr>
            <w:noProof/>
            <w:webHidden/>
            <w:rtl/>
            <w:lang w:bidi="fa-IR"/>
          </w:rPr>
          <w:t>19</w:t>
        </w:r>
        <w:r>
          <w:rPr>
            <w:noProof/>
            <w:webHidden/>
            <w:rtl/>
            <w:lang w:bidi="fa-IR"/>
          </w:rPr>
          <w:fldChar w:fldCharType="end"/>
        </w:r>
      </w:hyperlink>
    </w:p>
    <w:p w14:paraId="775981FE" w14:textId="7925D198"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79" w:history="1">
        <w:r w:rsidRPr="00BA417E">
          <w:rPr>
            <w:rStyle w:val="Hyperlink"/>
            <w:noProof/>
            <w:rtl/>
            <w:lang w:bidi="fa-IR"/>
          </w:rPr>
          <w:t>محدودیت زمانی؛ حداقل روندها</w:t>
        </w:r>
        <w:r>
          <w:rPr>
            <w:noProof/>
            <w:webHidden/>
            <w:rtl/>
            <w:lang w:bidi="fa-IR"/>
          </w:rPr>
          <w:tab/>
        </w:r>
        <w:r>
          <w:rPr>
            <w:noProof/>
            <w:webHidden/>
            <w:rtl/>
            <w:lang w:bidi="fa-IR"/>
          </w:rPr>
          <w:fldChar w:fldCharType="begin"/>
        </w:r>
        <w:r>
          <w:rPr>
            <w:noProof/>
            <w:webHidden/>
            <w:rtl/>
            <w:lang w:bidi="fa-IR"/>
          </w:rPr>
          <w:instrText xml:space="preserve"> PAGEREF _Toc183157379 \h </w:instrText>
        </w:r>
        <w:r>
          <w:rPr>
            <w:noProof/>
            <w:webHidden/>
            <w:rtl/>
            <w:lang w:bidi="fa-IR"/>
          </w:rPr>
        </w:r>
        <w:r>
          <w:rPr>
            <w:noProof/>
            <w:webHidden/>
            <w:rtl/>
            <w:lang w:bidi="fa-IR"/>
          </w:rPr>
          <w:fldChar w:fldCharType="separate"/>
        </w:r>
        <w:r w:rsidR="00F27BE0">
          <w:rPr>
            <w:noProof/>
            <w:webHidden/>
            <w:rtl/>
            <w:lang w:bidi="fa-IR"/>
          </w:rPr>
          <w:t>19</w:t>
        </w:r>
        <w:r>
          <w:rPr>
            <w:noProof/>
            <w:webHidden/>
            <w:rtl/>
            <w:lang w:bidi="fa-IR"/>
          </w:rPr>
          <w:fldChar w:fldCharType="end"/>
        </w:r>
      </w:hyperlink>
    </w:p>
    <w:p w14:paraId="3FDCD75F" w14:textId="3EAA5028"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80" w:history="1">
        <w:r w:rsidRPr="00BA417E">
          <w:rPr>
            <w:rStyle w:val="Hyperlink"/>
            <w:noProof/>
            <w:rtl/>
            <w:lang w:bidi="fa-IR"/>
          </w:rPr>
          <w:t>تمديد زمان؛ تصمیم نهایی؛ اجرا</w:t>
        </w:r>
        <w:r>
          <w:rPr>
            <w:noProof/>
            <w:webHidden/>
            <w:rtl/>
            <w:lang w:bidi="fa-IR"/>
          </w:rPr>
          <w:tab/>
        </w:r>
        <w:r>
          <w:rPr>
            <w:noProof/>
            <w:webHidden/>
            <w:rtl/>
            <w:lang w:bidi="fa-IR"/>
          </w:rPr>
          <w:fldChar w:fldCharType="begin"/>
        </w:r>
        <w:r>
          <w:rPr>
            <w:noProof/>
            <w:webHidden/>
            <w:rtl/>
            <w:lang w:bidi="fa-IR"/>
          </w:rPr>
          <w:instrText xml:space="preserve"> PAGEREF _Toc183157380 \h </w:instrText>
        </w:r>
        <w:r>
          <w:rPr>
            <w:noProof/>
            <w:webHidden/>
            <w:rtl/>
            <w:lang w:bidi="fa-IR"/>
          </w:rPr>
        </w:r>
        <w:r>
          <w:rPr>
            <w:noProof/>
            <w:webHidden/>
            <w:rtl/>
            <w:lang w:bidi="fa-IR"/>
          </w:rPr>
          <w:fldChar w:fldCharType="separate"/>
        </w:r>
        <w:r w:rsidR="00F27BE0">
          <w:rPr>
            <w:noProof/>
            <w:webHidden/>
            <w:rtl/>
            <w:lang w:bidi="fa-IR"/>
          </w:rPr>
          <w:t>20</w:t>
        </w:r>
        <w:r>
          <w:rPr>
            <w:noProof/>
            <w:webHidden/>
            <w:rtl/>
            <w:lang w:bidi="fa-IR"/>
          </w:rPr>
          <w:fldChar w:fldCharType="end"/>
        </w:r>
      </w:hyperlink>
    </w:p>
    <w:p w14:paraId="163F3925" w14:textId="5FB7E011"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81" w:history="1">
        <w:r w:rsidRPr="00BA417E">
          <w:rPr>
            <w:rStyle w:val="Hyperlink"/>
            <w:noProof/>
            <w:rtl/>
            <w:lang w:bidi="fa-IR"/>
          </w:rPr>
          <w:t>شکایات ایالتی و جلسات استماع روند قانونی</w:t>
        </w:r>
        <w:r>
          <w:rPr>
            <w:noProof/>
            <w:webHidden/>
            <w:rtl/>
            <w:lang w:bidi="fa-IR"/>
          </w:rPr>
          <w:tab/>
        </w:r>
        <w:r>
          <w:rPr>
            <w:noProof/>
            <w:webHidden/>
            <w:rtl/>
            <w:lang w:bidi="fa-IR"/>
          </w:rPr>
          <w:fldChar w:fldCharType="begin"/>
        </w:r>
        <w:r>
          <w:rPr>
            <w:noProof/>
            <w:webHidden/>
            <w:rtl/>
            <w:lang w:bidi="fa-IR"/>
          </w:rPr>
          <w:instrText xml:space="preserve"> PAGEREF _Toc183157381 \h </w:instrText>
        </w:r>
        <w:r>
          <w:rPr>
            <w:noProof/>
            <w:webHidden/>
            <w:rtl/>
            <w:lang w:bidi="fa-IR"/>
          </w:rPr>
        </w:r>
        <w:r>
          <w:rPr>
            <w:noProof/>
            <w:webHidden/>
            <w:rtl/>
            <w:lang w:bidi="fa-IR"/>
          </w:rPr>
          <w:fldChar w:fldCharType="separate"/>
        </w:r>
        <w:r w:rsidR="00F27BE0">
          <w:rPr>
            <w:noProof/>
            <w:webHidden/>
            <w:rtl/>
            <w:lang w:bidi="fa-IR"/>
          </w:rPr>
          <w:t>20</w:t>
        </w:r>
        <w:r>
          <w:rPr>
            <w:noProof/>
            <w:webHidden/>
            <w:rtl/>
            <w:lang w:bidi="fa-IR"/>
          </w:rPr>
          <w:fldChar w:fldCharType="end"/>
        </w:r>
      </w:hyperlink>
    </w:p>
    <w:p w14:paraId="12800DEC" w14:textId="44179021"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82" w:history="1">
        <w:r w:rsidRPr="00BA417E">
          <w:rPr>
            <w:rStyle w:val="Hyperlink"/>
            <w:noProof/>
            <w:rtl/>
            <w:lang w:bidi="fa-IR"/>
          </w:rPr>
          <w:t>ثبت شکایت</w:t>
        </w:r>
        <w:r>
          <w:rPr>
            <w:noProof/>
            <w:webHidden/>
            <w:rtl/>
            <w:lang w:bidi="fa-IR"/>
          </w:rPr>
          <w:tab/>
        </w:r>
        <w:r>
          <w:rPr>
            <w:noProof/>
            <w:webHidden/>
            <w:rtl/>
            <w:lang w:bidi="fa-IR"/>
          </w:rPr>
          <w:fldChar w:fldCharType="begin"/>
        </w:r>
        <w:r>
          <w:rPr>
            <w:noProof/>
            <w:webHidden/>
            <w:rtl/>
            <w:lang w:bidi="fa-IR"/>
          </w:rPr>
          <w:instrText xml:space="preserve"> PAGEREF _Toc183157382 \h </w:instrText>
        </w:r>
        <w:r>
          <w:rPr>
            <w:noProof/>
            <w:webHidden/>
            <w:rtl/>
            <w:lang w:bidi="fa-IR"/>
          </w:rPr>
        </w:r>
        <w:r>
          <w:rPr>
            <w:noProof/>
            <w:webHidden/>
            <w:rtl/>
            <w:lang w:bidi="fa-IR"/>
          </w:rPr>
          <w:fldChar w:fldCharType="separate"/>
        </w:r>
        <w:r w:rsidR="00F27BE0">
          <w:rPr>
            <w:noProof/>
            <w:webHidden/>
            <w:rtl/>
            <w:lang w:bidi="fa-IR"/>
          </w:rPr>
          <w:t>20</w:t>
        </w:r>
        <w:r>
          <w:rPr>
            <w:noProof/>
            <w:webHidden/>
            <w:rtl/>
            <w:lang w:bidi="fa-IR"/>
          </w:rPr>
          <w:fldChar w:fldCharType="end"/>
        </w:r>
      </w:hyperlink>
    </w:p>
    <w:p w14:paraId="55A2C32A" w14:textId="603689F4"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83" w:history="1">
        <w:r w:rsidRPr="00BA417E">
          <w:rPr>
            <w:rStyle w:val="Hyperlink"/>
            <w:noProof/>
            <w:rtl/>
            <w:lang w:bidi="fa-IR"/>
          </w:rPr>
          <w:t>رویه‌های دادرسی</w:t>
        </w:r>
        <w:r>
          <w:rPr>
            <w:noProof/>
            <w:webHidden/>
            <w:rtl/>
            <w:lang w:bidi="fa-IR"/>
          </w:rPr>
          <w:tab/>
        </w:r>
        <w:r>
          <w:rPr>
            <w:noProof/>
            <w:webHidden/>
            <w:rtl/>
            <w:lang w:bidi="fa-IR"/>
          </w:rPr>
          <w:fldChar w:fldCharType="begin"/>
        </w:r>
        <w:r>
          <w:rPr>
            <w:noProof/>
            <w:webHidden/>
            <w:rtl/>
            <w:lang w:bidi="fa-IR"/>
          </w:rPr>
          <w:instrText xml:space="preserve"> PAGEREF _Toc183157383 \h </w:instrText>
        </w:r>
        <w:r>
          <w:rPr>
            <w:noProof/>
            <w:webHidden/>
            <w:rtl/>
            <w:lang w:bidi="fa-IR"/>
          </w:rPr>
        </w:r>
        <w:r>
          <w:rPr>
            <w:noProof/>
            <w:webHidden/>
            <w:rtl/>
            <w:lang w:bidi="fa-IR"/>
          </w:rPr>
          <w:fldChar w:fldCharType="separate"/>
        </w:r>
        <w:r w:rsidR="00F27BE0">
          <w:rPr>
            <w:noProof/>
            <w:webHidden/>
            <w:rtl/>
            <w:lang w:bidi="fa-IR"/>
          </w:rPr>
          <w:t>21</w:t>
        </w:r>
        <w:r>
          <w:rPr>
            <w:noProof/>
            <w:webHidden/>
            <w:rtl/>
            <w:lang w:bidi="fa-IR"/>
          </w:rPr>
          <w:fldChar w:fldCharType="end"/>
        </w:r>
      </w:hyperlink>
    </w:p>
    <w:p w14:paraId="60261772" w14:textId="59D6100C"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84" w:history="1">
        <w:r w:rsidRPr="00BA417E">
          <w:rPr>
            <w:rStyle w:val="Hyperlink"/>
            <w:noProof/>
            <w:rtl/>
            <w:lang w:bidi="fa-IR"/>
          </w:rPr>
          <w:t>ثبت درخواست برای جلسه استماع روند قانونی</w:t>
        </w:r>
        <w:r>
          <w:rPr>
            <w:noProof/>
            <w:webHidden/>
            <w:rtl/>
            <w:lang w:bidi="fa-IR"/>
          </w:rPr>
          <w:tab/>
        </w:r>
        <w:r>
          <w:rPr>
            <w:noProof/>
            <w:webHidden/>
            <w:rtl/>
            <w:lang w:bidi="fa-IR"/>
          </w:rPr>
          <w:fldChar w:fldCharType="begin"/>
        </w:r>
        <w:r>
          <w:rPr>
            <w:noProof/>
            <w:webHidden/>
            <w:rtl/>
            <w:lang w:bidi="fa-IR"/>
          </w:rPr>
          <w:instrText xml:space="preserve"> PAGEREF _Toc183157384 \h </w:instrText>
        </w:r>
        <w:r>
          <w:rPr>
            <w:noProof/>
            <w:webHidden/>
            <w:rtl/>
            <w:lang w:bidi="fa-IR"/>
          </w:rPr>
        </w:r>
        <w:r>
          <w:rPr>
            <w:noProof/>
            <w:webHidden/>
            <w:rtl/>
            <w:lang w:bidi="fa-IR"/>
          </w:rPr>
          <w:fldChar w:fldCharType="separate"/>
        </w:r>
        <w:r w:rsidR="00F27BE0">
          <w:rPr>
            <w:noProof/>
            <w:webHidden/>
            <w:rtl/>
            <w:lang w:bidi="fa-IR"/>
          </w:rPr>
          <w:t>21</w:t>
        </w:r>
        <w:r>
          <w:rPr>
            <w:noProof/>
            <w:webHidden/>
            <w:rtl/>
            <w:lang w:bidi="fa-IR"/>
          </w:rPr>
          <w:fldChar w:fldCharType="end"/>
        </w:r>
      </w:hyperlink>
    </w:p>
    <w:p w14:paraId="305E4D8D" w14:textId="22BBC85C"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85" w:history="1">
        <w:r w:rsidRPr="00BA417E">
          <w:rPr>
            <w:rStyle w:val="Hyperlink"/>
            <w:noProof/>
            <w:rtl/>
            <w:lang w:bidi="fa-IR"/>
          </w:rPr>
          <w:t>کلی</w:t>
        </w:r>
        <w:r>
          <w:rPr>
            <w:noProof/>
            <w:webHidden/>
            <w:rtl/>
            <w:lang w:bidi="fa-IR"/>
          </w:rPr>
          <w:tab/>
        </w:r>
        <w:r>
          <w:rPr>
            <w:noProof/>
            <w:webHidden/>
            <w:rtl/>
            <w:lang w:bidi="fa-IR"/>
          </w:rPr>
          <w:fldChar w:fldCharType="begin"/>
        </w:r>
        <w:r>
          <w:rPr>
            <w:noProof/>
            <w:webHidden/>
            <w:rtl/>
            <w:lang w:bidi="fa-IR"/>
          </w:rPr>
          <w:instrText xml:space="preserve"> PAGEREF _Toc183157385 \h </w:instrText>
        </w:r>
        <w:r>
          <w:rPr>
            <w:noProof/>
            <w:webHidden/>
            <w:rtl/>
            <w:lang w:bidi="fa-IR"/>
          </w:rPr>
        </w:r>
        <w:r>
          <w:rPr>
            <w:noProof/>
            <w:webHidden/>
            <w:rtl/>
            <w:lang w:bidi="fa-IR"/>
          </w:rPr>
          <w:fldChar w:fldCharType="separate"/>
        </w:r>
        <w:r w:rsidR="00F27BE0">
          <w:rPr>
            <w:noProof/>
            <w:webHidden/>
            <w:rtl/>
            <w:lang w:bidi="fa-IR"/>
          </w:rPr>
          <w:t>21</w:t>
        </w:r>
        <w:r>
          <w:rPr>
            <w:noProof/>
            <w:webHidden/>
            <w:rtl/>
            <w:lang w:bidi="fa-IR"/>
          </w:rPr>
          <w:fldChar w:fldCharType="end"/>
        </w:r>
      </w:hyperlink>
    </w:p>
    <w:p w14:paraId="2CD1EB99" w14:textId="05989757"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86" w:history="1">
        <w:r w:rsidRPr="00BA417E">
          <w:rPr>
            <w:rStyle w:val="Hyperlink"/>
            <w:noProof/>
            <w:rtl/>
            <w:lang w:bidi="fa-IR"/>
          </w:rPr>
          <w:t>اطلاعات برای والدین</w:t>
        </w:r>
        <w:r>
          <w:rPr>
            <w:noProof/>
            <w:webHidden/>
            <w:rtl/>
            <w:lang w:bidi="fa-IR"/>
          </w:rPr>
          <w:tab/>
        </w:r>
        <w:r>
          <w:rPr>
            <w:noProof/>
            <w:webHidden/>
            <w:rtl/>
            <w:lang w:bidi="fa-IR"/>
          </w:rPr>
          <w:fldChar w:fldCharType="begin"/>
        </w:r>
        <w:r>
          <w:rPr>
            <w:noProof/>
            <w:webHidden/>
            <w:rtl/>
            <w:lang w:bidi="fa-IR"/>
          </w:rPr>
          <w:instrText xml:space="preserve"> PAGEREF _Toc183157386 \h </w:instrText>
        </w:r>
        <w:r>
          <w:rPr>
            <w:noProof/>
            <w:webHidden/>
            <w:rtl/>
            <w:lang w:bidi="fa-IR"/>
          </w:rPr>
        </w:r>
        <w:r>
          <w:rPr>
            <w:noProof/>
            <w:webHidden/>
            <w:rtl/>
            <w:lang w:bidi="fa-IR"/>
          </w:rPr>
          <w:fldChar w:fldCharType="separate"/>
        </w:r>
        <w:r w:rsidR="00F27BE0">
          <w:rPr>
            <w:noProof/>
            <w:webHidden/>
            <w:rtl/>
            <w:lang w:bidi="fa-IR"/>
          </w:rPr>
          <w:t>22</w:t>
        </w:r>
        <w:r>
          <w:rPr>
            <w:noProof/>
            <w:webHidden/>
            <w:rtl/>
            <w:lang w:bidi="fa-IR"/>
          </w:rPr>
          <w:fldChar w:fldCharType="end"/>
        </w:r>
      </w:hyperlink>
    </w:p>
    <w:p w14:paraId="0C480A1A" w14:textId="77F56F80"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87" w:history="1">
        <w:r w:rsidRPr="00BA417E">
          <w:rPr>
            <w:rStyle w:val="Hyperlink"/>
            <w:noProof/>
            <w:rtl/>
            <w:lang w:bidi="fa-IR"/>
          </w:rPr>
          <w:t>درخواست روند قانونی</w:t>
        </w:r>
        <w:r>
          <w:rPr>
            <w:noProof/>
            <w:webHidden/>
            <w:rtl/>
            <w:lang w:bidi="fa-IR"/>
          </w:rPr>
          <w:tab/>
        </w:r>
        <w:r>
          <w:rPr>
            <w:noProof/>
            <w:webHidden/>
            <w:rtl/>
            <w:lang w:bidi="fa-IR"/>
          </w:rPr>
          <w:fldChar w:fldCharType="begin"/>
        </w:r>
        <w:r>
          <w:rPr>
            <w:noProof/>
            <w:webHidden/>
            <w:rtl/>
            <w:lang w:bidi="fa-IR"/>
          </w:rPr>
          <w:instrText xml:space="preserve"> PAGEREF _Toc183157387 \h </w:instrText>
        </w:r>
        <w:r>
          <w:rPr>
            <w:noProof/>
            <w:webHidden/>
            <w:rtl/>
            <w:lang w:bidi="fa-IR"/>
          </w:rPr>
        </w:r>
        <w:r>
          <w:rPr>
            <w:noProof/>
            <w:webHidden/>
            <w:rtl/>
            <w:lang w:bidi="fa-IR"/>
          </w:rPr>
          <w:fldChar w:fldCharType="separate"/>
        </w:r>
        <w:r w:rsidR="00F27BE0">
          <w:rPr>
            <w:noProof/>
            <w:webHidden/>
            <w:rtl/>
            <w:lang w:bidi="fa-IR"/>
          </w:rPr>
          <w:t>22</w:t>
        </w:r>
        <w:r>
          <w:rPr>
            <w:noProof/>
            <w:webHidden/>
            <w:rtl/>
            <w:lang w:bidi="fa-IR"/>
          </w:rPr>
          <w:fldChar w:fldCharType="end"/>
        </w:r>
      </w:hyperlink>
    </w:p>
    <w:p w14:paraId="42B83FCB" w14:textId="6ECF9985"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88" w:history="1">
        <w:r w:rsidRPr="00BA417E">
          <w:rPr>
            <w:rStyle w:val="Hyperlink"/>
            <w:noProof/>
            <w:rtl/>
            <w:lang w:bidi="fa-IR"/>
          </w:rPr>
          <w:t>کلی</w:t>
        </w:r>
        <w:r>
          <w:rPr>
            <w:noProof/>
            <w:webHidden/>
            <w:rtl/>
            <w:lang w:bidi="fa-IR"/>
          </w:rPr>
          <w:tab/>
        </w:r>
        <w:r>
          <w:rPr>
            <w:noProof/>
            <w:webHidden/>
            <w:rtl/>
            <w:lang w:bidi="fa-IR"/>
          </w:rPr>
          <w:fldChar w:fldCharType="begin"/>
        </w:r>
        <w:r>
          <w:rPr>
            <w:noProof/>
            <w:webHidden/>
            <w:rtl/>
            <w:lang w:bidi="fa-IR"/>
          </w:rPr>
          <w:instrText xml:space="preserve"> PAGEREF _Toc183157388 \h </w:instrText>
        </w:r>
        <w:r>
          <w:rPr>
            <w:noProof/>
            <w:webHidden/>
            <w:rtl/>
            <w:lang w:bidi="fa-IR"/>
          </w:rPr>
        </w:r>
        <w:r>
          <w:rPr>
            <w:noProof/>
            <w:webHidden/>
            <w:rtl/>
            <w:lang w:bidi="fa-IR"/>
          </w:rPr>
          <w:fldChar w:fldCharType="separate"/>
        </w:r>
        <w:r w:rsidR="00F27BE0">
          <w:rPr>
            <w:noProof/>
            <w:webHidden/>
            <w:rtl/>
            <w:lang w:bidi="fa-IR"/>
          </w:rPr>
          <w:t>22</w:t>
        </w:r>
        <w:r>
          <w:rPr>
            <w:noProof/>
            <w:webHidden/>
            <w:rtl/>
            <w:lang w:bidi="fa-IR"/>
          </w:rPr>
          <w:fldChar w:fldCharType="end"/>
        </w:r>
      </w:hyperlink>
    </w:p>
    <w:p w14:paraId="31741900" w14:textId="427118E4"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89" w:history="1">
        <w:r w:rsidRPr="00BA417E">
          <w:rPr>
            <w:rStyle w:val="Hyperlink"/>
            <w:noProof/>
            <w:rtl/>
            <w:lang w:bidi="fa-IR"/>
          </w:rPr>
          <w:t>محتوای درخواست</w:t>
        </w:r>
        <w:r>
          <w:rPr>
            <w:noProof/>
            <w:webHidden/>
            <w:rtl/>
            <w:lang w:bidi="fa-IR"/>
          </w:rPr>
          <w:tab/>
        </w:r>
        <w:r>
          <w:rPr>
            <w:noProof/>
            <w:webHidden/>
            <w:rtl/>
            <w:lang w:bidi="fa-IR"/>
          </w:rPr>
          <w:fldChar w:fldCharType="begin"/>
        </w:r>
        <w:r>
          <w:rPr>
            <w:noProof/>
            <w:webHidden/>
            <w:rtl/>
            <w:lang w:bidi="fa-IR"/>
          </w:rPr>
          <w:instrText xml:space="preserve"> PAGEREF _Toc183157389 \h </w:instrText>
        </w:r>
        <w:r>
          <w:rPr>
            <w:noProof/>
            <w:webHidden/>
            <w:rtl/>
            <w:lang w:bidi="fa-IR"/>
          </w:rPr>
        </w:r>
        <w:r>
          <w:rPr>
            <w:noProof/>
            <w:webHidden/>
            <w:rtl/>
            <w:lang w:bidi="fa-IR"/>
          </w:rPr>
          <w:fldChar w:fldCharType="separate"/>
        </w:r>
        <w:r w:rsidR="00F27BE0">
          <w:rPr>
            <w:noProof/>
            <w:webHidden/>
            <w:rtl/>
            <w:lang w:bidi="fa-IR"/>
          </w:rPr>
          <w:t>22</w:t>
        </w:r>
        <w:r>
          <w:rPr>
            <w:noProof/>
            <w:webHidden/>
            <w:rtl/>
            <w:lang w:bidi="fa-IR"/>
          </w:rPr>
          <w:fldChar w:fldCharType="end"/>
        </w:r>
      </w:hyperlink>
    </w:p>
    <w:p w14:paraId="4DEFEF10" w14:textId="0992C410"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90" w:history="1">
        <w:r w:rsidRPr="00BA417E">
          <w:rPr>
            <w:rStyle w:val="Hyperlink"/>
            <w:noProof/>
            <w:rtl/>
            <w:lang w:bidi="fa-IR"/>
          </w:rPr>
          <w:t>کفایت درخواست روند قانونی</w:t>
        </w:r>
        <w:r>
          <w:rPr>
            <w:noProof/>
            <w:webHidden/>
            <w:rtl/>
            <w:lang w:bidi="fa-IR"/>
          </w:rPr>
          <w:tab/>
        </w:r>
        <w:r>
          <w:rPr>
            <w:noProof/>
            <w:webHidden/>
            <w:rtl/>
            <w:lang w:bidi="fa-IR"/>
          </w:rPr>
          <w:fldChar w:fldCharType="begin"/>
        </w:r>
        <w:r>
          <w:rPr>
            <w:noProof/>
            <w:webHidden/>
            <w:rtl/>
            <w:lang w:bidi="fa-IR"/>
          </w:rPr>
          <w:instrText xml:space="preserve"> PAGEREF _Toc183157390 \h </w:instrText>
        </w:r>
        <w:r>
          <w:rPr>
            <w:noProof/>
            <w:webHidden/>
            <w:rtl/>
            <w:lang w:bidi="fa-IR"/>
          </w:rPr>
        </w:r>
        <w:r>
          <w:rPr>
            <w:noProof/>
            <w:webHidden/>
            <w:rtl/>
            <w:lang w:bidi="fa-IR"/>
          </w:rPr>
          <w:fldChar w:fldCharType="separate"/>
        </w:r>
        <w:r w:rsidR="00F27BE0">
          <w:rPr>
            <w:noProof/>
            <w:webHidden/>
            <w:rtl/>
            <w:lang w:bidi="fa-IR"/>
          </w:rPr>
          <w:t>23</w:t>
        </w:r>
        <w:r>
          <w:rPr>
            <w:noProof/>
            <w:webHidden/>
            <w:rtl/>
            <w:lang w:bidi="fa-IR"/>
          </w:rPr>
          <w:fldChar w:fldCharType="end"/>
        </w:r>
      </w:hyperlink>
    </w:p>
    <w:p w14:paraId="08B31F65" w14:textId="45FDDB4A"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91" w:history="1">
        <w:r w:rsidRPr="00BA417E">
          <w:rPr>
            <w:rStyle w:val="Hyperlink"/>
            <w:noProof/>
            <w:rtl/>
            <w:lang w:bidi="fa-IR"/>
          </w:rPr>
          <w:t>درخواست اصلاحیه</w:t>
        </w:r>
        <w:r>
          <w:rPr>
            <w:noProof/>
            <w:webHidden/>
            <w:rtl/>
            <w:lang w:bidi="fa-IR"/>
          </w:rPr>
          <w:tab/>
        </w:r>
        <w:r>
          <w:rPr>
            <w:noProof/>
            <w:webHidden/>
            <w:rtl/>
            <w:lang w:bidi="fa-IR"/>
          </w:rPr>
          <w:fldChar w:fldCharType="begin"/>
        </w:r>
        <w:r>
          <w:rPr>
            <w:noProof/>
            <w:webHidden/>
            <w:rtl/>
            <w:lang w:bidi="fa-IR"/>
          </w:rPr>
          <w:instrText xml:space="preserve"> PAGEREF _Toc183157391 \h </w:instrText>
        </w:r>
        <w:r>
          <w:rPr>
            <w:noProof/>
            <w:webHidden/>
            <w:rtl/>
            <w:lang w:bidi="fa-IR"/>
          </w:rPr>
        </w:r>
        <w:r>
          <w:rPr>
            <w:noProof/>
            <w:webHidden/>
            <w:rtl/>
            <w:lang w:bidi="fa-IR"/>
          </w:rPr>
          <w:fldChar w:fldCharType="separate"/>
        </w:r>
        <w:r w:rsidR="00F27BE0">
          <w:rPr>
            <w:noProof/>
            <w:webHidden/>
            <w:rtl/>
            <w:lang w:bidi="fa-IR"/>
          </w:rPr>
          <w:t>23</w:t>
        </w:r>
        <w:r>
          <w:rPr>
            <w:noProof/>
            <w:webHidden/>
            <w:rtl/>
            <w:lang w:bidi="fa-IR"/>
          </w:rPr>
          <w:fldChar w:fldCharType="end"/>
        </w:r>
      </w:hyperlink>
    </w:p>
    <w:p w14:paraId="5AC80C5A" w14:textId="469435B2"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92" w:history="1">
        <w:r w:rsidRPr="00BA417E">
          <w:rPr>
            <w:rStyle w:val="Hyperlink"/>
            <w:noProof/>
            <w:rtl/>
            <w:lang w:bidi="fa-IR"/>
          </w:rPr>
          <w:t>پاسخ اداره آموزش و پرورش منطقه به درخواست روند قانونی</w:t>
        </w:r>
        <w:r>
          <w:rPr>
            <w:noProof/>
            <w:webHidden/>
            <w:rtl/>
            <w:lang w:bidi="fa-IR"/>
          </w:rPr>
          <w:tab/>
        </w:r>
        <w:r>
          <w:rPr>
            <w:noProof/>
            <w:webHidden/>
            <w:rtl/>
            <w:lang w:bidi="fa-IR"/>
          </w:rPr>
          <w:fldChar w:fldCharType="begin"/>
        </w:r>
        <w:r>
          <w:rPr>
            <w:noProof/>
            <w:webHidden/>
            <w:rtl/>
            <w:lang w:bidi="fa-IR"/>
          </w:rPr>
          <w:instrText xml:space="preserve"> PAGEREF _Toc183157392 \h </w:instrText>
        </w:r>
        <w:r>
          <w:rPr>
            <w:noProof/>
            <w:webHidden/>
            <w:rtl/>
            <w:lang w:bidi="fa-IR"/>
          </w:rPr>
        </w:r>
        <w:r>
          <w:rPr>
            <w:noProof/>
            <w:webHidden/>
            <w:rtl/>
            <w:lang w:bidi="fa-IR"/>
          </w:rPr>
          <w:fldChar w:fldCharType="separate"/>
        </w:r>
        <w:r w:rsidR="00F27BE0">
          <w:rPr>
            <w:noProof/>
            <w:webHidden/>
            <w:rtl/>
            <w:lang w:bidi="fa-IR"/>
          </w:rPr>
          <w:t>23</w:t>
        </w:r>
        <w:r>
          <w:rPr>
            <w:noProof/>
            <w:webHidden/>
            <w:rtl/>
            <w:lang w:bidi="fa-IR"/>
          </w:rPr>
          <w:fldChar w:fldCharType="end"/>
        </w:r>
      </w:hyperlink>
    </w:p>
    <w:p w14:paraId="478ECE68" w14:textId="364BD822"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93" w:history="1">
        <w:r w:rsidRPr="00BA417E">
          <w:rPr>
            <w:rStyle w:val="Hyperlink"/>
            <w:noProof/>
            <w:rtl/>
            <w:lang w:bidi="fa-IR"/>
          </w:rPr>
          <w:t>پاسخ طرف دیگر به درخواست روند قانونی</w:t>
        </w:r>
        <w:r>
          <w:rPr>
            <w:noProof/>
            <w:webHidden/>
            <w:rtl/>
            <w:lang w:bidi="fa-IR"/>
          </w:rPr>
          <w:tab/>
        </w:r>
        <w:r>
          <w:rPr>
            <w:noProof/>
            <w:webHidden/>
            <w:rtl/>
            <w:lang w:bidi="fa-IR"/>
          </w:rPr>
          <w:fldChar w:fldCharType="begin"/>
        </w:r>
        <w:r>
          <w:rPr>
            <w:noProof/>
            <w:webHidden/>
            <w:rtl/>
            <w:lang w:bidi="fa-IR"/>
          </w:rPr>
          <w:instrText xml:space="preserve"> PAGEREF _Toc183157393 \h </w:instrText>
        </w:r>
        <w:r>
          <w:rPr>
            <w:noProof/>
            <w:webHidden/>
            <w:rtl/>
            <w:lang w:bidi="fa-IR"/>
          </w:rPr>
        </w:r>
        <w:r>
          <w:rPr>
            <w:noProof/>
            <w:webHidden/>
            <w:rtl/>
            <w:lang w:bidi="fa-IR"/>
          </w:rPr>
          <w:fldChar w:fldCharType="separate"/>
        </w:r>
        <w:r w:rsidR="00F27BE0">
          <w:rPr>
            <w:noProof/>
            <w:webHidden/>
            <w:rtl/>
            <w:lang w:bidi="fa-IR"/>
          </w:rPr>
          <w:t>23</w:t>
        </w:r>
        <w:r>
          <w:rPr>
            <w:noProof/>
            <w:webHidden/>
            <w:rtl/>
            <w:lang w:bidi="fa-IR"/>
          </w:rPr>
          <w:fldChar w:fldCharType="end"/>
        </w:r>
      </w:hyperlink>
    </w:p>
    <w:p w14:paraId="4C915355" w14:textId="5F78EEC7"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94" w:history="1">
        <w:r w:rsidRPr="00BA417E">
          <w:rPr>
            <w:rStyle w:val="Hyperlink"/>
            <w:noProof/>
            <w:rtl/>
            <w:lang w:bidi="fa-IR"/>
          </w:rPr>
          <w:t>فرم‌های الگو</w:t>
        </w:r>
        <w:r>
          <w:rPr>
            <w:noProof/>
            <w:webHidden/>
            <w:rtl/>
            <w:lang w:bidi="fa-IR"/>
          </w:rPr>
          <w:tab/>
        </w:r>
        <w:r>
          <w:rPr>
            <w:noProof/>
            <w:webHidden/>
            <w:rtl/>
            <w:lang w:bidi="fa-IR"/>
          </w:rPr>
          <w:fldChar w:fldCharType="begin"/>
        </w:r>
        <w:r>
          <w:rPr>
            <w:noProof/>
            <w:webHidden/>
            <w:rtl/>
            <w:lang w:bidi="fa-IR"/>
          </w:rPr>
          <w:instrText xml:space="preserve"> PAGEREF _Toc183157394 \h </w:instrText>
        </w:r>
        <w:r>
          <w:rPr>
            <w:noProof/>
            <w:webHidden/>
            <w:rtl/>
            <w:lang w:bidi="fa-IR"/>
          </w:rPr>
        </w:r>
        <w:r>
          <w:rPr>
            <w:noProof/>
            <w:webHidden/>
            <w:rtl/>
            <w:lang w:bidi="fa-IR"/>
          </w:rPr>
          <w:fldChar w:fldCharType="separate"/>
        </w:r>
        <w:r w:rsidR="00F27BE0">
          <w:rPr>
            <w:noProof/>
            <w:webHidden/>
            <w:rtl/>
            <w:lang w:bidi="fa-IR"/>
          </w:rPr>
          <w:t>24</w:t>
        </w:r>
        <w:r>
          <w:rPr>
            <w:noProof/>
            <w:webHidden/>
            <w:rtl/>
            <w:lang w:bidi="fa-IR"/>
          </w:rPr>
          <w:fldChar w:fldCharType="end"/>
        </w:r>
      </w:hyperlink>
    </w:p>
    <w:p w14:paraId="7E36BEC3" w14:textId="20920F34"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95" w:history="1">
        <w:r w:rsidRPr="00BA417E">
          <w:rPr>
            <w:rStyle w:val="Hyperlink"/>
            <w:noProof/>
            <w:rtl/>
            <w:lang w:bidi="fa-IR"/>
          </w:rPr>
          <w:t>محل تحصیل کودک در حالی که جلسه استماع در جریان است</w:t>
        </w:r>
        <w:r>
          <w:rPr>
            <w:noProof/>
            <w:webHidden/>
            <w:rtl/>
            <w:lang w:bidi="fa-IR"/>
          </w:rPr>
          <w:tab/>
        </w:r>
        <w:r>
          <w:rPr>
            <w:noProof/>
            <w:webHidden/>
            <w:rtl/>
            <w:lang w:bidi="fa-IR"/>
          </w:rPr>
          <w:fldChar w:fldCharType="begin"/>
        </w:r>
        <w:r>
          <w:rPr>
            <w:noProof/>
            <w:webHidden/>
            <w:rtl/>
            <w:lang w:bidi="fa-IR"/>
          </w:rPr>
          <w:instrText xml:space="preserve"> PAGEREF _Toc183157395 \h </w:instrText>
        </w:r>
        <w:r>
          <w:rPr>
            <w:noProof/>
            <w:webHidden/>
            <w:rtl/>
            <w:lang w:bidi="fa-IR"/>
          </w:rPr>
        </w:r>
        <w:r>
          <w:rPr>
            <w:noProof/>
            <w:webHidden/>
            <w:rtl/>
            <w:lang w:bidi="fa-IR"/>
          </w:rPr>
          <w:fldChar w:fldCharType="separate"/>
        </w:r>
        <w:r w:rsidR="00F27BE0">
          <w:rPr>
            <w:noProof/>
            <w:webHidden/>
            <w:rtl/>
            <w:lang w:bidi="fa-IR"/>
          </w:rPr>
          <w:t>24</w:t>
        </w:r>
        <w:r>
          <w:rPr>
            <w:noProof/>
            <w:webHidden/>
            <w:rtl/>
            <w:lang w:bidi="fa-IR"/>
          </w:rPr>
          <w:fldChar w:fldCharType="end"/>
        </w:r>
      </w:hyperlink>
    </w:p>
    <w:p w14:paraId="15414BB5" w14:textId="18FDE6EA"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396" w:history="1">
        <w:r w:rsidRPr="00BA417E">
          <w:rPr>
            <w:rStyle w:val="Hyperlink"/>
            <w:noProof/>
            <w:rtl/>
            <w:lang w:bidi="fa-IR"/>
          </w:rPr>
          <w:t>فرآیند حل‌وفصل</w:t>
        </w:r>
        <w:r>
          <w:rPr>
            <w:noProof/>
            <w:webHidden/>
            <w:rtl/>
            <w:lang w:bidi="fa-IR"/>
          </w:rPr>
          <w:tab/>
        </w:r>
        <w:r>
          <w:rPr>
            <w:noProof/>
            <w:webHidden/>
            <w:rtl/>
            <w:lang w:bidi="fa-IR"/>
          </w:rPr>
          <w:fldChar w:fldCharType="begin"/>
        </w:r>
        <w:r>
          <w:rPr>
            <w:noProof/>
            <w:webHidden/>
            <w:rtl/>
            <w:lang w:bidi="fa-IR"/>
          </w:rPr>
          <w:instrText xml:space="preserve"> PAGEREF _Toc183157396 \h </w:instrText>
        </w:r>
        <w:r>
          <w:rPr>
            <w:noProof/>
            <w:webHidden/>
            <w:rtl/>
            <w:lang w:bidi="fa-IR"/>
          </w:rPr>
        </w:r>
        <w:r>
          <w:rPr>
            <w:noProof/>
            <w:webHidden/>
            <w:rtl/>
            <w:lang w:bidi="fa-IR"/>
          </w:rPr>
          <w:fldChar w:fldCharType="separate"/>
        </w:r>
        <w:r w:rsidR="00F27BE0">
          <w:rPr>
            <w:noProof/>
            <w:webHidden/>
            <w:rtl/>
            <w:lang w:bidi="fa-IR"/>
          </w:rPr>
          <w:t>25</w:t>
        </w:r>
        <w:r>
          <w:rPr>
            <w:noProof/>
            <w:webHidden/>
            <w:rtl/>
            <w:lang w:bidi="fa-IR"/>
          </w:rPr>
          <w:fldChar w:fldCharType="end"/>
        </w:r>
      </w:hyperlink>
    </w:p>
    <w:p w14:paraId="050224D1" w14:textId="3DE19A6B"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97" w:history="1">
        <w:r w:rsidRPr="00BA417E">
          <w:rPr>
            <w:rStyle w:val="Hyperlink"/>
            <w:noProof/>
            <w:rtl/>
            <w:lang w:bidi="fa-IR"/>
          </w:rPr>
          <w:t>جلسه حل‌وفصل</w:t>
        </w:r>
        <w:r>
          <w:rPr>
            <w:noProof/>
            <w:webHidden/>
            <w:rtl/>
            <w:lang w:bidi="fa-IR"/>
          </w:rPr>
          <w:tab/>
        </w:r>
        <w:r>
          <w:rPr>
            <w:noProof/>
            <w:webHidden/>
            <w:rtl/>
            <w:lang w:bidi="fa-IR"/>
          </w:rPr>
          <w:fldChar w:fldCharType="begin"/>
        </w:r>
        <w:r>
          <w:rPr>
            <w:noProof/>
            <w:webHidden/>
            <w:rtl/>
            <w:lang w:bidi="fa-IR"/>
          </w:rPr>
          <w:instrText xml:space="preserve"> PAGEREF _Toc183157397 \h </w:instrText>
        </w:r>
        <w:r>
          <w:rPr>
            <w:noProof/>
            <w:webHidden/>
            <w:rtl/>
            <w:lang w:bidi="fa-IR"/>
          </w:rPr>
        </w:r>
        <w:r>
          <w:rPr>
            <w:noProof/>
            <w:webHidden/>
            <w:rtl/>
            <w:lang w:bidi="fa-IR"/>
          </w:rPr>
          <w:fldChar w:fldCharType="separate"/>
        </w:r>
        <w:r w:rsidR="00F27BE0">
          <w:rPr>
            <w:noProof/>
            <w:webHidden/>
            <w:rtl/>
            <w:lang w:bidi="fa-IR"/>
          </w:rPr>
          <w:t>25</w:t>
        </w:r>
        <w:r>
          <w:rPr>
            <w:noProof/>
            <w:webHidden/>
            <w:rtl/>
            <w:lang w:bidi="fa-IR"/>
          </w:rPr>
          <w:fldChar w:fldCharType="end"/>
        </w:r>
      </w:hyperlink>
    </w:p>
    <w:p w14:paraId="3E4B1308" w14:textId="494838D0"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98" w:history="1">
        <w:r w:rsidRPr="00BA417E">
          <w:rPr>
            <w:rStyle w:val="Hyperlink"/>
            <w:noProof/>
            <w:rtl/>
            <w:lang w:bidi="fa-IR"/>
          </w:rPr>
          <w:t>دوره حل‌وفصل</w:t>
        </w:r>
        <w:r>
          <w:rPr>
            <w:noProof/>
            <w:webHidden/>
            <w:rtl/>
            <w:lang w:bidi="fa-IR"/>
          </w:rPr>
          <w:tab/>
        </w:r>
        <w:r>
          <w:rPr>
            <w:noProof/>
            <w:webHidden/>
            <w:rtl/>
            <w:lang w:bidi="fa-IR"/>
          </w:rPr>
          <w:fldChar w:fldCharType="begin"/>
        </w:r>
        <w:r>
          <w:rPr>
            <w:noProof/>
            <w:webHidden/>
            <w:rtl/>
            <w:lang w:bidi="fa-IR"/>
          </w:rPr>
          <w:instrText xml:space="preserve"> PAGEREF _Toc183157398 \h </w:instrText>
        </w:r>
        <w:r>
          <w:rPr>
            <w:noProof/>
            <w:webHidden/>
            <w:rtl/>
            <w:lang w:bidi="fa-IR"/>
          </w:rPr>
        </w:r>
        <w:r>
          <w:rPr>
            <w:noProof/>
            <w:webHidden/>
            <w:rtl/>
            <w:lang w:bidi="fa-IR"/>
          </w:rPr>
          <w:fldChar w:fldCharType="separate"/>
        </w:r>
        <w:r w:rsidR="00F27BE0">
          <w:rPr>
            <w:noProof/>
            <w:webHidden/>
            <w:rtl/>
            <w:lang w:bidi="fa-IR"/>
          </w:rPr>
          <w:t>25</w:t>
        </w:r>
        <w:r>
          <w:rPr>
            <w:noProof/>
            <w:webHidden/>
            <w:rtl/>
            <w:lang w:bidi="fa-IR"/>
          </w:rPr>
          <w:fldChar w:fldCharType="end"/>
        </w:r>
      </w:hyperlink>
    </w:p>
    <w:p w14:paraId="61260115" w14:textId="28DDC7D2"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399" w:history="1">
        <w:r w:rsidRPr="00BA417E">
          <w:rPr>
            <w:rStyle w:val="Hyperlink"/>
            <w:noProof/>
            <w:rtl/>
            <w:lang w:bidi="fa-IR"/>
          </w:rPr>
          <w:t>تعدیلات در دوره 30 روزه تقویمی حل‌وفصل</w:t>
        </w:r>
        <w:r>
          <w:rPr>
            <w:noProof/>
            <w:webHidden/>
            <w:rtl/>
            <w:lang w:bidi="fa-IR"/>
          </w:rPr>
          <w:tab/>
        </w:r>
        <w:r>
          <w:rPr>
            <w:noProof/>
            <w:webHidden/>
            <w:rtl/>
            <w:lang w:bidi="fa-IR"/>
          </w:rPr>
          <w:fldChar w:fldCharType="begin"/>
        </w:r>
        <w:r>
          <w:rPr>
            <w:noProof/>
            <w:webHidden/>
            <w:rtl/>
            <w:lang w:bidi="fa-IR"/>
          </w:rPr>
          <w:instrText xml:space="preserve"> PAGEREF _Toc183157399 \h </w:instrText>
        </w:r>
        <w:r>
          <w:rPr>
            <w:noProof/>
            <w:webHidden/>
            <w:rtl/>
            <w:lang w:bidi="fa-IR"/>
          </w:rPr>
        </w:r>
        <w:r>
          <w:rPr>
            <w:noProof/>
            <w:webHidden/>
            <w:rtl/>
            <w:lang w:bidi="fa-IR"/>
          </w:rPr>
          <w:fldChar w:fldCharType="separate"/>
        </w:r>
        <w:r w:rsidR="00F27BE0">
          <w:rPr>
            <w:noProof/>
            <w:webHidden/>
            <w:rtl/>
            <w:lang w:bidi="fa-IR"/>
          </w:rPr>
          <w:t>26</w:t>
        </w:r>
        <w:r>
          <w:rPr>
            <w:noProof/>
            <w:webHidden/>
            <w:rtl/>
            <w:lang w:bidi="fa-IR"/>
          </w:rPr>
          <w:fldChar w:fldCharType="end"/>
        </w:r>
      </w:hyperlink>
    </w:p>
    <w:p w14:paraId="0A04610B" w14:textId="56A66C37"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00" w:history="1">
        <w:r w:rsidRPr="00BA417E">
          <w:rPr>
            <w:rStyle w:val="Hyperlink"/>
            <w:noProof/>
            <w:rtl/>
            <w:lang w:bidi="fa-IR"/>
          </w:rPr>
          <w:t>توافق‌نامه تسویه‌نامه کتبی</w:t>
        </w:r>
        <w:r>
          <w:rPr>
            <w:noProof/>
            <w:webHidden/>
            <w:rtl/>
            <w:lang w:bidi="fa-IR"/>
          </w:rPr>
          <w:tab/>
        </w:r>
        <w:r>
          <w:rPr>
            <w:noProof/>
            <w:webHidden/>
            <w:rtl/>
            <w:lang w:bidi="fa-IR"/>
          </w:rPr>
          <w:fldChar w:fldCharType="begin"/>
        </w:r>
        <w:r>
          <w:rPr>
            <w:noProof/>
            <w:webHidden/>
            <w:rtl/>
            <w:lang w:bidi="fa-IR"/>
          </w:rPr>
          <w:instrText xml:space="preserve"> PAGEREF _Toc183157400 \h </w:instrText>
        </w:r>
        <w:r>
          <w:rPr>
            <w:noProof/>
            <w:webHidden/>
            <w:rtl/>
            <w:lang w:bidi="fa-IR"/>
          </w:rPr>
        </w:r>
        <w:r>
          <w:rPr>
            <w:noProof/>
            <w:webHidden/>
            <w:rtl/>
            <w:lang w:bidi="fa-IR"/>
          </w:rPr>
          <w:fldChar w:fldCharType="separate"/>
        </w:r>
        <w:r w:rsidR="00F27BE0">
          <w:rPr>
            <w:noProof/>
            <w:webHidden/>
            <w:rtl/>
            <w:lang w:bidi="fa-IR"/>
          </w:rPr>
          <w:t>26</w:t>
        </w:r>
        <w:r>
          <w:rPr>
            <w:noProof/>
            <w:webHidden/>
            <w:rtl/>
            <w:lang w:bidi="fa-IR"/>
          </w:rPr>
          <w:fldChar w:fldCharType="end"/>
        </w:r>
      </w:hyperlink>
    </w:p>
    <w:p w14:paraId="650B9160" w14:textId="0ECBA3C6"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01" w:history="1">
        <w:r w:rsidRPr="00BA417E">
          <w:rPr>
            <w:rStyle w:val="Hyperlink"/>
            <w:noProof/>
            <w:rtl/>
            <w:lang w:bidi="fa-IR"/>
          </w:rPr>
          <w:t>دوره بررسی توافق‌نامه</w:t>
        </w:r>
        <w:r>
          <w:rPr>
            <w:noProof/>
            <w:webHidden/>
            <w:rtl/>
            <w:lang w:bidi="fa-IR"/>
          </w:rPr>
          <w:tab/>
        </w:r>
        <w:r>
          <w:rPr>
            <w:noProof/>
            <w:webHidden/>
            <w:rtl/>
            <w:lang w:bidi="fa-IR"/>
          </w:rPr>
          <w:fldChar w:fldCharType="begin"/>
        </w:r>
        <w:r>
          <w:rPr>
            <w:noProof/>
            <w:webHidden/>
            <w:rtl/>
            <w:lang w:bidi="fa-IR"/>
          </w:rPr>
          <w:instrText xml:space="preserve"> PAGEREF _Toc183157401 \h </w:instrText>
        </w:r>
        <w:r>
          <w:rPr>
            <w:noProof/>
            <w:webHidden/>
            <w:rtl/>
            <w:lang w:bidi="fa-IR"/>
          </w:rPr>
        </w:r>
        <w:r>
          <w:rPr>
            <w:noProof/>
            <w:webHidden/>
            <w:rtl/>
            <w:lang w:bidi="fa-IR"/>
          </w:rPr>
          <w:fldChar w:fldCharType="separate"/>
        </w:r>
        <w:r w:rsidR="00F27BE0">
          <w:rPr>
            <w:noProof/>
            <w:webHidden/>
            <w:rtl/>
            <w:lang w:bidi="fa-IR"/>
          </w:rPr>
          <w:t>27</w:t>
        </w:r>
        <w:r>
          <w:rPr>
            <w:noProof/>
            <w:webHidden/>
            <w:rtl/>
            <w:lang w:bidi="fa-IR"/>
          </w:rPr>
          <w:fldChar w:fldCharType="end"/>
        </w:r>
      </w:hyperlink>
    </w:p>
    <w:p w14:paraId="07D4FA6D" w14:textId="5602E362"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02" w:history="1">
        <w:r w:rsidRPr="00BA417E">
          <w:rPr>
            <w:rStyle w:val="Hyperlink"/>
            <w:noProof/>
            <w:rtl/>
            <w:lang w:bidi="fa-IR"/>
          </w:rPr>
          <w:t>جلسه استماع روند قانونی بی‌طرف</w:t>
        </w:r>
        <w:r>
          <w:rPr>
            <w:noProof/>
            <w:webHidden/>
            <w:rtl/>
            <w:lang w:bidi="fa-IR"/>
          </w:rPr>
          <w:tab/>
        </w:r>
        <w:r>
          <w:rPr>
            <w:noProof/>
            <w:webHidden/>
            <w:rtl/>
            <w:lang w:bidi="fa-IR"/>
          </w:rPr>
          <w:fldChar w:fldCharType="begin"/>
        </w:r>
        <w:r>
          <w:rPr>
            <w:noProof/>
            <w:webHidden/>
            <w:rtl/>
            <w:lang w:bidi="fa-IR"/>
          </w:rPr>
          <w:instrText xml:space="preserve"> PAGEREF _Toc183157402 \h </w:instrText>
        </w:r>
        <w:r>
          <w:rPr>
            <w:noProof/>
            <w:webHidden/>
            <w:rtl/>
            <w:lang w:bidi="fa-IR"/>
          </w:rPr>
        </w:r>
        <w:r>
          <w:rPr>
            <w:noProof/>
            <w:webHidden/>
            <w:rtl/>
            <w:lang w:bidi="fa-IR"/>
          </w:rPr>
          <w:fldChar w:fldCharType="separate"/>
        </w:r>
        <w:r w:rsidR="00F27BE0">
          <w:rPr>
            <w:noProof/>
            <w:webHidden/>
            <w:rtl/>
            <w:lang w:bidi="fa-IR"/>
          </w:rPr>
          <w:t>27</w:t>
        </w:r>
        <w:r>
          <w:rPr>
            <w:noProof/>
            <w:webHidden/>
            <w:rtl/>
            <w:lang w:bidi="fa-IR"/>
          </w:rPr>
          <w:fldChar w:fldCharType="end"/>
        </w:r>
      </w:hyperlink>
    </w:p>
    <w:p w14:paraId="1097E651" w14:textId="12DC6EE1"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03" w:history="1">
        <w:r w:rsidRPr="00BA417E">
          <w:rPr>
            <w:rStyle w:val="Hyperlink"/>
            <w:noProof/>
            <w:rtl/>
            <w:lang w:bidi="fa-IR"/>
          </w:rPr>
          <w:t>کلی</w:t>
        </w:r>
        <w:r>
          <w:rPr>
            <w:noProof/>
            <w:webHidden/>
            <w:rtl/>
            <w:lang w:bidi="fa-IR"/>
          </w:rPr>
          <w:tab/>
        </w:r>
        <w:r>
          <w:rPr>
            <w:noProof/>
            <w:webHidden/>
            <w:rtl/>
            <w:lang w:bidi="fa-IR"/>
          </w:rPr>
          <w:fldChar w:fldCharType="begin"/>
        </w:r>
        <w:r>
          <w:rPr>
            <w:noProof/>
            <w:webHidden/>
            <w:rtl/>
            <w:lang w:bidi="fa-IR"/>
          </w:rPr>
          <w:instrText xml:space="preserve"> PAGEREF _Toc183157403 \h </w:instrText>
        </w:r>
        <w:r>
          <w:rPr>
            <w:noProof/>
            <w:webHidden/>
            <w:rtl/>
            <w:lang w:bidi="fa-IR"/>
          </w:rPr>
        </w:r>
        <w:r>
          <w:rPr>
            <w:noProof/>
            <w:webHidden/>
            <w:rtl/>
            <w:lang w:bidi="fa-IR"/>
          </w:rPr>
          <w:fldChar w:fldCharType="separate"/>
        </w:r>
        <w:r w:rsidR="00F27BE0">
          <w:rPr>
            <w:noProof/>
            <w:webHidden/>
            <w:rtl/>
            <w:lang w:bidi="fa-IR"/>
          </w:rPr>
          <w:t>27</w:t>
        </w:r>
        <w:r>
          <w:rPr>
            <w:noProof/>
            <w:webHidden/>
            <w:rtl/>
            <w:lang w:bidi="fa-IR"/>
          </w:rPr>
          <w:fldChar w:fldCharType="end"/>
        </w:r>
      </w:hyperlink>
    </w:p>
    <w:p w14:paraId="2E6B662D" w14:textId="7E0DC1C9"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04" w:history="1">
        <w:r w:rsidRPr="00BA417E">
          <w:rPr>
            <w:rStyle w:val="Hyperlink"/>
            <w:noProof/>
            <w:rtl/>
            <w:lang w:bidi="fa-IR"/>
          </w:rPr>
          <w:t>مأمور استماع بی‌طرف</w:t>
        </w:r>
        <w:r>
          <w:rPr>
            <w:noProof/>
            <w:webHidden/>
            <w:rtl/>
            <w:lang w:bidi="fa-IR"/>
          </w:rPr>
          <w:tab/>
        </w:r>
        <w:r>
          <w:rPr>
            <w:noProof/>
            <w:webHidden/>
            <w:rtl/>
            <w:lang w:bidi="fa-IR"/>
          </w:rPr>
          <w:fldChar w:fldCharType="begin"/>
        </w:r>
        <w:r>
          <w:rPr>
            <w:noProof/>
            <w:webHidden/>
            <w:rtl/>
            <w:lang w:bidi="fa-IR"/>
          </w:rPr>
          <w:instrText xml:space="preserve"> PAGEREF _Toc183157404 \h </w:instrText>
        </w:r>
        <w:r>
          <w:rPr>
            <w:noProof/>
            <w:webHidden/>
            <w:rtl/>
            <w:lang w:bidi="fa-IR"/>
          </w:rPr>
        </w:r>
        <w:r>
          <w:rPr>
            <w:noProof/>
            <w:webHidden/>
            <w:rtl/>
            <w:lang w:bidi="fa-IR"/>
          </w:rPr>
          <w:fldChar w:fldCharType="separate"/>
        </w:r>
        <w:r w:rsidR="00F27BE0">
          <w:rPr>
            <w:noProof/>
            <w:webHidden/>
            <w:rtl/>
            <w:lang w:bidi="fa-IR"/>
          </w:rPr>
          <w:t>27</w:t>
        </w:r>
        <w:r>
          <w:rPr>
            <w:noProof/>
            <w:webHidden/>
            <w:rtl/>
            <w:lang w:bidi="fa-IR"/>
          </w:rPr>
          <w:fldChar w:fldCharType="end"/>
        </w:r>
      </w:hyperlink>
    </w:p>
    <w:p w14:paraId="693BA164" w14:textId="7F6F6AC7"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05" w:history="1">
        <w:r w:rsidRPr="00BA417E">
          <w:rPr>
            <w:rStyle w:val="Hyperlink"/>
            <w:noProof/>
            <w:rtl/>
            <w:lang w:bidi="fa-IR"/>
          </w:rPr>
          <w:t>موضوع جلسه استماع روند قانونی</w:t>
        </w:r>
        <w:r>
          <w:rPr>
            <w:noProof/>
            <w:webHidden/>
            <w:rtl/>
            <w:lang w:bidi="fa-IR"/>
          </w:rPr>
          <w:tab/>
        </w:r>
        <w:r>
          <w:rPr>
            <w:noProof/>
            <w:webHidden/>
            <w:rtl/>
            <w:lang w:bidi="fa-IR"/>
          </w:rPr>
          <w:fldChar w:fldCharType="begin"/>
        </w:r>
        <w:r>
          <w:rPr>
            <w:noProof/>
            <w:webHidden/>
            <w:rtl/>
            <w:lang w:bidi="fa-IR"/>
          </w:rPr>
          <w:instrText xml:space="preserve"> PAGEREF _Toc183157405 \h </w:instrText>
        </w:r>
        <w:r>
          <w:rPr>
            <w:noProof/>
            <w:webHidden/>
            <w:rtl/>
            <w:lang w:bidi="fa-IR"/>
          </w:rPr>
        </w:r>
        <w:r>
          <w:rPr>
            <w:noProof/>
            <w:webHidden/>
            <w:rtl/>
            <w:lang w:bidi="fa-IR"/>
          </w:rPr>
          <w:fldChar w:fldCharType="separate"/>
        </w:r>
        <w:r w:rsidR="00F27BE0">
          <w:rPr>
            <w:noProof/>
            <w:webHidden/>
            <w:rtl/>
            <w:lang w:bidi="fa-IR"/>
          </w:rPr>
          <w:t>27</w:t>
        </w:r>
        <w:r>
          <w:rPr>
            <w:noProof/>
            <w:webHidden/>
            <w:rtl/>
            <w:lang w:bidi="fa-IR"/>
          </w:rPr>
          <w:fldChar w:fldCharType="end"/>
        </w:r>
      </w:hyperlink>
    </w:p>
    <w:p w14:paraId="2FAB5963" w14:textId="3B3196E7"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06" w:history="1">
        <w:r w:rsidRPr="00BA417E">
          <w:rPr>
            <w:rStyle w:val="Hyperlink"/>
            <w:noProof/>
            <w:rtl/>
            <w:lang w:bidi="fa-IR"/>
          </w:rPr>
          <w:t>حقوق جلسه استماع</w:t>
        </w:r>
        <w:r>
          <w:rPr>
            <w:noProof/>
            <w:webHidden/>
            <w:rtl/>
            <w:lang w:bidi="fa-IR"/>
          </w:rPr>
          <w:tab/>
        </w:r>
        <w:r>
          <w:rPr>
            <w:noProof/>
            <w:webHidden/>
            <w:rtl/>
            <w:lang w:bidi="fa-IR"/>
          </w:rPr>
          <w:fldChar w:fldCharType="begin"/>
        </w:r>
        <w:r>
          <w:rPr>
            <w:noProof/>
            <w:webHidden/>
            <w:rtl/>
            <w:lang w:bidi="fa-IR"/>
          </w:rPr>
          <w:instrText xml:space="preserve"> PAGEREF _Toc183157406 \h </w:instrText>
        </w:r>
        <w:r>
          <w:rPr>
            <w:noProof/>
            <w:webHidden/>
            <w:rtl/>
            <w:lang w:bidi="fa-IR"/>
          </w:rPr>
        </w:r>
        <w:r>
          <w:rPr>
            <w:noProof/>
            <w:webHidden/>
            <w:rtl/>
            <w:lang w:bidi="fa-IR"/>
          </w:rPr>
          <w:fldChar w:fldCharType="separate"/>
        </w:r>
        <w:r w:rsidR="00F27BE0">
          <w:rPr>
            <w:noProof/>
            <w:webHidden/>
            <w:rtl/>
            <w:lang w:bidi="fa-IR"/>
          </w:rPr>
          <w:t>28</w:t>
        </w:r>
        <w:r>
          <w:rPr>
            <w:noProof/>
            <w:webHidden/>
            <w:rtl/>
            <w:lang w:bidi="fa-IR"/>
          </w:rPr>
          <w:fldChar w:fldCharType="end"/>
        </w:r>
      </w:hyperlink>
    </w:p>
    <w:p w14:paraId="5B90FF8F" w14:textId="03214ECC"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07" w:history="1">
        <w:r w:rsidRPr="00BA417E">
          <w:rPr>
            <w:rStyle w:val="Hyperlink"/>
            <w:noProof/>
            <w:rtl/>
            <w:lang w:bidi="fa-IR"/>
          </w:rPr>
          <w:t>افشای اضافی اطلاعات</w:t>
        </w:r>
        <w:r>
          <w:rPr>
            <w:noProof/>
            <w:webHidden/>
            <w:rtl/>
            <w:lang w:bidi="fa-IR"/>
          </w:rPr>
          <w:tab/>
        </w:r>
        <w:r>
          <w:rPr>
            <w:noProof/>
            <w:webHidden/>
            <w:rtl/>
            <w:lang w:bidi="fa-IR"/>
          </w:rPr>
          <w:fldChar w:fldCharType="begin"/>
        </w:r>
        <w:r>
          <w:rPr>
            <w:noProof/>
            <w:webHidden/>
            <w:rtl/>
            <w:lang w:bidi="fa-IR"/>
          </w:rPr>
          <w:instrText xml:space="preserve"> PAGEREF _Toc183157407 \h </w:instrText>
        </w:r>
        <w:r>
          <w:rPr>
            <w:noProof/>
            <w:webHidden/>
            <w:rtl/>
            <w:lang w:bidi="fa-IR"/>
          </w:rPr>
        </w:r>
        <w:r>
          <w:rPr>
            <w:noProof/>
            <w:webHidden/>
            <w:rtl/>
            <w:lang w:bidi="fa-IR"/>
          </w:rPr>
          <w:fldChar w:fldCharType="separate"/>
        </w:r>
        <w:r w:rsidR="00F27BE0">
          <w:rPr>
            <w:noProof/>
            <w:webHidden/>
            <w:rtl/>
            <w:lang w:bidi="fa-IR"/>
          </w:rPr>
          <w:t>28</w:t>
        </w:r>
        <w:r>
          <w:rPr>
            <w:noProof/>
            <w:webHidden/>
            <w:rtl/>
            <w:lang w:bidi="fa-IR"/>
          </w:rPr>
          <w:fldChar w:fldCharType="end"/>
        </w:r>
      </w:hyperlink>
    </w:p>
    <w:p w14:paraId="64A8ED8F" w14:textId="2168B71A"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08" w:history="1">
        <w:r w:rsidRPr="00BA417E">
          <w:rPr>
            <w:rStyle w:val="Hyperlink"/>
            <w:noProof/>
            <w:rtl/>
            <w:lang w:bidi="fa-IR"/>
          </w:rPr>
          <w:t>حقوق والدین در جلسات استماع</w:t>
        </w:r>
        <w:r>
          <w:rPr>
            <w:noProof/>
            <w:webHidden/>
            <w:rtl/>
            <w:lang w:bidi="fa-IR"/>
          </w:rPr>
          <w:tab/>
        </w:r>
        <w:r>
          <w:rPr>
            <w:noProof/>
            <w:webHidden/>
            <w:rtl/>
            <w:lang w:bidi="fa-IR"/>
          </w:rPr>
          <w:fldChar w:fldCharType="begin"/>
        </w:r>
        <w:r>
          <w:rPr>
            <w:noProof/>
            <w:webHidden/>
            <w:rtl/>
            <w:lang w:bidi="fa-IR"/>
          </w:rPr>
          <w:instrText xml:space="preserve"> PAGEREF _Toc183157408 \h </w:instrText>
        </w:r>
        <w:r>
          <w:rPr>
            <w:noProof/>
            <w:webHidden/>
            <w:rtl/>
            <w:lang w:bidi="fa-IR"/>
          </w:rPr>
        </w:r>
        <w:r>
          <w:rPr>
            <w:noProof/>
            <w:webHidden/>
            <w:rtl/>
            <w:lang w:bidi="fa-IR"/>
          </w:rPr>
          <w:fldChar w:fldCharType="separate"/>
        </w:r>
        <w:r w:rsidR="00F27BE0">
          <w:rPr>
            <w:noProof/>
            <w:webHidden/>
            <w:rtl/>
            <w:lang w:bidi="fa-IR"/>
          </w:rPr>
          <w:t>28</w:t>
        </w:r>
        <w:r>
          <w:rPr>
            <w:noProof/>
            <w:webHidden/>
            <w:rtl/>
            <w:lang w:bidi="fa-IR"/>
          </w:rPr>
          <w:fldChar w:fldCharType="end"/>
        </w:r>
      </w:hyperlink>
    </w:p>
    <w:p w14:paraId="3FAE7445" w14:textId="7EA64207"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09" w:history="1">
        <w:r w:rsidRPr="00BA417E">
          <w:rPr>
            <w:rStyle w:val="Hyperlink"/>
            <w:noProof/>
            <w:rtl/>
            <w:lang w:bidi="fa-IR"/>
          </w:rPr>
          <w:t>تصمیمات جلسه استماع</w:t>
        </w:r>
        <w:r>
          <w:rPr>
            <w:noProof/>
            <w:webHidden/>
            <w:rtl/>
            <w:lang w:bidi="fa-IR"/>
          </w:rPr>
          <w:tab/>
        </w:r>
        <w:r>
          <w:rPr>
            <w:noProof/>
            <w:webHidden/>
            <w:rtl/>
            <w:lang w:bidi="fa-IR"/>
          </w:rPr>
          <w:fldChar w:fldCharType="begin"/>
        </w:r>
        <w:r>
          <w:rPr>
            <w:noProof/>
            <w:webHidden/>
            <w:rtl/>
            <w:lang w:bidi="fa-IR"/>
          </w:rPr>
          <w:instrText xml:space="preserve"> PAGEREF _Toc183157409 \h </w:instrText>
        </w:r>
        <w:r>
          <w:rPr>
            <w:noProof/>
            <w:webHidden/>
            <w:rtl/>
            <w:lang w:bidi="fa-IR"/>
          </w:rPr>
        </w:r>
        <w:r>
          <w:rPr>
            <w:noProof/>
            <w:webHidden/>
            <w:rtl/>
            <w:lang w:bidi="fa-IR"/>
          </w:rPr>
          <w:fldChar w:fldCharType="separate"/>
        </w:r>
        <w:r w:rsidR="00F27BE0">
          <w:rPr>
            <w:noProof/>
            <w:webHidden/>
            <w:rtl/>
            <w:lang w:bidi="fa-IR"/>
          </w:rPr>
          <w:t>29</w:t>
        </w:r>
        <w:r>
          <w:rPr>
            <w:noProof/>
            <w:webHidden/>
            <w:rtl/>
            <w:lang w:bidi="fa-IR"/>
          </w:rPr>
          <w:fldChar w:fldCharType="end"/>
        </w:r>
      </w:hyperlink>
    </w:p>
    <w:p w14:paraId="22AF556F" w14:textId="6F55E17A"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10" w:history="1">
        <w:r w:rsidRPr="00BA417E">
          <w:rPr>
            <w:rStyle w:val="Hyperlink"/>
            <w:noProof/>
            <w:rtl/>
            <w:lang w:bidi="fa-IR"/>
          </w:rPr>
          <w:t>یادداشت</w:t>
        </w:r>
        <w:r>
          <w:rPr>
            <w:noProof/>
            <w:webHidden/>
            <w:rtl/>
            <w:lang w:bidi="fa-IR"/>
          </w:rPr>
          <w:tab/>
        </w:r>
        <w:r>
          <w:rPr>
            <w:noProof/>
            <w:webHidden/>
            <w:rtl/>
            <w:lang w:bidi="fa-IR"/>
          </w:rPr>
          <w:fldChar w:fldCharType="begin"/>
        </w:r>
        <w:r>
          <w:rPr>
            <w:noProof/>
            <w:webHidden/>
            <w:rtl/>
            <w:lang w:bidi="fa-IR"/>
          </w:rPr>
          <w:instrText xml:space="preserve"> PAGEREF _Toc183157410 \h </w:instrText>
        </w:r>
        <w:r>
          <w:rPr>
            <w:noProof/>
            <w:webHidden/>
            <w:rtl/>
            <w:lang w:bidi="fa-IR"/>
          </w:rPr>
        </w:r>
        <w:r>
          <w:rPr>
            <w:noProof/>
            <w:webHidden/>
            <w:rtl/>
            <w:lang w:bidi="fa-IR"/>
          </w:rPr>
          <w:fldChar w:fldCharType="separate"/>
        </w:r>
        <w:r w:rsidR="00F27BE0">
          <w:rPr>
            <w:noProof/>
            <w:webHidden/>
            <w:rtl/>
            <w:lang w:bidi="fa-IR"/>
          </w:rPr>
          <w:t>29</w:t>
        </w:r>
        <w:r>
          <w:rPr>
            <w:noProof/>
            <w:webHidden/>
            <w:rtl/>
            <w:lang w:bidi="fa-IR"/>
          </w:rPr>
          <w:fldChar w:fldCharType="end"/>
        </w:r>
      </w:hyperlink>
    </w:p>
    <w:p w14:paraId="3B6D390C" w14:textId="49AD6387"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11" w:history="1">
        <w:r w:rsidRPr="00BA417E">
          <w:rPr>
            <w:rStyle w:val="Hyperlink"/>
            <w:noProof/>
            <w:rtl/>
            <w:lang w:bidi="fa-IR"/>
          </w:rPr>
          <w:t>درخواست جداگانه برای جلسه استماع روند قانونی</w:t>
        </w:r>
        <w:r>
          <w:rPr>
            <w:noProof/>
            <w:webHidden/>
            <w:rtl/>
            <w:lang w:bidi="fa-IR"/>
          </w:rPr>
          <w:tab/>
        </w:r>
        <w:r>
          <w:rPr>
            <w:noProof/>
            <w:webHidden/>
            <w:rtl/>
            <w:lang w:bidi="fa-IR"/>
          </w:rPr>
          <w:fldChar w:fldCharType="begin"/>
        </w:r>
        <w:r>
          <w:rPr>
            <w:noProof/>
            <w:webHidden/>
            <w:rtl/>
            <w:lang w:bidi="fa-IR"/>
          </w:rPr>
          <w:instrText xml:space="preserve"> PAGEREF _Toc183157411 \h </w:instrText>
        </w:r>
        <w:r>
          <w:rPr>
            <w:noProof/>
            <w:webHidden/>
            <w:rtl/>
            <w:lang w:bidi="fa-IR"/>
          </w:rPr>
        </w:r>
        <w:r>
          <w:rPr>
            <w:noProof/>
            <w:webHidden/>
            <w:rtl/>
            <w:lang w:bidi="fa-IR"/>
          </w:rPr>
          <w:fldChar w:fldCharType="separate"/>
        </w:r>
        <w:r w:rsidR="00F27BE0">
          <w:rPr>
            <w:noProof/>
            <w:webHidden/>
            <w:rtl/>
            <w:lang w:bidi="fa-IR"/>
          </w:rPr>
          <w:t>29</w:t>
        </w:r>
        <w:r>
          <w:rPr>
            <w:noProof/>
            <w:webHidden/>
            <w:rtl/>
            <w:lang w:bidi="fa-IR"/>
          </w:rPr>
          <w:fldChar w:fldCharType="end"/>
        </w:r>
      </w:hyperlink>
    </w:p>
    <w:p w14:paraId="68326443" w14:textId="195BB825"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12" w:history="1">
        <w:r w:rsidRPr="00BA417E">
          <w:rPr>
            <w:rStyle w:val="Hyperlink"/>
            <w:noProof/>
            <w:rtl/>
            <w:lang w:bidi="fa-IR"/>
          </w:rPr>
          <w:t>یافته‌ها و تصمیمات به کمیته مشورتی آموزش ویژه ایالت ویرجینیا و عموم مردم</w:t>
        </w:r>
        <w:r>
          <w:rPr>
            <w:noProof/>
            <w:webHidden/>
            <w:rtl/>
            <w:lang w:bidi="fa-IR"/>
          </w:rPr>
          <w:tab/>
        </w:r>
        <w:r>
          <w:rPr>
            <w:noProof/>
            <w:webHidden/>
            <w:rtl/>
            <w:lang w:bidi="fa-IR"/>
          </w:rPr>
          <w:fldChar w:fldCharType="begin"/>
        </w:r>
        <w:r>
          <w:rPr>
            <w:noProof/>
            <w:webHidden/>
            <w:rtl/>
            <w:lang w:bidi="fa-IR"/>
          </w:rPr>
          <w:instrText xml:space="preserve"> PAGEREF _Toc183157412 \h </w:instrText>
        </w:r>
        <w:r>
          <w:rPr>
            <w:noProof/>
            <w:webHidden/>
            <w:rtl/>
            <w:lang w:bidi="fa-IR"/>
          </w:rPr>
        </w:r>
        <w:r>
          <w:rPr>
            <w:noProof/>
            <w:webHidden/>
            <w:rtl/>
            <w:lang w:bidi="fa-IR"/>
          </w:rPr>
          <w:fldChar w:fldCharType="separate"/>
        </w:r>
        <w:r w:rsidR="00F27BE0">
          <w:rPr>
            <w:noProof/>
            <w:webHidden/>
            <w:rtl/>
            <w:lang w:bidi="fa-IR"/>
          </w:rPr>
          <w:t>29</w:t>
        </w:r>
        <w:r>
          <w:rPr>
            <w:noProof/>
            <w:webHidden/>
            <w:rtl/>
            <w:lang w:bidi="fa-IR"/>
          </w:rPr>
          <w:fldChar w:fldCharType="end"/>
        </w:r>
      </w:hyperlink>
    </w:p>
    <w:p w14:paraId="703D558C" w14:textId="0EF6DA80"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13" w:history="1">
        <w:r w:rsidRPr="00BA417E">
          <w:rPr>
            <w:rStyle w:val="Hyperlink"/>
            <w:noProof/>
            <w:rtl/>
            <w:lang w:bidi="fa-IR"/>
          </w:rPr>
          <w:t>جدول زمانی و راحتی جلسات استماع و بازبینی‌ها</w:t>
        </w:r>
        <w:r>
          <w:rPr>
            <w:noProof/>
            <w:webHidden/>
            <w:rtl/>
            <w:lang w:bidi="fa-IR"/>
          </w:rPr>
          <w:tab/>
        </w:r>
        <w:r>
          <w:rPr>
            <w:noProof/>
            <w:webHidden/>
            <w:rtl/>
            <w:lang w:bidi="fa-IR"/>
          </w:rPr>
          <w:fldChar w:fldCharType="begin"/>
        </w:r>
        <w:r>
          <w:rPr>
            <w:noProof/>
            <w:webHidden/>
            <w:rtl/>
            <w:lang w:bidi="fa-IR"/>
          </w:rPr>
          <w:instrText xml:space="preserve"> PAGEREF _Toc183157413 \h </w:instrText>
        </w:r>
        <w:r>
          <w:rPr>
            <w:noProof/>
            <w:webHidden/>
            <w:rtl/>
            <w:lang w:bidi="fa-IR"/>
          </w:rPr>
        </w:r>
        <w:r>
          <w:rPr>
            <w:noProof/>
            <w:webHidden/>
            <w:rtl/>
            <w:lang w:bidi="fa-IR"/>
          </w:rPr>
          <w:fldChar w:fldCharType="separate"/>
        </w:r>
        <w:r w:rsidR="00F27BE0">
          <w:rPr>
            <w:noProof/>
            <w:webHidden/>
            <w:rtl/>
            <w:lang w:bidi="fa-IR"/>
          </w:rPr>
          <w:t>29</w:t>
        </w:r>
        <w:r>
          <w:rPr>
            <w:noProof/>
            <w:webHidden/>
            <w:rtl/>
            <w:lang w:bidi="fa-IR"/>
          </w:rPr>
          <w:fldChar w:fldCharType="end"/>
        </w:r>
      </w:hyperlink>
    </w:p>
    <w:p w14:paraId="7C07DBAF" w14:textId="593789BA"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14" w:history="1">
        <w:r w:rsidRPr="00BA417E">
          <w:rPr>
            <w:rStyle w:val="Hyperlink"/>
            <w:noProof/>
            <w:rtl/>
            <w:lang w:bidi="fa-IR"/>
          </w:rPr>
          <w:t>اقدامات مدنی، از جمله دوره زمانی برای ثبت این اقدامات</w:t>
        </w:r>
        <w:r>
          <w:rPr>
            <w:noProof/>
            <w:webHidden/>
            <w:rtl/>
            <w:lang w:bidi="fa-IR"/>
          </w:rPr>
          <w:tab/>
        </w:r>
        <w:r>
          <w:rPr>
            <w:noProof/>
            <w:webHidden/>
            <w:rtl/>
            <w:lang w:bidi="fa-IR"/>
          </w:rPr>
          <w:fldChar w:fldCharType="begin"/>
        </w:r>
        <w:r>
          <w:rPr>
            <w:noProof/>
            <w:webHidden/>
            <w:rtl/>
            <w:lang w:bidi="fa-IR"/>
          </w:rPr>
          <w:instrText xml:space="preserve"> PAGEREF _Toc183157414 \h </w:instrText>
        </w:r>
        <w:r>
          <w:rPr>
            <w:noProof/>
            <w:webHidden/>
            <w:rtl/>
            <w:lang w:bidi="fa-IR"/>
          </w:rPr>
        </w:r>
        <w:r>
          <w:rPr>
            <w:noProof/>
            <w:webHidden/>
            <w:rtl/>
            <w:lang w:bidi="fa-IR"/>
          </w:rPr>
          <w:fldChar w:fldCharType="separate"/>
        </w:r>
        <w:r w:rsidR="00F27BE0">
          <w:rPr>
            <w:noProof/>
            <w:webHidden/>
            <w:rtl/>
            <w:lang w:bidi="fa-IR"/>
          </w:rPr>
          <w:t>30</w:t>
        </w:r>
        <w:r>
          <w:rPr>
            <w:noProof/>
            <w:webHidden/>
            <w:rtl/>
            <w:lang w:bidi="fa-IR"/>
          </w:rPr>
          <w:fldChar w:fldCharType="end"/>
        </w:r>
      </w:hyperlink>
    </w:p>
    <w:p w14:paraId="5483C448" w14:textId="4BAF6AB1"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15" w:history="1">
        <w:r w:rsidRPr="00BA417E">
          <w:rPr>
            <w:rStyle w:val="Hyperlink"/>
            <w:noProof/>
            <w:rtl/>
            <w:lang w:bidi="fa-IR"/>
          </w:rPr>
          <w:t>کلی</w:t>
        </w:r>
        <w:r>
          <w:rPr>
            <w:noProof/>
            <w:webHidden/>
            <w:rtl/>
            <w:lang w:bidi="fa-IR"/>
          </w:rPr>
          <w:tab/>
        </w:r>
        <w:r>
          <w:rPr>
            <w:noProof/>
            <w:webHidden/>
            <w:rtl/>
            <w:lang w:bidi="fa-IR"/>
          </w:rPr>
          <w:fldChar w:fldCharType="begin"/>
        </w:r>
        <w:r>
          <w:rPr>
            <w:noProof/>
            <w:webHidden/>
            <w:rtl/>
            <w:lang w:bidi="fa-IR"/>
          </w:rPr>
          <w:instrText xml:space="preserve"> PAGEREF _Toc183157415 \h </w:instrText>
        </w:r>
        <w:r>
          <w:rPr>
            <w:noProof/>
            <w:webHidden/>
            <w:rtl/>
            <w:lang w:bidi="fa-IR"/>
          </w:rPr>
        </w:r>
        <w:r>
          <w:rPr>
            <w:noProof/>
            <w:webHidden/>
            <w:rtl/>
            <w:lang w:bidi="fa-IR"/>
          </w:rPr>
          <w:fldChar w:fldCharType="separate"/>
        </w:r>
        <w:r w:rsidR="00F27BE0">
          <w:rPr>
            <w:noProof/>
            <w:webHidden/>
            <w:rtl/>
            <w:lang w:bidi="fa-IR"/>
          </w:rPr>
          <w:t>30</w:t>
        </w:r>
        <w:r>
          <w:rPr>
            <w:noProof/>
            <w:webHidden/>
            <w:rtl/>
            <w:lang w:bidi="fa-IR"/>
          </w:rPr>
          <w:fldChar w:fldCharType="end"/>
        </w:r>
      </w:hyperlink>
    </w:p>
    <w:p w14:paraId="5E0DD3CC" w14:textId="539F5C21"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16" w:history="1">
        <w:r w:rsidRPr="00BA417E">
          <w:rPr>
            <w:rStyle w:val="Hyperlink"/>
            <w:noProof/>
            <w:rtl/>
            <w:lang w:bidi="fa-IR"/>
          </w:rPr>
          <w:t>محدودیت زمانی</w:t>
        </w:r>
        <w:r>
          <w:rPr>
            <w:noProof/>
            <w:webHidden/>
            <w:rtl/>
            <w:lang w:bidi="fa-IR"/>
          </w:rPr>
          <w:tab/>
        </w:r>
        <w:r>
          <w:rPr>
            <w:noProof/>
            <w:webHidden/>
            <w:rtl/>
            <w:lang w:bidi="fa-IR"/>
          </w:rPr>
          <w:fldChar w:fldCharType="begin"/>
        </w:r>
        <w:r>
          <w:rPr>
            <w:noProof/>
            <w:webHidden/>
            <w:rtl/>
            <w:lang w:bidi="fa-IR"/>
          </w:rPr>
          <w:instrText xml:space="preserve"> PAGEREF _Toc183157416 \h </w:instrText>
        </w:r>
        <w:r>
          <w:rPr>
            <w:noProof/>
            <w:webHidden/>
            <w:rtl/>
            <w:lang w:bidi="fa-IR"/>
          </w:rPr>
        </w:r>
        <w:r>
          <w:rPr>
            <w:noProof/>
            <w:webHidden/>
            <w:rtl/>
            <w:lang w:bidi="fa-IR"/>
          </w:rPr>
          <w:fldChar w:fldCharType="separate"/>
        </w:r>
        <w:r w:rsidR="00F27BE0">
          <w:rPr>
            <w:noProof/>
            <w:webHidden/>
            <w:rtl/>
            <w:lang w:bidi="fa-IR"/>
          </w:rPr>
          <w:t>30</w:t>
        </w:r>
        <w:r>
          <w:rPr>
            <w:noProof/>
            <w:webHidden/>
            <w:rtl/>
            <w:lang w:bidi="fa-IR"/>
          </w:rPr>
          <w:fldChar w:fldCharType="end"/>
        </w:r>
      </w:hyperlink>
    </w:p>
    <w:p w14:paraId="53832A8D" w14:textId="0A5A3477"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17" w:history="1">
        <w:r w:rsidRPr="00BA417E">
          <w:rPr>
            <w:rStyle w:val="Hyperlink"/>
            <w:noProof/>
            <w:rtl/>
            <w:lang w:bidi="fa-IR"/>
          </w:rPr>
          <w:t>روندهای دیگر</w:t>
        </w:r>
        <w:r>
          <w:rPr>
            <w:noProof/>
            <w:webHidden/>
            <w:rtl/>
            <w:lang w:bidi="fa-IR"/>
          </w:rPr>
          <w:tab/>
        </w:r>
        <w:r>
          <w:rPr>
            <w:noProof/>
            <w:webHidden/>
            <w:rtl/>
            <w:lang w:bidi="fa-IR"/>
          </w:rPr>
          <w:fldChar w:fldCharType="begin"/>
        </w:r>
        <w:r>
          <w:rPr>
            <w:noProof/>
            <w:webHidden/>
            <w:rtl/>
            <w:lang w:bidi="fa-IR"/>
          </w:rPr>
          <w:instrText xml:space="preserve"> PAGEREF _Toc183157417 \h </w:instrText>
        </w:r>
        <w:r>
          <w:rPr>
            <w:noProof/>
            <w:webHidden/>
            <w:rtl/>
            <w:lang w:bidi="fa-IR"/>
          </w:rPr>
        </w:r>
        <w:r>
          <w:rPr>
            <w:noProof/>
            <w:webHidden/>
            <w:rtl/>
            <w:lang w:bidi="fa-IR"/>
          </w:rPr>
          <w:fldChar w:fldCharType="separate"/>
        </w:r>
        <w:r w:rsidR="00F27BE0">
          <w:rPr>
            <w:noProof/>
            <w:webHidden/>
            <w:rtl/>
            <w:lang w:bidi="fa-IR"/>
          </w:rPr>
          <w:t>30</w:t>
        </w:r>
        <w:r>
          <w:rPr>
            <w:noProof/>
            <w:webHidden/>
            <w:rtl/>
            <w:lang w:bidi="fa-IR"/>
          </w:rPr>
          <w:fldChar w:fldCharType="end"/>
        </w:r>
      </w:hyperlink>
    </w:p>
    <w:p w14:paraId="6A043D36" w14:textId="00FCC092"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18" w:history="1">
        <w:r w:rsidRPr="00BA417E">
          <w:rPr>
            <w:rStyle w:val="Hyperlink"/>
            <w:noProof/>
            <w:rtl/>
            <w:lang w:bidi="fa-IR"/>
          </w:rPr>
          <w:t>صلاحیت دادگاه‌های ناحیه‌ای فدرال</w:t>
        </w:r>
        <w:r>
          <w:rPr>
            <w:noProof/>
            <w:webHidden/>
            <w:rtl/>
            <w:lang w:bidi="fa-IR"/>
          </w:rPr>
          <w:tab/>
        </w:r>
        <w:r>
          <w:rPr>
            <w:noProof/>
            <w:webHidden/>
            <w:rtl/>
            <w:lang w:bidi="fa-IR"/>
          </w:rPr>
          <w:fldChar w:fldCharType="begin"/>
        </w:r>
        <w:r>
          <w:rPr>
            <w:noProof/>
            <w:webHidden/>
            <w:rtl/>
            <w:lang w:bidi="fa-IR"/>
          </w:rPr>
          <w:instrText xml:space="preserve"> PAGEREF _Toc183157418 \h </w:instrText>
        </w:r>
        <w:r>
          <w:rPr>
            <w:noProof/>
            <w:webHidden/>
            <w:rtl/>
            <w:lang w:bidi="fa-IR"/>
          </w:rPr>
        </w:r>
        <w:r>
          <w:rPr>
            <w:noProof/>
            <w:webHidden/>
            <w:rtl/>
            <w:lang w:bidi="fa-IR"/>
          </w:rPr>
          <w:fldChar w:fldCharType="separate"/>
        </w:r>
        <w:r w:rsidR="00F27BE0">
          <w:rPr>
            <w:noProof/>
            <w:webHidden/>
            <w:rtl/>
            <w:lang w:bidi="fa-IR"/>
          </w:rPr>
          <w:t>30</w:t>
        </w:r>
        <w:r>
          <w:rPr>
            <w:noProof/>
            <w:webHidden/>
            <w:rtl/>
            <w:lang w:bidi="fa-IR"/>
          </w:rPr>
          <w:fldChar w:fldCharType="end"/>
        </w:r>
      </w:hyperlink>
    </w:p>
    <w:p w14:paraId="3FAD203A" w14:textId="38346521"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19" w:history="1">
        <w:r w:rsidRPr="00BA417E">
          <w:rPr>
            <w:rStyle w:val="Hyperlink"/>
            <w:noProof/>
            <w:rtl/>
            <w:lang w:bidi="fa-IR"/>
          </w:rPr>
          <w:t>یادداشت</w:t>
        </w:r>
        <w:r>
          <w:rPr>
            <w:noProof/>
            <w:webHidden/>
            <w:rtl/>
            <w:lang w:bidi="fa-IR"/>
          </w:rPr>
          <w:tab/>
        </w:r>
        <w:r>
          <w:rPr>
            <w:noProof/>
            <w:webHidden/>
            <w:rtl/>
            <w:lang w:bidi="fa-IR"/>
          </w:rPr>
          <w:fldChar w:fldCharType="begin"/>
        </w:r>
        <w:r>
          <w:rPr>
            <w:noProof/>
            <w:webHidden/>
            <w:rtl/>
            <w:lang w:bidi="fa-IR"/>
          </w:rPr>
          <w:instrText xml:space="preserve"> PAGEREF _Toc183157419 \h </w:instrText>
        </w:r>
        <w:r>
          <w:rPr>
            <w:noProof/>
            <w:webHidden/>
            <w:rtl/>
            <w:lang w:bidi="fa-IR"/>
          </w:rPr>
        </w:r>
        <w:r>
          <w:rPr>
            <w:noProof/>
            <w:webHidden/>
            <w:rtl/>
            <w:lang w:bidi="fa-IR"/>
          </w:rPr>
          <w:fldChar w:fldCharType="separate"/>
        </w:r>
        <w:r w:rsidR="00F27BE0">
          <w:rPr>
            <w:noProof/>
            <w:webHidden/>
            <w:rtl/>
            <w:lang w:bidi="fa-IR"/>
          </w:rPr>
          <w:t>31</w:t>
        </w:r>
        <w:r>
          <w:rPr>
            <w:noProof/>
            <w:webHidden/>
            <w:rtl/>
            <w:lang w:bidi="fa-IR"/>
          </w:rPr>
          <w:fldChar w:fldCharType="end"/>
        </w:r>
      </w:hyperlink>
    </w:p>
    <w:p w14:paraId="6FBA2237" w14:textId="3CB68281"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20" w:history="1">
        <w:r w:rsidRPr="00BA417E">
          <w:rPr>
            <w:rStyle w:val="Hyperlink"/>
            <w:noProof/>
            <w:rtl/>
            <w:lang w:bidi="fa-IR"/>
          </w:rPr>
          <w:t>هزینه های وکیل</w:t>
        </w:r>
        <w:r>
          <w:rPr>
            <w:noProof/>
            <w:webHidden/>
            <w:rtl/>
            <w:lang w:bidi="fa-IR"/>
          </w:rPr>
          <w:tab/>
        </w:r>
        <w:r>
          <w:rPr>
            <w:noProof/>
            <w:webHidden/>
            <w:rtl/>
            <w:lang w:bidi="fa-IR"/>
          </w:rPr>
          <w:fldChar w:fldCharType="begin"/>
        </w:r>
        <w:r>
          <w:rPr>
            <w:noProof/>
            <w:webHidden/>
            <w:rtl/>
            <w:lang w:bidi="fa-IR"/>
          </w:rPr>
          <w:instrText xml:space="preserve"> PAGEREF _Toc183157420 \h </w:instrText>
        </w:r>
        <w:r>
          <w:rPr>
            <w:noProof/>
            <w:webHidden/>
            <w:rtl/>
            <w:lang w:bidi="fa-IR"/>
          </w:rPr>
        </w:r>
        <w:r>
          <w:rPr>
            <w:noProof/>
            <w:webHidden/>
            <w:rtl/>
            <w:lang w:bidi="fa-IR"/>
          </w:rPr>
          <w:fldChar w:fldCharType="separate"/>
        </w:r>
        <w:r w:rsidR="00F27BE0">
          <w:rPr>
            <w:noProof/>
            <w:webHidden/>
            <w:rtl/>
            <w:lang w:bidi="fa-IR"/>
          </w:rPr>
          <w:t>31</w:t>
        </w:r>
        <w:r>
          <w:rPr>
            <w:noProof/>
            <w:webHidden/>
            <w:rtl/>
            <w:lang w:bidi="fa-IR"/>
          </w:rPr>
          <w:fldChar w:fldCharType="end"/>
        </w:r>
      </w:hyperlink>
    </w:p>
    <w:p w14:paraId="52BF8D51" w14:textId="209439DD"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21" w:history="1">
        <w:r w:rsidRPr="00BA417E">
          <w:rPr>
            <w:rStyle w:val="Hyperlink"/>
            <w:noProof/>
            <w:rtl/>
            <w:lang w:bidi="fa-IR"/>
          </w:rPr>
          <w:t>اعطای هزینه‌ها</w:t>
        </w:r>
        <w:r>
          <w:rPr>
            <w:noProof/>
            <w:webHidden/>
            <w:rtl/>
            <w:lang w:bidi="fa-IR"/>
          </w:rPr>
          <w:tab/>
        </w:r>
        <w:r>
          <w:rPr>
            <w:noProof/>
            <w:webHidden/>
            <w:rtl/>
            <w:lang w:bidi="fa-IR"/>
          </w:rPr>
          <w:fldChar w:fldCharType="begin"/>
        </w:r>
        <w:r>
          <w:rPr>
            <w:noProof/>
            <w:webHidden/>
            <w:rtl/>
            <w:lang w:bidi="fa-IR"/>
          </w:rPr>
          <w:instrText xml:space="preserve"> PAGEREF _Toc183157421 \h </w:instrText>
        </w:r>
        <w:r>
          <w:rPr>
            <w:noProof/>
            <w:webHidden/>
            <w:rtl/>
            <w:lang w:bidi="fa-IR"/>
          </w:rPr>
        </w:r>
        <w:r>
          <w:rPr>
            <w:noProof/>
            <w:webHidden/>
            <w:rtl/>
            <w:lang w:bidi="fa-IR"/>
          </w:rPr>
          <w:fldChar w:fldCharType="separate"/>
        </w:r>
        <w:r w:rsidR="00F27BE0">
          <w:rPr>
            <w:noProof/>
            <w:webHidden/>
            <w:rtl/>
            <w:lang w:bidi="fa-IR"/>
          </w:rPr>
          <w:t>31</w:t>
        </w:r>
        <w:r>
          <w:rPr>
            <w:noProof/>
            <w:webHidden/>
            <w:rtl/>
            <w:lang w:bidi="fa-IR"/>
          </w:rPr>
          <w:fldChar w:fldCharType="end"/>
        </w:r>
      </w:hyperlink>
    </w:p>
    <w:p w14:paraId="199D47A7" w14:textId="5286EA49"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22" w:history="1">
        <w:r w:rsidRPr="00BA417E">
          <w:rPr>
            <w:rStyle w:val="Hyperlink"/>
            <w:noProof/>
            <w:rtl/>
            <w:lang w:bidi="fa-IR"/>
          </w:rPr>
          <w:t>رویه‌های مربوط به انضباط کودکان دارای معلولیت</w:t>
        </w:r>
        <w:r>
          <w:rPr>
            <w:noProof/>
            <w:webHidden/>
            <w:rtl/>
            <w:lang w:bidi="fa-IR"/>
          </w:rPr>
          <w:tab/>
        </w:r>
        <w:r>
          <w:rPr>
            <w:noProof/>
            <w:webHidden/>
            <w:rtl/>
            <w:lang w:bidi="fa-IR"/>
          </w:rPr>
          <w:fldChar w:fldCharType="begin"/>
        </w:r>
        <w:r>
          <w:rPr>
            <w:noProof/>
            <w:webHidden/>
            <w:rtl/>
            <w:lang w:bidi="fa-IR"/>
          </w:rPr>
          <w:instrText xml:space="preserve"> PAGEREF _Toc183157422 \h </w:instrText>
        </w:r>
        <w:r>
          <w:rPr>
            <w:noProof/>
            <w:webHidden/>
            <w:rtl/>
            <w:lang w:bidi="fa-IR"/>
          </w:rPr>
        </w:r>
        <w:r>
          <w:rPr>
            <w:noProof/>
            <w:webHidden/>
            <w:rtl/>
            <w:lang w:bidi="fa-IR"/>
          </w:rPr>
          <w:fldChar w:fldCharType="separate"/>
        </w:r>
        <w:r w:rsidR="00F27BE0">
          <w:rPr>
            <w:noProof/>
            <w:webHidden/>
            <w:rtl/>
            <w:lang w:bidi="fa-IR"/>
          </w:rPr>
          <w:t>33</w:t>
        </w:r>
        <w:r>
          <w:rPr>
            <w:noProof/>
            <w:webHidden/>
            <w:rtl/>
            <w:lang w:bidi="fa-IR"/>
          </w:rPr>
          <w:fldChar w:fldCharType="end"/>
        </w:r>
      </w:hyperlink>
    </w:p>
    <w:p w14:paraId="41D2825F" w14:textId="7867ABB6"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23" w:history="1">
        <w:r w:rsidRPr="00BA417E">
          <w:rPr>
            <w:rStyle w:val="Hyperlink"/>
            <w:noProof/>
            <w:rtl/>
            <w:lang w:bidi="fa-IR"/>
          </w:rPr>
          <w:t>صلاحیت پرسنل مدرسه</w:t>
        </w:r>
        <w:r>
          <w:rPr>
            <w:noProof/>
            <w:webHidden/>
            <w:rtl/>
            <w:lang w:bidi="fa-IR"/>
          </w:rPr>
          <w:tab/>
        </w:r>
        <w:r>
          <w:rPr>
            <w:noProof/>
            <w:webHidden/>
            <w:rtl/>
            <w:lang w:bidi="fa-IR"/>
          </w:rPr>
          <w:fldChar w:fldCharType="begin"/>
        </w:r>
        <w:r>
          <w:rPr>
            <w:noProof/>
            <w:webHidden/>
            <w:rtl/>
            <w:lang w:bidi="fa-IR"/>
          </w:rPr>
          <w:instrText xml:space="preserve"> PAGEREF _Toc183157423 \h </w:instrText>
        </w:r>
        <w:r>
          <w:rPr>
            <w:noProof/>
            <w:webHidden/>
            <w:rtl/>
            <w:lang w:bidi="fa-IR"/>
          </w:rPr>
        </w:r>
        <w:r>
          <w:rPr>
            <w:noProof/>
            <w:webHidden/>
            <w:rtl/>
            <w:lang w:bidi="fa-IR"/>
          </w:rPr>
          <w:fldChar w:fldCharType="separate"/>
        </w:r>
        <w:r w:rsidR="00F27BE0">
          <w:rPr>
            <w:noProof/>
            <w:webHidden/>
            <w:rtl/>
            <w:lang w:bidi="fa-IR"/>
          </w:rPr>
          <w:t>33</w:t>
        </w:r>
        <w:r>
          <w:rPr>
            <w:noProof/>
            <w:webHidden/>
            <w:rtl/>
            <w:lang w:bidi="fa-IR"/>
          </w:rPr>
          <w:fldChar w:fldCharType="end"/>
        </w:r>
      </w:hyperlink>
    </w:p>
    <w:p w14:paraId="43E052E6" w14:textId="1816AB51"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24" w:history="1">
        <w:r w:rsidRPr="00BA417E">
          <w:rPr>
            <w:rStyle w:val="Hyperlink"/>
            <w:noProof/>
            <w:rtl/>
            <w:lang w:bidi="fa-IR"/>
          </w:rPr>
          <w:t>تصمیم‌گیری مورد به مورد</w:t>
        </w:r>
        <w:r>
          <w:rPr>
            <w:noProof/>
            <w:webHidden/>
            <w:rtl/>
            <w:lang w:bidi="fa-IR"/>
          </w:rPr>
          <w:tab/>
        </w:r>
        <w:r>
          <w:rPr>
            <w:noProof/>
            <w:webHidden/>
            <w:rtl/>
            <w:lang w:bidi="fa-IR"/>
          </w:rPr>
          <w:fldChar w:fldCharType="begin"/>
        </w:r>
        <w:r>
          <w:rPr>
            <w:noProof/>
            <w:webHidden/>
            <w:rtl/>
            <w:lang w:bidi="fa-IR"/>
          </w:rPr>
          <w:instrText xml:space="preserve"> PAGEREF _Toc183157424 \h </w:instrText>
        </w:r>
        <w:r>
          <w:rPr>
            <w:noProof/>
            <w:webHidden/>
            <w:rtl/>
            <w:lang w:bidi="fa-IR"/>
          </w:rPr>
        </w:r>
        <w:r>
          <w:rPr>
            <w:noProof/>
            <w:webHidden/>
            <w:rtl/>
            <w:lang w:bidi="fa-IR"/>
          </w:rPr>
          <w:fldChar w:fldCharType="separate"/>
        </w:r>
        <w:r w:rsidR="00F27BE0">
          <w:rPr>
            <w:noProof/>
            <w:webHidden/>
            <w:rtl/>
            <w:lang w:bidi="fa-IR"/>
          </w:rPr>
          <w:t>33</w:t>
        </w:r>
        <w:r>
          <w:rPr>
            <w:noProof/>
            <w:webHidden/>
            <w:rtl/>
            <w:lang w:bidi="fa-IR"/>
          </w:rPr>
          <w:fldChar w:fldCharType="end"/>
        </w:r>
      </w:hyperlink>
    </w:p>
    <w:p w14:paraId="0FD919F9" w14:textId="62401FD5"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25" w:history="1">
        <w:r w:rsidRPr="00BA417E">
          <w:rPr>
            <w:rStyle w:val="Hyperlink"/>
            <w:noProof/>
            <w:rtl/>
            <w:lang w:bidi="fa-IR"/>
          </w:rPr>
          <w:t>کلی</w:t>
        </w:r>
        <w:r>
          <w:rPr>
            <w:noProof/>
            <w:webHidden/>
            <w:rtl/>
            <w:lang w:bidi="fa-IR"/>
          </w:rPr>
          <w:tab/>
        </w:r>
        <w:r>
          <w:rPr>
            <w:noProof/>
            <w:webHidden/>
            <w:rtl/>
            <w:lang w:bidi="fa-IR"/>
          </w:rPr>
          <w:fldChar w:fldCharType="begin"/>
        </w:r>
        <w:r>
          <w:rPr>
            <w:noProof/>
            <w:webHidden/>
            <w:rtl/>
            <w:lang w:bidi="fa-IR"/>
          </w:rPr>
          <w:instrText xml:space="preserve"> PAGEREF _Toc183157425 \h </w:instrText>
        </w:r>
        <w:r>
          <w:rPr>
            <w:noProof/>
            <w:webHidden/>
            <w:rtl/>
            <w:lang w:bidi="fa-IR"/>
          </w:rPr>
        </w:r>
        <w:r>
          <w:rPr>
            <w:noProof/>
            <w:webHidden/>
            <w:rtl/>
            <w:lang w:bidi="fa-IR"/>
          </w:rPr>
          <w:fldChar w:fldCharType="separate"/>
        </w:r>
        <w:r w:rsidR="00F27BE0">
          <w:rPr>
            <w:noProof/>
            <w:webHidden/>
            <w:rtl/>
            <w:lang w:bidi="fa-IR"/>
          </w:rPr>
          <w:t>33</w:t>
        </w:r>
        <w:r>
          <w:rPr>
            <w:noProof/>
            <w:webHidden/>
            <w:rtl/>
            <w:lang w:bidi="fa-IR"/>
          </w:rPr>
          <w:fldChar w:fldCharType="end"/>
        </w:r>
      </w:hyperlink>
    </w:p>
    <w:p w14:paraId="16C625D3" w14:textId="3EA39D8E"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26" w:history="1">
        <w:r w:rsidRPr="00BA417E">
          <w:rPr>
            <w:rStyle w:val="Hyperlink"/>
            <w:noProof/>
            <w:rtl/>
            <w:lang w:bidi="fa-IR"/>
          </w:rPr>
          <w:t>صلاحیت اضافی</w:t>
        </w:r>
        <w:r>
          <w:rPr>
            <w:noProof/>
            <w:webHidden/>
            <w:rtl/>
            <w:lang w:bidi="fa-IR"/>
          </w:rPr>
          <w:tab/>
        </w:r>
        <w:r>
          <w:rPr>
            <w:noProof/>
            <w:webHidden/>
            <w:rtl/>
            <w:lang w:bidi="fa-IR"/>
          </w:rPr>
          <w:fldChar w:fldCharType="begin"/>
        </w:r>
        <w:r>
          <w:rPr>
            <w:noProof/>
            <w:webHidden/>
            <w:rtl/>
            <w:lang w:bidi="fa-IR"/>
          </w:rPr>
          <w:instrText xml:space="preserve"> PAGEREF _Toc183157426 \h </w:instrText>
        </w:r>
        <w:r>
          <w:rPr>
            <w:noProof/>
            <w:webHidden/>
            <w:rtl/>
            <w:lang w:bidi="fa-IR"/>
          </w:rPr>
        </w:r>
        <w:r>
          <w:rPr>
            <w:noProof/>
            <w:webHidden/>
            <w:rtl/>
            <w:lang w:bidi="fa-IR"/>
          </w:rPr>
          <w:fldChar w:fldCharType="separate"/>
        </w:r>
        <w:r w:rsidR="00F27BE0">
          <w:rPr>
            <w:noProof/>
            <w:webHidden/>
            <w:rtl/>
            <w:lang w:bidi="fa-IR"/>
          </w:rPr>
          <w:t>33</w:t>
        </w:r>
        <w:r>
          <w:rPr>
            <w:noProof/>
            <w:webHidden/>
            <w:rtl/>
            <w:lang w:bidi="fa-IR"/>
          </w:rPr>
          <w:fldChar w:fldCharType="end"/>
        </w:r>
      </w:hyperlink>
    </w:p>
    <w:p w14:paraId="4AA5C440" w14:textId="23EDC797"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27" w:history="1">
        <w:r w:rsidRPr="00BA417E">
          <w:rPr>
            <w:rStyle w:val="Hyperlink"/>
            <w:noProof/>
            <w:rtl/>
            <w:lang w:bidi="fa-IR"/>
          </w:rPr>
          <w:t>خدمات</w:t>
        </w:r>
        <w:r>
          <w:rPr>
            <w:noProof/>
            <w:webHidden/>
            <w:rtl/>
            <w:lang w:bidi="fa-IR"/>
          </w:rPr>
          <w:tab/>
        </w:r>
        <w:r>
          <w:rPr>
            <w:noProof/>
            <w:webHidden/>
            <w:rtl/>
            <w:lang w:bidi="fa-IR"/>
          </w:rPr>
          <w:fldChar w:fldCharType="begin"/>
        </w:r>
        <w:r>
          <w:rPr>
            <w:noProof/>
            <w:webHidden/>
            <w:rtl/>
            <w:lang w:bidi="fa-IR"/>
          </w:rPr>
          <w:instrText xml:space="preserve"> PAGEREF _Toc183157427 \h </w:instrText>
        </w:r>
        <w:r>
          <w:rPr>
            <w:noProof/>
            <w:webHidden/>
            <w:rtl/>
            <w:lang w:bidi="fa-IR"/>
          </w:rPr>
        </w:r>
        <w:r>
          <w:rPr>
            <w:noProof/>
            <w:webHidden/>
            <w:rtl/>
            <w:lang w:bidi="fa-IR"/>
          </w:rPr>
          <w:fldChar w:fldCharType="separate"/>
        </w:r>
        <w:r w:rsidR="00F27BE0">
          <w:rPr>
            <w:noProof/>
            <w:webHidden/>
            <w:rtl/>
            <w:lang w:bidi="fa-IR"/>
          </w:rPr>
          <w:t>34</w:t>
        </w:r>
        <w:r>
          <w:rPr>
            <w:noProof/>
            <w:webHidden/>
            <w:rtl/>
            <w:lang w:bidi="fa-IR"/>
          </w:rPr>
          <w:fldChar w:fldCharType="end"/>
        </w:r>
      </w:hyperlink>
    </w:p>
    <w:p w14:paraId="5466B8B8" w14:textId="736A4A5D"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28" w:history="1">
        <w:r w:rsidRPr="00BA417E">
          <w:rPr>
            <w:rStyle w:val="Hyperlink"/>
            <w:noProof/>
            <w:rtl/>
            <w:lang w:bidi="fa-IR"/>
          </w:rPr>
          <w:t>تعیین ارتباط رفتار کودک با معلولیت وی.</w:t>
        </w:r>
        <w:r>
          <w:rPr>
            <w:noProof/>
            <w:webHidden/>
            <w:rtl/>
            <w:lang w:bidi="fa-IR"/>
          </w:rPr>
          <w:tab/>
        </w:r>
        <w:r>
          <w:rPr>
            <w:noProof/>
            <w:webHidden/>
            <w:rtl/>
            <w:lang w:bidi="fa-IR"/>
          </w:rPr>
          <w:fldChar w:fldCharType="begin"/>
        </w:r>
        <w:r>
          <w:rPr>
            <w:noProof/>
            <w:webHidden/>
            <w:rtl/>
            <w:lang w:bidi="fa-IR"/>
          </w:rPr>
          <w:instrText xml:space="preserve"> PAGEREF _Toc183157428 \h </w:instrText>
        </w:r>
        <w:r>
          <w:rPr>
            <w:noProof/>
            <w:webHidden/>
            <w:rtl/>
            <w:lang w:bidi="fa-IR"/>
          </w:rPr>
        </w:r>
        <w:r>
          <w:rPr>
            <w:noProof/>
            <w:webHidden/>
            <w:rtl/>
            <w:lang w:bidi="fa-IR"/>
          </w:rPr>
          <w:fldChar w:fldCharType="separate"/>
        </w:r>
        <w:r w:rsidR="00F27BE0">
          <w:rPr>
            <w:noProof/>
            <w:webHidden/>
            <w:rtl/>
            <w:lang w:bidi="fa-IR"/>
          </w:rPr>
          <w:t>34</w:t>
        </w:r>
        <w:r>
          <w:rPr>
            <w:noProof/>
            <w:webHidden/>
            <w:rtl/>
            <w:lang w:bidi="fa-IR"/>
          </w:rPr>
          <w:fldChar w:fldCharType="end"/>
        </w:r>
      </w:hyperlink>
    </w:p>
    <w:p w14:paraId="03C95326" w14:textId="3D558DA5"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29" w:history="1">
        <w:r w:rsidRPr="00BA417E">
          <w:rPr>
            <w:rStyle w:val="Hyperlink"/>
            <w:noProof/>
            <w:rtl/>
            <w:lang w:bidi="fa-IR"/>
          </w:rPr>
          <w:t>تعیین اینکه رفتار کودک ناشی از معلولیت کودک بوده است</w:t>
        </w:r>
        <w:r>
          <w:rPr>
            <w:noProof/>
            <w:webHidden/>
            <w:rtl/>
            <w:lang w:bidi="fa-IR"/>
          </w:rPr>
          <w:tab/>
        </w:r>
        <w:r>
          <w:rPr>
            <w:noProof/>
            <w:webHidden/>
            <w:rtl/>
            <w:lang w:bidi="fa-IR"/>
          </w:rPr>
          <w:fldChar w:fldCharType="begin"/>
        </w:r>
        <w:r>
          <w:rPr>
            <w:noProof/>
            <w:webHidden/>
            <w:rtl/>
            <w:lang w:bidi="fa-IR"/>
          </w:rPr>
          <w:instrText xml:space="preserve"> PAGEREF _Toc183157429 \h </w:instrText>
        </w:r>
        <w:r>
          <w:rPr>
            <w:noProof/>
            <w:webHidden/>
            <w:rtl/>
            <w:lang w:bidi="fa-IR"/>
          </w:rPr>
        </w:r>
        <w:r>
          <w:rPr>
            <w:noProof/>
            <w:webHidden/>
            <w:rtl/>
            <w:lang w:bidi="fa-IR"/>
          </w:rPr>
          <w:fldChar w:fldCharType="separate"/>
        </w:r>
        <w:r w:rsidR="00F27BE0">
          <w:rPr>
            <w:noProof/>
            <w:webHidden/>
            <w:rtl/>
            <w:lang w:bidi="fa-IR"/>
          </w:rPr>
          <w:t>34</w:t>
        </w:r>
        <w:r>
          <w:rPr>
            <w:noProof/>
            <w:webHidden/>
            <w:rtl/>
            <w:lang w:bidi="fa-IR"/>
          </w:rPr>
          <w:fldChar w:fldCharType="end"/>
        </w:r>
      </w:hyperlink>
    </w:p>
    <w:p w14:paraId="5D878649" w14:textId="0F49CD72"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30" w:history="1">
        <w:r w:rsidRPr="00BA417E">
          <w:rPr>
            <w:rStyle w:val="Hyperlink"/>
            <w:noProof/>
            <w:rtl/>
            <w:lang w:bidi="fa-IR"/>
          </w:rPr>
          <w:t>شرایط خاص</w:t>
        </w:r>
        <w:r>
          <w:rPr>
            <w:noProof/>
            <w:webHidden/>
            <w:rtl/>
            <w:lang w:bidi="fa-IR"/>
          </w:rPr>
          <w:tab/>
        </w:r>
        <w:r>
          <w:rPr>
            <w:noProof/>
            <w:webHidden/>
            <w:rtl/>
            <w:lang w:bidi="fa-IR"/>
          </w:rPr>
          <w:fldChar w:fldCharType="begin"/>
        </w:r>
        <w:r>
          <w:rPr>
            <w:noProof/>
            <w:webHidden/>
            <w:rtl/>
            <w:lang w:bidi="fa-IR"/>
          </w:rPr>
          <w:instrText xml:space="preserve"> PAGEREF _Toc183157430 \h </w:instrText>
        </w:r>
        <w:r>
          <w:rPr>
            <w:noProof/>
            <w:webHidden/>
            <w:rtl/>
            <w:lang w:bidi="fa-IR"/>
          </w:rPr>
        </w:r>
        <w:r>
          <w:rPr>
            <w:noProof/>
            <w:webHidden/>
            <w:rtl/>
            <w:lang w:bidi="fa-IR"/>
          </w:rPr>
          <w:fldChar w:fldCharType="separate"/>
        </w:r>
        <w:r w:rsidR="00F27BE0">
          <w:rPr>
            <w:noProof/>
            <w:webHidden/>
            <w:rtl/>
            <w:lang w:bidi="fa-IR"/>
          </w:rPr>
          <w:t>35</w:t>
        </w:r>
        <w:r>
          <w:rPr>
            <w:noProof/>
            <w:webHidden/>
            <w:rtl/>
            <w:lang w:bidi="fa-IR"/>
          </w:rPr>
          <w:fldChar w:fldCharType="end"/>
        </w:r>
      </w:hyperlink>
    </w:p>
    <w:p w14:paraId="3337822D" w14:textId="5063405B"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31" w:history="1">
        <w:r w:rsidRPr="00BA417E">
          <w:rPr>
            <w:rStyle w:val="Hyperlink"/>
            <w:noProof/>
            <w:rtl/>
            <w:lang w:bidi="fa-IR"/>
          </w:rPr>
          <w:t>تعریف ها</w:t>
        </w:r>
        <w:r>
          <w:rPr>
            <w:noProof/>
            <w:webHidden/>
            <w:rtl/>
            <w:lang w:bidi="fa-IR"/>
          </w:rPr>
          <w:tab/>
        </w:r>
        <w:r>
          <w:rPr>
            <w:noProof/>
            <w:webHidden/>
            <w:rtl/>
            <w:lang w:bidi="fa-IR"/>
          </w:rPr>
          <w:fldChar w:fldCharType="begin"/>
        </w:r>
        <w:r>
          <w:rPr>
            <w:noProof/>
            <w:webHidden/>
            <w:rtl/>
            <w:lang w:bidi="fa-IR"/>
          </w:rPr>
          <w:instrText xml:space="preserve"> PAGEREF _Toc183157431 \h </w:instrText>
        </w:r>
        <w:r>
          <w:rPr>
            <w:noProof/>
            <w:webHidden/>
            <w:rtl/>
            <w:lang w:bidi="fa-IR"/>
          </w:rPr>
        </w:r>
        <w:r>
          <w:rPr>
            <w:noProof/>
            <w:webHidden/>
            <w:rtl/>
            <w:lang w:bidi="fa-IR"/>
          </w:rPr>
          <w:fldChar w:fldCharType="separate"/>
        </w:r>
        <w:r w:rsidR="00F27BE0">
          <w:rPr>
            <w:noProof/>
            <w:webHidden/>
            <w:rtl/>
            <w:lang w:bidi="fa-IR"/>
          </w:rPr>
          <w:t>36</w:t>
        </w:r>
        <w:r>
          <w:rPr>
            <w:noProof/>
            <w:webHidden/>
            <w:rtl/>
            <w:lang w:bidi="fa-IR"/>
          </w:rPr>
          <w:fldChar w:fldCharType="end"/>
        </w:r>
      </w:hyperlink>
    </w:p>
    <w:p w14:paraId="7389C226" w14:textId="048F0A50"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32" w:history="1">
        <w:r w:rsidRPr="00BA417E">
          <w:rPr>
            <w:rStyle w:val="Hyperlink"/>
            <w:noProof/>
            <w:rtl/>
            <w:lang w:bidi="fa-IR"/>
          </w:rPr>
          <w:t>اطلاع‌دهی</w:t>
        </w:r>
        <w:r>
          <w:rPr>
            <w:noProof/>
            <w:webHidden/>
            <w:rtl/>
            <w:lang w:bidi="fa-IR"/>
          </w:rPr>
          <w:tab/>
        </w:r>
        <w:r>
          <w:rPr>
            <w:noProof/>
            <w:webHidden/>
            <w:rtl/>
            <w:lang w:bidi="fa-IR"/>
          </w:rPr>
          <w:fldChar w:fldCharType="begin"/>
        </w:r>
        <w:r>
          <w:rPr>
            <w:noProof/>
            <w:webHidden/>
            <w:rtl/>
            <w:lang w:bidi="fa-IR"/>
          </w:rPr>
          <w:instrText xml:space="preserve"> PAGEREF _Toc183157432 \h </w:instrText>
        </w:r>
        <w:r>
          <w:rPr>
            <w:noProof/>
            <w:webHidden/>
            <w:rtl/>
            <w:lang w:bidi="fa-IR"/>
          </w:rPr>
        </w:r>
        <w:r>
          <w:rPr>
            <w:noProof/>
            <w:webHidden/>
            <w:rtl/>
            <w:lang w:bidi="fa-IR"/>
          </w:rPr>
          <w:fldChar w:fldCharType="separate"/>
        </w:r>
        <w:r w:rsidR="00F27BE0">
          <w:rPr>
            <w:noProof/>
            <w:webHidden/>
            <w:rtl/>
            <w:lang w:bidi="fa-IR"/>
          </w:rPr>
          <w:t>36</w:t>
        </w:r>
        <w:r>
          <w:rPr>
            <w:noProof/>
            <w:webHidden/>
            <w:rtl/>
            <w:lang w:bidi="fa-IR"/>
          </w:rPr>
          <w:fldChar w:fldCharType="end"/>
        </w:r>
      </w:hyperlink>
    </w:p>
    <w:p w14:paraId="06EA28CA" w14:textId="3F078B0B"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33" w:history="1">
        <w:r w:rsidRPr="00BA417E">
          <w:rPr>
            <w:rStyle w:val="Hyperlink"/>
            <w:noProof/>
            <w:rtl/>
            <w:lang w:bidi="fa-IR"/>
          </w:rPr>
          <w:t>تغییر محل تحصیل به دلیل جابجایی‌های انضباطی</w:t>
        </w:r>
        <w:r>
          <w:rPr>
            <w:noProof/>
            <w:webHidden/>
            <w:rtl/>
            <w:lang w:bidi="fa-IR"/>
          </w:rPr>
          <w:tab/>
        </w:r>
        <w:r>
          <w:rPr>
            <w:noProof/>
            <w:webHidden/>
            <w:rtl/>
            <w:lang w:bidi="fa-IR"/>
          </w:rPr>
          <w:fldChar w:fldCharType="begin"/>
        </w:r>
        <w:r>
          <w:rPr>
            <w:noProof/>
            <w:webHidden/>
            <w:rtl/>
            <w:lang w:bidi="fa-IR"/>
          </w:rPr>
          <w:instrText xml:space="preserve"> PAGEREF _Toc183157433 \h </w:instrText>
        </w:r>
        <w:r>
          <w:rPr>
            <w:noProof/>
            <w:webHidden/>
            <w:rtl/>
            <w:lang w:bidi="fa-IR"/>
          </w:rPr>
        </w:r>
        <w:r>
          <w:rPr>
            <w:noProof/>
            <w:webHidden/>
            <w:rtl/>
            <w:lang w:bidi="fa-IR"/>
          </w:rPr>
          <w:fldChar w:fldCharType="separate"/>
        </w:r>
        <w:r w:rsidR="00F27BE0">
          <w:rPr>
            <w:noProof/>
            <w:webHidden/>
            <w:rtl/>
            <w:lang w:bidi="fa-IR"/>
          </w:rPr>
          <w:t>36</w:t>
        </w:r>
        <w:r>
          <w:rPr>
            <w:noProof/>
            <w:webHidden/>
            <w:rtl/>
            <w:lang w:bidi="fa-IR"/>
          </w:rPr>
          <w:fldChar w:fldCharType="end"/>
        </w:r>
      </w:hyperlink>
    </w:p>
    <w:p w14:paraId="602B7FF5" w14:textId="5786040E"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34" w:history="1">
        <w:r w:rsidRPr="00BA417E">
          <w:rPr>
            <w:rStyle w:val="Hyperlink"/>
            <w:noProof/>
            <w:rtl/>
            <w:lang w:bidi="fa-IR"/>
          </w:rPr>
          <w:t>تعیین محیط آموزشی</w:t>
        </w:r>
        <w:r>
          <w:rPr>
            <w:noProof/>
            <w:webHidden/>
            <w:rtl/>
            <w:lang w:bidi="fa-IR"/>
          </w:rPr>
          <w:tab/>
        </w:r>
        <w:r>
          <w:rPr>
            <w:noProof/>
            <w:webHidden/>
            <w:rtl/>
            <w:lang w:bidi="fa-IR"/>
          </w:rPr>
          <w:fldChar w:fldCharType="begin"/>
        </w:r>
        <w:r>
          <w:rPr>
            <w:noProof/>
            <w:webHidden/>
            <w:rtl/>
            <w:lang w:bidi="fa-IR"/>
          </w:rPr>
          <w:instrText xml:space="preserve"> PAGEREF _Toc183157434 \h </w:instrText>
        </w:r>
        <w:r>
          <w:rPr>
            <w:noProof/>
            <w:webHidden/>
            <w:rtl/>
            <w:lang w:bidi="fa-IR"/>
          </w:rPr>
        </w:r>
        <w:r>
          <w:rPr>
            <w:noProof/>
            <w:webHidden/>
            <w:rtl/>
            <w:lang w:bidi="fa-IR"/>
          </w:rPr>
          <w:fldChar w:fldCharType="separate"/>
        </w:r>
        <w:r w:rsidR="00F27BE0">
          <w:rPr>
            <w:noProof/>
            <w:webHidden/>
            <w:rtl/>
            <w:lang w:bidi="fa-IR"/>
          </w:rPr>
          <w:t>36</w:t>
        </w:r>
        <w:r>
          <w:rPr>
            <w:noProof/>
            <w:webHidden/>
            <w:rtl/>
            <w:lang w:bidi="fa-IR"/>
          </w:rPr>
          <w:fldChar w:fldCharType="end"/>
        </w:r>
      </w:hyperlink>
    </w:p>
    <w:p w14:paraId="7FD8CB24" w14:textId="4D63DC02"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35" w:history="1">
        <w:r w:rsidRPr="00BA417E">
          <w:rPr>
            <w:rStyle w:val="Hyperlink"/>
            <w:noProof/>
            <w:rtl/>
            <w:lang w:bidi="fa-IR"/>
          </w:rPr>
          <w:t>اعتراض</w:t>
        </w:r>
        <w:r>
          <w:rPr>
            <w:noProof/>
            <w:webHidden/>
            <w:rtl/>
            <w:lang w:bidi="fa-IR"/>
          </w:rPr>
          <w:tab/>
        </w:r>
        <w:r>
          <w:rPr>
            <w:noProof/>
            <w:webHidden/>
            <w:rtl/>
            <w:lang w:bidi="fa-IR"/>
          </w:rPr>
          <w:fldChar w:fldCharType="begin"/>
        </w:r>
        <w:r>
          <w:rPr>
            <w:noProof/>
            <w:webHidden/>
            <w:rtl/>
            <w:lang w:bidi="fa-IR"/>
          </w:rPr>
          <w:instrText xml:space="preserve"> PAGEREF _Toc183157435 \h </w:instrText>
        </w:r>
        <w:r>
          <w:rPr>
            <w:noProof/>
            <w:webHidden/>
            <w:rtl/>
            <w:lang w:bidi="fa-IR"/>
          </w:rPr>
        </w:r>
        <w:r>
          <w:rPr>
            <w:noProof/>
            <w:webHidden/>
            <w:rtl/>
            <w:lang w:bidi="fa-IR"/>
          </w:rPr>
          <w:fldChar w:fldCharType="separate"/>
        </w:r>
        <w:r w:rsidR="00F27BE0">
          <w:rPr>
            <w:noProof/>
            <w:webHidden/>
            <w:rtl/>
            <w:lang w:bidi="fa-IR"/>
          </w:rPr>
          <w:t>36</w:t>
        </w:r>
        <w:r>
          <w:rPr>
            <w:noProof/>
            <w:webHidden/>
            <w:rtl/>
            <w:lang w:bidi="fa-IR"/>
          </w:rPr>
          <w:fldChar w:fldCharType="end"/>
        </w:r>
      </w:hyperlink>
    </w:p>
    <w:p w14:paraId="3AF62EEC" w14:textId="06803266"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36" w:history="1">
        <w:r w:rsidRPr="00BA417E">
          <w:rPr>
            <w:rStyle w:val="Hyperlink"/>
            <w:noProof/>
            <w:rtl/>
            <w:lang w:bidi="fa-IR"/>
          </w:rPr>
          <w:t>صلاحیت مأمور استماع</w:t>
        </w:r>
        <w:r>
          <w:rPr>
            <w:noProof/>
            <w:webHidden/>
            <w:rtl/>
            <w:lang w:bidi="fa-IR"/>
          </w:rPr>
          <w:tab/>
        </w:r>
        <w:r>
          <w:rPr>
            <w:noProof/>
            <w:webHidden/>
            <w:rtl/>
            <w:lang w:bidi="fa-IR"/>
          </w:rPr>
          <w:fldChar w:fldCharType="begin"/>
        </w:r>
        <w:r>
          <w:rPr>
            <w:noProof/>
            <w:webHidden/>
            <w:rtl/>
            <w:lang w:bidi="fa-IR"/>
          </w:rPr>
          <w:instrText xml:space="preserve"> PAGEREF _Toc183157436 \h </w:instrText>
        </w:r>
        <w:r>
          <w:rPr>
            <w:noProof/>
            <w:webHidden/>
            <w:rtl/>
            <w:lang w:bidi="fa-IR"/>
          </w:rPr>
        </w:r>
        <w:r>
          <w:rPr>
            <w:noProof/>
            <w:webHidden/>
            <w:rtl/>
            <w:lang w:bidi="fa-IR"/>
          </w:rPr>
          <w:fldChar w:fldCharType="separate"/>
        </w:r>
        <w:r w:rsidR="00F27BE0">
          <w:rPr>
            <w:noProof/>
            <w:webHidden/>
            <w:rtl/>
            <w:lang w:bidi="fa-IR"/>
          </w:rPr>
          <w:t>37</w:t>
        </w:r>
        <w:r>
          <w:rPr>
            <w:noProof/>
            <w:webHidden/>
            <w:rtl/>
            <w:lang w:bidi="fa-IR"/>
          </w:rPr>
          <w:fldChar w:fldCharType="end"/>
        </w:r>
      </w:hyperlink>
    </w:p>
    <w:p w14:paraId="1172DD8B" w14:textId="29FCF8CE"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37" w:history="1">
        <w:r w:rsidRPr="00BA417E">
          <w:rPr>
            <w:rStyle w:val="Hyperlink"/>
            <w:noProof/>
            <w:rtl/>
            <w:lang w:bidi="fa-IR"/>
          </w:rPr>
          <w:t>محل تحصیل در طول مدت اعتراض</w:t>
        </w:r>
        <w:r>
          <w:rPr>
            <w:noProof/>
            <w:webHidden/>
            <w:rtl/>
            <w:lang w:bidi="fa-IR"/>
          </w:rPr>
          <w:tab/>
        </w:r>
        <w:r>
          <w:rPr>
            <w:noProof/>
            <w:webHidden/>
            <w:rtl/>
            <w:lang w:bidi="fa-IR"/>
          </w:rPr>
          <w:fldChar w:fldCharType="begin"/>
        </w:r>
        <w:r>
          <w:rPr>
            <w:noProof/>
            <w:webHidden/>
            <w:rtl/>
            <w:lang w:bidi="fa-IR"/>
          </w:rPr>
          <w:instrText xml:space="preserve"> PAGEREF _Toc183157437 \h </w:instrText>
        </w:r>
        <w:r>
          <w:rPr>
            <w:noProof/>
            <w:webHidden/>
            <w:rtl/>
            <w:lang w:bidi="fa-IR"/>
          </w:rPr>
        </w:r>
        <w:r>
          <w:rPr>
            <w:noProof/>
            <w:webHidden/>
            <w:rtl/>
            <w:lang w:bidi="fa-IR"/>
          </w:rPr>
          <w:fldChar w:fldCharType="separate"/>
        </w:r>
        <w:r w:rsidR="00F27BE0">
          <w:rPr>
            <w:noProof/>
            <w:webHidden/>
            <w:rtl/>
            <w:lang w:bidi="fa-IR"/>
          </w:rPr>
          <w:t>37</w:t>
        </w:r>
        <w:r>
          <w:rPr>
            <w:noProof/>
            <w:webHidden/>
            <w:rtl/>
            <w:lang w:bidi="fa-IR"/>
          </w:rPr>
          <w:fldChar w:fldCharType="end"/>
        </w:r>
      </w:hyperlink>
    </w:p>
    <w:p w14:paraId="7EA9CDBF" w14:textId="34FC08FA"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38" w:history="1">
        <w:r w:rsidRPr="00BA417E">
          <w:rPr>
            <w:rStyle w:val="Hyperlink"/>
            <w:noProof/>
            <w:rtl/>
            <w:lang w:bidi="fa-IR"/>
          </w:rPr>
          <w:t>حمایت‌ها برای کودکان که هنوز واجد شرایط آموزش ویژه و خدمات مرتبط نیستند</w:t>
        </w:r>
        <w:r>
          <w:rPr>
            <w:noProof/>
            <w:webHidden/>
            <w:rtl/>
            <w:lang w:bidi="fa-IR"/>
          </w:rPr>
          <w:tab/>
        </w:r>
        <w:r>
          <w:rPr>
            <w:noProof/>
            <w:webHidden/>
            <w:rtl/>
            <w:lang w:bidi="fa-IR"/>
          </w:rPr>
          <w:fldChar w:fldCharType="begin"/>
        </w:r>
        <w:r>
          <w:rPr>
            <w:noProof/>
            <w:webHidden/>
            <w:rtl/>
            <w:lang w:bidi="fa-IR"/>
          </w:rPr>
          <w:instrText xml:space="preserve"> PAGEREF _Toc183157438 \h </w:instrText>
        </w:r>
        <w:r>
          <w:rPr>
            <w:noProof/>
            <w:webHidden/>
            <w:rtl/>
            <w:lang w:bidi="fa-IR"/>
          </w:rPr>
        </w:r>
        <w:r>
          <w:rPr>
            <w:noProof/>
            <w:webHidden/>
            <w:rtl/>
            <w:lang w:bidi="fa-IR"/>
          </w:rPr>
          <w:fldChar w:fldCharType="separate"/>
        </w:r>
        <w:r w:rsidR="00F27BE0">
          <w:rPr>
            <w:noProof/>
            <w:webHidden/>
            <w:rtl/>
            <w:lang w:bidi="fa-IR"/>
          </w:rPr>
          <w:t>37</w:t>
        </w:r>
        <w:r>
          <w:rPr>
            <w:noProof/>
            <w:webHidden/>
            <w:rtl/>
            <w:lang w:bidi="fa-IR"/>
          </w:rPr>
          <w:fldChar w:fldCharType="end"/>
        </w:r>
      </w:hyperlink>
    </w:p>
    <w:p w14:paraId="534717B0" w14:textId="1576DB55"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39" w:history="1">
        <w:r w:rsidRPr="00BA417E">
          <w:rPr>
            <w:rStyle w:val="Hyperlink"/>
            <w:noProof/>
            <w:rtl/>
            <w:lang w:bidi="fa-IR"/>
          </w:rPr>
          <w:t>کلی</w:t>
        </w:r>
        <w:r>
          <w:rPr>
            <w:noProof/>
            <w:webHidden/>
            <w:rtl/>
            <w:lang w:bidi="fa-IR"/>
          </w:rPr>
          <w:tab/>
        </w:r>
        <w:r>
          <w:rPr>
            <w:noProof/>
            <w:webHidden/>
            <w:rtl/>
            <w:lang w:bidi="fa-IR"/>
          </w:rPr>
          <w:fldChar w:fldCharType="begin"/>
        </w:r>
        <w:r>
          <w:rPr>
            <w:noProof/>
            <w:webHidden/>
            <w:rtl/>
            <w:lang w:bidi="fa-IR"/>
          </w:rPr>
          <w:instrText xml:space="preserve"> PAGEREF _Toc183157439 \h </w:instrText>
        </w:r>
        <w:r>
          <w:rPr>
            <w:noProof/>
            <w:webHidden/>
            <w:rtl/>
            <w:lang w:bidi="fa-IR"/>
          </w:rPr>
        </w:r>
        <w:r>
          <w:rPr>
            <w:noProof/>
            <w:webHidden/>
            <w:rtl/>
            <w:lang w:bidi="fa-IR"/>
          </w:rPr>
          <w:fldChar w:fldCharType="separate"/>
        </w:r>
        <w:r w:rsidR="00F27BE0">
          <w:rPr>
            <w:noProof/>
            <w:webHidden/>
            <w:rtl/>
            <w:lang w:bidi="fa-IR"/>
          </w:rPr>
          <w:t>38</w:t>
        </w:r>
        <w:r>
          <w:rPr>
            <w:noProof/>
            <w:webHidden/>
            <w:rtl/>
            <w:lang w:bidi="fa-IR"/>
          </w:rPr>
          <w:fldChar w:fldCharType="end"/>
        </w:r>
      </w:hyperlink>
    </w:p>
    <w:p w14:paraId="6964AC27" w14:textId="39B10F74"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40" w:history="1">
        <w:r w:rsidRPr="00BA417E">
          <w:rPr>
            <w:rStyle w:val="Hyperlink"/>
            <w:noProof/>
            <w:rtl/>
            <w:lang w:bidi="fa-IR"/>
          </w:rPr>
          <w:t>مبنای آگاهی برای مسائل انضباطی</w:t>
        </w:r>
        <w:r>
          <w:rPr>
            <w:noProof/>
            <w:webHidden/>
            <w:rtl/>
            <w:lang w:bidi="fa-IR"/>
          </w:rPr>
          <w:tab/>
        </w:r>
        <w:r>
          <w:rPr>
            <w:noProof/>
            <w:webHidden/>
            <w:rtl/>
            <w:lang w:bidi="fa-IR"/>
          </w:rPr>
          <w:fldChar w:fldCharType="begin"/>
        </w:r>
        <w:r>
          <w:rPr>
            <w:noProof/>
            <w:webHidden/>
            <w:rtl/>
            <w:lang w:bidi="fa-IR"/>
          </w:rPr>
          <w:instrText xml:space="preserve"> PAGEREF _Toc183157440 \h </w:instrText>
        </w:r>
        <w:r>
          <w:rPr>
            <w:noProof/>
            <w:webHidden/>
            <w:rtl/>
            <w:lang w:bidi="fa-IR"/>
          </w:rPr>
        </w:r>
        <w:r>
          <w:rPr>
            <w:noProof/>
            <w:webHidden/>
            <w:rtl/>
            <w:lang w:bidi="fa-IR"/>
          </w:rPr>
          <w:fldChar w:fldCharType="separate"/>
        </w:r>
        <w:r w:rsidR="00F27BE0">
          <w:rPr>
            <w:noProof/>
            <w:webHidden/>
            <w:rtl/>
            <w:lang w:bidi="fa-IR"/>
          </w:rPr>
          <w:t>38</w:t>
        </w:r>
        <w:r>
          <w:rPr>
            <w:noProof/>
            <w:webHidden/>
            <w:rtl/>
            <w:lang w:bidi="fa-IR"/>
          </w:rPr>
          <w:fldChar w:fldCharType="end"/>
        </w:r>
      </w:hyperlink>
    </w:p>
    <w:p w14:paraId="562D3F9D" w14:textId="27AE5D5B"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41" w:history="1">
        <w:r w:rsidRPr="00BA417E">
          <w:rPr>
            <w:rStyle w:val="Hyperlink"/>
            <w:noProof/>
            <w:rtl/>
            <w:lang w:bidi="fa-IR"/>
          </w:rPr>
          <w:t>استثنا</w:t>
        </w:r>
        <w:r>
          <w:rPr>
            <w:noProof/>
            <w:webHidden/>
            <w:rtl/>
            <w:lang w:bidi="fa-IR"/>
          </w:rPr>
          <w:tab/>
        </w:r>
        <w:r>
          <w:rPr>
            <w:noProof/>
            <w:webHidden/>
            <w:rtl/>
            <w:lang w:bidi="fa-IR"/>
          </w:rPr>
          <w:fldChar w:fldCharType="begin"/>
        </w:r>
        <w:r>
          <w:rPr>
            <w:noProof/>
            <w:webHidden/>
            <w:rtl/>
            <w:lang w:bidi="fa-IR"/>
          </w:rPr>
          <w:instrText xml:space="preserve"> PAGEREF _Toc183157441 \h </w:instrText>
        </w:r>
        <w:r>
          <w:rPr>
            <w:noProof/>
            <w:webHidden/>
            <w:rtl/>
            <w:lang w:bidi="fa-IR"/>
          </w:rPr>
        </w:r>
        <w:r>
          <w:rPr>
            <w:noProof/>
            <w:webHidden/>
            <w:rtl/>
            <w:lang w:bidi="fa-IR"/>
          </w:rPr>
          <w:fldChar w:fldCharType="separate"/>
        </w:r>
        <w:r w:rsidR="00F27BE0">
          <w:rPr>
            <w:noProof/>
            <w:webHidden/>
            <w:rtl/>
            <w:lang w:bidi="fa-IR"/>
          </w:rPr>
          <w:t>38</w:t>
        </w:r>
        <w:r>
          <w:rPr>
            <w:noProof/>
            <w:webHidden/>
            <w:rtl/>
            <w:lang w:bidi="fa-IR"/>
          </w:rPr>
          <w:fldChar w:fldCharType="end"/>
        </w:r>
      </w:hyperlink>
    </w:p>
    <w:p w14:paraId="20EE5602" w14:textId="2661EA44"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42" w:history="1">
        <w:r w:rsidRPr="00BA417E">
          <w:rPr>
            <w:rStyle w:val="Hyperlink"/>
            <w:noProof/>
            <w:rtl/>
            <w:lang w:bidi="fa-IR"/>
          </w:rPr>
          <w:t>شرایطی که در صورت عدم وجود مبنای آگاهی اعمال می‌شود</w:t>
        </w:r>
        <w:r>
          <w:rPr>
            <w:noProof/>
            <w:webHidden/>
            <w:rtl/>
            <w:lang w:bidi="fa-IR"/>
          </w:rPr>
          <w:tab/>
        </w:r>
        <w:r>
          <w:rPr>
            <w:noProof/>
            <w:webHidden/>
            <w:rtl/>
            <w:lang w:bidi="fa-IR"/>
          </w:rPr>
          <w:fldChar w:fldCharType="begin"/>
        </w:r>
        <w:r>
          <w:rPr>
            <w:noProof/>
            <w:webHidden/>
            <w:rtl/>
            <w:lang w:bidi="fa-IR"/>
          </w:rPr>
          <w:instrText xml:space="preserve"> PAGEREF _Toc183157442 \h </w:instrText>
        </w:r>
        <w:r>
          <w:rPr>
            <w:noProof/>
            <w:webHidden/>
            <w:rtl/>
            <w:lang w:bidi="fa-IR"/>
          </w:rPr>
        </w:r>
        <w:r>
          <w:rPr>
            <w:noProof/>
            <w:webHidden/>
            <w:rtl/>
            <w:lang w:bidi="fa-IR"/>
          </w:rPr>
          <w:fldChar w:fldCharType="separate"/>
        </w:r>
        <w:r w:rsidR="00F27BE0">
          <w:rPr>
            <w:noProof/>
            <w:webHidden/>
            <w:rtl/>
            <w:lang w:bidi="fa-IR"/>
          </w:rPr>
          <w:t>38</w:t>
        </w:r>
        <w:r>
          <w:rPr>
            <w:noProof/>
            <w:webHidden/>
            <w:rtl/>
            <w:lang w:bidi="fa-IR"/>
          </w:rPr>
          <w:fldChar w:fldCharType="end"/>
        </w:r>
      </w:hyperlink>
    </w:p>
    <w:p w14:paraId="72665ABF" w14:textId="5CA56FF3"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43" w:history="1">
        <w:r w:rsidRPr="00BA417E">
          <w:rPr>
            <w:rStyle w:val="Hyperlink"/>
            <w:noProof/>
            <w:rtl/>
            <w:lang w:bidi="fa-IR"/>
          </w:rPr>
          <w:t>ارجاع به و اقدامات مقامات اجرایی قانون و قضائی</w:t>
        </w:r>
        <w:r>
          <w:rPr>
            <w:noProof/>
            <w:webHidden/>
            <w:rtl/>
            <w:lang w:bidi="fa-IR"/>
          </w:rPr>
          <w:tab/>
        </w:r>
        <w:r>
          <w:rPr>
            <w:noProof/>
            <w:webHidden/>
            <w:rtl/>
            <w:lang w:bidi="fa-IR"/>
          </w:rPr>
          <w:fldChar w:fldCharType="begin"/>
        </w:r>
        <w:r>
          <w:rPr>
            <w:noProof/>
            <w:webHidden/>
            <w:rtl/>
            <w:lang w:bidi="fa-IR"/>
          </w:rPr>
          <w:instrText xml:space="preserve"> PAGEREF _Toc183157443 \h </w:instrText>
        </w:r>
        <w:r>
          <w:rPr>
            <w:noProof/>
            <w:webHidden/>
            <w:rtl/>
            <w:lang w:bidi="fa-IR"/>
          </w:rPr>
        </w:r>
        <w:r>
          <w:rPr>
            <w:noProof/>
            <w:webHidden/>
            <w:rtl/>
            <w:lang w:bidi="fa-IR"/>
          </w:rPr>
          <w:fldChar w:fldCharType="separate"/>
        </w:r>
        <w:r w:rsidR="00F27BE0">
          <w:rPr>
            <w:noProof/>
            <w:webHidden/>
            <w:rtl/>
            <w:lang w:bidi="fa-IR"/>
          </w:rPr>
          <w:t>38</w:t>
        </w:r>
        <w:r>
          <w:rPr>
            <w:noProof/>
            <w:webHidden/>
            <w:rtl/>
            <w:lang w:bidi="fa-IR"/>
          </w:rPr>
          <w:fldChar w:fldCharType="end"/>
        </w:r>
      </w:hyperlink>
    </w:p>
    <w:p w14:paraId="5BB4514A" w14:textId="7DFD2A88"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44" w:history="1">
        <w:r w:rsidRPr="00BA417E">
          <w:rPr>
            <w:rStyle w:val="Hyperlink"/>
            <w:noProof/>
            <w:rtl/>
            <w:lang w:bidi="fa-IR"/>
          </w:rPr>
          <w:t>انتقال سوابق</w:t>
        </w:r>
        <w:r>
          <w:rPr>
            <w:noProof/>
            <w:webHidden/>
            <w:rtl/>
            <w:lang w:bidi="fa-IR"/>
          </w:rPr>
          <w:tab/>
        </w:r>
        <w:r>
          <w:rPr>
            <w:noProof/>
            <w:webHidden/>
            <w:rtl/>
            <w:lang w:bidi="fa-IR"/>
          </w:rPr>
          <w:fldChar w:fldCharType="begin"/>
        </w:r>
        <w:r>
          <w:rPr>
            <w:noProof/>
            <w:webHidden/>
            <w:rtl/>
            <w:lang w:bidi="fa-IR"/>
          </w:rPr>
          <w:instrText xml:space="preserve"> PAGEREF _Toc183157444 \h </w:instrText>
        </w:r>
        <w:r>
          <w:rPr>
            <w:noProof/>
            <w:webHidden/>
            <w:rtl/>
            <w:lang w:bidi="fa-IR"/>
          </w:rPr>
        </w:r>
        <w:r>
          <w:rPr>
            <w:noProof/>
            <w:webHidden/>
            <w:rtl/>
            <w:lang w:bidi="fa-IR"/>
          </w:rPr>
          <w:fldChar w:fldCharType="separate"/>
        </w:r>
        <w:r w:rsidR="00F27BE0">
          <w:rPr>
            <w:noProof/>
            <w:webHidden/>
            <w:rtl/>
            <w:lang w:bidi="fa-IR"/>
          </w:rPr>
          <w:t>39</w:t>
        </w:r>
        <w:r>
          <w:rPr>
            <w:noProof/>
            <w:webHidden/>
            <w:rtl/>
            <w:lang w:bidi="fa-IR"/>
          </w:rPr>
          <w:fldChar w:fldCharType="end"/>
        </w:r>
      </w:hyperlink>
    </w:p>
    <w:p w14:paraId="2F9F601F" w14:textId="153020E3" w:rsidR="00B54ADA" w:rsidRDefault="00B54ADA">
      <w:pPr>
        <w:pStyle w:val="TOC2"/>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45" w:history="1">
        <w:r w:rsidRPr="00BA417E">
          <w:rPr>
            <w:rStyle w:val="Hyperlink"/>
            <w:noProof/>
            <w:rtl/>
            <w:lang w:bidi="fa-IR"/>
          </w:rPr>
          <w:t>الزامات برای قرار دادن یک‌جانبه کودکان توسط والدین در مدارس خصوصی با هزینه عمومی</w:t>
        </w:r>
        <w:r>
          <w:rPr>
            <w:noProof/>
            <w:webHidden/>
            <w:rtl/>
            <w:lang w:bidi="fa-IR"/>
          </w:rPr>
          <w:tab/>
        </w:r>
        <w:r>
          <w:rPr>
            <w:noProof/>
            <w:webHidden/>
            <w:rtl/>
            <w:lang w:bidi="fa-IR"/>
          </w:rPr>
          <w:fldChar w:fldCharType="begin"/>
        </w:r>
        <w:r>
          <w:rPr>
            <w:noProof/>
            <w:webHidden/>
            <w:rtl/>
            <w:lang w:bidi="fa-IR"/>
          </w:rPr>
          <w:instrText xml:space="preserve"> PAGEREF _Toc183157445 \h </w:instrText>
        </w:r>
        <w:r>
          <w:rPr>
            <w:noProof/>
            <w:webHidden/>
            <w:rtl/>
            <w:lang w:bidi="fa-IR"/>
          </w:rPr>
        </w:r>
        <w:r>
          <w:rPr>
            <w:noProof/>
            <w:webHidden/>
            <w:rtl/>
            <w:lang w:bidi="fa-IR"/>
          </w:rPr>
          <w:fldChar w:fldCharType="separate"/>
        </w:r>
        <w:r w:rsidR="00F27BE0">
          <w:rPr>
            <w:noProof/>
            <w:webHidden/>
            <w:rtl/>
            <w:lang w:bidi="fa-IR"/>
          </w:rPr>
          <w:t>39</w:t>
        </w:r>
        <w:r>
          <w:rPr>
            <w:noProof/>
            <w:webHidden/>
            <w:rtl/>
            <w:lang w:bidi="fa-IR"/>
          </w:rPr>
          <w:fldChar w:fldCharType="end"/>
        </w:r>
      </w:hyperlink>
    </w:p>
    <w:p w14:paraId="10374FBE" w14:textId="753544CA"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46" w:history="1">
        <w:r w:rsidRPr="00BA417E">
          <w:rPr>
            <w:rStyle w:val="Hyperlink"/>
            <w:noProof/>
            <w:rtl/>
            <w:lang w:bidi="fa-IR"/>
          </w:rPr>
          <w:t>کلی</w:t>
        </w:r>
        <w:r>
          <w:rPr>
            <w:noProof/>
            <w:webHidden/>
            <w:rtl/>
            <w:lang w:bidi="fa-IR"/>
          </w:rPr>
          <w:tab/>
        </w:r>
        <w:r>
          <w:rPr>
            <w:noProof/>
            <w:webHidden/>
            <w:rtl/>
            <w:lang w:bidi="fa-IR"/>
          </w:rPr>
          <w:fldChar w:fldCharType="begin"/>
        </w:r>
        <w:r>
          <w:rPr>
            <w:noProof/>
            <w:webHidden/>
            <w:rtl/>
            <w:lang w:bidi="fa-IR"/>
          </w:rPr>
          <w:instrText xml:space="preserve"> PAGEREF _Toc183157446 \h </w:instrText>
        </w:r>
        <w:r>
          <w:rPr>
            <w:noProof/>
            <w:webHidden/>
            <w:rtl/>
            <w:lang w:bidi="fa-IR"/>
          </w:rPr>
        </w:r>
        <w:r>
          <w:rPr>
            <w:noProof/>
            <w:webHidden/>
            <w:rtl/>
            <w:lang w:bidi="fa-IR"/>
          </w:rPr>
          <w:fldChar w:fldCharType="separate"/>
        </w:r>
        <w:r w:rsidR="00F27BE0">
          <w:rPr>
            <w:noProof/>
            <w:webHidden/>
            <w:rtl/>
            <w:lang w:bidi="fa-IR"/>
          </w:rPr>
          <w:t>40</w:t>
        </w:r>
        <w:r>
          <w:rPr>
            <w:noProof/>
            <w:webHidden/>
            <w:rtl/>
            <w:lang w:bidi="fa-IR"/>
          </w:rPr>
          <w:fldChar w:fldCharType="end"/>
        </w:r>
      </w:hyperlink>
    </w:p>
    <w:p w14:paraId="34FAF4A1" w14:textId="791D63E5"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47" w:history="1">
        <w:r w:rsidRPr="00BA417E">
          <w:rPr>
            <w:rStyle w:val="Hyperlink"/>
            <w:noProof/>
            <w:rtl/>
            <w:lang w:bidi="fa-IR"/>
          </w:rPr>
          <w:t>بازپرداخت هزینه‌های قرار دادن کودک در مدارس خصوصی</w:t>
        </w:r>
        <w:r>
          <w:rPr>
            <w:noProof/>
            <w:webHidden/>
            <w:rtl/>
            <w:lang w:bidi="fa-IR"/>
          </w:rPr>
          <w:tab/>
        </w:r>
        <w:r>
          <w:rPr>
            <w:noProof/>
            <w:webHidden/>
            <w:rtl/>
            <w:lang w:bidi="fa-IR"/>
          </w:rPr>
          <w:fldChar w:fldCharType="begin"/>
        </w:r>
        <w:r>
          <w:rPr>
            <w:noProof/>
            <w:webHidden/>
            <w:rtl/>
            <w:lang w:bidi="fa-IR"/>
          </w:rPr>
          <w:instrText xml:space="preserve"> PAGEREF _Toc183157447 \h </w:instrText>
        </w:r>
        <w:r>
          <w:rPr>
            <w:noProof/>
            <w:webHidden/>
            <w:rtl/>
            <w:lang w:bidi="fa-IR"/>
          </w:rPr>
        </w:r>
        <w:r>
          <w:rPr>
            <w:noProof/>
            <w:webHidden/>
            <w:rtl/>
            <w:lang w:bidi="fa-IR"/>
          </w:rPr>
          <w:fldChar w:fldCharType="separate"/>
        </w:r>
        <w:r w:rsidR="00F27BE0">
          <w:rPr>
            <w:noProof/>
            <w:webHidden/>
            <w:rtl/>
            <w:lang w:bidi="fa-IR"/>
          </w:rPr>
          <w:t>40</w:t>
        </w:r>
        <w:r>
          <w:rPr>
            <w:noProof/>
            <w:webHidden/>
            <w:rtl/>
            <w:lang w:bidi="fa-IR"/>
          </w:rPr>
          <w:fldChar w:fldCharType="end"/>
        </w:r>
      </w:hyperlink>
    </w:p>
    <w:p w14:paraId="1A879EB4" w14:textId="283FBF3B" w:rsidR="00B54ADA" w:rsidRDefault="00B54ADA">
      <w:pPr>
        <w:pStyle w:val="TOC3"/>
        <w:tabs>
          <w:tab w:val="right" w:leader="dot" w:pos="9710"/>
        </w:tabs>
        <w:bidi/>
        <w:rPr>
          <w:rFonts w:asciiTheme="minorHAnsi" w:eastAsiaTheme="minorEastAsia" w:hAnsiTheme="minorHAnsi" w:cstheme="minorBidi"/>
          <w:noProof/>
          <w:kern w:val="2"/>
          <w:sz w:val="24"/>
          <w:szCs w:val="24"/>
          <w:lang w:bidi="fa-IR"/>
          <w14:ligatures w14:val="standardContextual"/>
        </w:rPr>
      </w:pPr>
      <w:hyperlink w:anchor="_Toc183157448" w:history="1">
        <w:r w:rsidRPr="00BA417E">
          <w:rPr>
            <w:rStyle w:val="Hyperlink"/>
            <w:noProof/>
            <w:rtl/>
            <w:lang w:bidi="fa-IR"/>
          </w:rPr>
          <w:t>محدودیت در بازپرداخت هزینه</w:t>
        </w:r>
        <w:r>
          <w:rPr>
            <w:noProof/>
            <w:webHidden/>
            <w:rtl/>
            <w:lang w:bidi="fa-IR"/>
          </w:rPr>
          <w:tab/>
        </w:r>
        <w:r>
          <w:rPr>
            <w:noProof/>
            <w:webHidden/>
            <w:rtl/>
            <w:lang w:bidi="fa-IR"/>
          </w:rPr>
          <w:fldChar w:fldCharType="begin"/>
        </w:r>
        <w:r>
          <w:rPr>
            <w:noProof/>
            <w:webHidden/>
            <w:rtl/>
            <w:lang w:bidi="fa-IR"/>
          </w:rPr>
          <w:instrText xml:space="preserve"> PAGEREF _Toc183157448 \h </w:instrText>
        </w:r>
        <w:r>
          <w:rPr>
            <w:noProof/>
            <w:webHidden/>
            <w:rtl/>
            <w:lang w:bidi="fa-IR"/>
          </w:rPr>
        </w:r>
        <w:r>
          <w:rPr>
            <w:noProof/>
            <w:webHidden/>
            <w:rtl/>
            <w:lang w:bidi="fa-IR"/>
          </w:rPr>
          <w:fldChar w:fldCharType="separate"/>
        </w:r>
        <w:r w:rsidR="00F27BE0">
          <w:rPr>
            <w:noProof/>
            <w:webHidden/>
            <w:rtl/>
            <w:lang w:bidi="fa-IR"/>
          </w:rPr>
          <w:t>40</w:t>
        </w:r>
        <w:r>
          <w:rPr>
            <w:noProof/>
            <w:webHidden/>
            <w:rtl/>
            <w:lang w:bidi="fa-IR"/>
          </w:rPr>
          <w:fldChar w:fldCharType="end"/>
        </w:r>
      </w:hyperlink>
    </w:p>
    <w:p w14:paraId="5FE02D8A" w14:textId="530FACF7" w:rsidR="00B54ADA" w:rsidRDefault="00B54ADA">
      <w:pPr>
        <w:pStyle w:val="TOC1"/>
        <w:tabs>
          <w:tab w:val="right" w:leader="dot" w:pos="9710"/>
        </w:tabs>
        <w:bidi/>
        <w:rPr>
          <w:rFonts w:asciiTheme="minorHAnsi" w:eastAsiaTheme="minorEastAsia" w:hAnsiTheme="minorHAnsi" w:cstheme="minorBidi"/>
          <w:b w:val="0"/>
          <w:bCs w:val="0"/>
          <w:noProof/>
          <w:kern w:val="2"/>
          <w:sz w:val="24"/>
          <w:szCs w:val="24"/>
          <w:lang w:bidi="fa-IR"/>
          <w14:ligatures w14:val="standardContextual"/>
        </w:rPr>
      </w:pPr>
      <w:hyperlink w:anchor="_Toc183157449" w:history="1">
        <w:r w:rsidRPr="00BA417E">
          <w:rPr>
            <w:rStyle w:val="Hyperlink"/>
            <w:noProof/>
            <w:rtl/>
            <w:lang w:bidi="fa-IR"/>
          </w:rPr>
          <w:t>اطلاعیه حقوق والدین در مورد استفاده از منافع عمومی یا بیمه</w:t>
        </w:r>
        <w:r>
          <w:rPr>
            <w:noProof/>
            <w:webHidden/>
            <w:rtl/>
            <w:lang w:bidi="fa-IR"/>
          </w:rPr>
          <w:tab/>
        </w:r>
        <w:r>
          <w:rPr>
            <w:noProof/>
            <w:webHidden/>
            <w:rtl/>
            <w:lang w:bidi="fa-IR"/>
          </w:rPr>
          <w:fldChar w:fldCharType="begin"/>
        </w:r>
        <w:r>
          <w:rPr>
            <w:noProof/>
            <w:webHidden/>
            <w:rtl/>
            <w:lang w:bidi="fa-IR"/>
          </w:rPr>
          <w:instrText xml:space="preserve"> PAGEREF _Toc183157449 \h </w:instrText>
        </w:r>
        <w:r>
          <w:rPr>
            <w:noProof/>
            <w:webHidden/>
            <w:rtl/>
            <w:lang w:bidi="fa-IR"/>
          </w:rPr>
        </w:r>
        <w:r>
          <w:rPr>
            <w:noProof/>
            <w:webHidden/>
            <w:rtl/>
            <w:lang w:bidi="fa-IR"/>
          </w:rPr>
          <w:fldChar w:fldCharType="separate"/>
        </w:r>
        <w:r w:rsidR="00F27BE0">
          <w:rPr>
            <w:noProof/>
            <w:webHidden/>
            <w:rtl/>
            <w:lang w:bidi="fa-IR"/>
          </w:rPr>
          <w:t>40</w:t>
        </w:r>
        <w:r>
          <w:rPr>
            <w:noProof/>
            <w:webHidden/>
            <w:rtl/>
            <w:lang w:bidi="fa-IR"/>
          </w:rPr>
          <w:fldChar w:fldCharType="end"/>
        </w:r>
      </w:hyperlink>
    </w:p>
    <w:p w14:paraId="68832A84" w14:textId="363FF248" w:rsidR="00F52435" w:rsidRDefault="00F52435" w:rsidP="00F52435">
      <w:pPr>
        <w:bidi/>
        <w:rPr>
          <w:sz w:val="36"/>
          <w:lang w:bidi="fa-IR"/>
        </w:rPr>
        <w:sectPr w:rsidR="00F52435">
          <w:footerReference w:type="default" r:id="rId9"/>
          <w:pgSz w:w="12240" w:h="15840"/>
          <w:pgMar w:top="1640" w:right="1220" w:bottom="2199" w:left="1300" w:header="0" w:footer="787" w:gutter="0"/>
          <w:pgNumType w:start="1"/>
          <w:cols w:space="720"/>
        </w:sectPr>
      </w:pPr>
      <w:r>
        <w:rPr>
          <w:sz w:val="36"/>
          <w:rtl/>
          <w:lang w:bidi="fa-IR"/>
        </w:rPr>
        <w:fldChar w:fldCharType="end"/>
      </w:r>
    </w:p>
    <w:p w14:paraId="4E879954" w14:textId="77777777" w:rsidR="002835E2" w:rsidRDefault="002835E2">
      <w:pPr>
        <w:bidi/>
        <w:rPr>
          <w:lang w:bidi="fa-IR"/>
        </w:rPr>
        <w:sectPr w:rsidR="002835E2">
          <w:type w:val="continuous"/>
          <w:pgSz w:w="12240" w:h="15840"/>
          <w:pgMar w:top="1360" w:right="1220" w:bottom="2199" w:left="1300" w:header="0" w:footer="787" w:gutter="0"/>
          <w:cols w:space="720"/>
        </w:sectPr>
      </w:pPr>
    </w:p>
    <w:p w14:paraId="43120AC0" w14:textId="21B2AA89" w:rsidR="002835E2" w:rsidRPr="005E36BA" w:rsidRDefault="00664C74" w:rsidP="00BE47E2">
      <w:pPr>
        <w:pStyle w:val="Heading2"/>
        <w:bidi/>
        <w:rPr>
          <w:position w:val="9"/>
          <w:sz w:val="20"/>
          <w:szCs w:val="28"/>
          <w:lang w:bidi="fa-IR"/>
        </w:rPr>
      </w:pPr>
      <w:bookmarkStart w:id="0" w:name="_Toc183157323"/>
      <w:r w:rsidRPr="005E36BA">
        <w:rPr>
          <w:sz w:val="32"/>
          <w:szCs w:val="28"/>
          <w:rtl/>
          <w:lang w:bidi="fa-IR"/>
        </w:rPr>
        <w:lastRenderedPageBreak/>
        <w:t>اطلاعات کلی</w:t>
      </w:r>
      <w:r w:rsidRPr="005E36BA">
        <w:rPr>
          <w:position w:val="9"/>
          <w:sz w:val="12"/>
          <w:szCs w:val="18"/>
          <w:rtl/>
          <w:lang w:bidi="fa-IR"/>
        </w:rPr>
        <w:t>1</w:t>
      </w:r>
      <w:bookmarkEnd w:id="0"/>
    </w:p>
    <w:p w14:paraId="4232E8AB" w14:textId="77777777" w:rsidR="004635D9" w:rsidRPr="005C797F" w:rsidRDefault="004635D9" w:rsidP="005C797F">
      <w:pPr>
        <w:bidi/>
        <w:rPr>
          <w:lang w:bidi="fa-IR"/>
        </w:rPr>
      </w:pPr>
    </w:p>
    <w:p w14:paraId="26333C6C" w14:textId="10C4ACFE" w:rsidR="002835E2" w:rsidRPr="00BC1C9C" w:rsidRDefault="00664C74" w:rsidP="005C797F">
      <w:pPr>
        <w:pStyle w:val="Heading3"/>
        <w:bidi/>
        <w:rPr>
          <w:b w:val="0"/>
          <w:bCs/>
          <w:sz w:val="22"/>
          <w:lang w:bidi="fa-IR"/>
        </w:rPr>
      </w:pPr>
      <w:bookmarkStart w:id="1" w:name="_Toc183157324"/>
      <w:r w:rsidRPr="00BC1C9C">
        <w:rPr>
          <w:b w:val="0"/>
          <w:bCs/>
          <w:sz w:val="22"/>
          <w:rtl/>
          <w:lang w:bidi="fa-IR"/>
        </w:rPr>
        <w:t>مقدمه: تدابیر حفاظتی رویه‌ای چیست؟</w:t>
      </w:r>
      <w:bookmarkEnd w:id="1"/>
    </w:p>
    <w:p w14:paraId="16A1B874" w14:textId="71666917" w:rsidR="002835E2" w:rsidRPr="00BC1C9C" w:rsidRDefault="00B6021A" w:rsidP="005C797F">
      <w:pPr>
        <w:pStyle w:val="BodyText"/>
        <w:bidi/>
        <w:spacing w:before="354"/>
        <w:ind w:right="210"/>
        <w:rPr>
          <w:sz w:val="22"/>
          <w:szCs w:val="22"/>
          <w:lang w:bidi="fa-IR"/>
        </w:rPr>
      </w:pPr>
      <w:r w:rsidRPr="00BC1C9C">
        <w:rPr>
          <w:noProof/>
          <w:sz w:val="22"/>
          <w:szCs w:val="22"/>
          <w:rtl/>
          <w:lang w:bidi="fa-IR"/>
        </w:rPr>
        <mc:AlternateContent>
          <mc:Choice Requires="wps">
            <w:drawing>
              <wp:anchor distT="0" distB="0" distL="0" distR="0" simplePos="0" relativeHeight="15730176" behindDoc="0" locked="0" layoutInCell="1" allowOverlap="1" wp14:anchorId="780AD48C" wp14:editId="458F0FCC">
                <wp:simplePos x="0" y="0"/>
                <wp:positionH relativeFrom="margin">
                  <wp:align>left</wp:align>
                </wp:positionH>
                <wp:positionV relativeFrom="paragraph">
                  <wp:posOffset>31750</wp:posOffset>
                </wp:positionV>
                <wp:extent cx="5982970" cy="36830"/>
                <wp:effectExtent l="0" t="0" r="0" b="127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dec="http://schemas.microsoft.com/office/drawing/2017/decorative" xmlns:a="http://schemas.openxmlformats.org/drawingml/2006/main">
            <w:pict xmlns:w="http://schemas.openxmlformats.org/wordprocessingml/2006/main">
              <v:shape xmlns:o="urn:schemas-microsoft-com:office:office" xmlns:v="urn:schemas-microsoft-com:vml" xmlns:w14="http://schemas.microsoft.com/office/word/2010/wordml" id="Graphic 3" style="position:absolute;margin-left:0;margin-top:2.5pt;width:471.1pt;height:2.9pt;z-index:15730176;visibility:visible;mso-wrap-style:square;mso-wrap-distance-left:0;mso-wrap-distance-top:0;mso-wrap-distance-right:0;mso-wrap-distance-bottom:0;mso-position-horizontal:left;mso-position-horizontal-relative:margin;mso-position-vertical:absolute;mso-position-vertical-relative:text;v-text-anchor:top" alt="&quot;&quot;" coordsize="5982970,36830" o:spid="_x0000_s1026" fillcolor="black" stroked="f" path="m5982589,l,,,36575r5982589,l59825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" w14:anchorId="4C265EE1">
                <v:path arrowok="t"/>
                <w10:wrap xmlns:w10="urn:schemas-microsoft-com:office:word" anchorx="margin"/>
              </v:shape>
            </w:pict>
          </mc:Fallback>
        </mc:AlternateContent>
      </w:r>
      <w:r w:rsidR="00664C74" w:rsidRPr="00BC1C9C">
        <w:rPr>
          <w:sz w:val="22"/>
          <w:szCs w:val="22"/>
          <w:rtl/>
          <w:lang w:bidi="fa-IR"/>
        </w:rPr>
        <w:t>"حقوق آموزش ویژه خانواده شما" بخش‌های کلیدی از "</w:t>
      </w:r>
      <w:r w:rsidR="00664C74" w:rsidRPr="00BC1C9C">
        <w:rPr>
          <w:i/>
          <w:iCs/>
          <w:sz w:val="22"/>
          <w:szCs w:val="22"/>
          <w:rtl/>
          <w:lang w:bidi="fa-IR"/>
        </w:rPr>
        <w:t>قانون بهبود آموزش افراد دارای معلولیت 2004 (IDEA)</w:t>
      </w:r>
      <w:r w:rsidR="00664C74" w:rsidRPr="00BC1C9C">
        <w:rPr>
          <w:sz w:val="22"/>
          <w:szCs w:val="22"/>
          <w:rtl/>
          <w:lang w:bidi="fa-IR"/>
        </w:rPr>
        <w:t xml:space="preserve">" را شناسایی می‌کند، که یک قانون فدرال است که آموزش دانش‌آموزان دارای معلولیت را تنظیم می‌کند. قانون IDEA 2004 ایجاب می‌کند که خانواده‌ها از حقوق آموزش ویژه خود آگاه شوند، از جمله نحوه حل مشکلات بین خانواده‌ها و مدارس. اگر سوالی دارید یا می‌خواهید بیشتر در مورد نحوه عملکرد آموزش ویژه بدانید، لطفاً با دادآور والدین VDOE به شماره </w:t>
      </w:r>
      <w:r w:rsidR="00664C74" w:rsidRPr="00BC1C9C">
        <w:rPr>
          <w:sz w:val="22"/>
          <w:szCs w:val="22"/>
          <w:rtl/>
          <w:lang w:bidi="fa-IR"/>
        </w:rPr>
        <w:br/>
        <w:t>(804) 371-7420، مدیر محلی آموزش ویژه، مرکز منابع والدین محلی خود، یا مرکز آموزش وکالت والدین به شماره 1 (800) 869-6782 یا از طریق ایمیل</w:t>
      </w:r>
      <w:hyperlink r:id="rId10" w:history="1">
        <w:r w:rsidR="00BE47E2" w:rsidRPr="00BC1C9C">
          <w:rPr>
            <w:rStyle w:val="Hyperlink"/>
            <w:sz w:val="22"/>
            <w:szCs w:val="22"/>
            <w:rtl/>
            <w:lang w:bidi="fa-IR"/>
          </w:rPr>
          <w:t>partners@peatc.org</w:t>
        </w:r>
      </w:hyperlink>
      <w:r w:rsidR="00664C74" w:rsidRPr="00BC1C9C">
        <w:rPr>
          <w:sz w:val="22"/>
          <w:szCs w:val="22"/>
          <w:rtl/>
          <w:lang w:bidi="fa-IR"/>
        </w:rPr>
        <w:t xml:space="preserve"> تماس بگیرید.</w:t>
      </w:r>
    </w:p>
    <w:p w14:paraId="11FB8F9D" w14:textId="77777777" w:rsidR="004635D9" w:rsidRPr="00BC1C9C" w:rsidRDefault="004635D9" w:rsidP="005C797F">
      <w:pPr>
        <w:bidi/>
        <w:rPr>
          <w:lang w:bidi="fa-IR"/>
        </w:rPr>
      </w:pPr>
    </w:p>
    <w:bookmarkStart w:id="2" w:name="_Toc183157325"/>
    <w:p w14:paraId="552DFCFA" w14:textId="3B570FE3" w:rsidR="002835E2" w:rsidRPr="00BC1C9C" w:rsidRDefault="00664C74" w:rsidP="005C797F">
      <w:pPr>
        <w:pStyle w:val="Heading3"/>
        <w:bidi/>
        <w:rPr>
          <w:b w:val="0"/>
          <w:bCs/>
          <w:sz w:val="22"/>
          <w:lang w:bidi="fa-IR"/>
        </w:rPr>
      </w:pPr>
      <w:r w:rsidRPr="00BC1C9C">
        <w:rPr>
          <w:b w:val="0"/>
          <w:bCs/>
          <w:sz w:val="22"/>
          <w:lang w:bidi="fa-IR"/>
        </w:rPr>
        <mc:AlternateContent>
          <mc:Choice Requires="wps">
            <w:drawing>
              <wp:anchor distT="0" distB="0" distL="0" distR="0" simplePos="0" relativeHeight="487588352" behindDoc="1" locked="0" layoutInCell="1" allowOverlap="1" wp14:anchorId="6A4F55C5" wp14:editId="40389220">
                <wp:simplePos x="0" y="0"/>
                <wp:positionH relativeFrom="margin">
                  <wp:align>right</wp:align>
                </wp:positionH>
                <wp:positionV relativeFrom="paragraph">
                  <wp:posOffset>243840</wp:posOffset>
                </wp:positionV>
                <wp:extent cx="5982970" cy="36830"/>
                <wp:effectExtent l="0" t="0" r="0" b="127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485B06" id="Graphic 4" o:spid="_x0000_s1026" alt="&quot;&quot;" style="position:absolute;margin-left:419.9pt;margin-top:19.2pt;width:471.1pt;height:2.9pt;z-index:-1572812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" path="m5982589,l,,,36576r5982589,l5982589,xe" fillcolor="black" stroked="f">
                <v:path arrowok="t"/>
                <w10:wrap type="topAndBottom" anchorx="margin"/>
              </v:shape>
            </w:pict>
          </mc:Fallback>
        </mc:AlternateContent>
      </w:r>
      <w:r w:rsidRPr="00BC1C9C">
        <w:rPr>
          <w:b w:val="0"/>
          <w:bCs/>
          <w:sz w:val="22"/>
          <w:rtl/>
          <w:lang w:bidi="fa-IR"/>
        </w:rPr>
        <w:t>مرور کلی: برخی از اصطلاحات مهم در آموزش ویژه چیست؟</w:t>
      </w:r>
      <w:bookmarkEnd w:id="2"/>
    </w:p>
    <w:p w14:paraId="604EDD8F" w14:textId="56EE8AC5" w:rsidR="002835E2" w:rsidRPr="00BC1C9C" w:rsidRDefault="00BE47E2" w:rsidP="005C797F">
      <w:pPr>
        <w:pStyle w:val="BodyText"/>
        <w:bidi/>
        <w:spacing w:before="271"/>
        <w:ind w:right="212"/>
        <w:rPr>
          <w:sz w:val="22"/>
          <w:szCs w:val="22"/>
          <w:lang w:bidi="fa-IR"/>
        </w:rPr>
      </w:pPr>
      <w:r w:rsidRPr="00BC1C9C">
        <w:rPr>
          <w:sz w:val="22"/>
          <w:szCs w:val="22"/>
          <w:rtl/>
          <w:lang w:bidi="fa-IR"/>
        </w:rPr>
        <w:t>مقررات IDEA مشخص می کند که هر دانش‌آموزی که مدرسه او را به عنوان دانش آموزی دارای معلولیت شناسایی کرده و نیاز به آموزش ویژه و خدمات مرتبط برای بهره‌مندی از آموزش خود داشته باشد، حق دریافت آموزش عمومی مناسب و رایگان (FAPE) را دارد.</w:t>
      </w:r>
    </w:p>
    <w:p w14:paraId="4C968F84" w14:textId="77777777" w:rsidR="002835E2" w:rsidRPr="00BC1C9C" w:rsidRDefault="002835E2" w:rsidP="00B6021A">
      <w:pPr>
        <w:pStyle w:val="BodyText"/>
        <w:bidi/>
        <w:rPr>
          <w:sz w:val="22"/>
          <w:szCs w:val="22"/>
          <w:lang w:bidi="fa-IR"/>
        </w:rPr>
      </w:pPr>
    </w:p>
    <w:p w14:paraId="470C8941" w14:textId="77777777" w:rsidR="002835E2" w:rsidRPr="00BC1C9C" w:rsidRDefault="00664C74" w:rsidP="005C797F">
      <w:pPr>
        <w:pStyle w:val="BodyText"/>
        <w:bidi/>
        <w:ind w:right="229"/>
        <w:rPr>
          <w:sz w:val="22"/>
          <w:szCs w:val="22"/>
          <w:lang w:bidi="fa-IR"/>
        </w:rPr>
      </w:pPr>
      <w:r w:rsidRPr="00BC1C9C">
        <w:rPr>
          <w:sz w:val="22"/>
          <w:szCs w:val="22"/>
          <w:rtl/>
          <w:lang w:bidi="fa-IR"/>
        </w:rPr>
        <w:t>FAPE باید در محیط کمترین محدودیت (LRE) ارائه شود. این بدین معناست که تا حد امکان، با توجه به نیازهای آموزشی کودک، هر کودک دارای معلولیت در کلاس حضور خواهد یافت و در سایر فعالیت‌ها با کودکان بدون معلولیت مشارکت خواهد کرد.</w:t>
      </w:r>
    </w:p>
    <w:p w14:paraId="46FA5556" w14:textId="77777777" w:rsidR="002835E2" w:rsidRPr="00BC1C9C" w:rsidRDefault="002835E2" w:rsidP="00B6021A">
      <w:pPr>
        <w:pStyle w:val="BodyText"/>
        <w:bidi/>
        <w:rPr>
          <w:sz w:val="22"/>
          <w:szCs w:val="22"/>
          <w:lang w:bidi="fa-IR"/>
        </w:rPr>
      </w:pPr>
    </w:p>
    <w:p w14:paraId="0CA88C1A" w14:textId="77777777" w:rsidR="002835E2" w:rsidRPr="00BC1C9C" w:rsidRDefault="00664C74" w:rsidP="005C797F">
      <w:pPr>
        <w:pStyle w:val="BodyText"/>
        <w:bidi/>
        <w:ind w:right="220"/>
        <w:rPr>
          <w:sz w:val="22"/>
          <w:szCs w:val="22"/>
          <w:lang w:bidi="fa-IR"/>
        </w:rPr>
      </w:pPr>
      <w:r w:rsidRPr="00BC1C9C">
        <w:rPr>
          <w:sz w:val="22"/>
          <w:szCs w:val="22"/>
          <w:rtl/>
          <w:lang w:bidi="fa-IR"/>
        </w:rPr>
        <w:t>برنامه‌ای که برای ارائه FAPE به هر دانش‌آموز تهیه می‌شود، هر ساله تنظیم می‌گردد و برنامه آموزش فردی (IEP) نام دارد. IEPها توسط تیم IEP کودک نوشته می‌شوند، که شامل والدین نیز می‌باشد. والدین از "حقوق رضایت" برخوردار هستند به این معنی که شما باید قبل از اقدام مدرسه، اقدامات خاصی را تأیید کنید. خانواده‌ها باید گزارش‌های منظم پیشرفت در مورد پیشرفت فرزندان خود در دستیابی به اهداف IEP دریافت کنند.</w:t>
      </w:r>
    </w:p>
    <w:p w14:paraId="39137C57" w14:textId="77777777" w:rsidR="002835E2" w:rsidRPr="00BC1C9C" w:rsidRDefault="002835E2" w:rsidP="00B6021A">
      <w:pPr>
        <w:pStyle w:val="BodyText"/>
        <w:bidi/>
        <w:spacing w:before="1"/>
        <w:rPr>
          <w:sz w:val="22"/>
          <w:szCs w:val="22"/>
          <w:lang w:bidi="fa-IR"/>
        </w:rPr>
      </w:pPr>
    </w:p>
    <w:p w14:paraId="3B95E69B" w14:textId="77777777" w:rsidR="002835E2" w:rsidRPr="00BC1C9C" w:rsidRDefault="00664C74" w:rsidP="005C797F">
      <w:pPr>
        <w:pStyle w:val="BodyText"/>
        <w:bidi/>
        <w:spacing w:line="276" w:lineRule="exact"/>
        <w:rPr>
          <w:sz w:val="22"/>
          <w:szCs w:val="22"/>
          <w:lang w:bidi="fa-IR"/>
        </w:rPr>
      </w:pPr>
      <w:r w:rsidRPr="00BC1C9C">
        <w:rPr>
          <w:sz w:val="22"/>
          <w:szCs w:val="22"/>
          <w:rtl/>
          <w:lang w:bidi="fa-IR"/>
        </w:rPr>
        <w:t>IEPها شامل موارد زیر به طور جزئی هستند:</w:t>
      </w:r>
    </w:p>
    <w:p w14:paraId="00BC895A" w14:textId="77777777" w:rsidR="002835E2" w:rsidRPr="00BC1C9C" w:rsidRDefault="00664C74" w:rsidP="00D320AD">
      <w:pPr>
        <w:pStyle w:val="ListParagraph"/>
        <w:numPr>
          <w:ilvl w:val="0"/>
          <w:numId w:val="61"/>
        </w:numPr>
        <w:tabs>
          <w:tab w:val="left" w:pos="500"/>
        </w:tabs>
        <w:bidi/>
        <w:spacing w:line="294" w:lineRule="exact"/>
        <w:ind w:hanging="360"/>
        <w:rPr>
          <w:lang w:bidi="fa-IR"/>
        </w:rPr>
      </w:pPr>
      <w:r w:rsidRPr="00BC1C9C">
        <w:rPr>
          <w:rtl/>
          <w:lang w:bidi="fa-IR"/>
        </w:rPr>
        <w:t>سطح فعلی دستاوردهای تحصیلی و عملکرد کاربردی،</w:t>
      </w:r>
    </w:p>
    <w:p w14:paraId="5BEDE848" w14:textId="77777777" w:rsidR="002835E2" w:rsidRPr="00BC1C9C" w:rsidRDefault="00664C74" w:rsidP="00D320AD">
      <w:pPr>
        <w:pStyle w:val="ListParagraph"/>
        <w:numPr>
          <w:ilvl w:val="0"/>
          <w:numId w:val="61"/>
        </w:numPr>
        <w:tabs>
          <w:tab w:val="left" w:pos="500"/>
        </w:tabs>
        <w:bidi/>
        <w:spacing w:line="293" w:lineRule="exact"/>
        <w:ind w:hanging="360"/>
        <w:rPr>
          <w:lang w:bidi="fa-IR"/>
        </w:rPr>
      </w:pPr>
      <w:r w:rsidRPr="00BC1C9C">
        <w:rPr>
          <w:rtl/>
          <w:lang w:bidi="fa-IR"/>
        </w:rPr>
        <w:t>بیانیه‌ای از کمک‌ها و خدمات تخصصی که قرار است ارائه شوند،</w:t>
      </w:r>
    </w:p>
    <w:p w14:paraId="50F500E7" w14:textId="77777777" w:rsidR="002835E2" w:rsidRPr="00BC1C9C" w:rsidRDefault="00664C74" w:rsidP="00D320AD">
      <w:pPr>
        <w:pStyle w:val="ListParagraph"/>
        <w:numPr>
          <w:ilvl w:val="0"/>
          <w:numId w:val="61"/>
        </w:numPr>
        <w:tabs>
          <w:tab w:val="left" w:pos="500"/>
        </w:tabs>
        <w:bidi/>
        <w:spacing w:line="293" w:lineRule="exact"/>
        <w:ind w:hanging="360"/>
        <w:rPr>
          <w:lang w:bidi="fa-IR"/>
        </w:rPr>
      </w:pPr>
      <w:r w:rsidRPr="00BC1C9C">
        <w:rPr>
          <w:rtl/>
          <w:lang w:bidi="fa-IR"/>
        </w:rPr>
        <w:t>اهداف سالیانه بیان شده در شرایط قابل قبول،</w:t>
      </w:r>
    </w:p>
    <w:p w14:paraId="62306EB0" w14:textId="77777777" w:rsidR="002835E2" w:rsidRPr="00BC1C9C" w:rsidRDefault="00664C74" w:rsidP="00D320AD">
      <w:pPr>
        <w:pStyle w:val="ListParagraph"/>
        <w:numPr>
          <w:ilvl w:val="0"/>
          <w:numId w:val="61"/>
        </w:numPr>
        <w:tabs>
          <w:tab w:val="left" w:pos="500"/>
        </w:tabs>
        <w:bidi/>
        <w:spacing w:before="6" w:line="237" w:lineRule="auto"/>
        <w:ind w:right="234"/>
        <w:rPr>
          <w:lang w:bidi="fa-IR"/>
        </w:rPr>
      </w:pPr>
      <w:r w:rsidRPr="00BC1C9C">
        <w:rPr>
          <w:rtl/>
          <w:lang w:bidi="fa-IR"/>
        </w:rPr>
        <w:t>توضیحی از میزان زمانی که کودک در کلاس‌های آموزش عمومی مشارکت نخواهد داشت،</w:t>
      </w:r>
    </w:p>
    <w:p w14:paraId="77134ECB" w14:textId="77777777" w:rsidR="002835E2" w:rsidRPr="00BC1C9C" w:rsidRDefault="00664C74" w:rsidP="00D320AD">
      <w:pPr>
        <w:pStyle w:val="ListParagraph"/>
        <w:numPr>
          <w:ilvl w:val="0"/>
          <w:numId w:val="61"/>
        </w:numPr>
        <w:tabs>
          <w:tab w:val="left" w:pos="500"/>
        </w:tabs>
        <w:bidi/>
        <w:spacing w:line="293" w:lineRule="exact"/>
        <w:ind w:hanging="360"/>
        <w:rPr>
          <w:lang w:bidi="fa-IR"/>
        </w:rPr>
      </w:pPr>
      <w:r w:rsidRPr="00BC1C9C">
        <w:rPr>
          <w:rtl/>
          <w:lang w:bidi="fa-IR"/>
        </w:rPr>
        <w:t>فهرستی از تسهیلات لازم برای کلاس‌ها و آزمون‌ها، و</w:t>
      </w:r>
    </w:p>
    <w:p w14:paraId="3AC2C16D" w14:textId="77777777" w:rsidR="002835E2" w:rsidRPr="00BC1C9C" w:rsidRDefault="00664C74" w:rsidP="00D320AD">
      <w:pPr>
        <w:pStyle w:val="ListParagraph"/>
        <w:numPr>
          <w:ilvl w:val="0"/>
          <w:numId w:val="61"/>
        </w:numPr>
        <w:tabs>
          <w:tab w:val="left" w:pos="500"/>
        </w:tabs>
        <w:bidi/>
        <w:spacing w:before="2" w:line="237" w:lineRule="auto"/>
        <w:ind w:right="220"/>
        <w:rPr>
          <w:lang w:bidi="fa-IR"/>
        </w:rPr>
      </w:pPr>
      <w:r w:rsidRPr="00BC1C9C">
        <w:rPr>
          <w:rtl/>
          <w:lang w:bidi="fa-IR"/>
        </w:rPr>
        <w:t>برنامه‌ای برای نحوه مشارکت کودک در سیستم پاسخگویی ایالت، از جمله آزمون‌های SOL.</w:t>
      </w:r>
    </w:p>
    <w:p w14:paraId="5C8339DA" w14:textId="77777777" w:rsidR="002835E2" w:rsidRPr="00BC1C9C" w:rsidRDefault="002835E2">
      <w:pPr>
        <w:pStyle w:val="BodyText"/>
        <w:bidi/>
        <w:rPr>
          <w:sz w:val="22"/>
          <w:szCs w:val="22"/>
          <w:lang w:bidi="fa-IR"/>
        </w:rPr>
      </w:pPr>
    </w:p>
    <w:p w14:paraId="314F566F" w14:textId="77777777" w:rsidR="002835E2" w:rsidRPr="00BC1C9C" w:rsidRDefault="002835E2">
      <w:pPr>
        <w:pStyle w:val="BodyText"/>
        <w:bidi/>
        <w:rPr>
          <w:sz w:val="22"/>
          <w:szCs w:val="22"/>
          <w:lang w:bidi="fa-IR"/>
        </w:rPr>
      </w:pPr>
    </w:p>
    <w:p w14:paraId="4BB3ABED" w14:textId="77777777" w:rsidR="002835E2" w:rsidRPr="00BC1C9C" w:rsidRDefault="002835E2">
      <w:pPr>
        <w:pStyle w:val="BodyText"/>
        <w:bidi/>
        <w:rPr>
          <w:sz w:val="22"/>
          <w:szCs w:val="22"/>
          <w:lang w:bidi="fa-IR"/>
        </w:rPr>
      </w:pPr>
    </w:p>
    <w:p w14:paraId="46D78780" w14:textId="77777777" w:rsidR="002835E2" w:rsidRPr="00BC1C9C" w:rsidRDefault="002835E2">
      <w:pPr>
        <w:pStyle w:val="BodyText"/>
        <w:bidi/>
        <w:rPr>
          <w:sz w:val="22"/>
          <w:szCs w:val="22"/>
          <w:lang w:bidi="fa-IR"/>
        </w:rPr>
      </w:pPr>
    </w:p>
    <w:p w14:paraId="557622A0" w14:textId="77777777" w:rsidR="002835E2" w:rsidRPr="00BC1C9C" w:rsidRDefault="00664C74">
      <w:pPr>
        <w:pStyle w:val="BodyText"/>
        <w:bidi/>
        <w:spacing w:before="165"/>
        <w:rPr>
          <w:sz w:val="22"/>
          <w:szCs w:val="22"/>
          <w:lang w:bidi="fa-IR"/>
        </w:rPr>
      </w:pPr>
      <w:r w:rsidRPr="00BC1C9C">
        <w:rPr>
          <w:noProof/>
          <w:sz w:val="22"/>
          <w:szCs w:val="22"/>
          <w:rtl/>
          <w:lang w:bidi="fa-IR"/>
        </w:rPr>
        <mc:AlternateContent>
          <mc:Choice Requires="wps">
            <w:drawing>
              <wp:anchor distT="0" distB="0" distL="0" distR="0" simplePos="0" relativeHeight="487588864" behindDoc="1" locked="0" layoutInCell="1" allowOverlap="1" wp14:anchorId="3C689C21" wp14:editId="00A4BF7C">
                <wp:simplePos x="0" y="0"/>
                <wp:positionH relativeFrom="page">
                  <wp:posOffset>5902960</wp:posOffset>
                </wp:positionH>
                <wp:positionV relativeFrom="paragraph">
                  <wp:posOffset>266065</wp:posOffset>
                </wp:positionV>
                <wp:extent cx="990600" cy="127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905020" id="Graphic 5" o:spid="_x0000_s1026" alt="&quot;&quot;" style="position:absolute;margin-left:464.8pt;margin-top:20.95pt;width:7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" path="m,l990600,e" filled="f" strokeweight=".48pt">
                <v:path arrowok="t"/>
                <w10:wrap type="topAndBottom" anchorx="page"/>
              </v:shape>
            </w:pict>
          </mc:Fallback>
        </mc:AlternateContent>
      </w:r>
    </w:p>
    <w:p w14:paraId="301B27E5" w14:textId="77777777" w:rsidR="002835E2" w:rsidRPr="00BC1C9C" w:rsidRDefault="00664C74">
      <w:pPr>
        <w:bidi/>
        <w:ind w:left="140" w:right="219"/>
        <w:jc w:val="both"/>
        <w:rPr>
          <w:lang w:bidi="fa-IR"/>
        </w:rPr>
      </w:pPr>
      <w:r w:rsidRPr="00BC1C9C">
        <w:rPr>
          <w:vertAlign w:val="superscript"/>
          <w:rtl/>
          <w:lang w:bidi="fa-IR"/>
        </w:rPr>
        <w:t>1</w:t>
      </w:r>
      <w:r w:rsidRPr="00BC1C9C">
        <w:rPr>
          <w:rtl/>
          <w:lang w:bidi="fa-IR"/>
        </w:rPr>
        <w:t xml:space="preserve"> بخش قانون IDEA که شامل مفاد این سند می‌شود، به عنوان بخش B شناخته می‌شود. در ادامه این سند، IDEA بدون اشاره به بخش آن، فقط به عنوان IDEA شناسایی خواهد شد، مگر در مواردی که برای وضاحت بیشتر نیاز به ذکر بخش باشد. مقررات ایالت ویرجینیا که حاکم بر آموزش ویژه هستند، در این سند به عنوان مقررات ویرجینیا شناسایی می‌شوند.</w:t>
      </w:r>
    </w:p>
    <w:p w14:paraId="1CD658E1" w14:textId="77777777" w:rsidR="002835E2" w:rsidRPr="00BC1C9C" w:rsidRDefault="002835E2">
      <w:pPr>
        <w:bidi/>
        <w:jc w:val="both"/>
        <w:rPr>
          <w:lang w:bidi="fa-IR"/>
        </w:rPr>
        <w:sectPr w:rsidR="002835E2" w:rsidRPr="00BC1C9C">
          <w:footerReference w:type="default" r:id="rId11"/>
          <w:pgSz w:w="12240" w:h="15840"/>
          <w:pgMar w:top="1360" w:right="1220" w:bottom="280" w:left="1300" w:header="0" w:footer="0" w:gutter="0"/>
          <w:cols w:space="720"/>
        </w:sectPr>
      </w:pPr>
    </w:p>
    <w:bookmarkStart w:id="3" w:name="_Toc183157326"/>
    <w:p w14:paraId="661C7DA9" w14:textId="63A87A0A" w:rsidR="002835E2" w:rsidRPr="00BC1C9C" w:rsidRDefault="00664C74" w:rsidP="005C797F">
      <w:pPr>
        <w:pStyle w:val="Heading3"/>
        <w:bidi/>
        <w:rPr>
          <w:b w:val="0"/>
          <w:bCs/>
          <w:sz w:val="22"/>
          <w:lang w:bidi="fa-IR"/>
        </w:rPr>
      </w:pPr>
      <w:r w:rsidRPr="00BC1C9C">
        <w:rPr>
          <w:b w:val="0"/>
          <w:bCs/>
          <w:sz w:val="22"/>
          <w:lang w:bidi="fa-IR"/>
        </w:rPr>
        <w:lastRenderedPageBreak/>
        <mc:AlternateContent>
          <mc:Choice Requires="wps">
            <w:drawing>
              <wp:anchor distT="0" distB="0" distL="0" distR="0" simplePos="0" relativeHeight="487589888" behindDoc="1" locked="0" layoutInCell="1" allowOverlap="1" wp14:anchorId="2216BD06" wp14:editId="50CD3C53">
                <wp:simplePos x="0" y="0"/>
                <wp:positionH relativeFrom="margin">
                  <wp:align>right</wp:align>
                </wp:positionH>
                <wp:positionV relativeFrom="paragraph">
                  <wp:posOffset>245745</wp:posOffset>
                </wp:positionV>
                <wp:extent cx="5982970" cy="36830"/>
                <wp:effectExtent l="0" t="0" r="0" b="127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FCA133" id="Graphic 7" o:spid="_x0000_s1026" alt="&quot;&quot;" style="position:absolute;margin-left:419.9pt;margin-top:19.35pt;width:471.1pt;height:2.9pt;z-index:-15726592;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" path="m5982589,l,,,36575r5982589,l5982589,xe" fillcolor="black" stroked="f">
                <v:path arrowok="t"/>
                <w10:wrap type="topAndBottom" anchorx="margin"/>
              </v:shape>
            </w:pict>
          </mc:Fallback>
        </mc:AlternateContent>
      </w:r>
      <w:r w:rsidRPr="00BC1C9C">
        <w:rPr>
          <w:b w:val="0"/>
          <w:bCs/>
          <w:sz w:val="22"/>
          <w:rtl/>
          <w:lang w:bidi="fa-IR"/>
        </w:rPr>
        <w:t>اعلامیه کتبی قبلی</w:t>
      </w:r>
      <w:bookmarkEnd w:id="3"/>
    </w:p>
    <w:p w14:paraId="6E0DB8FF" w14:textId="77777777" w:rsidR="002835E2" w:rsidRPr="00BC1C9C" w:rsidRDefault="002835E2">
      <w:pPr>
        <w:pStyle w:val="BodyText"/>
        <w:bidi/>
        <w:spacing w:before="18"/>
        <w:rPr>
          <w:rFonts w:ascii="Arial"/>
          <w:b/>
          <w:sz w:val="22"/>
          <w:szCs w:val="22"/>
          <w:lang w:bidi="fa-IR"/>
        </w:rPr>
      </w:pPr>
    </w:p>
    <w:p w14:paraId="1EB3C89F" w14:textId="46361DAC" w:rsidR="00BE47E2" w:rsidRPr="00BC1C9C"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58" w:line="247" w:lineRule="auto"/>
        <w:ind w:right="139"/>
        <w:rPr>
          <w:rFonts w:ascii="Arial" w:hAnsi="Arial"/>
          <w:bCs/>
          <w:color w:val="000000"/>
          <w:lang w:bidi="fa-IR"/>
        </w:rPr>
      </w:pPr>
      <w:r w:rsidRPr="00BC1C9C">
        <w:rPr>
          <w:rFonts w:ascii="Arial" w:hAnsi="Arial" w:cs="Arial"/>
          <w:bCs/>
          <w:color w:val="000000"/>
          <w:shd w:val="clear" w:color="auto" w:fill="D9D9D9" w:themeFill="background1" w:themeFillShade="D9"/>
          <w:rtl/>
          <w:lang w:bidi="fa-IR"/>
        </w:rPr>
        <w:t>شما حق دارید که اطلاعات کتبی درباره اقدامات اداره آموزش و پرورش منطقه که مرتبط با نیازهای آموزشی فرزندتان است را دریافت کنید. این اطلاعات به شما کمک خواهد کرد تا رضایت آگاهانه برای تصمیمات آموزشی را فراهم کنید.</w:t>
      </w:r>
    </w:p>
    <w:p w14:paraId="7640E030" w14:textId="77777777" w:rsidR="00BE47E2" w:rsidRPr="00BC1C9C" w:rsidRDefault="00BE47E2">
      <w:pPr>
        <w:pStyle w:val="BodyText"/>
        <w:bidi/>
        <w:spacing w:before="18"/>
        <w:rPr>
          <w:rFonts w:ascii="Arial"/>
          <w:b/>
          <w:sz w:val="22"/>
          <w:szCs w:val="22"/>
          <w:lang w:bidi="fa-IR"/>
        </w:rPr>
      </w:pPr>
    </w:p>
    <w:p w14:paraId="1F7F1177" w14:textId="77777777" w:rsidR="002835E2" w:rsidRPr="00DE4F94" w:rsidRDefault="00664C74" w:rsidP="005C797F">
      <w:pPr>
        <w:pStyle w:val="Heading4"/>
        <w:bidi/>
        <w:rPr>
          <w:b w:val="0"/>
          <w:bCs/>
          <w:sz w:val="22"/>
          <w:lang w:bidi="fa-IR"/>
        </w:rPr>
      </w:pPr>
      <w:bookmarkStart w:id="4" w:name="_Toc183157327"/>
      <w:r w:rsidRPr="00DE4F94">
        <w:rPr>
          <w:b w:val="0"/>
          <w:bCs/>
          <w:sz w:val="22"/>
          <w:rtl/>
          <w:lang w:bidi="fa-IR"/>
        </w:rPr>
        <w:t>اعلامیه</w:t>
      </w:r>
      <w:bookmarkEnd w:id="4"/>
    </w:p>
    <w:p w14:paraId="68CDBB66" w14:textId="75F21830" w:rsidR="002835E2" w:rsidRPr="00BC1C9C" w:rsidRDefault="00664C74" w:rsidP="005C797F">
      <w:pPr>
        <w:pStyle w:val="BodyText"/>
        <w:bidi/>
        <w:spacing w:before="120" w:line="237" w:lineRule="auto"/>
        <w:rPr>
          <w:sz w:val="22"/>
          <w:szCs w:val="22"/>
          <w:lang w:bidi="fa-IR"/>
        </w:rPr>
      </w:pPr>
      <w:r w:rsidRPr="00BC1C9C">
        <w:rPr>
          <w:sz w:val="22"/>
          <w:szCs w:val="22"/>
          <w:rtl/>
          <w:lang w:bidi="fa-IR"/>
        </w:rPr>
        <w:t>اداره آموزش و پرورش منطقه شما باید به شما اطلاعیه کتبی بدهد (اطلاعات خاصی را به صورت مکتوب در اختیار شما قرار دهد)، هر زمان که:</w:t>
      </w:r>
    </w:p>
    <w:p w14:paraId="379B2899" w14:textId="77777777" w:rsidR="002835E2" w:rsidRPr="00BC1C9C" w:rsidRDefault="002835E2">
      <w:pPr>
        <w:pStyle w:val="BodyText"/>
        <w:bidi/>
        <w:spacing w:before="1"/>
        <w:rPr>
          <w:sz w:val="22"/>
          <w:szCs w:val="22"/>
          <w:lang w:bidi="fa-IR"/>
        </w:rPr>
      </w:pPr>
    </w:p>
    <w:p w14:paraId="567148AD" w14:textId="77777777" w:rsidR="002835E2" w:rsidRPr="00BC1C9C" w:rsidRDefault="00664C74" w:rsidP="00D320AD">
      <w:pPr>
        <w:pStyle w:val="ListParagraph"/>
        <w:numPr>
          <w:ilvl w:val="0"/>
          <w:numId w:val="60"/>
        </w:numPr>
        <w:tabs>
          <w:tab w:val="left" w:pos="861"/>
        </w:tabs>
        <w:bidi/>
        <w:spacing w:line="242" w:lineRule="auto"/>
        <w:ind w:right="207"/>
        <w:rPr>
          <w:b/>
          <w:lang w:bidi="fa-IR"/>
        </w:rPr>
      </w:pPr>
      <w:r w:rsidRPr="00BC1C9C">
        <w:rPr>
          <w:rtl/>
          <w:lang w:bidi="fa-IR"/>
        </w:rPr>
        <w:t>پیشنهاد کند که شناسایی، ارزیابی، یا محل تحصیل آموزشی فرزند شما را آغاز یا تغییر دهد، یا ارائه آموزش عمومی مناسب و رایگان (FAPE) را به فرزند شما آغاز یا تغییر دهد؛</w:t>
      </w:r>
      <w:r w:rsidRPr="00BC1C9C">
        <w:rPr>
          <w:b/>
          <w:rtl/>
          <w:lang w:bidi="fa-IR"/>
        </w:rPr>
        <w:t>یا</w:t>
      </w:r>
    </w:p>
    <w:p w14:paraId="52FDFF8B" w14:textId="77777777" w:rsidR="002835E2" w:rsidRPr="00BC1C9C" w:rsidRDefault="00664C74" w:rsidP="00D320AD">
      <w:pPr>
        <w:pStyle w:val="ListParagraph"/>
        <w:numPr>
          <w:ilvl w:val="0"/>
          <w:numId w:val="60"/>
        </w:numPr>
        <w:tabs>
          <w:tab w:val="left" w:pos="861"/>
        </w:tabs>
        <w:bidi/>
        <w:spacing w:line="242" w:lineRule="auto"/>
        <w:ind w:right="225"/>
        <w:rPr>
          <w:lang w:bidi="fa-IR"/>
        </w:rPr>
      </w:pPr>
      <w:r w:rsidRPr="00BC1C9C">
        <w:rPr>
          <w:rtl/>
          <w:lang w:bidi="fa-IR"/>
        </w:rPr>
        <w:t>از آغاز یا تغییر شناسایی، ارزیابی، یا محل تحصیل آموزشی فرزند شما، یا از ارائه آموزش عمومی مناسب و رایگان (FAPE) به فرزند شما امتناع کند.</w:t>
      </w:r>
    </w:p>
    <w:p w14:paraId="6407C128" w14:textId="77777777" w:rsidR="00BE47E2" w:rsidRPr="00BC1C9C" w:rsidRDefault="00BE47E2" w:rsidP="005C797F">
      <w:pPr>
        <w:tabs>
          <w:tab w:val="left" w:pos="861"/>
        </w:tabs>
        <w:bidi/>
        <w:spacing w:line="242" w:lineRule="auto"/>
        <w:ind w:right="225"/>
        <w:rPr>
          <w:lang w:bidi="fa-IR"/>
        </w:rPr>
      </w:pPr>
    </w:p>
    <w:p w14:paraId="75416A82" w14:textId="77777777" w:rsidR="002835E2" w:rsidRPr="00DE4F94" w:rsidRDefault="00664C74" w:rsidP="005C797F">
      <w:pPr>
        <w:pStyle w:val="Heading4"/>
        <w:bidi/>
        <w:rPr>
          <w:b w:val="0"/>
          <w:bCs/>
          <w:sz w:val="22"/>
          <w:lang w:bidi="fa-IR"/>
        </w:rPr>
      </w:pPr>
      <w:bookmarkStart w:id="5" w:name="_Toc183157328"/>
      <w:r w:rsidRPr="00DE4F94">
        <w:rPr>
          <w:b w:val="0"/>
          <w:bCs/>
          <w:sz w:val="22"/>
          <w:rtl/>
          <w:lang w:bidi="fa-IR"/>
        </w:rPr>
        <w:t>محتوای اعلامیه</w:t>
      </w:r>
      <w:bookmarkEnd w:id="5"/>
    </w:p>
    <w:p w14:paraId="699FF675" w14:textId="77777777" w:rsidR="002835E2" w:rsidRPr="00BC1C9C" w:rsidRDefault="00664C74" w:rsidP="005C797F">
      <w:pPr>
        <w:pStyle w:val="BodyText"/>
        <w:bidi/>
        <w:spacing w:before="118"/>
        <w:rPr>
          <w:sz w:val="22"/>
          <w:szCs w:val="22"/>
          <w:lang w:bidi="fa-IR"/>
        </w:rPr>
      </w:pPr>
      <w:r w:rsidRPr="00BC1C9C">
        <w:rPr>
          <w:sz w:val="22"/>
          <w:szCs w:val="22"/>
          <w:rtl/>
          <w:lang w:bidi="fa-IR"/>
        </w:rPr>
        <w:t>این اعلامیه کتبی باید:</w:t>
      </w:r>
    </w:p>
    <w:p w14:paraId="38BEE2D0" w14:textId="77777777" w:rsidR="002835E2" w:rsidRPr="00BC1C9C" w:rsidRDefault="00664C74" w:rsidP="00D320AD">
      <w:pPr>
        <w:pStyle w:val="ListParagraph"/>
        <w:numPr>
          <w:ilvl w:val="0"/>
          <w:numId w:val="59"/>
        </w:numPr>
        <w:tabs>
          <w:tab w:val="left" w:pos="860"/>
        </w:tabs>
        <w:bidi/>
        <w:spacing w:before="118"/>
        <w:ind w:left="860" w:hanging="360"/>
        <w:rPr>
          <w:lang w:bidi="fa-IR"/>
        </w:rPr>
      </w:pPr>
      <w:r w:rsidRPr="00BC1C9C">
        <w:rPr>
          <w:rtl/>
          <w:lang w:bidi="fa-IR"/>
        </w:rPr>
        <w:t>اقداماتی را که اداره آموزش و پرورش منطقه شما پیشنهاد می‌دهد یا از انجام آن امتناع می‌کند، توصیف کند؛</w:t>
      </w:r>
    </w:p>
    <w:p w14:paraId="0E100627" w14:textId="77777777" w:rsidR="002835E2" w:rsidRPr="00BC1C9C" w:rsidRDefault="00664C74" w:rsidP="00D320AD">
      <w:pPr>
        <w:pStyle w:val="ListParagraph"/>
        <w:numPr>
          <w:ilvl w:val="0"/>
          <w:numId w:val="59"/>
        </w:numPr>
        <w:tabs>
          <w:tab w:val="left" w:pos="860"/>
        </w:tabs>
        <w:bidi/>
        <w:spacing w:before="276"/>
        <w:ind w:left="860" w:hanging="360"/>
        <w:rPr>
          <w:lang w:bidi="fa-IR"/>
        </w:rPr>
      </w:pPr>
      <w:r w:rsidRPr="00BC1C9C">
        <w:rPr>
          <w:rtl/>
          <w:lang w:bidi="fa-IR"/>
        </w:rPr>
        <w:t>توضیح دهد که چرا اداره آموزش و پرورش منطقه شما اقدام به پیشنهاد یا امتناع از انجام این اقدام می‌کند؛</w:t>
      </w:r>
    </w:p>
    <w:p w14:paraId="17C8CFAD" w14:textId="77777777" w:rsidR="002835E2" w:rsidRPr="00BC1C9C" w:rsidRDefault="002835E2">
      <w:pPr>
        <w:pStyle w:val="BodyText"/>
        <w:bidi/>
        <w:rPr>
          <w:sz w:val="22"/>
          <w:szCs w:val="22"/>
          <w:lang w:bidi="fa-IR"/>
        </w:rPr>
      </w:pPr>
    </w:p>
    <w:p w14:paraId="0DD3DA98" w14:textId="77777777" w:rsidR="002835E2" w:rsidRPr="00BC1C9C" w:rsidRDefault="00664C74" w:rsidP="00D320AD">
      <w:pPr>
        <w:pStyle w:val="ListParagraph"/>
        <w:numPr>
          <w:ilvl w:val="0"/>
          <w:numId w:val="59"/>
        </w:numPr>
        <w:tabs>
          <w:tab w:val="left" w:pos="861"/>
        </w:tabs>
        <w:bidi/>
        <w:spacing w:line="242" w:lineRule="auto"/>
        <w:ind w:right="217"/>
        <w:rPr>
          <w:lang w:bidi="fa-IR"/>
        </w:rPr>
      </w:pPr>
      <w:r w:rsidRPr="00BC1C9C">
        <w:rPr>
          <w:rtl/>
          <w:lang w:bidi="fa-IR"/>
        </w:rPr>
        <w:t>هر فرایند ارزیابی، ارزیابی، سوابق یا گزارشی را که اداره آموزش و پرورش منطقه شما در تصمیم‌گیری برای پیشنهاد یا امتناع از انجام اقدام استفاده کرده است، توصیف کند؛</w:t>
      </w:r>
    </w:p>
    <w:p w14:paraId="1375BC48" w14:textId="77777777" w:rsidR="002835E2" w:rsidRPr="00BC1C9C" w:rsidRDefault="00664C74" w:rsidP="00D320AD">
      <w:pPr>
        <w:pStyle w:val="ListParagraph"/>
        <w:numPr>
          <w:ilvl w:val="0"/>
          <w:numId w:val="59"/>
        </w:numPr>
        <w:tabs>
          <w:tab w:val="left" w:pos="861"/>
        </w:tabs>
        <w:bidi/>
        <w:spacing w:before="273"/>
        <w:ind w:right="229"/>
        <w:rPr>
          <w:lang w:bidi="fa-IR"/>
        </w:rPr>
      </w:pPr>
      <w:r w:rsidRPr="00BC1C9C">
        <w:rPr>
          <w:rtl/>
          <w:lang w:bidi="fa-IR"/>
        </w:rPr>
        <w:t>شامل بیانیه‌ای باشد که شما تحت حفاظت‌های مفاد تدابیر حفاظتی در قانون IDEA قرار دارید؛</w:t>
      </w:r>
    </w:p>
    <w:p w14:paraId="26C4DF70" w14:textId="77777777" w:rsidR="002835E2" w:rsidRPr="00BC1C9C" w:rsidRDefault="00664C74" w:rsidP="00D320AD">
      <w:pPr>
        <w:pStyle w:val="ListParagraph"/>
        <w:numPr>
          <w:ilvl w:val="0"/>
          <w:numId w:val="59"/>
        </w:numPr>
        <w:tabs>
          <w:tab w:val="left" w:pos="861"/>
        </w:tabs>
        <w:bidi/>
        <w:spacing w:before="274" w:line="242" w:lineRule="auto"/>
        <w:ind w:right="221"/>
        <w:rPr>
          <w:lang w:bidi="fa-IR"/>
        </w:rPr>
      </w:pPr>
      <w:r w:rsidRPr="00BC1C9C">
        <w:rPr>
          <w:rtl/>
          <w:lang w:bidi="fa-IR"/>
        </w:rPr>
        <w:t>ه شما بگوید چگونه می‌توانید توصیفی از تدابیر حفاظتی را در صورتی که اقداماتی که اداره آموزش و پرورش منطقه شما پیشنهاد می‌دهد یا از انجام آن امتناع می‌کند، ارجاع اولیه برای ارزیابی نباشد، دریافت کنید؛</w:t>
      </w:r>
    </w:p>
    <w:p w14:paraId="69BC97E3" w14:textId="77777777" w:rsidR="002835E2" w:rsidRPr="00BC1C9C" w:rsidRDefault="00664C74" w:rsidP="00D320AD">
      <w:pPr>
        <w:pStyle w:val="ListParagraph"/>
        <w:numPr>
          <w:ilvl w:val="0"/>
          <w:numId w:val="59"/>
        </w:numPr>
        <w:tabs>
          <w:tab w:val="left" w:pos="860"/>
        </w:tabs>
        <w:bidi/>
        <w:spacing w:before="273"/>
        <w:ind w:left="860" w:hanging="360"/>
        <w:rPr>
          <w:lang w:bidi="fa-IR"/>
        </w:rPr>
      </w:pPr>
      <w:r w:rsidRPr="00BC1C9C">
        <w:rPr>
          <w:rtl/>
          <w:lang w:bidi="fa-IR"/>
        </w:rPr>
        <w:t>منابعی را برای تماس شما جهت کمک در درک قانون IDEA شامل کند؛</w:t>
      </w:r>
    </w:p>
    <w:p w14:paraId="031BD542" w14:textId="77777777" w:rsidR="002835E2" w:rsidRPr="00BC1C9C" w:rsidRDefault="002835E2">
      <w:pPr>
        <w:pStyle w:val="BodyText"/>
        <w:bidi/>
        <w:spacing w:before="3"/>
        <w:rPr>
          <w:sz w:val="22"/>
          <w:szCs w:val="22"/>
          <w:lang w:bidi="fa-IR"/>
        </w:rPr>
      </w:pPr>
    </w:p>
    <w:p w14:paraId="5DD0E6C5" w14:textId="35E03DCC" w:rsidR="002835E2" w:rsidRPr="00BC1C9C" w:rsidRDefault="00664C74" w:rsidP="00D320AD">
      <w:pPr>
        <w:pStyle w:val="ListParagraph"/>
        <w:numPr>
          <w:ilvl w:val="0"/>
          <w:numId w:val="59"/>
        </w:numPr>
        <w:tabs>
          <w:tab w:val="left" w:pos="861"/>
        </w:tabs>
        <w:bidi/>
        <w:spacing w:line="237" w:lineRule="auto"/>
        <w:ind w:right="212"/>
        <w:rPr>
          <w:b/>
          <w:lang w:bidi="fa-IR"/>
        </w:rPr>
      </w:pPr>
      <w:r w:rsidRPr="00BC1C9C">
        <w:rPr>
          <w:rtl/>
          <w:lang w:bidi="fa-IR"/>
        </w:rPr>
        <w:t>هر انتخاب دیگری را که تیم برنامه آموزش فردی (IEP) فرزند شما در نظر گرفته و دلایلی که این انتخاب‌ها رد شده‌اند، توصیف کند؛</w:t>
      </w:r>
      <w:r w:rsidR="00DE4F94">
        <w:rPr>
          <w:lang w:bidi="fa-IR"/>
        </w:rPr>
        <w:t xml:space="preserve"> </w:t>
      </w:r>
      <w:r w:rsidRPr="00DE4F94">
        <w:rPr>
          <w:bCs/>
          <w:rtl/>
          <w:lang w:bidi="fa-IR"/>
        </w:rPr>
        <w:t>و</w:t>
      </w:r>
    </w:p>
    <w:p w14:paraId="3231EA56" w14:textId="77777777" w:rsidR="002835E2" w:rsidRPr="00BC1C9C" w:rsidRDefault="002835E2">
      <w:pPr>
        <w:pStyle w:val="BodyText"/>
        <w:bidi/>
        <w:spacing w:before="1"/>
        <w:rPr>
          <w:b/>
          <w:sz w:val="22"/>
          <w:szCs w:val="22"/>
          <w:lang w:bidi="fa-IR"/>
        </w:rPr>
      </w:pPr>
    </w:p>
    <w:p w14:paraId="3FF7BCC2" w14:textId="77777777" w:rsidR="002835E2" w:rsidRPr="00BC1C9C" w:rsidRDefault="00664C74" w:rsidP="00D320AD">
      <w:pPr>
        <w:pStyle w:val="ListParagraph"/>
        <w:numPr>
          <w:ilvl w:val="0"/>
          <w:numId w:val="59"/>
        </w:numPr>
        <w:tabs>
          <w:tab w:val="left" w:pos="861"/>
        </w:tabs>
        <w:bidi/>
        <w:spacing w:line="242" w:lineRule="auto"/>
        <w:ind w:right="229"/>
        <w:rPr>
          <w:lang w:bidi="fa-IR"/>
        </w:rPr>
      </w:pPr>
      <w:r w:rsidRPr="00BC1C9C">
        <w:rPr>
          <w:rtl/>
          <w:lang w:bidi="fa-IR"/>
        </w:rPr>
        <w:t>باید: توصیفی از سایردلایل ارائه دهد که چرا اداره آموزش و پرورش منطقه شما اقدام به پیشنهاد یا امتناع از انجام اقدام کرده است.</w:t>
      </w:r>
    </w:p>
    <w:p w14:paraId="7B42A9A6" w14:textId="77777777" w:rsidR="00BE47E2" w:rsidRPr="00BC1C9C" w:rsidRDefault="00BE47E2" w:rsidP="005C797F">
      <w:pPr>
        <w:tabs>
          <w:tab w:val="left" w:pos="861"/>
        </w:tabs>
        <w:bidi/>
        <w:spacing w:line="242" w:lineRule="auto"/>
        <w:ind w:right="229"/>
        <w:rPr>
          <w:lang w:bidi="fa-IR"/>
        </w:rPr>
      </w:pPr>
    </w:p>
    <w:p w14:paraId="1E113E50" w14:textId="77777777" w:rsidR="002835E2" w:rsidRPr="00DE4F94" w:rsidRDefault="00664C74" w:rsidP="005C797F">
      <w:pPr>
        <w:pStyle w:val="Heading4"/>
        <w:bidi/>
        <w:rPr>
          <w:b w:val="0"/>
          <w:bCs/>
          <w:sz w:val="22"/>
          <w:lang w:bidi="fa-IR"/>
        </w:rPr>
      </w:pPr>
      <w:bookmarkStart w:id="6" w:name="_Toc183157329"/>
      <w:r w:rsidRPr="00DE4F94">
        <w:rPr>
          <w:b w:val="0"/>
          <w:bCs/>
          <w:sz w:val="22"/>
          <w:rtl/>
          <w:lang w:bidi="fa-IR"/>
        </w:rPr>
        <w:t>اعلامیه به زبان قابل فهم</w:t>
      </w:r>
      <w:bookmarkEnd w:id="6"/>
    </w:p>
    <w:p w14:paraId="169042C1" w14:textId="77777777" w:rsidR="002835E2" w:rsidRPr="00BC1C9C" w:rsidRDefault="00664C74" w:rsidP="005C797F">
      <w:pPr>
        <w:pStyle w:val="BodyText"/>
        <w:bidi/>
        <w:spacing w:before="113"/>
        <w:rPr>
          <w:sz w:val="22"/>
          <w:szCs w:val="22"/>
          <w:lang w:bidi="fa-IR"/>
        </w:rPr>
      </w:pPr>
      <w:r w:rsidRPr="00BC1C9C">
        <w:rPr>
          <w:sz w:val="22"/>
          <w:szCs w:val="22"/>
          <w:rtl/>
          <w:lang w:bidi="fa-IR"/>
        </w:rPr>
        <w:t>اطلاعیه باید:</w:t>
      </w:r>
    </w:p>
    <w:p w14:paraId="375DA8BA" w14:textId="77777777" w:rsidR="002835E2" w:rsidRPr="00BC1C9C" w:rsidRDefault="00664C74" w:rsidP="00D320AD">
      <w:pPr>
        <w:pStyle w:val="ListParagraph"/>
        <w:numPr>
          <w:ilvl w:val="0"/>
          <w:numId w:val="58"/>
        </w:numPr>
        <w:tabs>
          <w:tab w:val="left" w:pos="860"/>
        </w:tabs>
        <w:bidi/>
        <w:spacing w:before="3" w:line="275" w:lineRule="exact"/>
        <w:ind w:left="860" w:hanging="360"/>
        <w:rPr>
          <w:b/>
          <w:lang w:bidi="fa-IR"/>
        </w:rPr>
      </w:pPr>
      <w:r w:rsidRPr="00BC1C9C">
        <w:rPr>
          <w:rtl/>
          <w:lang w:bidi="fa-IR"/>
        </w:rPr>
        <w:t>به زبانی نوشته شده باشد که برای عموم مردم قابل درک باشد؛</w:t>
      </w:r>
      <w:r w:rsidRPr="00DE4F94">
        <w:rPr>
          <w:bCs/>
          <w:rtl/>
          <w:lang w:bidi="fa-IR"/>
        </w:rPr>
        <w:t xml:space="preserve"> و</w:t>
      </w:r>
    </w:p>
    <w:p w14:paraId="1F1EAD68" w14:textId="77777777" w:rsidR="002835E2" w:rsidRPr="00BC1C9C" w:rsidRDefault="00664C74" w:rsidP="00D320AD">
      <w:pPr>
        <w:pStyle w:val="ListParagraph"/>
        <w:numPr>
          <w:ilvl w:val="0"/>
          <w:numId w:val="58"/>
        </w:numPr>
        <w:tabs>
          <w:tab w:val="left" w:pos="861"/>
        </w:tabs>
        <w:bidi/>
        <w:spacing w:line="242" w:lineRule="auto"/>
        <w:ind w:right="229"/>
        <w:rPr>
          <w:lang w:bidi="fa-IR"/>
        </w:rPr>
      </w:pPr>
      <w:r w:rsidRPr="00BC1C9C">
        <w:rPr>
          <w:rtl/>
          <w:lang w:bidi="fa-IR"/>
        </w:rPr>
        <w:t>به زبان مادری شما یا هر روش ارتباطی دیگری که استفاده می‌کنید، ارائه شود، مگر اینکه این کار به وضوح امکان‌پذیر نباشد.</w:t>
      </w:r>
    </w:p>
    <w:p w14:paraId="76EF2D58" w14:textId="77777777" w:rsidR="002835E2" w:rsidRPr="00BC1C9C" w:rsidRDefault="002835E2">
      <w:pPr>
        <w:bidi/>
        <w:spacing w:line="242" w:lineRule="auto"/>
        <w:rPr>
          <w:lang w:bidi="fa-IR"/>
        </w:rPr>
        <w:sectPr w:rsidR="002835E2" w:rsidRPr="00BC1C9C">
          <w:footerReference w:type="default" r:id="rId12"/>
          <w:pgSz w:w="12240" w:h="15840"/>
          <w:pgMar w:top="1360" w:right="1220" w:bottom="980" w:left="1300" w:header="0" w:footer="787" w:gutter="0"/>
          <w:pgNumType w:start="2"/>
          <w:cols w:space="720"/>
        </w:sectPr>
      </w:pPr>
    </w:p>
    <w:p w14:paraId="50AB7C82" w14:textId="77777777" w:rsidR="002835E2" w:rsidRPr="00BC1C9C" w:rsidRDefault="00664C74" w:rsidP="005C797F">
      <w:pPr>
        <w:pStyle w:val="BodyText"/>
        <w:bidi/>
        <w:spacing w:before="74" w:line="237" w:lineRule="auto"/>
        <w:ind w:right="222"/>
        <w:rPr>
          <w:sz w:val="22"/>
          <w:szCs w:val="22"/>
          <w:lang w:bidi="fa-IR"/>
        </w:rPr>
      </w:pPr>
      <w:r w:rsidRPr="00BC1C9C">
        <w:rPr>
          <w:sz w:val="22"/>
          <w:szCs w:val="22"/>
          <w:rtl/>
          <w:lang w:bidi="fa-IR"/>
        </w:rPr>
        <w:lastRenderedPageBreak/>
        <w:t>اگر زبان مادری یا روش ارتباطی شما زبان نوشتاری نیست، اداره آموزش و پرورش منطقه شما باید اطمینان حاصل کند که:</w:t>
      </w:r>
    </w:p>
    <w:p w14:paraId="5DD464A9" w14:textId="77777777" w:rsidR="002835E2" w:rsidRPr="00BC1C9C" w:rsidRDefault="00664C74" w:rsidP="00D320AD">
      <w:pPr>
        <w:pStyle w:val="ListParagraph"/>
        <w:numPr>
          <w:ilvl w:val="0"/>
          <w:numId w:val="57"/>
        </w:numPr>
        <w:tabs>
          <w:tab w:val="left" w:pos="861"/>
        </w:tabs>
        <w:bidi/>
        <w:spacing w:before="4"/>
        <w:ind w:right="228"/>
        <w:rPr>
          <w:lang w:bidi="fa-IR"/>
        </w:rPr>
      </w:pPr>
      <w:r w:rsidRPr="00BC1C9C">
        <w:rPr>
          <w:rtl/>
          <w:lang w:bidi="fa-IR"/>
        </w:rPr>
        <w:t>اطلاعیه به طور شفاهی به زبان مادری یا روش ارتباطی دیگر شما از طریق روش‌های دیگر ترجمه شود؛</w:t>
      </w:r>
    </w:p>
    <w:p w14:paraId="382694A4" w14:textId="76AF9A57" w:rsidR="002835E2" w:rsidRPr="00BC1C9C" w:rsidRDefault="00664C74" w:rsidP="00D320AD">
      <w:pPr>
        <w:pStyle w:val="ListParagraph"/>
        <w:numPr>
          <w:ilvl w:val="0"/>
          <w:numId w:val="57"/>
        </w:numPr>
        <w:tabs>
          <w:tab w:val="left" w:pos="860"/>
        </w:tabs>
        <w:bidi/>
        <w:spacing w:line="275" w:lineRule="exact"/>
        <w:ind w:left="860" w:hanging="360"/>
        <w:rPr>
          <w:b/>
          <w:lang w:bidi="fa-IR"/>
        </w:rPr>
      </w:pPr>
      <w:r w:rsidRPr="00BC1C9C">
        <w:rPr>
          <w:rtl/>
          <w:lang w:bidi="fa-IR"/>
        </w:rPr>
        <w:t>شما محتوای اطلاعیه را درک کنید؛</w:t>
      </w:r>
      <w:r w:rsidR="00DE4F94" w:rsidRPr="00DE4F94">
        <w:rPr>
          <w:bCs/>
          <w:lang w:bidi="fa-IR"/>
        </w:rPr>
        <w:t xml:space="preserve"> </w:t>
      </w:r>
      <w:r w:rsidRPr="00DE4F94">
        <w:rPr>
          <w:bCs/>
          <w:rtl/>
          <w:lang w:bidi="fa-IR"/>
        </w:rPr>
        <w:t>و</w:t>
      </w:r>
    </w:p>
    <w:p w14:paraId="3B212AF9" w14:textId="77777777" w:rsidR="002835E2" w:rsidRPr="00BC1C9C" w:rsidRDefault="00664C74" w:rsidP="00D320AD">
      <w:pPr>
        <w:pStyle w:val="ListParagraph"/>
        <w:numPr>
          <w:ilvl w:val="0"/>
          <w:numId w:val="57"/>
        </w:numPr>
        <w:tabs>
          <w:tab w:val="left" w:pos="860"/>
        </w:tabs>
        <w:bidi/>
        <w:spacing w:line="275" w:lineRule="exact"/>
        <w:ind w:left="860" w:hanging="360"/>
        <w:rPr>
          <w:lang w:bidi="fa-IR"/>
        </w:rPr>
      </w:pPr>
      <w:r w:rsidRPr="00BC1C9C">
        <w:rPr>
          <w:rtl/>
          <w:lang w:bidi="fa-IR"/>
        </w:rPr>
        <w:t>شواهد مکتوبی وجود داشته باشد که موارد 1 و 2 برآورده شده‌اند.</w:t>
      </w:r>
    </w:p>
    <w:p w14:paraId="027A72AB" w14:textId="2EB6A4F2" w:rsidR="002835E2" w:rsidRPr="00BC1C9C" w:rsidRDefault="002835E2">
      <w:pPr>
        <w:pStyle w:val="BodyText"/>
        <w:bidi/>
        <w:spacing w:before="210"/>
        <w:rPr>
          <w:sz w:val="22"/>
          <w:szCs w:val="22"/>
          <w:lang w:bidi="fa-IR"/>
        </w:rPr>
      </w:pPr>
    </w:p>
    <w:bookmarkStart w:id="7" w:name="_Toc183157330"/>
    <w:p w14:paraId="2E8DC64A" w14:textId="11A0DD38" w:rsidR="002835E2" w:rsidRPr="00DE4F94" w:rsidRDefault="004635D9" w:rsidP="005C797F">
      <w:pPr>
        <w:pStyle w:val="Heading3"/>
        <w:bidi/>
        <w:rPr>
          <w:b w:val="0"/>
          <w:bCs/>
          <w:sz w:val="22"/>
          <w:lang w:bidi="fa-IR"/>
        </w:rPr>
      </w:pPr>
      <w:r w:rsidRPr="00DE4F94">
        <w:rPr>
          <w:b w:val="0"/>
          <w:bCs/>
          <w:sz w:val="22"/>
          <w:lang w:bidi="fa-IR"/>
        </w:rPr>
        <mc:AlternateContent>
          <mc:Choice Requires="wps">
            <w:drawing>
              <wp:anchor distT="0" distB="0" distL="0" distR="0" simplePos="0" relativeHeight="487590912" behindDoc="1" locked="0" layoutInCell="1" allowOverlap="1" wp14:anchorId="0C1B8EA3" wp14:editId="0AF6C558">
                <wp:simplePos x="0" y="0"/>
                <wp:positionH relativeFrom="margin">
                  <wp:align>right</wp:align>
                </wp:positionH>
                <wp:positionV relativeFrom="paragraph">
                  <wp:posOffset>274320</wp:posOffset>
                </wp:positionV>
                <wp:extent cx="5982970" cy="36830"/>
                <wp:effectExtent l="0" t="0" r="0" b="127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C317EC" id="Graphic 9" o:spid="_x0000_s1026" alt="&quot;&quot;" style="position:absolute;margin-left:419.9pt;margin-top:21.6pt;width:471.1pt;height:2.9pt;z-index:-1572556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" path="m5982589,l,,,36575r5982589,l5982589,xe" fillcolor="black" stroked="f">
                <v:path arrowok="t"/>
                <w10:wrap type="topAndBottom" anchorx="margin"/>
              </v:shape>
            </w:pict>
          </mc:Fallback>
        </mc:AlternateContent>
      </w:r>
      <w:r w:rsidR="00664C74" w:rsidRPr="00DE4F94">
        <w:rPr>
          <w:b w:val="0"/>
          <w:bCs/>
          <w:sz w:val="22"/>
          <w:rtl/>
          <w:lang w:bidi="fa-IR"/>
        </w:rPr>
        <w:t>زبان مادری</w:t>
      </w:r>
      <w:bookmarkEnd w:id="7"/>
    </w:p>
    <w:p w14:paraId="0FFCD942" w14:textId="3087BB0E" w:rsidR="002835E2" w:rsidRPr="00BC1C9C" w:rsidRDefault="002835E2">
      <w:pPr>
        <w:pStyle w:val="BodyText"/>
        <w:bidi/>
        <w:spacing w:before="4"/>
        <w:rPr>
          <w:rFonts w:ascii="Arial"/>
          <w:b/>
          <w:sz w:val="22"/>
          <w:szCs w:val="22"/>
          <w:lang w:bidi="fa-IR"/>
        </w:rPr>
      </w:pPr>
    </w:p>
    <w:p w14:paraId="7C760875" w14:textId="77777777" w:rsidR="00BE47E2" w:rsidRPr="00DE4F94"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78"/>
        <w:rPr>
          <w:rFonts w:ascii="Arial"/>
          <w:bCs/>
          <w:color w:val="000000"/>
          <w:lang w:bidi="fa-IR"/>
        </w:rPr>
      </w:pPr>
      <w:r w:rsidRPr="00DE4F94">
        <w:rPr>
          <w:rFonts w:ascii="Arial" w:hAnsi="Arial" w:cs="Arial"/>
          <w:bCs/>
          <w:color w:val="000000"/>
          <w:rtl/>
          <w:lang w:bidi="fa-IR"/>
        </w:rPr>
        <w:t>شما از این حق برخوردار هستید تا اطلاعات را به زبانی که می فهمید در اختیار داشته باشید.</w:t>
      </w:r>
    </w:p>
    <w:p w14:paraId="4595BB73" w14:textId="77777777" w:rsidR="00BE47E2" w:rsidRPr="00BC1C9C" w:rsidRDefault="00BE47E2">
      <w:pPr>
        <w:pStyle w:val="BodyText"/>
        <w:bidi/>
        <w:spacing w:before="4"/>
        <w:rPr>
          <w:rFonts w:ascii="Arial"/>
          <w:b/>
          <w:sz w:val="22"/>
          <w:szCs w:val="22"/>
          <w:lang w:bidi="fa-IR"/>
        </w:rPr>
      </w:pPr>
    </w:p>
    <w:p w14:paraId="6E334767" w14:textId="77777777" w:rsidR="002835E2" w:rsidRPr="00BC1C9C" w:rsidRDefault="00664C74" w:rsidP="005C797F">
      <w:pPr>
        <w:pStyle w:val="BodyText"/>
        <w:bidi/>
        <w:spacing w:line="242" w:lineRule="auto"/>
        <w:ind w:right="222"/>
        <w:rPr>
          <w:sz w:val="22"/>
          <w:szCs w:val="22"/>
          <w:lang w:bidi="fa-IR"/>
        </w:rPr>
      </w:pPr>
      <w:r w:rsidRPr="00DE4F94">
        <w:rPr>
          <w:iCs/>
          <w:sz w:val="22"/>
          <w:szCs w:val="22"/>
          <w:rtl/>
          <w:lang w:bidi="fa-IR"/>
        </w:rPr>
        <w:t>زبان مادری</w:t>
      </w:r>
      <w:r w:rsidRPr="00BC1C9C">
        <w:rPr>
          <w:i/>
          <w:sz w:val="22"/>
          <w:szCs w:val="22"/>
          <w:rtl/>
          <w:lang w:bidi="fa-IR"/>
        </w:rPr>
        <w:t xml:space="preserve">، </w:t>
      </w:r>
      <w:r w:rsidRPr="00BC1C9C">
        <w:rPr>
          <w:sz w:val="22"/>
          <w:szCs w:val="22"/>
          <w:rtl/>
          <w:lang w:bidi="fa-IR"/>
        </w:rPr>
        <w:t>زمانی که با فردی که تسلط محدودی به زبان انگلیسی دارد استفاده می‌شود، به شرح زیر است:</w:t>
      </w:r>
    </w:p>
    <w:p w14:paraId="40473AEC" w14:textId="77777777" w:rsidR="002835E2" w:rsidRPr="00BC1C9C" w:rsidRDefault="00664C74" w:rsidP="00D320AD">
      <w:pPr>
        <w:pStyle w:val="ListParagraph"/>
        <w:numPr>
          <w:ilvl w:val="0"/>
          <w:numId w:val="56"/>
        </w:numPr>
        <w:tabs>
          <w:tab w:val="left" w:pos="861"/>
        </w:tabs>
        <w:bidi/>
        <w:spacing w:before="120" w:line="242" w:lineRule="auto"/>
        <w:ind w:left="864" w:right="216" w:hanging="360"/>
        <w:rPr>
          <w:lang w:bidi="fa-IR"/>
        </w:rPr>
      </w:pPr>
      <w:r w:rsidRPr="00BC1C9C">
        <w:rPr>
          <w:rtl/>
          <w:lang w:bidi="fa-IR"/>
        </w:rPr>
        <w:t>زبان معمولاً استفاده شده توسط آن فرد، یا در مورد یک کودک، زبان معمولاً استفاده شده توسط والدین کودک؛</w:t>
      </w:r>
    </w:p>
    <w:p w14:paraId="07AC36FF" w14:textId="77777777" w:rsidR="002835E2" w:rsidRPr="00BC1C9C" w:rsidRDefault="00664C74" w:rsidP="00D320AD">
      <w:pPr>
        <w:pStyle w:val="ListParagraph"/>
        <w:numPr>
          <w:ilvl w:val="0"/>
          <w:numId w:val="56"/>
        </w:numPr>
        <w:tabs>
          <w:tab w:val="left" w:pos="861"/>
        </w:tabs>
        <w:bidi/>
        <w:spacing w:line="242" w:lineRule="auto"/>
        <w:ind w:right="222"/>
        <w:rPr>
          <w:lang w:bidi="fa-IR"/>
        </w:rPr>
      </w:pPr>
      <w:r w:rsidRPr="00BC1C9C">
        <w:rPr>
          <w:rtl/>
          <w:lang w:bidi="fa-IR"/>
        </w:rPr>
        <w:t>در همه تماس های مستقیم با کودک (از جمله ارزیابی کودک)، زبانی که به طور معمول توسط کودک در خانه یا محیط یادگیری مورد استفاده قرار می گیرد.</w:t>
      </w:r>
    </w:p>
    <w:p w14:paraId="74C67E25" w14:textId="77777777" w:rsidR="002835E2" w:rsidRPr="00BC1C9C" w:rsidRDefault="00664C74" w:rsidP="005C797F">
      <w:pPr>
        <w:pStyle w:val="BodyText"/>
        <w:bidi/>
        <w:spacing w:before="268"/>
        <w:ind w:right="215"/>
        <w:rPr>
          <w:sz w:val="22"/>
          <w:szCs w:val="22"/>
          <w:lang w:bidi="fa-IR"/>
        </w:rPr>
      </w:pPr>
      <w:r w:rsidRPr="00BC1C9C">
        <w:rPr>
          <w:sz w:val="22"/>
          <w:szCs w:val="22"/>
          <w:rtl/>
          <w:lang w:bidi="fa-IR"/>
        </w:rPr>
        <w:t>برای فردی که ناشنوا یا نابینا است، یا برای فردی که زبان نوشتاری ندارد، روش ارتباطی همان‌طور که فرد معمولاً استفاده می‌کند (مانند زبان اشاره، بریل، یا ارتباط شفاهی) است.</w:t>
      </w:r>
    </w:p>
    <w:p w14:paraId="7DE24367" w14:textId="7E8CAC1A" w:rsidR="002835E2" w:rsidRPr="00BC1C9C" w:rsidRDefault="002835E2">
      <w:pPr>
        <w:pStyle w:val="BodyText"/>
        <w:bidi/>
        <w:spacing w:before="205"/>
        <w:rPr>
          <w:sz w:val="22"/>
          <w:szCs w:val="22"/>
          <w:lang w:bidi="fa-IR"/>
        </w:rPr>
      </w:pPr>
    </w:p>
    <w:bookmarkStart w:id="8" w:name="_Toc183157331"/>
    <w:p w14:paraId="6C40D142" w14:textId="25538DF3" w:rsidR="002835E2" w:rsidRPr="00F701FF" w:rsidRDefault="004635D9" w:rsidP="005C797F">
      <w:pPr>
        <w:pStyle w:val="Heading3"/>
        <w:bidi/>
        <w:rPr>
          <w:b w:val="0"/>
          <w:bCs/>
          <w:sz w:val="22"/>
          <w:lang w:bidi="fa-IR"/>
        </w:rPr>
      </w:pPr>
      <w:r w:rsidRPr="00F701FF">
        <w:rPr>
          <w:b w:val="0"/>
          <w:bCs/>
          <w:sz w:val="22"/>
          <w:lang w:bidi="fa-IR"/>
        </w:rPr>
        <mc:AlternateContent>
          <mc:Choice Requires="wps">
            <w:drawing>
              <wp:anchor distT="0" distB="0" distL="0" distR="0" simplePos="0" relativeHeight="487591936" behindDoc="1" locked="0" layoutInCell="1" allowOverlap="1" wp14:anchorId="324DDABC" wp14:editId="49C90DBE">
                <wp:simplePos x="0" y="0"/>
                <wp:positionH relativeFrom="margin">
                  <wp:align>right</wp:align>
                </wp:positionH>
                <wp:positionV relativeFrom="paragraph">
                  <wp:posOffset>267970</wp:posOffset>
                </wp:positionV>
                <wp:extent cx="5982970" cy="36830"/>
                <wp:effectExtent l="0" t="0" r="0" b="127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E2CB32" id="Graphic 11" o:spid="_x0000_s1026" alt="&quot;&quot;" style="position:absolute;margin-left:419.9pt;margin-top:21.1pt;width:471.1pt;height:2.9pt;z-index:-1572454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" path="m5982589,l,,,36575r5982589,l5982589,xe" fillcolor="black" stroked="f">
                <v:path arrowok="t"/>
                <w10:wrap type="topAndBottom" anchorx="margin"/>
              </v:shape>
            </w:pict>
          </mc:Fallback>
        </mc:AlternateContent>
      </w:r>
      <w:r w:rsidR="00664C74" w:rsidRPr="00F701FF">
        <w:rPr>
          <w:b w:val="0"/>
          <w:bCs/>
          <w:sz w:val="22"/>
          <w:rtl/>
          <w:lang w:bidi="fa-IR"/>
        </w:rPr>
        <w:t>پست الکترونیکی (ایمیل)</w:t>
      </w:r>
      <w:bookmarkEnd w:id="8"/>
    </w:p>
    <w:p w14:paraId="0DA8C126" w14:textId="2DA7DFFF" w:rsidR="002835E2" w:rsidRPr="00BC1C9C" w:rsidRDefault="002835E2">
      <w:pPr>
        <w:pStyle w:val="BodyText"/>
        <w:bidi/>
        <w:spacing w:before="6"/>
        <w:rPr>
          <w:rFonts w:ascii="Arial"/>
          <w:b/>
          <w:sz w:val="22"/>
          <w:szCs w:val="22"/>
          <w:lang w:bidi="fa-IR"/>
        </w:rPr>
      </w:pPr>
    </w:p>
    <w:p w14:paraId="694F46CB" w14:textId="67691E26" w:rsidR="00BE47E2" w:rsidRPr="00F701FF"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1" w:line="242" w:lineRule="auto"/>
        <w:ind w:left="139" w:right="145"/>
        <w:rPr>
          <w:rFonts w:ascii="Arial"/>
          <w:bCs/>
          <w:color w:val="000000"/>
          <w:lang w:bidi="fa-IR"/>
        </w:rPr>
      </w:pPr>
      <w:r w:rsidRPr="00F701FF">
        <w:rPr>
          <w:rFonts w:ascii="Arial" w:hAnsi="Arial" w:cs="Arial"/>
          <w:bCs/>
          <w:color w:val="000000"/>
          <w:rtl/>
          <w:lang w:bidi="fa-IR"/>
        </w:rPr>
        <w:t>اگر توسط اداره آموزش و پرورش منطقه شما ارائه شود، شما حق دارید تصمیم بگیرید که اطلاعات را از طریق ایمیل دریافت کنید.</w:t>
      </w:r>
    </w:p>
    <w:p w14:paraId="1E067F23" w14:textId="77777777" w:rsidR="002835E2" w:rsidRPr="00BC1C9C" w:rsidRDefault="002835E2">
      <w:pPr>
        <w:pStyle w:val="BodyText"/>
        <w:bidi/>
        <w:spacing w:before="66"/>
        <w:rPr>
          <w:rFonts w:ascii="Arial"/>
          <w:b/>
          <w:sz w:val="22"/>
          <w:szCs w:val="22"/>
          <w:lang w:bidi="fa-IR"/>
        </w:rPr>
      </w:pPr>
    </w:p>
    <w:p w14:paraId="7A481B42" w14:textId="33D4AEF0" w:rsidR="002835E2" w:rsidRPr="00BC1C9C" w:rsidRDefault="00664C74" w:rsidP="005C797F">
      <w:pPr>
        <w:pStyle w:val="BodyText"/>
        <w:bidi/>
        <w:spacing w:line="242" w:lineRule="auto"/>
        <w:ind w:right="185"/>
        <w:rPr>
          <w:sz w:val="22"/>
          <w:szCs w:val="22"/>
          <w:lang w:bidi="fa-IR"/>
        </w:rPr>
      </w:pPr>
      <w:r w:rsidRPr="00BC1C9C">
        <w:rPr>
          <w:sz w:val="22"/>
          <w:szCs w:val="22"/>
          <w:rtl/>
          <w:lang w:bidi="fa-IR"/>
        </w:rPr>
        <w:t>اگر اداره آموزش و پرورش منطقه شما به والدین این امکان را بدهد که اسناد را از طریق ایمیل دریافت کنند، شما می‌توانید تصمیم بگیرید که موارد زیر را از طریق ایمیل دریافت کنید:</w:t>
      </w:r>
    </w:p>
    <w:p w14:paraId="3B4A9FFF" w14:textId="77777777" w:rsidR="002835E2" w:rsidRPr="00BC1C9C" w:rsidRDefault="00664C74" w:rsidP="00D320AD">
      <w:pPr>
        <w:pStyle w:val="ListParagraph"/>
        <w:numPr>
          <w:ilvl w:val="0"/>
          <w:numId w:val="55"/>
        </w:numPr>
        <w:tabs>
          <w:tab w:val="left" w:pos="860"/>
        </w:tabs>
        <w:bidi/>
        <w:spacing w:before="116"/>
        <w:ind w:left="860" w:hanging="360"/>
        <w:rPr>
          <w:lang w:bidi="fa-IR"/>
        </w:rPr>
      </w:pPr>
      <w:r w:rsidRPr="00BC1C9C">
        <w:rPr>
          <w:rtl/>
          <w:lang w:bidi="fa-IR"/>
        </w:rPr>
        <w:t>اعلامیه کتبی قبلی؛</w:t>
      </w:r>
    </w:p>
    <w:p w14:paraId="38E8DE91" w14:textId="4121021F" w:rsidR="002835E2" w:rsidRPr="00BC1C9C" w:rsidRDefault="00664C74" w:rsidP="00D320AD">
      <w:pPr>
        <w:pStyle w:val="ListParagraph"/>
        <w:numPr>
          <w:ilvl w:val="0"/>
          <w:numId w:val="55"/>
        </w:numPr>
        <w:tabs>
          <w:tab w:val="left" w:pos="860"/>
        </w:tabs>
        <w:bidi/>
        <w:spacing w:before="276"/>
        <w:ind w:left="860" w:hanging="360"/>
        <w:rPr>
          <w:b/>
          <w:lang w:bidi="fa-IR"/>
        </w:rPr>
      </w:pPr>
      <w:r w:rsidRPr="00BC1C9C">
        <w:rPr>
          <w:rtl/>
          <w:lang w:bidi="fa-IR"/>
        </w:rPr>
        <w:t>اطلاعیه تدابیر حفاظتی رویه‌ای;</w:t>
      </w:r>
      <w:r w:rsidR="00F701FF">
        <w:rPr>
          <w:lang w:bidi="fa-IR"/>
        </w:rPr>
        <w:t xml:space="preserve"> </w:t>
      </w:r>
      <w:r w:rsidRPr="00F701FF">
        <w:rPr>
          <w:bCs/>
          <w:rtl/>
          <w:lang w:bidi="fa-IR"/>
        </w:rPr>
        <w:t>و</w:t>
      </w:r>
    </w:p>
    <w:p w14:paraId="58AF2DDA" w14:textId="77777777" w:rsidR="002835E2" w:rsidRPr="00BC1C9C" w:rsidRDefault="00664C74" w:rsidP="00D320AD">
      <w:pPr>
        <w:pStyle w:val="ListParagraph"/>
        <w:numPr>
          <w:ilvl w:val="0"/>
          <w:numId w:val="55"/>
        </w:numPr>
        <w:tabs>
          <w:tab w:val="left" w:pos="860"/>
        </w:tabs>
        <w:bidi/>
        <w:spacing w:before="276"/>
        <w:ind w:left="860" w:hanging="360"/>
        <w:rPr>
          <w:lang w:bidi="fa-IR"/>
        </w:rPr>
      </w:pPr>
      <w:r w:rsidRPr="00BC1C9C">
        <w:rPr>
          <w:rtl/>
          <w:lang w:bidi="fa-IR"/>
        </w:rPr>
        <w:t>اطلاعیه‌های مربوط به درخواست روند قانونی.</w:t>
      </w:r>
    </w:p>
    <w:p w14:paraId="537EE17B" w14:textId="77777777" w:rsidR="002835E2" w:rsidRPr="00BC1C9C" w:rsidRDefault="002835E2">
      <w:pPr>
        <w:pStyle w:val="BodyText"/>
        <w:bidi/>
        <w:spacing w:before="210"/>
        <w:rPr>
          <w:sz w:val="22"/>
          <w:szCs w:val="22"/>
          <w:lang w:bidi="fa-IR"/>
        </w:rPr>
      </w:pPr>
    </w:p>
    <w:bookmarkStart w:id="9" w:name="_Toc183157332"/>
    <w:p w14:paraId="459D0AFE" w14:textId="68E36355" w:rsidR="002835E2" w:rsidRPr="00F701FF" w:rsidRDefault="004635D9" w:rsidP="005C797F">
      <w:pPr>
        <w:pStyle w:val="Heading3"/>
        <w:bidi/>
        <w:rPr>
          <w:b w:val="0"/>
          <w:bCs/>
          <w:sz w:val="22"/>
          <w:lang w:bidi="fa-IR"/>
        </w:rPr>
      </w:pPr>
      <w:r w:rsidRPr="00F701FF">
        <w:rPr>
          <w:b w:val="0"/>
          <w:bCs/>
          <w:sz w:val="22"/>
          <w:lang w:bidi="fa-IR"/>
        </w:rPr>
        <mc:AlternateContent>
          <mc:Choice Requires="wps">
            <w:drawing>
              <wp:anchor distT="0" distB="0" distL="0" distR="0" simplePos="0" relativeHeight="487592960" behindDoc="1" locked="0" layoutInCell="1" allowOverlap="1" wp14:anchorId="2B737284" wp14:editId="4100ED29">
                <wp:simplePos x="0" y="0"/>
                <wp:positionH relativeFrom="margin">
                  <wp:align>right</wp:align>
                </wp:positionH>
                <wp:positionV relativeFrom="paragraph">
                  <wp:posOffset>261620</wp:posOffset>
                </wp:positionV>
                <wp:extent cx="5982970" cy="36830"/>
                <wp:effectExtent l="0" t="0" r="0" b="127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253DFB" id="Graphic 13" o:spid="_x0000_s1026" alt="&quot;&quot;" style="position:absolute;margin-left:419.9pt;margin-top:20.6pt;width:471.1pt;height:2.9pt;z-index:-15723520;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" path="m5982589,l,,,36575r5982589,l5982589,xe" fillcolor="black" stroked="f">
                <v:path arrowok="t"/>
                <w10:wrap type="topAndBottom" anchorx="margin"/>
              </v:shape>
            </w:pict>
          </mc:Fallback>
        </mc:AlternateContent>
      </w:r>
      <w:r w:rsidR="00664C74" w:rsidRPr="00F701FF">
        <w:rPr>
          <w:b w:val="0"/>
          <w:bCs/>
          <w:sz w:val="22"/>
          <w:rtl/>
          <w:lang w:bidi="fa-IR"/>
        </w:rPr>
        <w:t>ضبط صوتی و تصویری</w:t>
      </w:r>
      <w:bookmarkEnd w:id="9"/>
    </w:p>
    <w:p w14:paraId="34BB8DE9" w14:textId="311AE178" w:rsidR="002835E2" w:rsidRPr="00BC1C9C" w:rsidRDefault="002835E2">
      <w:pPr>
        <w:pStyle w:val="BodyText"/>
        <w:bidi/>
        <w:spacing w:before="19"/>
        <w:rPr>
          <w:rFonts w:ascii="Arial"/>
          <w:b/>
          <w:sz w:val="22"/>
          <w:szCs w:val="22"/>
          <w:lang w:bidi="fa-IR"/>
        </w:rPr>
      </w:pPr>
    </w:p>
    <w:p w14:paraId="5D811769" w14:textId="77777777" w:rsidR="00BE47E2" w:rsidRPr="00F701FF" w:rsidRDefault="00BE47E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line="242" w:lineRule="auto"/>
        <w:ind w:right="514"/>
        <w:rPr>
          <w:rFonts w:ascii="Arial" w:hAnsi="Arial"/>
          <w:bCs/>
          <w:color w:val="000000"/>
          <w:lang w:bidi="fa-IR"/>
        </w:rPr>
      </w:pPr>
      <w:r w:rsidRPr="00F701FF">
        <w:rPr>
          <w:rFonts w:ascii="Arial" w:hAnsi="Arial" w:cs="Arial"/>
          <w:bCs/>
          <w:color w:val="000000"/>
          <w:rtl/>
          <w:lang w:bidi="fa-IR"/>
        </w:rPr>
        <w:t>شما حق دارید جلسات مربوط به واجد شرایط بودن فرزندتان، IEP، و/یا بررسی مسائل انضباطی را ضبط صوتی کنید.</w:t>
      </w:r>
    </w:p>
    <w:p w14:paraId="1A40031B" w14:textId="77777777" w:rsidR="00BE47E2" w:rsidRPr="00BC1C9C" w:rsidRDefault="00BE47E2">
      <w:pPr>
        <w:bidi/>
        <w:rPr>
          <w:rFonts w:ascii="Arial"/>
          <w:lang w:bidi="fa-IR"/>
        </w:rPr>
        <w:sectPr w:rsidR="00BE47E2" w:rsidRPr="00BC1C9C">
          <w:pgSz w:w="12240" w:h="15840"/>
          <w:pgMar w:top="1360" w:right="1220" w:bottom="980" w:left="1300" w:header="0" w:footer="787" w:gutter="0"/>
          <w:cols w:space="720"/>
        </w:sectPr>
      </w:pPr>
    </w:p>
    <w:p w14:paraId="24C3E605" w14:textId="77777777" w:rsidR="002835E2" w:rsidRPr="00BC1C9C" w:rsidRDefault="00664C74" w:rsidP="005C797F">
      <w:pPr>
        <w:pStyle w:val="BodyText"/>
        <w:bidi/>
        <w:spacing w:before="72"/>
        <w:ind w:right="221"/>
        <w:rPr>
          <w:sz w:val="22"/>
          <w:szCs w:val="22"/>
          <w:lang w:bidi="fa-IR"/>
        </w:rPr>
      </w:pPr>
      <w:r w:rsidRPr="00BC1C9C">
        <w:rPr>
          <w:sz w:val="22"/>
          <w:szCs w:val="22"/>
          <w:rtl/>
          <w:lang w:bidi="fa-IR"/>
        </w:rPr>
        <w:lastRenderedPageBreak/>
        <w:t>قانون و مقررات فدرال حاکم بر آموزش ویژه به ایالت‌ها این اختیار را می‌دهند که تعیین کنند آیا برای والدین فراهم شود که جلسات مربوط به برنامه آموزش ویژه فرزندانشان را به صورت صوتی یا تصویری ضبط کنند یا خیر. مقررات آموزش ویژه ایالت ویرجینیا شامل مفادی تحت تدابیر حفاظتی است که این الزامات را تعریف می‌کند.</w:t>
      </w:r>
    </w:p>
    <w:p w14:paraId="0A5C2509" w14:textId="10BC102B" w:rsidR="002835E2" w:rsidRPr="00BC1C9C" w:rsidRDefault="00664C74" w:rsidP="005C797F">
      <w:pPr>
        <w:pStyle w:val="BodyText"/>
        <w:bidi/>
        <w:spacing w:before="274" w:line="242" w:lineRule="auto"/>
        <w:ind w:right="227"/>
        <w:rPr>
          <w:sz w:val="22"/>
          <w:szCs w:val="22"/>
          <w:lang w:bidi="fa-IR"/>
        </w:rPr>
      </w:pPr>
      <w:r w:rsidRPr="00BC1C9C">
        <w:rPr>
          <w:sz w:val="22"/>
          <w:szCs w:val="22"/>
          <w:rtl/>
          <w:lang w:bidi="fa-IR"/>
        </w:rPr>
        <w:t>شما می‌توانید جلسات مربوط به شایستگی فرزندتان را به صورت صوتی ضبط کنید؛ IEP؛ و/یا بررسی مسائل انضباطی.</w:t>
      </w:r>
    </w:p>
    <w:p w14:paraId="0C058E3C" w14:textId="0BBF8B77" w:rsidR="002835E2" w:rsidRPr="00BC1C9C" w:rsidRDefault="00664C74" w:rsidP="00D320AD">
      <w:pPr>
        <w:pStyle w:val="ListParagraph"/>
        <w:numPr>
          <w:ilvl w:val="0"/>
          <w:numId w:val="54"/>
        </w:numPr>
        <w:tabs>
          <w:tab w:val="left" w:pos="500"/>
        </w:tabs>
        <w:bidi/>
        <w:ind w:right="229"/>
        <w:rPr>
          <w:lang w:bidi="fa-IR"/>
        </w:rPr>
      </w:pPr>
      <w:r w:rsidRPr="00BC1C9C">
        <w:rPr>
          <w:rtl/>
          <w:lang w:bidi="fa-IR"/>
        </w:rPr>
        <w:t>شما باید قبل از جلسه، به طور کتبی به پرسنل مدرسه خود اطلاع دهید که قصد دارید جلسه را ضبط صوتی کنید. اگر این کار را به پرسنل مدرسه اطلاع ندهید، باید یک کپی از فایل صوتی ضبط شده را در اختیار آنها قرار دهید.</w:t>
      </w:r>
    </w:p>
    <w:p w14:paraId="4C2E3D9B" w14:textId="77777777" w:rsidR="002835E2" w:rsidRPr="00BC1C9C" w:rsidRDefault="00664C74" w:rsidP="00D320AD">
      <w:pPr>
        <w:pStyle w:val="ListParagraph"/>
        <w:numPr>
          <w:ilvl w:val="0"/>
          <w:numId w:val="54"/>
        </w:numPr>
        <w:tabs>
          <w:tab w:val="left" w:pos="500"/>
        </w:tabs>
        <w:bidi/>
        <w:spacing w:before="1" w:line="293" w:lineRule="exact"/>
        <w:ind w:hanging="360"/>
        <w:rPr>
          <w:lang w:bidi="fa-IR"/>
        </w:rPr>
      </w:pPr>
      <w:r w:rsidRPr="00BC1C9C">
        <w:rPr>
          <w:rtl/>
          <w:lang w:bidi="fa-IR"/>
        </w:rPr>
        <w:t>شما مسئول تجهیزات صوتی و مواد مربوط به ضبط صوتی خود هستید.</w:t>
      </w:r>
    </w:p>
    <w:p w14:paraId="24FE4AC9" w14:textId="77777777" w:rsidR="002835E2" w:rsidRPr="00BC1C9C" w:rsidRDefault="00664C74" w:rsidP="00D320AD">
      <w:pPr>
        <w:pStyle w:val="ListParagraph"/>
        <w:numPr>
          <w:ilvl w:val="0"/>
          <w:numId w:val="54"/>
        </w:numPr>
        <w:tabs>
          <w:tab w:val="left" w:pos="500"/>
        </w:tabs>
        <w:bidi/>
        <w:spacing w:before="2" w:line="237" w:lineRule="auto"/>
        <w:ind w:right="220"/>
        <w:rPr>
          <w:lang w:bidi="fa-IR"/>
        </w:rPr>
      </w:pPr>
      <w:r w:rsidRPr="00BC1C9C">
        <w:rPr>
          <w:rtl/>
          <w:lang w:bidi="fa-IR"/>
        </w:rPr>
        <w:t>اگر پرسنل مدرسه جلسه را ضبط صوتی کنند یا یک نسخه از ضبط صوتی شما را دریافت کنند، ضبط صوتی به بخشی از سوابق آموزشی فرزند شما تبدیل می‌شود.</w:t>
      </w:r>
    </w:p>
    <w:p w14:paraId="4A87D4F0" w14:textId="77777777" w:rsidR="002835E2" w:rsidRPr="00BC1C9C" w:rsidRDefault="002835E2" w:rsidP="00BE47E2">
      <w:pPr>
        <w:pStyle w:val="BodyText"/>
        <w:bidi/>
        <w:rPr>
          <w:sz w:val="22"/>
          <w:szCs w:val="22"/>
          <w:lang w:bidi="fa-IR"/>
        </w:rPr>
      </w:pPr>
    </w:p>
    <w:p w14:paraId="5800E5CF" w14:textId="4536100C" w:rsidR="002835E2" w:rsidRPr="00BC1C9C" w:rsidRDefault="00664C74" w:rsidP="005C797F">
      <w:pPr>
        <w:pStyle w:val="BodyText"/>
        <w:bidi/>
        <w:rPr>
          <w:sz w:val="22"/>
          <w:szCs w:val="22"/>
          <w:lang w:bidi="fa-IR"/>
        </w:rPr>
      </w:pPr>
      <w:r w:rsidRPr="00BC1C9C">
        <w:rPr>
          <w:sz w:val="22"/>
          <w:szCs w:val="22"/>
          <w:rtl/>
          <w:lang w:bidi="fa-IR"/>
        </w:rPr>
        <w:t>اداره آموزش و پرورش منطقه ممکن است سیاست‌هایی داشته باشد که استفاده از موارد زیر را ممنوع کرده، محدود کرده یا به نوعی تنظیم کند:</w:t>
      </w:r>
    </w:p>
    <w:p w14:paraId="357D223F" w14:textId="77777777" w:rsidR="002835E2" w:rsidRPr="00BC1C9C" w:rsidRDefault="00664C74" w:rsidP="00D320AD">
      <w:pPr>
        <w:pStyle w:val="ListParagraph"/>
        <w:numPr>
          <w:ilvl w:val="0"/>
          <w:numId w:val="54"/>
        </w:numPr>
        <w:tabs>
          <w:tab w:val="left" w:pos="500"/>
        </w:tabs>
        <w:bidi/>
        <w:spacing w:line="293" w:lineRule="exact"/>
        <w:ind w:hanging="360"/>
        <w:rPr>
          <w:lang w:bidi="fa-IR"/>
        </w:rPr>
      </w:pPr>
      <w:r w:rsidRPr="00BC1C9C">
        <w:rPr>
          <w:rtl/>
          <w:lang w:bidi="fa-IR"/>
        </w:rPr>
        <w:t>دستگاه‌های ضبط ویدئویی در جلسات؛ یا</w:t>
      </w:r>
    </w:p>
    <w:p w14:paraId="1C97A1E2" w14:textId="77777777" w:rsidR="002835E2" w:rsidRPr="00BC1C9C" w:rsidRDefault="00664C74" w:rsidP="00D320AD">
      <w:pPr>
        <w:pStyle w:val="ListParagraph"/>
        <w:numPr>
          <w:ilvl w:val="0"/>
          <w:numId w:val="54"/>
        </w:numPr>
        <w:tabs>
          <w:tab w:val="left" w:pos="500"/>
        </w:tabs>
        <w:bidi/>
        <w:spacing w:line="293" w:lineRule="exact"/>
        <w:ind w:hanging="360"/>
        <w:rPr>
          <w:lang w:bidi="fa-IR"/>
        </w:rPr>
      </w:pPr>
      <w:r w:rsidRPr="00BC1C9C">
        <w:rPr>
          <w:rtl/>
          <w:lang w:bidi="fa-IR"/>
        </w:rPr>
        <w:t>دستگاه های ضبط صدا یا ویدیو در جلسات بجز جلساتی که در بالا مشخص شده اند.</w:t>
      </w:r>
    </w:p>
    <w:p w14:paraId="002A0A29" w14:textId="77777777" w:rsidR="002835E2" w:rsidRPr="00BC1C9C" w:rsidRDefault="00664C74" w:rsidP="005C797F">
      <w:pPr>
        <w:pStyle w:val="BodyText"/>
        <w:bidi/>
        <w:spacing w:before="275" w:line="276" w:lineRule="exact"/>
        <w:rPr>
          <w:sz w:val="22"/>
          <w:szCs w:val="22"/>
          <w:lang w:bidi="fa-IR"/>
        </w:rPr>
      </w:pPr>
      <w:r w:rsidRPr="00BC1C9C">
        <w:rPr>
          <w:sz w:val="22"/>
          <w:szCs w:val="22"/>
          <w:rtl/>
          <w:lang w:bidi="fa-IR"/>
        </w:rPr>
        <w:t>سیاست‌های اداره آموزش و پرورش منطقه باید:</w:t>
      </w:r>
    </w:p>
    <w:p w14:paraId="67D47D11" w14:textId="77777777" w:rsidR="002835E2" w:rsidRPr="00BC1C9C" w:rsidRDefault="00664C74" w:rsidP="00D320AD">
      <w:pPr>
        <w:pStyle w:val="ListParagraph"/>
        <w:numPr>
          <w:ilvl w:val="0"/>
          <w:numId w:val="54"/>
        </w:numPr>
        <w:tabs>
          <w:tab w:val="left" w:pos="500"/>
        </w:tabs>
        <w:bidi/>
        <w:spacing w:line="293" w:lineRule="exact"/>
        <w:ind w:hanging="360"/>
        <w:rPr>
          <w:lang w:bidi="fa-IR"/>
        </w:rPr>
      </w:pPr>
      <w:r w:rsidRPr="00BC1C9C">
        <w:rPr>
          <w:rtl/>
          <w:lang w:bidi="fa-IR"/>
        </w:rPr>
        <w:t>مشخص کند که ضبط‌ها به بخشی از سوابق آموزشی کودک تبدیل می‌شوند.</w:t>
      </w:r>
    </w:p>
    <w:p w14:paraId="5DCEDB87" w14:textId="77777777" w:rsidR="002835E2" w:rsidRPr="00BC1C9C" w:rsidRDefault="00664C74" w:rsidP="00D320AD">
      <w:pPr>
        <w:pStyle w:val="ListParagraph"/>
        <w:numPr>
          <w:ilvl w:val="0"/>
          <w:numId w:val="54"/>
        </w:numPr>
        <w:tabs>
          <w:tab w:val="left" w:pos="500"/>
        </w:tabs>
        <w:bidi/>
        <w:spacing w:line="294" w:lineRule="exact"/>
        <w:ind w:hanging="360"/>
        <w:rPr>
          <w:lang w:bidi="fa-IR"/>
        </w:rPr>
      </w:pPr>
      <w:r w:rsidRPr="00BC1C9C">
        <w:rPr>
          <w:rtl/>
          <w:lang w:bidi="fa-IR"/>
        </w:rPr>
        <w:t>اطمینان حاصل کند که سیاست به طور یکنواخت اعمال شود.</w:t>
      </w:r>
    </w:p>
    <w:p w14:paraId="63C8B6E9" w14:textId="1ED4D00A" w:rsidR="002835E2" w:rsidRPr="00BC1C9C" w:rsidRDefault="00664C74" w:rsidP="005C797F">
      <w:pPr>
        <w:pStyle w:val="BodyText"/>
        <w:bidi/>
        <w:spacing w:before="275"/>
        <w:ind w:right="228"/>
        <w:rPr>
          <w:sz w:val="22"/>
          <w:szCs w:val="22"/>
          <w:lang w:bidi="fa-IR"/>
        </w:rPr>
      </w:pPr>
      <w:r w:rsidRPr="00BC1C9C">
        <w:rPr>
          <w:sz w:val="22"/>
          <w:szCs w:val="22"/>
          <w:rtl/>
          <w:lang w:bidi="fa-IR"/>
        </w:rPr>
        <w:t>اگر این خط و مش استفاده از این نوع دستگاه‌ها را ممنوع کند، باید استثنائاتی در نظر گرفته شود اگر استفاده از آن‌ها برای اطمینان از درک والدین از IEP و فرآیند آموزش ویژه یا برای اجرای سایر حقوق والدین طبق قوانین و مقررات حاکم بر آموزش ویژه ضروری باشد.</w:t>
      </w:r>
    </w:p>
    <w:p w14:paraId="261E05ED" w14:textId="77777777" w:rsidR="002835E2" w:rsidRPr="00BC1C9C" w:rsidRDefault="002835E2">
      <w:pPr>
        <w:pStyle w:val="BodyText"/>
        <w:bidi/>
        <w:rPr>
          <w:sz w:val="22"/>
          <w:szCs w:val="22"/>
          <w:lang w:bidi="fa-IR"/>
        </w:rPr>
      </w:pPr>
    </w:p>
    <w:bookmarkStart w:id="10" w:name="_Toc183157333"/>
    <w:p w14:paraId="7A1E9283" w14:textId="1419C32F" w:rsidR="002835E2" w:rsidRPr="00F701FF" w:rsidRDefault="00B6021A" w:rsidP="005C797F">
      <w:pPr>
        <w:pStyle w:val="Heading3"/>
        <w:bidi/>
        <w:rPr>
          <w:b w:val="0"/>
          <w:bCs/>
          <w:sz w:val="22"/>
          <w:lang w:bidi="fa-IR"/>
        </w:rPr>
      </w:pPr>
      <w:r w:rsidRPr="00F701FF">
        <w:rPr>
          <w:b w:val="0"/>
          <w:bCs/>
          <w:sz w:val="22"/>
          <w:rtl/>
          <w:lang w:bidi="fa-IR"/>
        </w:rPr>
        <mc:AlternateContent>
          <mc:Choice Requires="wps">
            <w:drawing>
              <wp:anchor distT="0" distB="0" distL="0" distR="0" simplePos="0" relativeHeight="487593984" behindDoc="1" locked="0" layoutInCell="1" allowOverlap="1" wp14:anchorId="7FF35908" wp14:editId="4B649814">
                <wp:simplePos x="0" y="0"/>
                <wp:positionH relativeFrom="margin">
                  <wp:align>right</wp:align>
                </wp:positionH>
                <wp:positionV relativeFrom="paragraph">
                  <wp:posOffset>248920</wp:posOffset>
                </wp:positionV>
                <wp:extent cx="5982970" cy="36830"/>
                <wp:effectExtent l="0" t="0" r="0" b="127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A83E90" id="Graphic 15" o:spid="_x0000_s1026" alt="&quot;&quot;" style="position:absolute;margin-left:419.9pt;margin-top:19.6pt;width:471.1pt;height:2.9pt;z-index:-15722496;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" path="m5982589,l,,,36575r5982589,l5982589,xe" fillcolor="black" stroked="f">
                <v:path arrowok="t"/>
                <w10:wrap type="topAndBottom" anchorx="margin"/>
              </v:shape>
            </w:pict>
          </mc:Fallback>
        </mc:AlternateContent>
      </w:r>
      <w:r w:rsidR="00664C74" w:rsidRPr="00F701FF">
        <w:rPr>
          <w:b w:val="0"/>
          <w:bCs/>
          <w:sz w:val="22"/>
          <w:rtl/>
          <w:lang w:bidi="fa-IR"/>
        </w:rPr>
        <w:t>رضایت والدین - تعریف</w:t>
      </w:r>
      <w:bookmarkEnd w:id="10"/>
    </w:p>
    <w:p w14:paraId="01E7B7EF" w14:textId="419D501A" w:rsidR="002835E2" w:rsidRPr="00F701FF" w:rsidRDefault="002835E2">
      <w:pPr>
        <w:pStyle w:val="BodyText"/>
        <w:bidi/>
        <w:rPr>
          <w:rFonts w:ascii="Arial"/>
          <w:bCs/>
          <w:sz w:val="22"/>
          <w:szCs w:val="22"/>
          <w:lang w:bidi="fa-IR"/>
        </w:rPr>
      </w:pPr>
    </w:p>
    <w:p w14:paraId="68E46AE2" w14:textId="77777777" w:rsidR="004635D9" w:rsidRPr="00F701FF" w:rsidRDefault="004635D9"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5" w:line="247" w:lineRule="auto"/>
        <w:ind w:right="154"/>
        <w:rPr>
          <w:rFonts w:ascii="Arial"/>
          <w:bCs/>
          <w:color w:val="000000"/>
          <w:lang w:bidi="fa-IR"/>
        </w:rPr>
      </w:pPr>
      <w:r w:rsidRPr="00F701FF">
        <w:rPr>
          <w:rFonts w:ascii="Arial" w:hAnsi="Arial" w:cs="Arial"/>
          <w:bCs/>
          <w:color w:val="000000"/>
          <w:rtl/>
          <w:lang w:bidi="fa-IR"/>
        </w:rPr>
        <w:t>شما حق دارید که اجازه دهید اطلاعات به اشتراک گذاشته شود یا اقداماتی انجام شود، و باید این حق به زبانی که شما درک می‌کنید به شما اطلاع داده شود. شما از این حق برخوردار هستید رضایت تان را لغو کنید.</w:t>
      </w:r>
    </w:p>
    <w:p w14:paraId="3A5A1156" w14:textId="77777777" w:rsidR="004635D9" w:rsidRPr="00BC1C9C" w:rsidRDefault="004635D9">
      <w:pPr>
        <w:pStyle w:val="BodyText"/>
        <w:bidi/>
        <w:rPr>
          <w:rFonts w:ascii="Arial"/>
          <w:b/>
          <w:sz w:val="22"/>
          <w:szCs w:val="22"/>
          <w:lang w:bidi="fa-IR"/>
        </w:rPr>
      </w:pPr>
    </w:p>
    <w:p w14:paraId="4A96306C" w14:textId="77777777" w:rsidR="002835E2" w:rsidRPr="00F701FF" w:rsidRDefault="00664C74" w:rsidP="005C797F">
      <w:pPr>
        <w:pStyle w:val="Heading4"/>
        <w:bidi/>
        <w:rPr>
          <w:b w:val="0"/>
          <w:bCs/>
          <w:sz w:val="22"/>
          <w:lang w:bidi="fa-IR"/>
        </w:rPr>
      </w:pPr>
      <w:bookmarkStart w:id="11" w:name="_Toc183157334"/>
      <w:r w:rsidRPr="00F701FF">
        <w:rPr>
          <w:b w:val="0"/>
          <w:bCs/>
          <w:sz w:val="22"/>
          <w:rtl/>
          <w:lang w:bidi="fa-IR"/>
        </w:rPr>
        <w:t>رضایت</w:t>
      </w:r>
      <w:bookmarkEnd w:id="11"/>
    </w:p>
    <w:p w14:paraId="7ECC704E" w14:textId="77777777" w:rsidR="002835E2" w:rsidRPr="00BC1C9C" w:rsidRDefault="00664C74" w:rsidP="005C797F">
      <w:pPr>
        <w:bidi/>
        <w:spacing w:before="112"/>
        <w:rPr>
          <w:lang w:bidi="fa-IR"/>
        </w:rPr>
      </w:pPr>
      <w:r w:rsidRPr="00F701FF">
        <w:rPr>
          <w:iCs/>
          <w:rtl/>
          <w:lang w:bidi="fa-IR"/>
        </w:rPr>
        <w:t>رضایت</w:t>
      </w:r>
      <w:r w:rsidRPr="00BC1C9C">
        <w:rPr>
          <w:i/>
          <w:rtl/>
          <w:lang w:bidi="fa-IR"/>
        </w:rPr>
        <w:t xml:space="preserve"> </w:t>
      </w:r>
      <w:r w:rsidRPr="00F701FF">
        <w:rPr>
          <w:iCs/>
          <w:rtl/>
          <w:lang w:bidi="fa-IR"/>
        </w:rPr>
        <w:t>به</w:t>
      </w:r>
      <w:r w:rsidRPr="00BC1C9C">
        <w:rPr>
          <w:i/>
          <w:rtl/>
          <w:lang w:bidi="fa-IR"/>
        </w:rPr>
        <w:t xml:space="preserve"> </w:t>
      </w:r>
      <w:r w:rsidRPr="00BC1C9C">
        <w:rPr>
          <w:rtl/>
          <w:lang w:bidi="fa-IR"/>
        </w:rPr>
        <w:t>این معنی است:</w:t>
      </w:r>
    </w:p>
    <w:p w14:paraId="03FD4EB6" w14:textId="77777777" w:rsidR="002835E2" w:rsidRPr="00BC1C9C" w:rsidRDefault="00664C74" w:rsidP="00D320AD">
      <w:pPr>
        <w:pStyle w:val="ListParagraph"/>
        <w:numPr>
          <w:ilvl w:val="0"/>
          <w:numId w:val="53"/>
        </w:numPr>
        <w:tabs>
          <w:tab w:val="left" w:pos="861"/>
        </w:tabs>
        <w:bidi/>
        <w:spacing w:before="3"/>
        <w:ind w:right="220"/>
        <w:rPr>
          <w:lang w:bidi="fa-IR"/>
        </w:rPr>
      </w:pPr>
      <w:r w:rsidRPr="00BC1C9C">
        <w:rPr>
          <w:rtl/>
          <w:lang w:bidi="fa-IR"/>
        </w:rPr>
        <w:t>شما به طور کامل به زبان مادری خود یا دیگر روش های ارتباط (مثل زبان اشاره، خط بریل یا ارتباط شفایی) از همه اطلاعات مربوط به عملکردی که برای آن رضایت داده اید مطلع شده اید.</w:t>
      </w:r>
    </w:p>
    <w:p w14:paraId="27C13EA9" w14:textId="1665F3A7" w:rsidR="002835E2" w:rsidRPr="00BC1C9C" w:rsidRDefault="00664C74" w:rsidP="00D320AD">
      <w:pPr>
        <w:pStyle w:val="ListParagraph"/>
        <w:numPr>
          <w:ilvl w:val="0"/>
          <w:numId w:val="53"/>
        </w:numPr>
        <w:tabs>
          <w:tab w:val="left" w:pos="861"/>
        </w:tabs>
        <w:bidi/>
        <w:spacing w:line="242" w:lineRule="auto"/>
        <w:ind w:right="226"/>
        <w:rPr>
          <w:b/>
          <w:lang w:bidi="fa-IR"/>
        </w:rPr>
      </w:pPr>
      <w:r w:rsidRPr="00BC1C9C">
        <w:rPr>
          <w:rtl/>
          <w:lang w:bidi="fa-IR"/>
        </w:rPr>
        <w:t>شما آن اقدام را درک کرده و به صورت کتبی موافقت می‌کنید، و رضایت‌نامه آن اقدام را توصیف کرده و سوابق (در صورت وجود) را که منتشر خواهند شد و به چه کسانی ارائه می‌شوند، فهرست می‌کند؛</w:t>
      </w:r>
      <w:r w:rsidR="00F701FF">
        <w:rPr>
          <w:b/>
          <w:lang w:bidi="fa-IR"/>
        </w:rPr>
        <w:t xml:space="preserve"> </w:t>
      </w:r>
      <w:r w:rsidR="00F701FF" w:rsidRPr="00F701FF">
        <w:rPr>
          <w:bCs/>
          <w:rtl/>
          <w:lang w:bidi="fa-IR"/>
        </w:rPr>
        <w:t>و</w:t>
      </w:r>
    </w:p>
    <w:p w14:paraId="3B8DA91E" w14:textId="62FB386E" w:rsidR="002835E2" w:rsidRPr="00BC1C9C" w:rsidRDefault="00664C74" w:rsidP="00D320AD">
      <w:pPr>
        <w:pStyle w:val="ListParagraph"/>
        <w:numPr>
          <w:ilvl w:val="0"/>
          <w:numId w:val="53"/>
        </w:numPr>
        <w:tabs>
          <w:tab w:val="left" w:pos="861"/>
        </w:tabs>
        <w:bidi/>
        <w:ind w:right="218"/>
        <w:rPr>
          <w:lang w:bidi="fa-IR"/>
        </w:rPr>
      </w:pPr>
      <w:r w:rsidRPr="00BC1C9C">
        <w:rPr>
          <w:rtl/>
          <w:lang w:bidi="fa-IR"/>
        </w:rPr>
        <w:t>شما درک می‌کنید که رضایت شما به صورت داوطلبانه است و شما می‌توانید در هر زمانی رضایت خود را پس بگیرید. پس گرفتن رضایت شما هیچ‌گونه اثر منفی (لغو) بر اقدامی که پس از ارائه رضایت شما و قبل از پس گرفتن آن انجام شده است، ندارد.</w:t>
      </w:r>
    </w:p>
    <w:p w14:paraId="449DC7EE" w14:textId="77777777" w:rsidR="002835E2" w:rsidRPr="00BC1C9C" w:rsidRDefault="002835E2">
      <w:pPr>
        <w:bidi/>
        <w:jc w:val="both"/>
        <w:rPr>
          <w:lang w:bidi="fa-IR"/>
        </w:rPr>
        <w:sectPr w:rsidR="002835E2" w:rsidRPr="00BC1C9C">
          <w:pgSz w:w="12240" w:h="15840"/>
          <w:pgMar w:top="1360" w:right="1220" w:bottom="980" w:left="1300" w:header="0" w:footer="787" w:gutter="0"/>
          <w:cols w:space="720"/>
        </w:sectPr>
      </w:pPr>
    </w:p>
    <w:bookmarkStart w:id="12" w:name="_Toc183157335"/>
    <w:p w14:paraId="740BBBBE" w14:textId="54BCA655" w:rsidR="002835E2" w:rsidRPr="00F701FF" w:rsidRDefault="00664C74" w:rsidP="005C797F">
      <w:pPr>
        <w:pStyle w:val="Heading3"/>
        <w:bidi/>
        <w:rPr>
          <w:b w:val="0"/>
          <w:bCs/>
          <w:sz w:val="22"/>
          <w:lang w:bidi="fa-IR"/>
        </w:rPr>
      </w:pPr>
      <w:r w:rsidRPr="00F701FF">
        <w:rPr>
          <w:b w:val="0"/>
          <w:bCs/>
          <w:sz w:val="22"/>
          <w:lang w:bidi="fa-IR"/>
        </w:rPr>
        <w:lastRenderedPageBreak/>
        <mc:AlternateContent>
          <mc:Choice Requires="wps">
            <w:drawing>
              <wp:anchor distT="0" distB="0" distL="0" distR="0" simplePos="0" relativeHeight="487595008" behindDoc="1" locked="0" layoutInCell="1" allowOverlap="1" wp14:anchorId="71F1E03F" wp14:editId="2493148F">
                <wp:simplePos x="0" y="0"/>
                <wp:positionH relativeFrom="margin">
                  <wp:align>right</wp:align>
                </wp:positionH>
                <wp:positionV relativeFrom="paragraph">
                  <wp:posOffset>239395</wp:posOffset>
                </wp:positionV>
                <wp:extent cx="5982970" cy="36830"/>
                <wp:effectExtent l="0" t="0" r="0" b="127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F5F940" id="Graphic 17" o:spid="_x0000_s1026" alt="&quot;&quot;" style="position:absolute;margin-left:419.9pt;margin-top:18.85pt;width:471.1pt;height:2.9pt;z-index:-15721472;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" path="m5982589,l,,,36575r5982589,l5982589,xe" fillcolor="black" stroked="f">
                <v:path arrowok="t"/>
                <w10:wrap type="topAndBottom" anchorx="margin"/>
              </v:shape>
            </w:pict>
          </mc:Fallback>
        </mc:AlternateContent>
      </w:r>
      <w:r w:rsidRPr="00F701FF">
        <w:rPr>
          <w:b w:val="0"/>
          <w:bCs/>
          <w:sz w:val="22"/>
          <w:rtl/>
          <w:lang w:bidi="fa-IR"/>
        </w:rPr>
        <w:t>رضایت والدین</w:t>
      </w:r>
      <w:bookmarkEnd w:id="12"/>
    </w:p>
    <w:p w14:paraId="012E5067" w14:textId="77777777" w:rsidR="002835E2" w:rsidRPr="00BC1C9C" w:rsidRDefault="002835E2">
      <w:pPr>
        <w:pStyle w:val="BodyText"/>
        <w:bidi/>
        <w:spacing w:before="9"/>
        <w:rPr>
          <w:rFonts w:ascii="Arial"/>
          <w:b/>
          <w:sz w:val="22"/>
          <w:szCs w:val="22"/>
          <w:lang w:bidi="fa-IR"/>
        </w:rPr>
      </w:pPr>
    </w:p>
    <w:p w14:paraId="0F80F3D8" w14:textId="77777777" w:rsidR="004635D9" w:rsidRPr="00F701FF" w:rsidRDefault="004635D9"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3" w:line="247" w:lineRule="auto"/>
        <w:ind w:right="155"/>
        <w:rPr>
          <w:rFonts w:ascii="Arial"/>
          <w:bCs/>
          <w:color w:val="000000"/>
          <w:lang w:bidi="fa-IR"/>
        </w:rPr>
      </w:pPr>
      <w:r w:rsidRPr="00F701FF">
        <w:rPr>
          <w:rFonts w:ascii="Arial" w:hAnsi="Arial" w:cs="Arial"/>
          <w:bCs/>
          <w:color w:val="000000"/>
          <w:rtl/>
          <w:lang w:bidi="fa-IR"/>
        </w:rPr>
        <w:t>شما حقوق خاصی در زمینه رضایت دارید. به عنوان مثال، مدرسه باید رضایت شما را برای ارزیابی فرزندتان برای آموزش ویژه و برای شروع، تغییر یا متوقف کردن ارائه آموزش ویژه و خدمات مرتبط دریافت کند.</w:t>
      </w:r>
    </w:p>
    <w:p w14:paraId="68CF33F1" w14:textId="77777777" w:rsidR="002835E2" w:rsidRPr="00BC1C9C" w:rsidRDefault="002835E2">
      <w:pPr>
        <w:pStyle w:val="BodyText"/>
        <w:bidi/>
        <w:spacing w:before="69"/>
        <w:rPr>
          <w:rFonts w:ascii="Arial"/>
          <w:b/>
          <w:sz w:val="22"/>
          <w:szCs w:val="22"/>
          <w:lang w:bidi="fa-IR"/>
        </w:rPr>
      </w:pPr>
    </w:p>
    <w:p w14:paraId="70088B0D" w14:textId="77777777" w:rsidR="002835E2" w:rsidRPr="00F701FF" w:rsidRDefault="00664C74" w:rsidP="005C797F">
      <w:pPr>
        <w:pStyle w:val="Heading4"/>
        <w:bidi/>
        <w:rPr>
          <w:b w:val="0"/>
          <w:bCs/>
          <w:sz w:val="22"/>
          <w:lang w:bidi="fa-IR"/>
        </w:rPr>
      </w:pPr>
      <w:bookmarkStart w:id="13" w:name="_Toc183157336"/>
      <w:r w:rsidRPr="00F701FF">
        <w:rPr>
          <w:b w:val="0"/>
          <w:bCs/>
          <w:sz w:val="22"/>
          <w:rtl/>
          <w:lang w:bidi="fa-IR"/>
        </w:rPr>
        <w:t>رضایت برای ارزیابی اولیه</w:t>
      </w:r>
      <w:bookmarkEnd w:id="13"/>
    </w:p>
    <w:p w14:paraId="12CB699C" w14:textId="77777777" w:rsidR="002835E2" w:rsidRPr="00BC1C9C" w:rsidRDefault="00664C74" w:rsidP="005C797F">
      <w:pPr>
        <w:pStyle w:val="BodyText"/>
        <w:bidi/>
        <w:spacing w:before="113"/>
        <w:ind w:right="224"/>
        <w:rPr>
          <w:sz w:val="22"/>
          <w:szCs w:val="22"/>
          <w:lang w:bidi="fa-IR"/>
        </w:rPr>
      </w:pPr>
      <w:r w:rsidRPr="00BC1C9C">
        <w:rPr>
          <w:sz w:val="22"/>
          <w:szCs w:val="22"/>
          <w:rtl/>
          <w:lang w:bidi="fa-IR"/>
        </w:rPr>
        <w:t>اداره آموزش و پرورش منطقه شما نمی‌تواند ارزیابی اولیه فرزندتان را برای تعیین اینکه آیا فرزند شما طبق قانون IDEA واجد شرایط دریافت آموزش ویژه و خدمات مرتبط است یا خیر، انجام دهد مگر اینکه ابتدا اقدامات زیر را انجام دهد:</w:t>
      </w:r>
    </w:p>
    <w:p w14:paraId="209F5120" w14:textId="77777777" w:rsidR="002835E2" w:rsidRPr="00BC1C9C" w:rsidRDefault="00664C74" w:rsidP="00D320AD">
      <w:pPr>
        <w:pStyle w:val="ListParagraph"/>
        <w:numPr>
          <w:ilvl w:val="0"/>
          <w:numId w:val="52"/>
        </w:numPr>
        <w:tabs>
          <w:tab w:val="left" w:pos="860"/>
        </w:tabs>
        <w:bidi/>
        <w:spacing w:before="3" w:line="275" w:lineRule="exact"/>
        <w:ind w:left="860" w:hanging="360"/>
        <w:rPr>
          <w:lang w:bidi="fa-IR"/>
        </w:rPr>
      </w:pPr>
      <w:r w:rsidRPr="00BC1C9C">
        <w:rPr>
          <w:rtl/>
          <w:lang w:bidi="fa-IR"/>
        </w:rPr>
        <w:t>ارائه اطلاعیه کتبی پیش از اقدام پیشنهادی به شما؛ و</w:t>
      </w:r>
    </w:p>
    <w:p w14:paraId="1AF80F18" w14:textId="77777777" w:rsidR="002835E2" w:rsidRPr="00BC1C9C" w:rsidRDefault="00664C74" w:rsidP="00D320AD">
      <w:pPr>
        <w:pStyle w:val="ListParagraph"/>
        <w:numPr>
          <w:ilvl w:val="0"/>
          <w:numId w:val="52"/>
        </w:numPr>
        <w:tabs>
          <w:tab w:val="left" w:pos="860"/>
        </w:tabs>
        <w:bidi/>
        <w:spacing w:line="275" w:lineRule="exact"/>
        <w:ind w:left="860" w:hanging="360"/>
        <w:rPr>
          <w:lang w:bidi="fa-IR"/>
        </w:rPr>
      </w:pPr>
      <w:r w:rsidRPr="00BC1C9C">
        <w:rPr>
          <w:rtl/>
          <w:lang w:bidi="fa-IR"/>
        </w:rPr>
        <w:t>دریافت رضایت شما.</w:t>
      </w:r>
    </w:p>
    <w:p w14:paraId="3967D6B9" w14:textId="77777777" w:rsidR="002835E2" w:rsidRPr="00BC1C9C" w:rsidRDefault="002835E2" w:rsidP="004635D9">
      <w:pPr>
        <w:pStyle w:val="BodyText"/>
        <w:bidi/>
        <w:spacing w:before="1"/>
        <w:rPr>
          <w:sz w:val="22"/>
          <w:szCs w:val="22"/>
          <w:lang w:bidi="fa-IR"/>
        </w:rPr>
      </w:pPr>
    </w:p>
    <w:p w14:paraId="5FA54A3A" w14:textId="77777777" w:rsidR="002835E2" w:rsidRPr="00BC1C9C" w:rsidRDefault="00664C74" w:rsidP="005C797F">
      <w:pPr>
        <w:pStyle w:val="BodyText"/>
        <w:bidi/>
        <w:spacing w:line="242" w:lineRule="auto"/>
        <w:ind w:right="224"/>
        <w:rPr>
          <w:sz w:val="22"/>
          <w:szCs w:val="22"/>
          <w:lang w:bidi="fa-IR"/>
        </w:rPr>
      </w:pPr>
      <w:r w:rsidRPr="00BC1C9C">
        <w:rPr>
          <w:sz w:val="22"/>
          <w:szCs w:val="22"/>
          <w:rtl/>
          <w:lang w:bidi="fa-IR"/>
        </w:rPr>
        <w:t>اداره آموزش و پرورش منطقه شما باید تلاش‌های معقولی برای دریافت رضایت آگاهانه شما برای ارزیابی اولیه به منظور تصمیم‌گیری در مورد اینکه آیا فرزند شما دارای معلولیت است یا خیر، انجام دهد.</w:t>
      </w:r>
    </w:p>
    <w:p w14:paraId="631D76CC" w14:textId="77777777" w:rsidR="002835E2" w:rsidRPr="00BC1C9C" w:rsidRDefault="00664C74" w:rsidP="005C797F">
      <w:pPr>
        <w:pStyle w:val="BodyText"/>
        <w:bidi/>
        <w:spacing w:before="275" w:line="237" w:lineRule="auto"/>
        <w:ind w:right="219"/>
        <w:rPr>
          <w:sz w:val="22"/>
          <w:szCs w:val="22"/>
          <w:lang w:bidi="fa-IR"/>
        </w:rPr>
      </w:pPr>
      <w:r w:rsidRPr="00BC1C9C">
        <w:rPr>
          <w:sz w:val="22"/>
          <w:szCs w:val="22"/>
          <w:rtl/>
          <w:lang w:bidi="fa-IR"/>
        </w:rPr>
        <w:t>رضایت شما برای ارزیابی اولیه به این معنا نیست که شما همچنین رضایت خود را برای شروع ارائه آموزش ویژه و خدمات مرتبط به فرزندتان به اداره آموزش و پرورش منطقه ناحیه‌ای نیز ارایه کرد اید .</w:t>
      </w:r>
    </w:p>
    <w:p w14:paraId="7C63673E" w14:textId="77777777" w:rsidR="002835E2" w:rsidRPr="00BC1C9C" w:rsidRDefault="002835E2" w:rsidP="00B6021A">
      <w:pPr>
        <w:pStyle w:val="BodyText"/>
        <w:bidi/>
        <w:spacing w:before="1"/>
        <w:rPr>
          <w:sz w:val="22"/>
          <w:szCs w:val="22"/>
          <w:lang w:bidi="fa-IR"/>
        </w:rPr>
      </w:pPr>
    </w:p>
    <w:p w14:paraId="0C7CAE63" w14:textId="45F8C1A0" w:rsidR="002835E2" w:rsidRPr="00BC1C9C" w:rsidRDefault="00664C74" w:rsidP="005C797F">
      <w:pPr>
        <w:pStyle w:val="BodyText"/>
        <w:bidi/>
        <w:ind w:right="216"/>
        <w:rPr>
          <w:sz w:val="22"/>
          <w:szCs w:val="22"/>
          <w:lang w:bidi="fa-IR"/>
        </w:rPr>
      </w:pPr>
      <w:r w:rsidRPr="00BC1C9C">
        <w:rPr>
          <w:sz w:val="22"/>
          <w:szCs w:val="22"/>
          <w:rtl/>
          <w:lang w:bidi="fa-IR"/>
        </w:rPr>
        <w:t>اگر فرزند شما در مدرسه دولتی ثبت‌نام کرده باشد یا شما در حال تلاش برای ثبت‌نام فرزندتان در مدرسه دولتی باشید و شما از ارائه رضایت امتناع کرده‌اید یا به درخواست برای ارائه رضایت برای ارزیابی اولیه پاسخ نداده‌اید، اداره آموزش و پرورش منطقه شما ممکن است، اما ملزم به آن نیست، که برای انجام ارزیابی اولیه فرزندتان از روش‌های میانجی‌گری یا رویه‌های روند قانونی که بعداً در این سند توضیح داده شده است، استفاده کند. اگر اداره آموزش و پرورش منطقه شما در این شرایط ارزیابی فرزندتان را انجام ندهد، به تعهدات خود در زمینه شناسایی، شناسایی و ارزیابی فرزند شما نقض نخواهد کرد.</w:t>
      </w:r>
    </w:p>
    <w:p w14:paraId="4CCAEAA4" w14:textId="77777777" w:rsidR="006643D5" w:rsidRPr="00BC1C9C" w:rsidRDefault="006643D5" w:rsidP="005C797F">
      <w:pPr>
        <w:pStyle w:val="BodyText"/>
        <w:bidi/>
        <w:ind w:right="216"/>
        <w:rPr>
          <w:sz w:val="22"/>
          <w:szCs w:val="22"/>
          <w:lang w:bidi="fa-IR"/>
        </w:rPr>
      </w:pPr>
    </w:p>
    <w:p w14:paraId="263ABEFE" w14:textId="77777777" w:rsidR="002835E2" w:rsidRPr="00F701FF" w:rsidRDefault="00664C74" w:rsidP="005C797F">
      <w:pPr>
        <w:pStyle w:val="Heading4"/>
        <w:bidi/>
        <w:rPr>
          <w:b w:val="0"/>
          <w:bCs/>
          <w:sz w:val="22"/>
          <w:lang w:bidi="fa-IR"/>
        </w:rPr>
      </w:pPr>
      <w:bookmarkStart w:id="14" w:name="_Toc183157337"/>
      <w:r w:rsidRPr="00F701FF">
        <w:rPr>
          <w:b w:val="0"/>
          <w:bCs/>
          <w:sz w:val="22"/>
          <w:rtl/>
          <w:lang w:bidi="fa-IR"/>
        </w:rPr>
        <w:t>قوانین ویژه برای ارزیابی اولیه افراد تحت سرپرستی دولت</w:t>
      </w:r>
      <w:bookmarkEnd w:id="14"/>
    </w:p>
    <w:p w14:paraId="36BDE480" w14:textId="77777777" w:rsidR="002835E2" w:rsidRPr="00BC1C9C" w:rsidRDefault="00664C74" w:rsidP="005C797F">
      <w:pPr>
        <w:pStyle w:val="BodyText"/>
        <w:bidi/>
        <w:spacing w:before="117"/>
        <w:rPr>
          <w:sz w:val="22"/>
          <w:szCs w:val="22"/>
          <w:lang w:bidi="fa-IR"/>
        </w:rPr>
      </w:pPr>
      <w:r w:rsidRPr="00BC1C9C">
        <w:rPr>
          <w:sz w:val="22"/>
          <w:szCs w:val="22"/>
          <w:rtl/>
          <w:lang w:bidi="fa-IR"/>
        </w:rPr>
        <w:t>[اگر یک کودک تحت سرپرستی دولت باشد و با والدین خود زندگی نکند]</w:t>
      </w:r>
    </w:p>
    <w:p w14:paraId="2DF3CE41" w14:textId="77777777" w:rsidR="002835E2" w:rsidRPr="00BC1C9C" w:rsidRDefault="002835E2" w:rsidP="00B6021A">
      <w:pPr>
        <w:pStyle w:val="BodyText"/>
        <w:bidi/>
        <w:spacing w:before="2"/>
        <w:rPr>
          <w:sz w:val="22"/>
          <w:szCs w:val="22"/>
          <w:lang w:bidi="fa-IR"/>
        </w:rPr>
      </w:pPr>
    </w:p>
    <w:p w14:paraId="7D3C5F96" w14:textId="77777777" w:rsidR="002835E2" w:rsidRPr="00BC1C9C" w:rsidRDefault="00664C74" w:rsidP="005C797F">
      <w:pPr>
        <w:pStyle w:val="BodyText"/>
        <w:bidi/>
        <w:spacing w:before="1" w:line="237" w:lineRule="auto"/>
        <w:ind w:right="340"/>
        <w:rPr>
          <w:sz w:val="22"/>
          <w:szCs w:val="22"/>
          <w:lang w:bidi="fa-IR"/>
        </w:rPr>
      </w:pPr>
      <w:r w:rsidRPr="00BC1C9C">
        <w:rPr>
          <w:sz w:val="22"/>
          <w:szCs w:val="22"/>
          <w:rtl/>
          <w:lang w:bidi="fa-IR"/>
        </w:rPr>
        <w:t>اگر کودک تحت سرپرستی دولت باشد و با والدین خود زندگی نکند، اداره آموزش و پرورش منطقه نیازی به رضایت والدین برای ارزیابی اولیه به منظور تعیین اینکه آیا کودک دارای معلولیت است یا خیر ندارد، اگر:</w:t>
      </w:r>
    </w:p>
    <w:p w14:paraId="102C04BE" w14:textId="77777777" w:rsidR="002835E2" w:rsidRPr="00BC1C9C" w:rsidRDefault="00664C74" w:rsidP="00D320AD">
      <w:pPr>
        <w:pStyle w:val="ListParagraph"/>
        <w:numPr>
          <w:ilvl w:val="0"/>
          <w:numId w:val="51"/>
        </w:numPr>
        <w:tabs>
          <w:tab w:val="left" w:pos="860"/>
        </w:tabs>
        <w:bidi/>
        <w:spacing w:before="3" w:line="275" w:lineRule="exact"/>
        <w:ind w:left="860" w:hanging="360"/>
        <w:rPr>
          <w:lang w:bidi="fa-IR"/>
        </w:rPr>
      </w:pPr>
      <w:r w:rsidRPr="00BC1C9C">
        <w:rPr>
          <w:rtl/>
          <w:lang w:bidi="fa-IR"/>
        </w:rPr>
        <w:t>با وجود تلاش‌های معقول برای این کار، اداره آموزش و پرورش منطقه نتواند والدین کودک را پیدا کند؛</w:t>
      </w:r>
    </w:p>
    <w:p w14:paraId="03BE9B42" w14:textId="39886CB2" w:rsidR="002835E2" w:rsidRPr="00BC1C9C" w:rsidRDefault="00664C74" w:rsidP="00D320AD">
      <w:pPr>
        <w:pStyle w:val="ListParagraph"/>
        <w:numPr>
          <w:ilvl w:val="0"/>
          <w:numId w:val="51"/>
        </w:numPr>
        <w:tabs>
          <w:tab w:val="left" w:pos="860"/>
        </w:tabs>
        <w:bidi/>
        <w:spacing w:line="275" w:lineRule="exact"/>
        <w:ind w:left="860" w:hanging="360"/>
        <w:rPr>
          <w:b/>
          <w:lang w:bidi="fa-IR"/>
        </w:rPr>
      </w:pPr>
      <w:r w:rsidRPr="00BC1C9C">
        <w:rPr>
          <w:rtl/>
          <w:lang w:bidi="fa-IR"/>
        </w:rPr>
        <w:t>حقوق والدین مطابق با قوانین ایالتی لغو شده باشد؛</w:t>
      </w:r>
      <w:r w:rsidR="00F701FF">
        <w:rPr>
          <w:lang w:bidi="fa-IR"/>
        </w:rPr>
        <w:t xml:space="preserve"> </w:t>
      </w:r>
      <w:r w:rsidRPr="00F701FF">
        <w:rPr>
          <w:bCs/>
          <w:rtl/>
          <w:lang w:bidi="fa-IR"/>
        </w:rPr>
        <w:t>یا</w:t>
      </w:r>
    </w:p>
    <w:p w14:paraId="4256E93A" w14:textId="77777777" w:rsidR="002835E2" w:rsidRPr="00BC1C9C" w:rsidRDefault="00664C74" w:rsidP="00D320AD">
      <w:pPr>
        <w:pStyle w:val="ListParagraph"/>
        <w:numPr>
          <w:ilvl w:val="0"/>
          <w:numId w:val="51"/>
        </w:numPr>
        <w:tabs>
          <w:tab w:val="left" w:pos="861"/>
        </w:tabs>
        <w:bidi/>
        <w:spacing w:before="5" w:line="237" w:lineRule="auto"/>
        <w:ind w:right="328"/>
        <w:rPr>
          <w:lang w:bidi="fa-IR"/>
        </w:rPr>
      </w:pPr>
      <w:r w:rsidRPr="00BC1C9C">
        <w:rPr>
          <w:rtl/>
          <w:lang w:bidi="fa-IR"/>
        </w:rPr>
        <w:t>قاضی حق تصمیم‌گیری آموزشی و رضایت برای ارزیابی اولیه را به فردی غیر از والدین واگذار کرده باشد.</w:t>
      </w:r>
    </w:p>
    <w:p w14:paraId="1B3E1D08" w14:textId="67F8B748" w:rsidR="002835E2" w:rsidRPr="00BC1C9C" w:rsidRDefault="00664C74" w:rsidP="005C797F">
      <w:pPr>
        <w:pStyle w:val="BodyText"/>
        <w:bidi/>
        <w:spacing w:before="123"/>
        <w:rPr>
          <w:sz w:val="22"/>
          <w:szCs w:val="22"/>
          <w:lang w:bidi="fa-IR"/>
        </w:rPr>
      </w:pPr>
      <w:r w:rsidRPr="00BC1C9C">
        <w:rPr>
          <w:i/>
          <w:sz w:val="22"/>
          <w:szCs w:val="22"/>
          <w:rtl/>
          <w:lang w:bidi="fa-IR"/>
        </w:rPr>
        <w:t>کودک تحت سرپرستی دولت</w:t>
      </w:r>
      <w:r w:rsidRPr="00BC1C9C">
        <w:rPr>
          <w:sz w:val="22"/>
          <w:szCs w:val="22"/>
          <w:rtl/>
          <w:lang w:bidi="fa-IR"/>
        </w:rPr>
        <w:t>، همانطور که در قانون IDEA استفاده شده است، به معنای کودکی است که بر اساس تعیین ایالتی که کودک در آن زندگی می‌کند، به شرح زیر است:</w:t>
      </w:r>
    </w:p>
    <w:p w14:paraId="38EC6FE8" w14:textId="77777777" w:rsidR="002835E2" w:rsidRPr="00BC1C9C" w:rsidRDefault="00664C74" w:rsidP="00D320AD">
      <w:pPr>
        <w:pStyle w:val="ListParagraph"/>
        <w:numPr>
          <w:ilvl w:val="0"/>
          <w:numId w:val="50"/>
        </w:numPr>
        <w:tabs>
          <w:tab w:val="left" w:pos="860"/>
        </w:tabs>
        <w:bidi/>
        <w:spacing w:line="272" w:lineRule="exact"/>
        <w:ind w:left="860" w:hanging="360"/>
        <w:rPr>
          <w:lang w:bidi="fa-IR"/>
        </w:rPr>
      </w:pPr>
      <w:r w:rsidRPr="00BC1C9C">
        <w:rPr>
          <w:rtl/>
          <w:lang w:bidi="fa-IR"/>
        </w:rPr>
        <w:t>کودکی که در یک پرروشگاه خانگی زندگی می کند</w:t>
      </w:r>
    </w:p>
    <w:p w14:paraId="618DF35E" w14:textId="41BEABBA" w:rsidR="002835E2" w:rsidRPr="00BC1C9C" w:rsidRDefault="00664C74" w:rsidP="00D320AD">
      <w:pPr>
        <w:pStyle w:val="ListParagraph"/>
        <w:numPr>
          <w:ilvl w:val="0"/>
          <w:numId w:val="50"/>
        </w:numPr>
        <w:tabs>
          <w:tab w:val="left" w:pos="860"/>
        </w:tabs>
        <w:bidi/>
        <w:spacing w:before="3" w:line="275" w:lineRule="exact"/>
        <w:ind w:left="860" w:hanging="360"/>
        <w:rPr>
          <w:b/>
          <w:lang w:bidi="fa-IR"/>
        </w:rPr>
      </w:pPr>
      <w:r w:rsidRPr="00BC1C9C">
        <w:rPr>
          <w:rtl/>
          <w:lang w:bidi="fa-IR"/>
        </w:rPr>
        <w:t>طبق قوانین ایالتی به عنوان کودک تحت سرپرستی دولت محسوب می‌شود؛</w:t>
      </w:r>
      <w:r w:rsidR="00F701FF">
        <w:rPr>
          <w:lang w:bidi="fa-IR"/>
        </w:rPr>
        <w:t xml:space="preserve"> </w:t>
      </w:r>
      <w:r w:rsidRPr="00F701FF">
        <w:rPr>
          <w:bCs/>
          <w:rtl/>
          <w:lang w:bidi="fa-IR"/>
        </w:rPr>
        <w:t>یا</w:t>
      </w:r>
    </w:p>
    <w:p w14:paraId="1DBE400E" w14:textId="77777777" w:rsidR="002835E2" w:rsidRPr="00BC1C9C" w:rsidRDefault="00664C74" w:rsidP="00D320AD">
      <w:pPr>
        <w:pStyle w:val="ListParagraph"/>
        <w:numPr>
          <w:ilvl w:val="0"/>
          <w:numId w:val="50"/>
        </w:numPr>
        <w:tabs>
          <w:tab w:val="left" w:pos="860"/>
        </w:tabs>
        <w:bidi/>
        <w:spacing w:line="275" w:lineRule="exact"/>
        <w:ind w:left="860" w:hanging="360"/>
        <w:rPr>
          <w:lang w:bidi="fa-IR"/>
        </w:rPr>
      </w:pPr>
      <w:r w:rsidRPr="00BC1C9C">
        <w:rPr>
          <w:rtl/>
          <w:lang w:bidi="fa-IR"/>
        </w:rPr>
        <w:t>در سرپرستی یک آژانس دولتی رفاه کودکان قرار دارد.</w:t>
      </w:r>
    </w:p>
    <w:p w14:paraId="26AC29EF" w14:textId="77777777" w:rsidR="002835E2" w:rsidRPr="00BC1C9C" w:rsidRDefault="002835E2" w:rsidP="004635D9">
      <w:pPr>
        <w:pStyle w:val="BodyText"/>
        <w:bidi/>
        <w:rPr>
          <w:sz w:val="22"/>
          <w:szCs w:val="22"/>
          <w:lang w:bidi="fa-IR"/>
        </w:rPr>
      </w:pPr>
    </w:p>
    <w:p w14:paraId="35D18F4A" w14:textId="77777777" w:rsidR="002835E2" w:rsidRPr="00BC1C9C" w:rsidRDefault="00664C74" w:rsidP="00271341">
      <w:pPr>
        <w:bidi/>
        <w:ind w:right="360"/>
        <w:rPr>
          <w:lang w:bidi="fa-IR"/>
        </w:rPr>
      </w:pPr>
      <w:r w:rsidRPr="00271341">
        <w:rPr>
          <w:iCs/>
          <w:rtl/>
          <w:lang w:bidi="fa-IR"/>
        </w:rPr>
        <w:t>کودک تحت سرپرستی دولت</w:t>
      </w:r>
      <w:r w:rsidRPr="00BC1C9C">
        <w:rPr>
          <w:i/>
          <w:rtl/>
          <w:lang w:bidi="fa-IR"/>
        </w:rPr>
        <w:t xml:space="preserve"> </w:t>
      </w:r>
      <w:r w:rsidRPr="00BC1C9C">
        <w:rPr>
          <w:rtl/>
          <w:lang w:bidi="fa-IR"/>
        </w:rPr>
        <w:t>شامل کودکی که در یک پرورشگاه خانگی زندگی می کند و دارای یک پدرخوانده یا مادرخوانده است نمی باشد.</w:t>
      </w:r>
    </w:p>
    <w:p w14:paraId="4372DF14" w14:textId="77777777" w:rsidR="002835E2" w:rsidRPr="00BC1C9C" w:rsidRDefault="002835E2">
      <w:pPr>
        <w:bidi/>
        <w:rPr>
          <w:lang w:bidi="fa-IR"/>
        </w:rPr>
        <w:sectPr w:rsidR="002835E2" w:rsidRPr="00BC1C9C">
          <w:pgSz w:w="12240" w:h="15840"/>
          <w:pgMar w:top="1360" w:right="1220" w:bottom="980" w:left="1300" w:header="0" w:footer="787" w:gutter="0"/>
          <w:cols w:space="720"/>
        </w:sectPr>
      </w:pPr>
    </w:p>
    <w:p w14:paraId="28E4C9E6" w14:textId="77777777" w:rsidR="002835E2" w:rsidRPr="0084518D" w:rsidRDefault="00664C74" w:rsidP="005C797F">
      <w:pPr>
        <w:pStyle w:val="Heading4"/>
        <w:bidi/>
        <w:rPr>
          <w:b w:val="0"/>
          <w:bCs/>
          <w:sz w:val="22"/>
          <w:lang w:bidi="fa-IR"/>
        </w:rPr>
      </w:pPr>
      <w:bookmarkStart w:id="15" w:name="_Toc183157338"/>
      <w:r w:rsidRPr="0084518D">
        <w:rPr>
          <w:b w:val="0"/>
          <w:bCs/>
          <w:sz w:val="22"/>
          <w:rtl/>
          <w:lang w:bidi="fa-IR"/>
        </w:rPr>
        <w:lastRenderedPageBreak/>
        <w:t>رضایت والدین برای خدمات</w:t>
      </w:r>
      <w:bookmarkEnd w:id="15"/>
    </w:p>
    <w:p w14:paraId="6C2248E7" w14:textId="77777777" w:rsidR="002835E2" w:rsidRPr="00BC1C9C" w:rsidRDefault="00664C74" w:rsidP="005C797F">
      <w:pPr>
        <w:pStyle w:val="BodyText"/>
        <w:bidi/>
        <w:spacing w:before="113" w:line="242" w:lineRule="auto"/>
        <w:ind w:right="232"/>
        <w:rPr>
          <w:sz w:val="22"/>
          <w:szCs w:val="22"/>
          <w:lang w:bidi="fa-IR"/>
        </w:rPr>
      </w:pPr>
      <w:r w:rsidRPr="00BC1C9C">
        <w:rPr>
          <w:sz w:val="22"/>
          <w:szCs w:val="22"/>
          <w:rtl/>
          <w:lang w:bidi="fa-IR"/>
        </w:rPr>
        <w:t>اداره آموزش و پرورش منطقه باید تلاش‌های معقولی برای دریافت رضایت آگاهانه شما قبل از ارائه آموزش ویژه و خدمات مرتبط به فرزندتان برای اولین بار انجام دهد.</w:t>
      </w:r>
    </w:p>
    <w:p w14:paraId="7A53C9A4" w14:textId="77777777" w:rsidR="002835E2" w:rsidRPr="00BC1C9C" w:rsidRDefault="00664C74" w:rsidP="005C797F">
      <w:pPr>
        <w:pStyle w:val="BodyText"/>
        <w:bidi/>
        <w:spacing w:before="273"/>
        <w:ind w:right="224"/>
        <w:rPr>
          <w:sz w:val="22"/>
          <w:szCs w:val="22"/>
          <w:lang w:bidi="fa-IR"/>
        </w:rPr>
      </w:pPr>
      <w:r w:rsidRPr="00BC1C9C">
        <w:rPr>
          <w:sz w:val="22"/>
          <w:szCs w:val="22"/>
          <w:rtl/>
          <w:lang w:bidi="fa-IR"/>
        </w:rPr>
        <w:t>اگر به درخواست برای ارائه رضایت خود جهت دریافت آموزش ویژه و خدمات مرتبط برای فرزندتان برای اولین بار پاسخ ندهید یا از دادن چنین رضایتی امتناع کنید، اداره آموزش و پرورش منطقه شما</w:t>
      </w:r>
      <w:r w:rsidRPr="00BC1C9C">
        <w:rPr>
          <w:b/>
          <w:bCs/>
          <w:sz w:val="22"/>
          <w:szCs w:val="22"/>
          <w:rtl/>
          <w:lang w:bidi="fa-IR"/>
        </w:rPr>
        <w:t>نمی تواند</w:t>
      </w:r>
      <w:r w:rsidRPr="00BC1C9C">
        <w:rPr>
          <w:sz w:val="22"/>
          <w:szCs w:val="22"/>
          <w:rtl/>
          <w:lang w:bidi="fa-IR"/>
        </w:rPr>
        <w:t>از رویه‌های میانجی‌گری و روند قانونی برای دریافت توافق یا حکم مبنی بر اینکه آموزش ویژه و خدمات مرتبط (که توسط تیم IEP فرزندتان پیشنهاد شده است) می‌تواند بدون رضایت شما به فرزندتان ارائه شود، استفاده کند.</w:t>
      </w:r>
    </w:p>
    <w:p w14:paraId="7B6B7F00" w14:textId="77777777" w:rsidR="002835E2" w:rsidRPr="00BC1C9C" w:rsidRDefault="00664C74" w:rsidP="005C797F">
      <w:pPr>
        <w:pStyle w:val="BodyText"/>
        <w:bidi/>
        <w:spacing w:before="240"/>
        <w:ind w:right="216"/>
        <w:rPr>
          <w:sz w:val="22"/>
          <w:szCs w:val="22"/>
          <w:lang w:bidi="fa-IR"/>
        </w:rPr>
      </w:pPr>
      <w:r w:rsidRPr="00BC1C9C">
        <w:rPr>
          <w:sz w:val="22"/>
          <w:szCs w:val="22"/>
          <w:rtl/>
          <w:lang w:bidi="fa-IR"/>
        </w:rPr>
        <w:t>اگر شما از دادن رضایت خود برای دریافت آموزش ویژه و خدمات مرتبط برای فرزندتان برای اولین بار امتناع کنید یا به درخواست برای ارائه چنین رضایتی پاسخ ندهید و اداره آموزش و پرورش منطقه فرزند شما را از ارائه آموزش ویژه و خدمات مرتبطی که برای آن رضایت شما را درخواست کرده بود، بازدارد، اداره آموزش و پرورش منطقه شما:</w:t>
      </w:r>
    </w:p>
    <w:p w14:paraId="65F42EE4" w14:textId="77777777" w:rsidR="002835E2" w:rsidRPr="00BC1C9C" w:rsidRDefault="002835E2" w:rsidP="006643D5">
      <w:pPr>
        <w:pStyle w:val="BodyText"/>
        <w:bidi/>
        <w:spacing w:before="53"/>
        <w:rPr>
          <w:sz w:val="22"/>
          <w:szCs w:val="22"/>
          <w:lang w:bidi="fa-IR"/>
        </w:rPr>
      </w:pPr>
    </w:p>
    <w:p w14:paraId="63B7BF76" w14:textId="77777777" w:rsidR="002835E2" w:rsidRPr="00BC1C9C" w:rsidRDefault="00664C74" w:rsidP="00D320AD">
      <w:pPr>
        <w:pStyle w:val="ListParagraph"/>
        <w:numPr>
          <w:ilvl w:val="0"/>
          <w:numId w:val="49"/>
        </w:numPr>
        <w:tabs>
          <w:tab w:val="left" w:pos="861"/>
        </w:tabs>
        <w:bidi/>
        <w:spacing w:before="1" w:line="237" w:lineRule="auto"/>
        <w:ind w:right="296"/>
        <w:rPr>
          <w:b/>
          <w:lang w:bidi="fa-IR"/>
        </w:rPr>
      </w:pPr>
      <w:r w:rsidRPr="00BC1C9C">
        <w:rPr>
          <w:rtl/>
          <w:lang w:bidi="fa-IR"/>
        </w:rPr>
        <w:t xml:space="preserve">ناقض الزامی برای فراهم کردن آموزش عمومی مناسب و رایگان (FAPE) برای فرزند شما به دلیل عدم ارائه آن خدمات به فرزند شما نیست </w:t>
      </w:r>
      <w:r w:rsidRPr="000E446A">
        <w:rPr>
          <w:bCs/>
          <w:rtl/>
          <w:lang w:bidi="fa-IR"/>
        </w:rPr>
        <w:t>و</w:t>
      </w:r>
    </w:p>
    <w:p w14:paraId="1B38FB85" w14:textId="77777777" w:rsidR="002835E2" w:rsidRPr="00BC1C9C" w:rsidRDefault="00664C74" w:rsidP="00D320AD">
      <w:pPr>
        <w:pStyle w:val="ListParagraph"/>
        <w:numPr>
          <w:ilvl w:val="0"/>
          <w:numId w:val="49"/>
        </w:numPr>
        <w:tabs>
          <w:tab w:val="left" w:pos="861"/>
        </w:tabs>
        <w:bidi/>
        <w:spacing w:before="5" w:line="237" w:lineRule="auto"/>
        <w:ind w:right="267"/>
        <w:rPr>
          <w:lang w:bidi="fa-IR"/>
        </w:rPr>
      </w:pPr>
      <w:r w:rsidRPr="00BC1C9C">
        <w:rPr>
          <w:rtl/>
          <w:lang w:bidi="fa-IR"/>
        </w:rPr>
        <w:t>نیاز به برگزاری جلسه برنامه آموزش فردی (IEP) یا تدوین IEP برای فرزند شما برای آموزش ویژه و خدمات مرتبطی که رضایت شما برای آن درخواست شده است، ندارد.</w:t>
      </w:r>
    </w:p>
    <w:p w14:paraId="36AD7156" w14:textId="77777777" w:rsidR="006643D5" w:rsidRPr="00BC1C9C" w:rsidRDefault="006643D5" w:rsidP="005C797F">
      <w:pPr>
        <w:pStyle w:val="ListParagraph"/>
        <w:tabs>
          <w:tab w:val="left" w:pos="861"/>
        </w:tabs>
        <w:bidi/>
        <w:spacing w:before="5" w:line="237" w:lineRule="auto"/>
        <w:ind w:right="267" w:firstLine="0"/>
        <w:rPr>
          <w:lang w:bidi="fa-IR"/>
        </w:rPr>
      </w:pPr>
    </w:p>
    <w:p w14:paraId="7415D523" w14:textId="77777777" w:rsidR="002835E2" w:rsidRPr="00BC1C9C" w:rsidRDefault="00664C74" w:rsidP="005C797F">
      <w:pPr>
        <w:pStyle w:val="Heading4"/>
        <w:bidi/>
        <w:rPr>
          <w:sz w:val="22"/>
          <w:lang w:bidi="fa-IR"/>
        </w:rPr>
      </w:pPr>
      <w:bookmarkStart w:id="16" w:name="_Toc183157339"/>
      <w:r w:rsidRPr="00BC1C9C">
        <w:rPr>
          <w:sz w:val="22"/>
          <w:rtl/>
          <w:lang w:bidi="fa-IR"/>
        </w:rPr>
        <w:t>رضایت والدین برای ارزیابی‌های مجدد</w:t>
      </w:r>
      <w:bookmarkEnd w:id="16"/>
    </w:p>
    <w:p w14:paraId="049E85EC" w14:textId="3409C2C1" w:rsidR="002835E2" w:rsidRPr="00BC1C9C" w:rsidRDefault="00664C74" w:rsidP="005C797F">
      <w:pPr>
        <w:pStyle w:val="BodyText"/>
        <w:bidi/>
        <w:spacing w:before="113" w:line="242" w:lineRule="auto"/>
        <w:ind w:right="218"/>
        <w:rPr>
          <w:sz w:val="22"/>
          <w:szCs w:val="22"/>
          <w:lang w:bidi="fa-IR"/>
        </w:rPr>
      </w:pPr>
      <w:r w:rsidRPr="00BC1C9C">
        <w:rPr>
          <w:sz w:val="22"/>
          <w:szCs w:val="22"/>
          <w:rtl/>
          <w:lang w:bidi="fa-IR"/>
        </w:rPr>
        <w:t>اداره آموزش و پرورش منطقه شما باید قبل از ارزیابی مجدد فرزندتان رضایت آگاهانه شما را دریافت کند، مگر اینکه اداره آموزش و پرورش منطقه شما بتواند نشان دهد که:</w:t>
      </w:r>
    </w:p>
    <w:p w14:paraId="508458EB" w14:textId="77777777" w:rsidR="002835E2" w:rsidRPr="00BC1C9C" w:rsidRDefault="00664C74" w:rsidP="00D320AD">
      <w:pPr>
        <w:pStyle w:val="ListParagraph"/>
        <w:numPr>
          <w:ilvl w:val="0"/>
          <w:numId w:val="48"/>
        </w:numPr>
        <w:tabs>
          <w:tab w:val="left" w:pos="860"/>
        </w:tabs>
        <w:bidi/>
        <w:spacing w:before="206"/>
        <w:ind w:left="860" w:hanging="360"/>
        <w:rPr>
          <w:b/>
          <w:lang w:bidi="fa-IR"/>
        </w:rPr>
      </w:pPr>
      <w:r w:rsidRPr="00BC1C9C">
        <w:rPr>
          <w:rtl/>
          <w:lang w:bidi="fa-IR"/>
        </w:rPr>
        <w:t>مراحل معقولی برای کسب رضایت شما برای ارزیابی مجدد فرزندتان انجام داده است؛</w:t>
      </w:r>
      <w:r w:rsidRPr="000E446A">
        <w:rPr>
          <w:bCs/>
          <w:rtl/>
          <w:lang w:bidi="fa-IR"/>
        </w:rPr>
        <w:t xml:space="preserve"> و</w:t>
      </w:r>
    </w:p>
    <w:p w14:paraId="00541354" w14:textId="77777777" w:rsidR="002835E2" w:rsidRPr="00BC1C9C" w:rsidRDefault="00664C74" w:rsidP="00D320AD">
      <w:pPr>
        <w:pStyle w:val="ListParagraph"/>
        <w:numPr>
          <w:ilvl w:val="0"/>
          <w:numId w:val="48"/>
        </w:numPr>
        <w:tabs>
          <w:tab w:val="left" w:pos="860"/>
        </w:tabs>
        <w:bidi/>
        <w:spacing w:before="113"/>
        <w:ind w:left="860" w:hanging="360"/>
        <w:rPr>
          <w:lang w:bidi="fa-IR"/>
        </w:rPr>
      </w:pPr>
      <w:r w:rsidRPr="00BC1C9C">
        <w:rPr>
          <w:rtl/>
          <w:lang w:bidi="fa-IR"/>
        </w:rPr>
        <w:t>شما پاسخ ندادید.</w:t>
      </w:r>
    </w:p>
    <w:p w14:paraId="34763CD5" w14:textId="77777777" w:rsidR="002835E2" w:rsidRPr="00BC1C9C" w:rsidRDefault="00664C74" w:rsidP="005C797F">
      <w:pPr>
        <w:pStyle w:val="BodyText"/>
        <w:bidi/>
        <w:spacing w:before="122"/>
        <w:rPr>
          <w:sz w:val="22"/>
          <w:szCs w:val="22"/>
          <w:lang w:bidi="fa-IR"/>
        </w:rPr>
      </w:pPr>
      <w:r w:rsidRPr="00BC1C9C">
        <w:rPr>
          <w:sz w:val="22"/>
          <w:szCs w:val="22"/>
          <w:rtl/>
          <w:lang w:bidi="fa-IR"/>
        </w:rPr>
        <w:t>در این صورت، اداره آموزش و پرورش منطقه با فرآیند ارزیابی مجدد ادامه خواهد داد.</w:t>
      </w:r>
    </w:p>
    <w:p w14:paraId="37087D84" w14:textId="77777777" w:rsidR="002835E2" w:rsidRPr="00BC1C9C" w:rsidRDefault="00664C74" w:rsidP="005C797F">
      <w:pPr>
        <w:pStyle w:val="BodyText"/>
        <w:bidi/>
        <w:spacing w:before="240"/>
        <w:ind w:right="216"/>
        <w:rPr>
          <w:sz w:val="22"/>
          <w:szCs w:val="22"/>
          <w:lang w:bidi="fa-IR"/>
        </w:rPr>
      </w:pPr>
      <w:r w:rsidRPr="00BC1C9C">
        <w:rPr>
          <w:sz w:val="22"/>
          <w:szCs w:val="22"/>
          <w:rtl/>
          <w:lang w:bidi="fa-IR"/>
        </w:rPr>
        <w:t>اگر شما از دادن رضایت برای ارزیابی مجدد فرزندتان امتناع کنید، اداره آموزش و پرورش منطقه ممکن است، اما ملزم به آن نیست، که از طریق رویه‌های میانجی‌گری و روند قانونی برای درخواست لغو امتناع شما از رضایت برای ارزیابی مجدد فرزندتان اقدام کند. همانند ارزیابی‌های اولیه، اداره آموزش و پرورش منطقه شما در صورتی که از پیگیری ارزیابی مجدد به این روش خودداری کند، به تعهدات خود تحت قانون IDEA نقض نخواهد کرد.</w:t>
      </w:r>
    </w:p>
    <w:p w14:paraId="43E4D762" w14:textId="77777777" w:rsidR="006643D5" w:rsidRPr="00BC1C9C" w:rsidRDefault="006643D5" w:rsidP="00775124">
      <w:pPr>
        <w:bidi/>
        <w:rPr>
          <w:lang w:bidi="fa-IR"/>
        </w:rPr>
      </w:pPr>
    </w:p>
    <w:p w14:paraId="5BC3F36A" w14:textId="44D8954F" w:rsidR="002835E2" w:rsidRPr="000E446A" w:rsidRDefault="00664C74" w:rsidP="005C797F">
      <w:pPr>
        <w:pStyle w:val="Heading4"/>
        <w:bidi/>
        <w:rPr>
          <w:b w:val="0"/>
          <w:bCs/>
          <w:sz w:val="22"/>
          <w:lang w:bidi="fa-IR"/>
        </w:rPr>
      </w:pPr>
      <w:bookmarkStart w:id="17" w:name="_Toc183157340"/>
      <w:r w:rsidRPr="000E446A">
        <w:rPr>
          <w:b w:val="0"/>
          <w:bCs/>
          <w:sz w:val="22"/>
          <w:rtl/>
          <w:lang w:bidi="fa-IR"/>
        </w:rPr>
        <w:t>مستندسازی تلاش‌های معقول برای دریافت رضایت والدین</w:t>
      </w:r>
      <w:bookmarkEnd w:id="17"/>
    </w:p>
    <w:p w14:paraId="075E07C5" w14:textId="77777777" w:rsidR="002835E2" w:rsidRPr="00BC1C9C" w:rsidRDefault="00664C74" w:rsidP="005C797F">
      <w:pPr>
        <w:pStyle w:val="BodyText"/>
        <w:bidi/>
        <w:spacing w:before="113"/>
        <w:ind w:right="225"/>
        <w:rPr>
          <w:sz w:val="22"/>
          <w:szCs w:val="22"/>
          <w:lang w:bidi="fa-IR"/>
        </w:rPr>
      </w:pPr>
      <w:r w:rsidRPr="00BC1C9C">
        <w:rPr>
          <w:sz w:val="22"/>
          <w:szCs w:val="22"/>
          <w:rtl/>
          <w:lang w:bidi="fa-IR"/>
        </w:rPr>
        <w:t>اداره آموزش و پرورش منطقه شما باید مستندات تلاش‌های معقول برای دریافت رضایت والدین برای ارزیابی‌های اولیه، ارائه آموزش ویژه و خدمات مرتبط برای اولین بار، ارزیابی مجدد و یافتن والدین کودکان تحت سرپرستی دولت برای ارزیابی‌های اولیه را نگهداری کند. مستندات باید شامل سوابق تلاش‌های اداره آموزش و پرورش منطقه در این زمینه‌ها باشد، مانند:</w:t>
      </w:r>
    </w:p>
    <w:p w14:paraId="3D5CD760" w14:textId="77777777" w:rsidR="002835E2" w:rsidRPr="00BC1C9C" w:rsidRDefault="002835E2" w:rsidP="006643D5">
      <w:pPr>
        <w:pStyle w:val="BodyText"/>
        <w:bidi/>
        <w:spacing w:before="2"/>
        <w:rPr>
          <w:sz w:val="22"/>
          <w:szCs w:val="22"/>
          <w:lang w:bidi="fa-IR"/>
        </w:rPr>
      </w:pPr>
    </w:p>
    <w:p w14:paraId="2DBF4A4E" w14:textId="77777777" w:rsidR="002835E2" w:rsidRPr="00BC1C9C" w:rsidRDefault="00664C74" w:rsidP="00D320AD">
      <w:pPr>
        <w:pStyle w:val="ListParagraph"/>
        <w:numPr>
          <w:ilvl w:val="0"/>
          <w:numId w:val="47"/>
        </w:numPr>
        <w:tabs>
          <w:tab w:val="left" w:pos="860"/>
        </w:tabs>
        <w:bidi/>
        <w:spacing w:line="275" w:lineRule="exact"/>
        <w:ind w:left="860" w:hanging="360"/>
        <w:rPr>
          <w:lang w:bidi="fa-IR"/>
        </w:rPr>
      </w:pPr>
      <w:r w:rsidRPr="00BC1C9C">
        <w:rPr>
          <w:rtl/>
          <w:lang w:bidi="fa-IR"/>
        </w:rPr>
        <w:t>سوابق دقیق تماس‌های تلفنی انجام شده یا تلاش شده و نتایج آن تماس‌ها؛</w:t>
      </w:r>
    </w:p>
    <w:p w14:paraId="1E92504E" w14:textId="3F56075F" w:rsidR="002835E2" w:rsidRPr="00BC1C9C" w:rsidRDefault="00664C74" w:rsidP="00D320AD">
      <w:pPr>
        <w:pStyle w:val="ListParagraph"/>
        <w:numPr>
          <w:ilvl w:val="0"/>
          <w:numId w:val="47"/>
        </w:numPr>
        <w:tabs>
          <w:tab w:val="left" w:pos="860"/>
        </w:tabs>
        <w:bidi/>
        <w:spacing w:line="275" w:lineRule="exact"/>
        <w:ind w:left="860" w:hanging="360"/>
        <w:rPr>
          <w:b/>
          <w:lang w:bidi="fa-IR"/>
        </w:rPr>
      </w:pPr>
      <w:r w:rsidRPr="00BC1C9C">
        <w:rPr>
          <w:rtl/>
          <w:lang w:bidi="fa-IR"/>
        </w:rPr>
        <w:t>کپی‌های مکاتبات ارسال شده به والدین و هرگونه پاسخ دریافتی؛</w:t>
      </w:r>
      <w:r w:rsidR="000E446A" w:rsidRPr="000E446A">
        <w:rPr>
          <w:bCs/>
          <w:lang w:bidi="fa-IR"/>
        </w:rPr>
        <w:t xml:space="preserve"> </w:t>
      </w:r>
      <w:r w:rsidRPr="000E446A">
        <w:rPr>
          <w:bCs/>
          <w:rtl/>
          <w:lang w:bidi="fa-IR"/>
        </w:rPr>
        <w:t>و</w:t>
      </w:r>
    </w:p>
    <w:p w14:paraId="6E1F7C20" w14:textId="77777777" w:rsidR="002835E2" w:rsidRPr="00BC1C9C" w:rsidRDefault="00664C74" w:rsidP="00D320AD">
      <w:pPr>
        <w:pStyle w:val="ListParagraph"/>
        <w:numPr>
          <w:ilvl w:val="0"/>
          <w:numId w:val="47"/>
        </w:numPr>
        <w:tabs>
          <w:tab w:val="left" w:pos="860"/>
        </w:tabs>
        <w:bidi/>
        <w:spacing w:before="3"/>
        <w:ind w:left="860" w:right="218"/>
        <w:rPr>
          <w:lang w:bidi="fa-IR"/>
        </w:rPr>
      </w:pPr>
      <w:r w:rsidRPr="00BC1C9C">
        <w:rPr>
          <w:rtl/>
          <w:lang w:bidi="fa-IR"/>
        </w:rPr>
        <w:t>سوابق دقیق بازدیدهای انجام شده از منزل یا محل کار والدین و نتایج آن بازدیدها.</w:t>
      </w:r>
    </w:p>
    <w:p w14:paraId="48E9D5E1" w14:textId="77777777" w:rsidR="002835E2" w:rsidRPr="00BC1C9C" w:rsidRDefault="002835E2">
      <w:pPr>
        <w:bidi/>
        <w:rPr>
          <w:lang w:bidi="fa-IR"/>
        </w:rPr>
        <w:sectPr w:rsidR="002835E2" w:rsidRPr="00BC1C9C">
          <w:pgSz w:w="12240" w:h="15840"/>
          <w:pgMar w:top="1360" w:right="1220" w:bottom="980" w:left="1300" w:header="0" w:footer="787" w:gutter="0"/>
          <w:cols w:space="720"/>
        </w:sectPr>
      </w:pPr>
    </w:p>
    <w:p w14:paraId="4DBEF520" w14:textId="77777777" w:rsidR="002835E2" w:rsidRPr="00A137A0" w:rsidRDefault="00664C74" w:rsidP="005C797F">
      <w:pPr>
        <w:pStyle w:val="Heading4"/>
        <w:bidi/>
        <w:rPr>
          <w:b w:val="0"/>
          <w:bCs/>
          <w:sz w:val="22"/>
          <w:lang w:bidi="fa-IR"/>
        </w:rPr>
      </w:pPr>
      <w:bookmarkStart w:id="18" w:name="_Toc183157341"/>
      <w:r w:rsidRPr="00A137A0">
        <w:rPr>
          <w:b w:val="0"/>
          <w:bCs/>
          <w:sz w:val="22"/>
          <w:rtl/>
          <w:lang w:bidi="fa-IR"/>
        </w:rPr>
        <w:lastRenderedPageBreak/>
        <w:t>لغو رضایت شما</w:t>
      </w:r>
      <w:bookmarkEnd w:id="18"/>
    </w:p>
    <w:p w14:paraId="31CEA50B" w14:textId="31E88C73" w:rsidR="002835E2" w:rsidRPr="00BC1C9C" w:rsidRDefault="00664C74" w:rsidP="005C797F">
      <w:pPr>
        <w:pStyle w:val="BodyText"/>
        <w:bidi/>
        <w:spacing w:before="271"/>
        <w:ind w:right="218"/>
        <w:rPr>
          <w:sz w:val="22"/>
          <w:szCs w:val="22"/>
          <w:lang w:bidi="fa-IR"/>
        </w:rPr>
      </w:pPr>
      <w:r w:rsidRPr="00BC1C9C">
        <w:rPr>
          <w:sz w:val="22"/>
          <w:szCs w:val="22"/>
          <w:rtl/>
          <w:lang w:bidi="fa-IR"/>
        </w:rPr>
        <w:t>شما حق دارید که در هر زمانی رضایت خود را برای ادامه دریافت آموزش ویژه و خدمات مرتبط برای فرزندتان لغو کنید. لغو رضایت شما شامل تمام آموزش ویژه و خدمات مرتبطی است که فرزندتان دریافت می‌کند. اگر در مورد یک خدمت خاص اختلاف نظر داشته باشید، می‌توانید این موضوع را با تیم IEP فرزندتان مطرح کنید و اگر مسئله حل نشد، میانجی‌گری و روند قانونی گزینه‌های در دسترس برای حل مشکل خواهند بود.</w:t>
      </w:r>
    </w:p>
    <w:p w14:paraId="5F9E575C" w14:textId="77777777" w:rsidR="002835E2" w:rsidRPr="00BC1C9C" w:rsidRDefault="002835E2" w:rsidP="006643D5">
      <w:pPr>
        <w:pStyle w:val="BodyText"/>
        <w:bidi/>
        <w:spacing w:before="5"/>
        <w:rPr>
          <w:sz w:val="22"/>
          <w:szCs w:val="22"/>
          <w:lang w:bidi="fa-IR"/>
        </w:rPr>
      </w:pPr>
    </w:p>
    <w:p w14:paraId="588A3F62" w14:textId="77777777" w:rsidR="002835E2" w:rsidRPr="00BC1C9C" w:rsidRDefault="00664C74" w:rsidP="00D320AD">
      <w:pPr>
        <w:pStyle w:val="ListParagraph"/>
        <w:numPr>
          <w:ilvl w:val="0"/>
          <w:numId w:val="46"/>
        </w:numPr>
        <w:tabs>
          <w:tab w:val="left" w:pos="500"/>
        </w:tabs>
        <w:bidi/>
        <w:spacing w:line="237" w:lineRule="auto"/>
        <w:ind w:right="229"/>
        <w:rPr>
          <w:lang w:bidi="fa-IR"/>
        </w:rPr>
      </w:pPr>
      <w:r w:rsidRPr="00BC1C9C">
        <w:rPr>
          <w:rtl/>
          <w:lang w:bidi="fa-IR"/>
        </w:rPr>
        <w:t>شما باید این درخواست را به صورت کتبی به مدیر محلی آموزش ویژه، مدیر مدرسه فرزندتان، یا هماهنگ‌کننده IEP فرزندتان ارسال کنید.</w:t>
      </w:r>
    </w:p>
    <w:p w14:paraId="4AAE8012" w14:textId="77777777" w:rsidR="002835E2" w:rsidRPr="00BC1C9C" w:rsidRDefault="002835E2" w:rsidP="006643D5">
      <w:pPr>
        <w:pStyle w:val="BodyText"/>
        <w:bidi/>
        <w:spacing w:before="5"/>
        <w:rPr>
          <w:sz w:val="22"/>
          <w:szCs w:val="22"/>
          <w:lang w:bidi="fa-IR"/>
        </w:rPr>
      </w:pPr>
    </w:p>
    <w:p w14:paraId="23741AD7" w14:textId="77777777" w:rsidR="002835E2" w:rsidRPr="00BC1C9C" w:rsidRDefault="00664C74" w:rsidP="00D320AD">
      <w:pPr>
        <w:pStyle w:val="ListParagraph"/>
        <w:numPr>
          <w:ilvl w:val="0"/>
          <w:numId w:val="46"/>
        </w:numPr>
        <w:tabs>
          <w:tab w:val="left" w:pos="500"/>
        </w:tabs>
        <w:bidi/>
        <w:spacing w:line="237" w:lineRule="auto"/>
        <w:ind w:right="222"/>
        <w:rPr>
          <w:lang w:bidi="fa-IR"/>
        </w:rPr>
      </w:pPr>
      <w:r w:rsidRPr="00BC1C9C">
        <w:rPr>
          <w:rtl/>
          <w:lang w:bidi="fa-IR"/>
        </w:rPr>
        <w:t>سپس اداره آموزش و پرورش منطقه شما باید قبل از قطع خدمات به فرزندتان، اطلاعیه کتبی پیش از اقدام را به شما ارائه دهد.</w:t>
      </w:r>
    </w:p>
    <w:p w14:paraId="38367DF3" w14:textId="77777777" w:rsidR="002835E2" w:rsidRPr="00BC1C9C" w:rsidRDefault="002835E2" w:rsidP="006643D5">
      <w:pPr>
        <w:pStyle w:val="BodyText"/>
        <w:bidi/>
        <w:spacing w:before="4"/>
        <w:rPr>
          <w:sz w:val="22"/>
          <w:szCs w:val="22"/>
          <w:lang w:bidi="fa-IR"/>
        </w:rPr>
      </w:pPr>
    </w:p>
    <w:p w14:paraId="1D8AB6EF" w14:textId="77777777" w:rsidR="002835E2" w:rsidRPr="00BC1C9C" w:rsidRDefault="00664C74" w:rsidP="00D320AD">
      <w:pPr>
        <w:pStyle w:val="ListParagraph"/>
        <w:numPr>
          <w:ilvl w:val="0"/>
          <w:numId w:val="46"/>
        </w:numPr>
        <w:tabs>
          <w:tab w:val="left" w:pos="500"/>
        </w:tabs>
        <w:bidi/>
        <w:spacing w:before="1" w:line="237" w:lineRule="auto"/>
        <w:ind w:right="222"/>
        <w:rPr>
          <w:lang w:bidi="fa-IR"/>
        </w:rPr>
      </w:pPr>
      <w:r w:rsidRPr="00BC1C9C">
        <w:rPr>
          <w:rtl/>
          <w:lang w:bidi="fa-IR"/>
        </w:rPr>
        <w:t>اداره آموزش و پرورش منطقه شما نمی تواند از میانجیگری یا روند قانونی برای تغییر نظر شما یا وادار کردن یک افسر استماع برای تصمیم گیری علیه تصمیم شما استفاده کند.</w:t>
      </w:r>
    </w:p>
    <w:p w14:paraId="6D98B8A0" w14:textId="77777777" w:rsidR="002835E2" w:rsidRPr="00BC1C9C" w:rsidRDefault="002835E2" w:rsidP="006643D5">
      <w:pPr>
        <w:pStyle w:val="BodyText"/>
        <w:bidi/>
        <w:spacing w:before="5"/>
        <w:rPr>
          <w:sz w:val="22"/>
          <w:szCs w:val="22"/>
          <w:lang w:bidi="fa-IR"/>
        </w:rPr>
      </w:pPr>
    </w:p>
    <w:p w14:paraId="16EFCF1C" w14:textId="77777777" w:rsidR="002835E2" w:rsidRPr="00BC1C9C" w:rsidRDefault="00664C74" w:rsidP="00D320AD">
      <w:pPr>
        <w:pStyle w:val="ListParagraph"/>
        <w:numPr>
          <w:ilvl w:val="0"/>
          <w:numId w:val="46"/>
        </w:numPr>
        <w:tabs>
          <w:tab w:val="left" w:pos="500"/>
        </w:tabs>
        <w:bidi/>
        <w:spacing w:line="237" w:lineRule="auto"/>
        <w:rPr>
          <w:lang w:bidi="fa-IR"/>
        </w:rPr>
      </w:pPr>
      <w:r w:rsidRPr="00BC1C9C">
        <w:rPr>
          <w:rtl/>
          <w:lang w:bidi="fa-IR"/>
        </w:rPr>
        <w:t>اداره آموزش و پرورش منطقه شما نمی‌تواند از شما بخواهد که دلایل خود را برای درخواست قطع خدمات به فرزندتان توضیح دهید.</w:t>
      </w:r>
    </w:p>
    <w:p w14:paraId="08E917C1" w14:textId="77777777" w:rsidR="002835E2" w:rsidRPr="00BC1C9C" w:rsidRDefault="002835E2" w:rsidP="006643D5">
      <w:pPr>
        <w:pStyle w:val="BodyText"/>
        <w:bidi/>
        <w:spacing w:before="2"/>
        <w:rPr>
          <w:sz w:val="22"/>
          <w:szCs w:val="22"/>
          <w:lang w:bidi="fa-IR"/>
        </w:rPr>
      </w:pPr>
    </w:p>
    <w:p w14:paraId="7140EB87" w14:textId="6C2C287A" w:rsidR="002835E2" w:rsidRPr="00BC1C9C" w:rsidRDefault="00664C74" w:rsidP="00D320AD">
      <w:pPr>
        <w:pStyle w:val="ListParagraph"/>
        <w:numPr>
          <w:ilvl w:val="0"/>
          <w:numId w:val="46"/>
        </w:numPr>
        <w:tabs>
          <w:tab w:val="left" w:pos="500"/>
        </w:tabs>
        <w:bidi/>
        <w:ind w:right="211"/>
        <w:rPr>
          <w:lang w:bidi="fa-IR"/>
        </w:rPr>
      </w:pPr>
      <w:r w:rsidRPr="00BC1C9C">
        <w:rPr>
          <w:rtl/>
          <w:lang w:bidi="fa-IR"/>
        </w:rPr>
        <w:t>اگر بعداً نظر خود را تغییر دهید و بخواهید فرزندتان دوباره خدمات دریافت کند، اداره آموزش و پرورش منطقه شما باید درخواست شما را به عنوان درخواست برای ارزیابی اولیه در نظر بگیرد، نه ارزیابی مجدد.</w:t>
      </w:r>
    </w:p>
    <w:p w14:paraId="62987E85" w14:textId="77777777" w:rsidR="002835E2" w:rsidRPr="00BC1C9C" w:rsidRDefault="00664C74" w:rsidP="005C797F">
      <w:pPr>
        <w:pStyle w:val="BodyText"/>
        <w:bidi/>
        <w:spacing w:before="276"/>
        <w:rPr>
          <w:sz w:val="22"/>
          <w:szCs w:val="22"/>
          <w:lang w:bidi="fa-IR"/>
        </w:rPr>
      </w:pPr>
      <w:r w:rsidRPr="00BC1C9C">
        <w:rPr>
          <w:sz w:val="22"/>
          <w:szCs w:val="22"/>
          <w:rtl/>
          <w:lang w:bidi="fa-IR"/>
        </w:rPr>
        <w:t>لطفاً به یاد داشته باشید که پس از اعمال لغو رضایت شما؛</w:t>
      </w:r>
    </w:p>
    <w:p w14:paraId="0F3AA47D" w14:textId="77777777" w:rsidR="002835E2" w:rsidRPr="00BC1C9C" w:rsidRDefault="002835E2" w:rsidP="006643D5">
      <w:pPr>
        <w:pStyle w:val="BodyText"/>
        <w:bidi/>
        <w:spacing w:before="4"/>
        <w:rPr>
          <w:sz w:val="22"/>
          <w:szCs w:val="22"/>
          <w:lang w:bidi="fa-IR"/>
        </w:rPr>
      </w:pPr>
    </w:p>
    <w:p w14:paraId="57C4FFAA" w14:textId="77777777" w:rsidR="002835E2" w:rsidRPr="00BC1C9C" w:rsidRDefault="00664C74" w:rsidP="00D320AD">
      <w:pPr>
        <w:pStyle w:val="ListParagraph"/>
        <w:numPr>
          <w:ilvl w:val="0"/>
          <w:numId w:val="46"/>
        </w:numPr>
        <w:tabs>
          <w:tab w:val="left" w:pos="500"/>
        </w:tabs>
        <w:bidi/>
        <w:spacing w:line="237" w:lineRule="auto"/>
        <w:ind w:right="224"/>
        <w:rPr>
          <w:lang w:bidi="fa-IR"/>
        </w:rPr>
      </w:pPr>
      <w:r w:rsidRPr="00BC1C9C">
        <w:rPr>
          <w:rtl/>
          <w:lang w:bidi="fa-IR"/>
        </w:rPr>
        <w:t>فرزند شما همانند هر دانش‌آموز غیرمعلول دیگر مورد برخورد قرار می‌گیرد و به تسهیلات موجود (در صورت وجود) که برای دانش‌آموزان غیرمعلول در دسترس است، دسترسی خواهد داشت.</w:t>
      </w:r>
    </w:p>
    <w:p w14:paraId="3B90F5B3" w14:textId="77777777" w:rsidR="002835E2" w:rsidRPr="00BC1C9C" w:rsidRDefault="002835E2" w:rsidP="006643D5">
      <w:pPr>
        <w:pStyle w:val="BodyText"/>
        <w:bidi/>
        <w:spacing w:before="2"/>
        <w:rPr>
          <w:sz w:val="22"/>
          <w:szCs w:val="22"/>
          <w:lang w:bidi="fa-IR"/>
        </w:rPr>
      </w:pPr>
    </w:p>
    <w:p w14:paraId="432E9ECE" w14:textId="77777777" w:rsidR="002835E2" w:rsidRPr="00BC1C9C" w:rsidRDefault="00664C74" w:rsidP="00D320AD">
      <w:pPr>
        <w:pStyle w:val="ListParagraph"/>
        <w:numPr>
          <w:ilvl w:val="0"/>
          <w:numId w:val="46"/>
        </w:numPr>
        <w:tabs>
          <w:tab w:val="left" w:pos="500"/>
        </w:tabs>
        <w:bidi/>
        <w:ind w:hanging="360"/>
        <w:rPr>
          <w:lang w:bidi="fa-IR"/>
        </w:rPr>
      </w:pPr>
      <w:r w:rsidRPr="00BC1C9C">
        <w:rPr>
          <w:rtl/>
          <w:lang w:bidi="fa-IR"/>
        </w:rPr>
        <w:t>IEP فرزند شما دیگر به اجرا در نمی‌آید.</w:t>
      </w:r>
    </w:p>
    <w:p w14:paraId="6E8F2950" w14:textId="77777777" w:rsidR="002835E2" w:rsidRPr="00BC1C9C" w:rsidRDefault="00664C74" w:rsidP="00D320AD">
      <w:pPr>
        <w:pStyle w:val="ListParagraph"/>
        <w:numPr>
          <w:ilvl w:val="0"/>
          <w:numId w:val="46"/>
        </w:numPr>
        <w:tabs>
          <w:tab w:val="left" w:pos="500"/>
        </w:tabs>
        <w:bidi/>
        <w:spacing w:before="273"/>
        <w:ind w:hanging="360"/>
        <w:rPr>
          <w:lang w:bidi="fa-IR"/>
        </w:rPr>
      </w:pPr>
      <w:r w:rsidRPr="00BC1C9C">
        <w:rPr>
          <w:rtl/>
          <w:lang w:bidi="fa-IR"/>
        </w:rPr>
        <w:t>فرزند شما مشمول قوانین انضباطی برای دانش‌آموزان بدون معلولیت خواهد بود.</w:t>
      </w:r>
    </w:p>
    <w:p w14:paraId="0530D229" w14:textId="77777777" w:rsidR="002835E2" w:rsidRPr="00BC1C9C" w:rsidRDefault="002835E2" w:rsidP="006643D5">
      <w:pPr>
        <w:pStyle w:val="BodyText"/>
        <w:bidi/>
        <w:spacing w:before="1"/>
        <w:rPr>
          <w:sz w:val="22"/>
          <w:szCs w:val="22"/>
          <w:lang w:bidi="fa-IR"/>
        </w:rPr>
      </w:pPr>
    </w:p>
    <w:p w14:paraId="07DB79C7" w14:textId="77777777" w:rsidR="002835E2" w:rsidRPr="00A137A0" w:rsidRDefault="00664C74" w:rsidP="005C797F">
      <w:pPr>
        <w:pStyle w:val="Heading4"/>
        <w:bidi/>
        <w:rPr>
          <w:b w:val="0"/>
          <w:bCs/>
          <w:sz w:val="22"/>
          <w:lang w:bidi="fa-IR"/>
        </w:rPr>
      </w:pPr>
      <w:bookmarkStart w:id="19" w:name="_Toc183157342"/>
      <w:r w:rsidRPr="00A137A0">
        <w:rPr>
          <w:b w:val="0"/>
          <w:bCs/>
          <w:sz w:val="22"/>
          <w:rtl/>
          <w:lang w:bidi="fa-IR"/>
        </w:rPr>
        <w:t>سایر الزامات رضایت</w:t>
      </w:r>
      <w:bookmarkEnd w:id="19"/>
    </w:p>
    <w:p w14:paraId="09DB6B56" w14:textId="77777777" w:rsidR="002835E2" w:rsidRPr="00BC1C9C" w:rsidRDefault="00664C74" w:rsidP="005C797F">
      <w:pPr>
        <w:pStyle w:val="BodyText"/>
        <w:bidi/>
        <w:spacing w:before="118"/>
        <w:rPr>
          <w:sz w:val="22"/>
          <w:szCs w:val="22"/>
          <w:lang w:bidi="fa-IR"/>
        </w:rPr>
      </w:pPr>
      <w:r w:rsidRPr="00BC1C9C">
        <w:rPr>
          <w:sz w:val="22"/>
          <w:szCs w:val="22"/>
          <w:rtl/>
          <w:lang w:bidi="fa-IR"/>
        </w:rPr>
        <w:t>در ایالت ویرجینیا، رضایت شما قبل از موارد زیر نیز مورد نیاز است:</w:t>
      </w:r>
    </w:p>
    <w:p w14:paraId="41B183E1" w14:textId="77777777" w:rsidR="002835E2" w:rsidRPr="00BC1C9C" w:rsidRDefault="002835E2" w:rsidP="006643D5">
      <w:pPr>
        <w:pStyle w:val="BodyText"/>
        <w:bidi/>
        <w:spacing w:before="1"/>
        <w:rPr>
          <w:sz w:val="22"/>
          <w:szCs w:val="22"/>
          <w:lang w:bidi="fa-IR"/>
        </w:rPr>
      </w:pPr>
    </w:p>
    <w:p w14:paraId="521D2D12" w14:textId="5FAE7996" w:rsidR="002835E2" w:rsidRPr="00BC1C9C" w:rsidRDefault="00664C74" w:rsidP="00D320AD">
      <w:pPr>
        <w:pStyle w:val="ListParagraph"/>
        <w:numPr>
          <w:ilvl w:val="0"/>
          <w:numId w:val="45"/>
        </w:numPr>
        <w:tabs>
          <w:tab w:val="left" w:pos="500"/>
        </w:tabs>
        <w:bidi/>
        <w:spacing w:line="237" w:lineRule="auto"/>
        <w:ind w:right="225"/>
        <w:rPr>
          <w:lang w:bidi="fa-IR"/>
        </w:rPr>
      </w:pPr>
      <w:r w:rsidRPr="00BC1C9C">
        <w:rPr>
          <w:rtl/>
          <w:lang w:bidi="fa-IR"/>
        </w:rPr>
        <w:t>هر گونه تغییر در شناسایی معلولیت فرزندتان و همچنین هرگونه تغییر در IEP فرزندتان؛</w:t>
      </w:r>
    </w:p>
    <w:p w14:paraId="589B7E84" w14:textId="77777777" w:rsidR="002835E2" w:rsidRPr="00BC1C9C" w:rsidRDefault="00664C74" w:rsidP="00D320AD">
      <w:pPr>
        <w:pStyle w:val="ListParagraph"/>
        <w:numPr>
          <w:ilvl w:val="0"/>
          <w:numId w:val="45"/>
        </w:numPr>
        <w:tabs>
          <w:tab w:val="left" w:pos="500"/>
        </w:tabs>
        <w:bidi/>
        <w:ind w:hanging="360"/>
        <w:rPr>
          <w:lang w:bidi="fa-IR"/>
        </w:rPr>
      </w:pPr>
      <w:r w:rsidRPr="00BC1C9C">
        <w:rPr>
          <w:rtl/>
          <w:lang w:bidi="fa-IR"/>
        </w:rPr>
        <w:t>هر گونه تغییرات ایجاد شده در واجد شرایط بودن فرزندتان برای دریافت آموزش ویژه و خدمات مرتبط؛ و</w:t>
      </w:r>
    </w:p>
    <w:p w14:paraId="2FA875AB" w14:textId="77777777" w:rsidR="002835E2" w:rsidRPr="00BC1C9C" w:rsidRDefault="00664C74" w:rsidP="00D320AD">
      <w:pPr>
        <w:pStyle w:val="ListParagraph"/>
        <w:numPr>
          <w:ilvl w:val="0"/>
          <w:numId w:val="45"/>
        </w:numPr>
        <w:tabs>
          <w:tab w:val="left" w:pos="500"/>
        </w:tabs>
        <w:bidi/>
        <w:spacing w:before="70" w:line="242" w:lineRule="auto"/>
        <w:ind w:right="229"/>
        <w:rPr>
          <w:lang w:bidi="fa-IR"/>
        </w:rPr>
      </w:pPr>
      <w:r w:rsidRPr="00BC1C9C">
        <w:rPr>
          <w:rtl/>
          <w:lang w:bidi="fa-IR"/>
        </w:rPr>
        <w:t>هر گونه قطع جزئی یا کامل آموزش ویژه و خدمات مرتبط، مگر اینکه فرزند شما با دیپلم استاندارد یا دیپلم تحصیلات پیشرفته فارغ‌التحصیل شود.</w:t>
      </w:r>
    </w:p>
    <w:p w14:paraId="6CB6E468" w14:textId="77777777" w:rsidR="002835E2" w:rsidRPr="00BC1C9C" w:rsidRDefault="00664C74" w:rsidP="005C797F">
      <w:pPr>
        <w:pStyle w:val="BodyText"/>
        <w:bidi/>
        <w:spacing w:before="274"/>
        <w:rPr>
          <w:sz w:val="22"/>
          <w:szCs w:val="22"/>
          <w:lang w:bidi="fa-IR"/>
        </w:rPr>
      </w:pPr>
      <w:r w:rsidRPr="00BC1C9C">
        <w:rPr>
          <w:sz w:val="22"/>
          <w:szCs w:val="22"/>
          <w:rtl/>
          <w:lang w:bidi="fa-IR"/>
        </w:rPr>
        <w:t>رضایت شما قبل از اینکه اداره آموزش و پرورش منطقه شما بتواند موارد زیر را انجام دهد، مورد نیاز نیست:</w:t>
      </w:r>
    </w:p>
    <w:p w14:paraId="3F6547F7" w14:textId="77777777" w:rsidR="002835E2" w:rsidRPr="00BC1C9C" w:rsidRDefault="00664C74" w:rsidP="00D320AD">
      <w:pPr>
        <w:pStyle w:val="ListParagraph"/>
        <w:numPr>
          <w:ilvl w:val="1"/>
          <w:numId w:val="45"/>
        </w:numPr>
        <w:tabs>
          <w:tab w:val="left" w:pos="860"/>
        </w:tabs>
        <w:bidi/>
        <w:spacing w:before="118"/>
        <w:ind w:left="860" w:hanging="360"/>
        <w:rPr>
          <w:b/>
          <w:lang w:bidi="fa-IR"/>
        </w:rPr>
      </w:pPr>
      <w:r w:rsidRPr="00BC1C9C">
        <w:rPr>
          <w:rtl/>
          <w:lang w:bidi="fa-IR"/>
        </w:rPr>
        <w:t xml:space="preserve">مرور داده های موجود به عنوان بخشی از ارزیابی یا ارزیابی مجدد کودک؛ </w:t>
      </w:r>
      <w:r w:rsidRPr="00BC1C9C">
        <w:rPr>
          <w:b/>
          <w:rtl/>
          <w:lang w:bidi="fa-IR"/>
        </w:rPr>
        <w:t>یا</w:t>
      </w:r>
    </w:p>
    <w:p w14:paraId="2B86B502" w14:textId="77777777" w:rsidR="002835E2" w:rsidRPr="00BC1C9C" w:rsidRDefault="00664C74" w:rsidP="00D320AD">
      <w:pPr>
        <w:pStyle w:val="ListParagraph"/>
        <w:numPr>
          <w:ilvl w:val="1"/>
          <w:numId w:val="45"/>
        </w:numPr>
        <w:tabs>
          <w:tab w:val="left" w:pos="861"/>
        </w:tabs>
        <w:bidi/>
        <w:spacing w:before="4" w:line="237" w:lineRule="auto"/>
        <w:ind w:right="225"/>
        <w:rPr>
          <w:lang w:bidi="fa-IR"/>
        </w:rPr>
      </w:pPr>
      <w:r w:rsidRPr="00BC1C9C">
        <w:rPr>
          <w:rtl/>
          <w:lang w:bidi="fa-IR"/>
        </w:rPr>
        <w:t>انجام آزمایش یا ارزیابی دیگری برای فرزند شما که به تمام کودکان داده می‌شود، مگر اینکه قبل از آن آزمایش یا ارزیابی، رضایت از تمام والدین تمامی کودکان الزامی باشد.</w:t>
      </w:r>
    </w:p>
    <w:p w14:paraId="69DAE53E" w14:textId="77777777" w:rsidR="002835E2" w:rsidRPr="00BC1C9C" w:rsidRDefault="00664C74" w:rsidP="005C797F">
      <w:pPr>
        <w:pStyle w:val="BodyText"/>
        <w:bidi/>
        <w:spacing w:before="124"/>
        <w:rPr>
          <w:sz w:val="22"/>
          <w:szCs w:val="22"/>
          <w:lang w:bidi="fa-IR"/>
        </w:rPr>
      </w:pPr>
      <w:r w:rsidRPr="00BC1C9C">
        <w:rPr>
          <w:sz w:val="22"/>
          <w:szCs w:val="22"/>
          <w:rtl/>
          <w:lang w:bidi="fa-IR"/>
        </w:rPr>
        <w:t>اداره آموزش و پرورش منطقه شما نمی‌تواند از امتناع شما از دادن رضایت برای یک خدمت یا فعالیت، برای رد کردن هر خدمت، مزیت یا فعالیت دیگر برای شما یا فرزندتان استفاده کند.</w:t>
      </w:r>
    </w:p>
    <w:p w14:paraId="0D995B5C" w14:textId="1D477AAC" w:rsidR="002835E2" w:rsidRPr="00BC1C9C" w:rsidRDefault="00664C74" w:rsidP="005C797F">
      <w:pPr>
        <w:pStyle w:val="BodyText"/>
        <w:bidi/>
        <w:spacing w:before="274"/>
        <w:ind w:right="223"/>
        <w:rPr>
          <w:sz w:val="22"/>
          <w:szCs w:val="22"/>
          <w:lang w:bidi="fa-IR"/>
        </w:rPr>
      </w:pPr>
      <w:r w:rsidRPr="00BC1C9C">
        <w:rPr>
          <w:sz w:val="22"/>
          <w:szCs w:val="22"/>
          <w:rtl/>
          <w:lang w:bidi="fa-IR"/>
        </w:rPr>
        <w:t>اگر شما فرزند خود را به مدرسه خصوصی با هزینه خود ثبت‌نام کرده‌اید یا فرزند خود را در خانه تحصیل می‌دهید، و شما رضایت خود را برای ارزیابی اولیه فرزندتان یا ارزیابی مجدد فرزندتان ارائه نمی‌دهید، یا به درخواست برای ارائه رضایت خود پاسخ نمی‌دهید، اداره آموزش و پرورش منطقه شما نمی‌تواند از رویه‌های لغو رضایت (یعنی رویه‌های میانجی‌گری و روند قانونی) استفاده کند و ملزم نیست فرزند شما را به عنوان واجد شرایط دریافت خدمات منصفانه (خدماتی که به کودکان دارای معلولیت در مدارس خصوصی که توسط والدین ثبت‌نام شده‌اند، ارائه می‌شود) در نظر بگیرد.</w:t>
      </w:r>
    </w:p>
    <w:p w14:paraId="4F52981C" w14:textId="77777777" w:rsidR="002835E2" w:rsidRPr="00BC1C9C" w:rsidRDefault="002835E2" w:rsidP="00B6021A">
      <w:pPr>
        <w:pStyle w:val="BodyText"/>
        <w:bidi/>
        <w:spacing w:before="7"/>
        <w:rPr>
          <w:sz w:val="22"/>
          <w:szCs w:val="22"/>
          <w:lang w:bidi="fa-IR"/>
        </w:rPr>
      </w:pPr>
    </w:p>
    <w:p w14:paraId="2EA25326" w14:textId="77777777" w:rsidR="002835E2" w:rsidRPr="00A137A0" w:rsidRDefault="00664C74" w:rsidP="005C797F">
      <w:pPr>
        <w:pStyle w:val="Heading4"/>
        <w:bidi/>
        <w:rPr>
          <w:b w:val="0"/>
          <w:bCs/>
          <w:sz w:val="22"/>
          <w:lang w:bidi="fa-IR"/>
        </w:rPr>
      </w:pPr>
      <w:bookmarkStart w:id="20" w:name="_Toc183157343"/>
      <w:r w:rsidRPr="00A137A0">
        <w:rPr>
          <w:b w:val="0"/>
          <w:bCs/>
          <w:sz w:val="22"/>
          <w:rtl/>
          <w:lang w:bidi="fa-IR"/>
        </w:rPr>
        <w:t>رضایت – الزام ویژه مربوط به پدرخوانده ها و مادرخوانده ها (اشخاصی که از کودکان بی سرپرست در خانه خود مواظبت میکند و به ازای آن از دولت پول دریافت میکنند)</w:t>
      </w:r>
      <w:bookmarkEnd w:id="20"/>
    </w:p>
    <w:p w14:paraId="245C9EA4" w14:textId="77777777" w:rsidR="002835E2" w:rsidRPr="00BC1C9C" w:rsidRDefault="00664C74" w:rsidP="005C797F">
      <w:pPr>
        <w:pStyle w:val="BodyText"/>
        <w:bidi/>
        <w:spacing w:before="271"/>
        <w:ind w:right="229"/>
        <w:rPr>
          <w:sz w:val="22"/>
          <w:szCs w:val="22"/>
          <w:lang w:bidi="fa-IR"/>
        </w:rPr>
      </w:pPr>
      <w:r w:rsidRPr="00BC1C9C">
        <w:rPr>
          <w:sz w:val="22"/>
          <w:szCs w:val="22"/>
          <w:rtl/>
          <w:lang w:bidi="fa-IR"/>
        </w:rPr>
        <w:t>اگر فرزند شما با یک پدرخوانده یا مادرخوانده زندگی می‌کند و حقوق والدینی شما لغو نشده باشد، اداره آموزش و پرورش منطقه شما باید به شما یک اطلاعیه کتبی ارسال کند که پرسنل مدرسه برای تصمیم‌گیری در مورد برنامه آموزش ویژه فرزند شما به والدین پرورش‌دهنده اعتماد خواهند کرد. این تصمیم‌ها مربوط به مسائل مربوط به خدمات و محل تحصیل IEP فرزند شما، همچنین تصمیمات شایستگی هستند.</w:t>
      </w:r>
    </w:p>
    <w:p w14:paraId="103EB826" w14:textId="2C75D129" w:rsidR="002835E2" w:rsidRPr="00BC1C9C" w:rsidRDefault="00664C74" w:rsidP="005C797F">
      <w:pPr>
        <w:pStyle w:val="BodyText"/>
        <w:bidi/>
        <w:spacing w:before="274"/>
        <w:ind w:right="215"/>
        <w:rPr>
          <w:sz w:val="22"/>
          <w:szCs w:val="22"/>
          <w:lang w:bidi="fa-IR"/>
        </w:rPr>
      </w:pPr>
      <w:r w:rsidRPr="00BC1C9C">
        <w:rPr>
          <w:sz w:val="22"/>
          <w:szCs w:val="22"/>
          <w:rtl/>
          <w:lang w:bidi="fa-IR"/>
        </w:rPr>
        <w:t>اداره آموزش و پرورش منطقه شما این اطلاعیه کتبی را در ابتدای سال تحصیلی یا در هر زمانی در طول سال تحصیلی که جلسه‌ای مرتبط با IEP فرزند شما یا شایستگی او برای آموزش ویژه و خدمات مرتبط برگزار شود، به شما ارسال خواهد کرد. اطلاعیه اداره آموزش و پرورش منطقه تا زمانی که شما به اداره آموزش و پرورش منطقه اطلاع دهید که در مسائل مربوط به برنامه آموزش ویژه فرزندتان به عنوان والدین بیولوژیکی یا فرزندخوانده خود پاسخ خواهید داد، همچنان معتبر باقی می‌ماند. اطمینان حاصل کنید که اداره آموزش و پرورش منطقه آدرس پستی و اطلاعات تماس جاری شما را دارد.</w:t>
      </w:r>
    </w:p>
    <w:p w14:paraId="512B309E" w14:textId="77777777" w:rsidR="002835E2" w:rsidRPr="00BC1C9C" w:rsidRDefault="002835E2" w:rsidP="00B6021A">
      <w:pPr>
        <w:pStyle w:val="BodyText"/>
        <w:bidi/>
        <w:spacing w:before="8"/>
        <w:rPr>
          <w:sz w:val="22"/>
          <w:szCs w:val="22"/>
          <w:lang w:bidi="fa-IR"/>
        </w:rPr>
      </w:pPr>
    </w:p>
    <w:p w14:paraId="00F4FAB0" w14:textId="77777777" w:rsidR="002835E2" w:rsidRPr="00A137A0" w:rsidRDefault="00664C74" w:rsidP="005C797F">
      <w:pPr>
        <w:pStyle w:val="Heading4"/>
        <w:bidi/>
        <w:rPr>
          <w:b w:val="0"/>
          <w:bCs/>
          <w:sz w:val="22"/>
          <w:lang w:bidi="fa-IR"/>
        </w:rPr>
      </w:pPr>
      <w:bookmarkStart w:id="21" w:name="_Toc183157344"/>
      <w:r w:rsidRPr="00A137A0">
        <w:rPr>
          <w:b w:val="0"/>
          <w:bCs/>
          <w:sz w:val="22"/>
          <w:rtl/>
          <w:lang w:bidi="fa-IR"/>
        </w:rPr>
        <w:t>دانش‌آموزان انتقالی – چه اتفاقی می‌افتد اگر شما نقل مکان کنید؟</w:t>
      </w:r>
      <w:bookmarkEnd w:id="21"/>
    </w:p>
    <w:p w14:paraId="5141EAE2" w14:textId="77777777" w:rsidR="002835E2" w:rsidRPr="00BC1C9C" w:rsidRDefault="00664C74" w:rsidP="005C797F">
      <w:pPr>
        <w:pStyle w:val="BodyText"/>
        <w:bidi/>
        <w:spacing w:before="272"/>
        <w:ind w:right="218"/>
        <w:rPr>
          <w:sz w:val="22"/>
          <w:szCs w:val="22"/>
          <w:lang w:bidi="fa-IR"/>
        </w:rPr>
      </w:pPr>
      <w:r w:rsidRPr="00BC1C9C">
        <w:rPr>
          <w:sz w:val="22"/>
          <w:szCs w:val="22"/>
          <w:rtl/>
          <w:lang w:bidi="fa-IR"/>
        </w:rPr>
        <w:t>اگر خانواده شما به یک اداره آموزش و پرورش منطقه دیگر در ویرجینیا منتقل شود یا از ایالتی دیگر به ویرجینیا نقل مکان کرده‌اید، اداره آموزش و پرورش منطقه جدید شما نیازی به رضایت شما برای اجرای فوری IEP فرزندتان در مدرسه جدید ندارد؛ با این حال، اداره آموزش و پرورش منطقه جدید شما باید اطمینان حاصل کند که فرزند شما به آموزش ویژه و خدمات مرتبط در مشورت با شما دسترسی دارد و خدماتی مشابه آنچه در IEP فرزندتان توصیف شده است، ارائه شود.</w:t>
      </w:r>
    </w:p>
    <w:p w14:paraId="68DCBBBD" w14:textId="77777777" w:rsidR="002835E2" w:rsidRPr="00BC1C9C" w:rsidRDefault="002835E2" w:rsidP="006643D5">
      <w:pPr>
        <w:pStyle w:val="BodyText"/>
        <w:bidi/>
        <w:spacing w:before="4"/>
        <w:rPr>
          <w:sz w:val="22"/>
          <w:szCs w:val="22"/>
          <w:lang w:bidi="fa-IR"/>
        </w:rPr>
      </w:pPr>
    </w:p>
    <w:p w14:paraId="771B2C94" w14:textId="5161F65E" w:rsidR="002835E2" w:rsidRPr="00BC1C9C" w:rsidRDefault="00664C74" w:rsidP="00D320AD">
      <w:pPr>
        <w:pStyle w:val="ListParagraph"/>
        <w:numPr>
          <w:ilvl w:val="0"/>
          <w:numId w:val="46"/>
        </w:numPr>
        <w:tabs>
          <w:tab w:val="left" w:pos="500"/>
        </w:tabs>
        <w:bidi/>
        <w:spacing w:line="237" w:lineRule="auto"/>
        <w:ind w:right="220"/>
        <w:rPr>
          <w:lang w:bidi="fa-IR"/>
        </w:rPr>
      </w:pPr>
      <w:r w:rsidRPr="00BC1C9C">
        <w:rPr>
          <w:rtl/>
          <w:lang w:bidi="fa-IR"/>
        </w:rPr>
        <w:t>اداره آموزش و پرورش منطقه جدید شما با اداره آموزش و پرورش منطقه قبلی شما تماس خواهد گرفت و تمام تلاش خود را برای دریافت سوابق فرزندتان در ارتباط با ارائه آموزش ویژه و خدمات مرتبط انجام خواهد داد. اداره آموزش و پرورش منطقه جدید شما سپس یکی از گزینه‌های زیر را انجام خواهد داد تا:</w:t>
      </w:r>
    </w:p>
    <w:p w14:paraId="688A31AF" w14:textId="77777777" w:rsidR="002835E2" w:rsidRPr="00BC1C9C" w:rsidRDefault="002835E2" w:rsidP="006643D5">
      <w:pPr>
        <w:pStyle w:val="BodyText"/>
        <w:bidi/>
        <w:rPr>
          <w:sz w:val="22"/>
          <w:szCs w:val="22"/>
          <w:lang w:bidi="fa-IR"/>
        </w:rPr>
      </w:pPr>
    </w:p>
    <w:p w14:paraId="3952E61C" w14:textId="739796FF" w:rsidR="002835E2" w:rsidRPr="00595C9A" w:rsidRDefault="00664C74" w:rsidP="00D320AD">
      <w:pPr>
        <w:pStyle w:val="BodyText"/>
        <w:numPr>
          <w:ilvl w:val="0"/>
          <w:numId w:val="63"/>
        </w:numPr>
        <w:bidi/>
        <w:spacing w:before="70" w:line="242" w:lineRule="auto"/>
        <w:ind w:left="860"/>
        <w:rPr>
          <w:sz w:val="22"/>
          <w:szCs w:val="22"/>
          <w:lang w:bidi="fa-IR"/>
        </w:rPr>
      </w:pPr>
      <w:r w:rsidRPr="00595C9A">
        <w:rPr>
          <w:sz w:val="22"/>
          <w:szCs w:val="22"/>
          <w:rtl/>
          <w:lang w:bidi="fa-IR"/>
        </w:rPr>
        <w:t>IEP قبلی را با رضایت شما پذیرفته و اجرا کند،یک IEP موقت را با رضایت شما توسعه داده و اجرا کند در حالی که هر اطلاعات لازم برای توسعه یک IEP جدید را به دست آورده و بررسی می‌کند، یا</w:t>
      </w:r>
    </w:p>
    <w:p w14:paraId="3C52A1A7" w14:textId="63183631" w:rsidR="002835E2" w:rsidRPr="00BC1C9C" w:rsidRDefault="00664C74" w:rsidP="00D320AD">
      <w:pPr>
        <w:pStyle w:val="BodyText"/>
        <w:numPr>
          <w:ilvl w:val="0"/>
          <w:numId w:val="63"/>
        </w:numPr>
        <w:bidi/>
        <w:spacing w:line="285" w:lineRule="exact"/>
        <w:ind w:left="860"/>
        <w:rPr>
          <w:sz w:val="22"/>
          <w:szCs w:val="22"/>
          <w:lang w:bidi="fa-IR"/>
        </w:rPr>
      </w:pPr>
      <w:r w:rsidRPr="00BC1C9C">
        <w:rPr>
          <w:sz w:val="22"/>
          <w:szCs w:val="22"/>
          <w:rtl/>
          <w:lang w:bidi="fa-IR"/>
        </w:rPr>
        <w:t>ارزیابی انجام دهد و یک IEP جدید را با رضایت شما توسعه داده و اجرا کند.</w:t>
      </w:r>
    </w:p>
    <w:p w14:paraId="49106992" w14:textId="77777777" w:rsidR="002835E2" w:rsidRPr="00BC1C9C" w:rsidRDefault="002835E2">
      <w:pPr>
        <w:pStyle w:val="BodyText"/>
        <w:bidi/>
        <w:spacing w:before="10"/>
        <w:rPr>
          <w:sz w:val="22"/>
          <w:szCs w:val="22"/>
          <w:lang w:bidi="fa-IR"/>
        </w:rPr>
      </w:pPr>
    </w:p>
    <w:p w14:paraId="15AEE114" w14:textId="77777777" w:rsidR="002835E2" w:rsidRPr="00BC1C9C" w:rsidRDefault="00664C74" w:rsidP="00D320AD">
      <w:pPr>
        <w:pStyle w:val="ListParagraph"/>
        <w:numPr>
          <w:ilvl w:val="0"/>
          <w:numId w:val="46"/>
        </w:numPr>
        <w:tabs>
          <w:tab w:val="left" w:pos="500"/>
        </w:tabs>
        <w:bidi/>
        <w:spacing w:line="237" w:lineRule="auto"/>
        <w:ind w:right="212"/>
        <w:rPr>
          <w:lang w:bidi="fa-IR"/>
        </w:rPr>
      </w:pPr>
      <w:r w:rsidRPr="00BC1C9C">
        <w:rPr>
          <w:rtl/>
          <w:lang w:bidi="fa-IR"/>
        </w:rPr>
        <w:t>اگر شما و پرسنل مدرسه نتوانید بر سر خدمات موقت یا یک IEP جدید به توافق برسید، شما و/یا اداره آموزش و پرورش منطقه جدید شما می‌توانید از گزینه‌های حل اختلاف مانند میانجی‌گری یا روند قانونی برای حل اختلاف استفاده کنید. در حین حل اختلاف، اداره آموزش و پرورش منطقه جدید شما باید آموزش عمومی مناسب و رایگان (FAPE) را در مشورت با شما فراهم کند، شامل خدماتی مشابه آنچه در IEP فرزندتان از اداره آموزش و پرورش منطقه قبلی توصیف شده است.</w:t>
      </w:r>
    </w:p>
    <w:p w14:paraId="70FD8A57" w14:textId="1988BBA9" w:rsidR="002835E2" w:rsidRDefault="002835E2">
      <w:pPr>
        <w:pStyle w:val="BodyText"/>
        <w:bidi/>
        <w:rPr>
          <w:sz w:val="22"/>
          <w:szCs w:val="22"/>
          <w:lang w:bidi="fa-IR"/>
        </w:rPr>
      </w:pPr>
    </w:p>
    <w:p w14:paraId="2D940229" w14:textId="2223A87A" w:rsidR="00595C9A" w:rsidRDefault="00595C9A" w:rsidP="00595C9A">
      <w:pPr>
        <w:pStyle w:val="BodyText"/>
        <w:bidi/>
        <w:rPr>
          <w:sz w:val="22"/>
          <w:szCs w:val="22"/>
          <w:lang w:bidi="fa-IR"/>
        </w:rPr>
      </w:pPr>
    </w:p>
    <w:p w14:paraId="4D031208" w14:textId="55FB351C" w:rsidR="00595C9A" w:rsidRDefault="00595C9A" w:rsidP="00595C9A">
      <w:pPr>
        <w:pStyle w:val="BodyText"/>
        <w:bidi/>
        <w:rPr>
          <w:sz w:val="22"/>
          <w:szCs w:val="22"/>
          <w:lang w:bidi="fa-IR"/>
        </w:rPr>
      </w:pPr>
    </w:p>
    <w:p w14:paraId="2131545B" w14:textId="60FDC89A" w:rsidR="00595C9A" w:rsidRDefault="00595C9A" w:rsidP="00595C9A">
      <w:pPr>
        <w:pStyle w:val="BodyText"/>
        <w:bidi/>
        <w:rPr>
          <w:sz w:val="22"/>
          <w:szCs w:val="22"/>
          <w:lang w:bidi="fa-IR"/>
        </w:rPr>
      </w:pPr>
    </w:p>
    <w:p w14:paraId="0305B52F" w14:textId="08E08C7B" w:rsidR="00595C9A" w:rsidRDefault="00595C9A" w:rsidP="00595C9A">
      <w:pPr>
        <w:pStyle w:val="BodyText"/>
        <w:bidi/>
        <w:rPr>
          <w:sz w:val="22"/>
          <w:szCs w:val="22"/>
          <w:lang w:bidi="fa-IR"/>
        </w:rPr>
      </w:pPr>
    </w:p>
    <w:p w14:paraId="297A12B9" w14:textId="5C5CCE22" w:rsidR="00595C9A" w:rsidRDefault="00595C9A" w:rsidP="00595C9A">
      <w:pPr>
        <w:pStyle w:val="BodyText"/>
        <w:bidi/>
        <w:rPr>
          <w:sz w:val="22"/>
          <w:szCs w:val="22"/>
          <w:lang w:bidi="fa-IR"/>
        </w:rPr>
      </w:pPr>
    </w:p>
    <w:p w14:paraId="6F5CE868" w14:textId="55F523BF" w:rsidR="00595C9A" w:rsidRDefault="00595C9A" w:rsidP="00595C9A">
      <w:pPr>
        <w:pStyle w:val="BodyText"/>
        <w:bidi/>
        <w:rPr>
          <w:sz w:val="22"/>
          <w:szCs w:val="22"/>
          <w:lang w:bidi="fa-IR"/>
        </w:rPr>
      </w:pPr>
    </w:p>
    <w:p w14:paraId="3869365F" w14:textId="24282D5D" w:rsidR="00595C9A" w:rsidRDefault="00595C9A" w:rsidP="00595C9A">
      <w:pPr>
        <w:pStyle w:val="BodyText"/>
        <w:bidi/>
        <w:rPr>
          <w:sz w:val="22"/>
          <w:szCs w:val="22"/>
          <w:lang w:bidi="fa-IR"/>
        </w:rPr>
      </w:pPr>
    </w:p>
    <w:p w14:paraId="3461004F" w14:textId="62786BDB" w:rsidR="00595C9A" w:rsidRDefault="00595C9A" w:rsidP="00595C9A">
      <w:pPr>
        <w:pStyle w:val="BodyText"/>
        <w:bidi/>
        <w:rPr>
          <w:sz w:val="22"/>
          <w:szCs w:val="22"/>
          <w:lang w:bidi="fa-IR"/>
        </w:rPr>
      </w:pPr>
    </w:p>
    <w:p w14:paraId="40CEA453" w14:textId="458C05C0" w:rsidR="00595C9A" w:rsidRDefault="00595C9A" w:rsidP="00595C9A">
      <w:pPr>
        <w:pStyle w:val="BodyText"/>
        <w:bidi/>
        <w:rPr>
          <w:sz w:val="22"/>
          <w:szCs w:val="22"/>
          <w:lang w:bidi="fa-IR"/>
        </w:rPr>
      </w:pPr>
    </w:p>
    <w:p w14:paraId="27C56BCC" w14:textId="6A5F5992" w:rsidR="00595C9A" w:rsidRDefault="00595C9A" w:rsidP="00595C9A">
      <w:pPr>
        <w:pStyle w:val="BodyText"/>
        <w:bidi/>
        <w:rPr>
          <w:sz w:val="22"/>
          <w:szCs w:val="22"/>
          <w:lang w:bidi="fa-IR"/>
        </w:rPr>
      </w:pPr>
    </w:p>
    <w:p w14:paraId="66FC235B" w14:textId="4175C7CA" w:rsidR="00595C9A" w:rsidRDefault="00595C9A" w:rsidP="00595C9A">
      <w:pPr>
        <w:pStyle w:val="BodyText"/>
        <w:bidi/>
        <w:rPr>
          <w:sz w:val="22"/>
          <w:szCs w:val="22"/>
          <w:lang w:bidi="fa-IR"/>
        </w:rPr>
      </w:pPr>
    </w:p>
    <w:p w14:paraId="5E7E6832" w14:textId="5190613D" w:rsidR="00595C9A" w:rsidRDefault="00595C9A" w:rsidP="00595C9A">
      <w:pPr>
        <w:pStyle w:val="BodyText"/>
        <w:bidi/>
        <w:rPr>
          <w:sz w:val="22"/>
          <w:szCs w:val="22"/>
          <w:lang w:bidi="fa-IR"/>
        </w:rPr>
      </w:pPr>
    </w:p>
    <w:p w14:paraId="2AEF3F46" w14:textId="6FEF3E28" w:rsidR="00595C9A" w:rsidRDefault="00595C9A" w:rsidP="00595C9A">
      <w:pPr>
        <w:pStyle w:val="BodyText"/>
        <w:bidi/>
        <w:rPr>
          <w:sz w:val="22"/>
          <w:szCs w:val="22"/>
          <w:lang w:bidi="fa-IR"/>
        </w:rPr>
      </w:pPr>
    </w:p>
    <w:p w14:paraId="48306DBB" w14:textId="69428505" w:rsidR="00595C9A" w:rsidRDefault="00595C9A" w:rsidP="00595C9A">
      <w:pPr>
        <w:pStyle w:val="BodyText"/>
        <w:bidi/>
        <w:rPr>
          <w:sz w:val="22"/>
          <w:szCs w:val="22"/>
          <w:lang w:bidi="fa-IR"/>
        </w:rPr>
      </w:pPr>
    </w:p>
    <w:p w14:paraId="37F609E7" w14:textId="3514B596" w:rsidR="00595C9A" w:rsidRDefault="00595C9A" w:rsidP="00595C9A">
      <w:pPr>
        <w:pStyle w:val="BodyText"/>
        <w:bidi/>
        <w:rPr>
          <w:sz w:val="22"/>
          <w:szCs w:val="22"/>
          <w:lang w:bidi="fa-IR"/>
        </w:rPr>
      </w:pPr>
    </w:p>
    <w:p w14:paraId="76870A77" w14:textId="77777777" w:rsidR="00595C9A" w:rsidRPr="00BC1C9C" w:rsidRDefault="00595C9A" w:rsidP="00595C9A">
      <w:pPr>
        <w:pStyle w:val="BodyText"/>
        <w:bidi/>
        <w:rPr>
          <w:sz w:val="22"/>
          <w:szCs w:val="22"/>
          <w:lang w:bidi="fa-IR"/>
        </w:rPr>
      </w:pPr>
    </w:p>
    <w:p w14:paraId="28B76651" w14:textId="77777777" w:rsidR="002835E2" w:rsidRPr="00BC1C9C" w:rsidRDefault="00664C74" w:rsidP="005C797F">
      <w:pPr>
        <w:pStyle w:val="Heading2"/>
        <w:bidi/>
        <w:spacing w:before="240"/>
        <w:ind w:left="144"/>
        <w:rPr>
          <w:sz w:val="22"/>
          <w:szCs w:val="22"/>
          <w:lang w:bidi="fa-IR"/>
        </w:rPr>
      </w:pPr>
      <w:bookmarkStart w:id="22" w:name="_Toc183157345"/>
      <w:r w:rsidRPr="00BC1C9C">
        <w:rPr>
          <w:sz w:val="22"/>
          <w:szCs w:val="22"/>
          <w:rtl/>
          <w:lang w:bidi="fa-IR"/>
        </w:rPr>
        <w:lastRenderedPageBreak/>
        <w:t>ارزیابی‌های آموزشی مستقل</w:t>
      </w:r>
      <w:bookmarkEnd w:id="22"/>
    </w:p>
    <w:p w14:paraId="2E4065F0" w14:textId="77777777" w:rsidR="00B6021A" w:rsidRPr="00BC1C9C" w:rsidRDefault="00B6021A" w:rsidP="005C797F">
      <w:pPr>
        <w:bidi/>
        <w:rPr>
          <w:lang w:bidi="fa-IR"/>
        </w:rPr>
      </w:pPr>
    </w:p>
    <w:p w14:paraId="09618C59" w14:textId="77777777" w:rsidR="00B6021A" w:rsidRPr="00595C9A" w:rsidRDefault="00B6021A"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5" w:line="247" w:lineRule="auto"/>
        <w:ind w:right="151"/>
        <w:jc w:val="both"/>
        <w:rPr>
          <w:rFonts w:ascii="Arial" w:hAnsi="Arial"/>
          <w:bCs/>
          <w:color w:val="000000"/>
          <w:lang w:bidi="fa-IR"/>
        </w:rPr>
      </w:pPr>
      <w:r w:rsidRPr="00595C9A">
        <w:rPr>
          <w:rFonts w:ascii="Arial" w:hAnsi="Arial" w:cs="Arial"/>
          <w:bCs/>
          <w:color w:val="000000"/>
          <w:rtl/>
          <w:lang w:bidi="fa-IR"/>
        </w:rPr>
        <w:t>اگر با ارزیابی انجام شده توسط اداره آموزش و پرورش منطقه موافق نباشید، شما حق دارید که فرزندتان توسط فردی که با اداره آموزش و پرورش منطقه فرزندتان ارتباطی ندارد، و به هزینه اداره آموزش و پرورش منطقه، ارزیابی شود.</w:t>
      </w:r>
    </w:p>
    <w:p w14:paraId="1EDCF22B" w14:textId="1D45B238" w:rsidR="002835E2" w:rsidRPr="00BC1C9C" w:rsidRDefault="002835E2">
      <w:pPr>
        <w:pStyle w:val="BodyText"/>
        <w:bidi/>
        <w:spacing w:before="82"/>
        <w:rPr>
          <w:rFonts w:ascii="Arial"/>
          <w:b/>
          <w:sz w:val="22"/>
          <w:szCs w:val="22"/>
          <w:lang w:bidi="fa-IR"/>
        </w:rPr>
      </w:pPr>
    </w:p>
    <w:p w14:paraId="1D430CB4" w14:textId="77777777" w:rsidR="002835E2" w:rsidRPr="00595C9A" w:rsidRDefault="00664C74" w:rsidP="005C797F">
      <w:pPr>
        <w:pStyle w:val="Heading3"/>
        <w:bidi/>
        <w:rPr>
          <w:b w:val="0"/>
          <w:bCs/>
          <w:sz w:val="22"/>
          <w:lang w:bidi="fa-IR"/>
        </w:rPr>
      </w:pPr>
      <w:bookmarkStart w:id="23" w:name="_Toc183157346"/>
      <w:r w:rsidRPr="00595C9A">
        <w:rPr>
          <w:b w:val="0"/>
          <w:bCs/>
          <w:sz w:val="22"/>
          <w:rtl/>
          <w:lang w:bidi="fa-IR"/>
        </w:rPr>
        <w:t>کلی</w:t>
      </w:r>
      <w:bookmarkEnd w:id="23"/>
    </w:p>
    <w:p w14:paraId="304B07E5" w14:textId="77777777" w:rsidR="002835E2" w:rsidRPr="00BC1C9C" w:rsidRDefault="00664C74" w:rsidP="005C797F">
      <w:pPr>
        <w:pStyle w:val="BodyText"/>
        <w:bidi/>
        <w:spacing w:before="113"/>
        <w:ind w:right="220"/>
        <w:rPr>
          <w:sz w:val="22"/>
          <w:szCs w:val="22"/>
          <w:lang w:bidi="fa-IR"/>
        </w:rPr>
      </w:pPr>
      <w:r w:rsidRPr="00BC1C9C">
        <w:rPr>
          <w:sz w:val="22"/>
          <w:szCs w:val="22"/>
          <w:rtl/>
          <w:lang w:bidi="fa-IR"/>
        </w:rPr>
        <w:t>همانطور که در زیر توضیح داده شده است، شما حق دارید که یک ارزیابی آموزشی مستقل (IEE) برای فرزندتان دریافت کنید اگر با ارزیابی فرزندتان که توسط اداره آموزش و پرورش منطقه شما انجام شده است، مخالف باشید.</w:t>
      </w:r>
    </w:p>
    <w:p w14:paraId="497AA000" w14:textId="77777777" w:rsidR="002835E2" w:rsidRPr="00BC1C9C" w:rsidRDefault="002835E2" w:rsidP="002B7457">
      <w:pPr>
        <w:pStyle w:val="BodyText"/>
        <w:bidi/>
        <w:rPr>
          <w:sz w:val="22"/>
          <w:szCs w:val="22"/>
          <w:lang w:bidi="fa-IR"/>
        </w:rPr>
      </w:pPr>
    </w:p>
    <w:p w14:paraId="0059089B" w14:textId="77777777" w:rsidR="002835E2" w:rsidRPr="00BC1C9C" w:rsidRDefault="00664C74" w:rsidP="005C797F">
      <w:pPr>
        <w:pStyle w:val="BodyText"/>
        <w:bidi/>
        <w:spacing w:before="1"/>
        <w:ind w:right="216"/>
        <w:rPr>
          <w:sz w:val="22"/>
          <w:szCs w:val="22"/>
          <w:lang w:bidi="fa-IR"/>
        </w:rPr>
      </w:pPr>
      <w:r w:rsidRPr="00BC1C9C">
        <w:rPr>
          <w:sz w:val="22"/>
          <w:szCs w:val="22"/>
          <w:rtl/>
          <w:lang w:bidi="fa-IR"/>
        </w:rPr>
        <w:t>اگر شما درخواست ارزیابی آموزشی مستقل کنید، اداره آموزش و پرورش منطقه باید اطلاعاتی درباره اینکه از کجا می‌توانید ارزیابی آموزشی مستقل دریافت کنید و همچنین معیارهای اداره آموزش و پرورش منطقه که بر ارزیابی‌های آموزشی مستقل اعمال می‌شود، به شما ارائه دهد.</w:t>
      </w:r>
    </w:p>
    <w:p w14:paraId="6BD5EFD0" w14:textId="77777777" w:rsidR="00B6021A" w:rsidRPr="00BC1C9C" w:rsidRDefault="00B6021A" w:rsidP="005C797F">
      <w:pPr>
        <w:pStyle w:val="BodyText"/>
        <w:bidi/>
        <w:spacing w:before="1"/>
        <w:ind w:right="216"/>
        <w:rPr>
          <w:sz w:val="22"/>
          <w:szCs w:val="22"/>
          <w:lang w:bidi="fa-IR"/>
        </w:rPr>
      </w:pPr>
    </w:p>
    <w:p w14:paraId="72ABC54C" w14:textId="77777777" w:rsidR="002835E2" w:rsidRPr="0043474D" w:rsidRDefault="00664C74" w:rsidP="005C797F">
      <w:pPr>
        <w:pStyle w:val="Heading3"/>
        <w:bidi/>
        <w:rPr>
          <w:b w:val="0"/>
          <w:bCs/>
          <w:sz w:val="22"/>
          <w:lang w:bidi="fa-IR"/>
        </w:rPr>
      </w:pPr>
      <w:bookmarkStart w:id="24" w:name="_Toc183157347"/>
      <w:r w:rsidRPr="0043474D">
        <w:rPr>
          <w:b w:val="0"/>
          <w:bCs/>
          <w:sz w:val="22"/>
          <w:rtl/>
          <w:lang w:bidi="fa-IR"/>
        </w:rPr>
        <w:t>تعریف ها</w:t>
      </w:r>
      <w:bookmarkEnd w:id="24"/>
    </w:p>
    <w:p w14:paraId="42BCEE25" w14:textId="77777777" w:rsidR="002835E2" w:rsidRPr="00BC1C9C" w:rsidRDefault="00664C74" w:rsidP="005C797F">
      <w:pPr>
        <w:pStyle w:val="BodyText"/>
        <w:bidi/>
        <w:spacing w:before="118" w:line="238" w:lineRule="auto"/>
        <w:ind w:right="187"/>
        <w:rPr>
          <w:sz w:val="22"/>
          <w:szCs w:val="22"/>
          <w:lang w:bidi="fa-IR"/>
        </w:rPr>
      </w:pPr>
      <w:r w:rsidRPr="0043474D">
        <w:rPr>
          <w:iCs/>
          <w:sz w:val="22"/>
          <w:szCs w:val="22"/>
          <w:rtl/>
          <w:lang w:bidi="fa-IR"/>
        </w:rPr>
        <w:t>ارزیابی آموزشی مستقل</w:t>
      </w:r>
      <w:r w:rsidRPr="00BC1C9C">
        <w:rPr>
          <w:sz w:val="22"/>
          <w:szCs w:val="22"/>
          <w:rtl/>
          <w:lang w:bidi="fa-IR"/>
        </w:rPr>
        <w:t>،به معنای ارزیابی است که توسط یک ارزیاب واجد شرایط انجام می‌شود و این ارزیاب توسط اداره آموزش و پرورش مسئول آموزش فرزند شما استخدام نشده است.</w:t>
      </w:r>
    </w:p>
    <w:p w14:paraId="6508DB21" w14:textId="77777777" w:rsidR="002835E2" w:rsidRPr="00BC1C9C" w:rsidRDefault="002835E2" w:rsidP="002B7457">
      <w:pPr>
        <w:pStyle w:val="BodyText"/>
        <w:bidi/>
        <w:spacing w:before="1"/>
        <w:rPr>
          <w:sz w:val="22"/>
          <w:szCs w:val="22"/>
          <w:lang w:bidi="fa-IR"/>
        </w:rPr>
      </w:pPr>
    </w:p>
    <w:p w14:paraId="1FCB6B17" w14:textId="77777777" w:rsidR="002835E2" w:rsidRPr="00BC1C9C" w:rsidRDefault="00664C74" w:rsidP="005C797F">
      <w:pPr>
        <w:pStyle w:val="BodyText"/>
        <w:bidi/>
        <w:ind w:right="224"/>
        <w:rPr>
          <w:sz w:val="22"/>
          <w:szCs w:val="22"/>
          <w:lang w:bidi="fa-IR"/>
        </w:rPr>
      </w:pPr>
      <w:r w:rsidRPr="0043474D">
        <w:rPr>
          <w:iCs/>
          <w:sz w:val="22"/>
          <w:szCs w:val="22"/>
          <w:rtl/>
          <w:lang w:bidi="fa-IR"/>
        </w:rPr>
        <w:t>هزینه عمومی</w:t>
      </w:r>
      <w:r w:rsidRPr="00BC1C9C">
        <w:rPr>
          <w:sz w:val="22"/>
          <w:szCs w:val="22"/>
          <w:rtl/>
          <w:lang w:bidi="fa-IR"/>
        </w:rPr>
        <w:t xml:space="preserve"> به این معناست که اداره آموزش و پرورش یا هزینه کامل ارزیابی را پرداخت می‌کند یا اطمینان حاصل می‌کند که ارزیابی به گونه‌ای دیگر بدون هزینه برای شما ارائه شود، مطابق با مفاد IDEA که به هر ایالت اجازه می‌دهد از هر منبع حمایتی ایالتی، محلی، فدرال و خصوصی موجود در ایالت برای برآورده کردن الزامات IDEA استفاده کند.</w:t>
      </w:r>
    </w:p>
    <w:p w14:paraId="2A1C8241" w14:textId="77777777" w:rsidR="002B7457" w:rsidRPr="00BC1C9C" w:rsidRDefault="002B7457" w:rsidP="005C797F">
      <w:pPr>
        <w:pStyle w:val="BodyText"/>
        <w:bidi/>
        <w:ind w:right="224"/>
        <w:rPr>
          <w:sz w:val="22"/>
          <w:szCs w:val="22"/>
          <w:lang w:bidi="fa-IR"/>
        </w:rPr>
      </w:pPr>
    </w:p>
    <w:p w14:paraId="59D80C9F" w14:textId="77777777" w:rsidR="002835E2" w:rsidRPr="0043474D" w:rsidRDefault="00664C74" w:rsidP="005C797F">
      <w:pPr>
        <w:pStyle w:val="Heading3"/>
        <w:bidi/>
        <w:rPr>
          <w:b w:val="0"/>
          <w:bCs/>
          <w:sz w:val="22"/>
          <w:lang w:bidi="fa-IR"/>
        </w:rPr>
      </w:pPr>
      <w:bookmarkStart w:id="25" w:name="_Toc183157348"/>
      <w:r w:rsidRPr="0043474D">
        <w:rPr>
          <w:b w:val="0"/>
          <w:bCs/>
          <w:sz w:val="22"/>
          <w:rtl/>
          <w:lang w:bidi="fa-IR"/>
        </w:rPr>
        <w:t>حق والدین برای ارزیابی با هزینه عمومی</w:t>
      </w:r>
      <w:bookmarkEnd w:id="25"/>
    </w:p>
    <w:p w14:paraId="5069239A" w14:textId="77777777" w:rsidR="002835E2" w:rsidRPr="00BC1C9C" w:rsidRDefault="00664C74" w:rsidP="005C797F">
      <w:pPr>
        <w:pStyle w:val="BodyText"/>
        <w:bidi/>
        <w:spacing w:before="118"/>
        <w:ind w:right="229"/>
        <w:rPr>
          <w:sz w:val="22"/>
          <w:szCs w:val="22"/>
          <w:lang w:bidi="fa-IR"/>
        </w:rPr>
      </w:pPr>
      <w:r w:rsidRPr="00BC1C9C">
        <w:rPr>
          <w:sz w:val="22"/>
          <w:szCs w:val="22"/>
          <w:rtl/>
          <w:lang w:bidi="fa-IR"/>
        </w:rPr>
        <w:t>شما حق دارید که یک ارزیابی آموزشی مستقل از فرزندتان به هزینه عمومی دریافت کنید اگر با ارزیابی فرزندتان که توسط اداره آموزش و پرورش منطقه شما انجام شده است، مخالف باشید، مشروط به شرایط زیر:</w:t>
      </w:r>
    </w:p>
    <w:p w14:paraId="121971F9" w14:textId="0DD7D4E7" w:rsidR="002835E2" w:rsidRPr="0043474D" w:rsidRDefault="00664C74" w:rsidP="00D320AD">
      <w:pPr>
        <w:pStyle w:val="ListParagraph"/>
        <w:numPr>
          <w:ilvl w:val="0"/>
          <w:numId w:val="44"/>
        </w:numPr>
        <w:tabs>
          <w:tab w:val="left" w:pos="500"/>
        </w:tabs>
        <w:bidi/>
        <w:spacing w:before="74" w:line="237" w:lineRule="auto"/>
        <w:ind w:right="216"/>
        <w:rPr>
          <w:lang w:bidi="fa-IR"/>
        </w:rPr>
      </w:pPr>
      <w:r w:rsidRPr="0043474D">
        <w:rPr>
          <w:rtl/>
          <w:lang w:bidi="fa-IR"/>
        </w:rPr>
        <w:t>اگر شما درخواست ارزیابی آموزشی مستقل از فرزندتان به هزینه عمومی کنید، اداره آموزش و پرورش منطقه شما باید بدون تأخیر غیرضروری یکی از موارد زیر را انجام دهد: (a) درخواست روند قانونی برای درخواست جلسه استماع جهت نشان دادن اینکه ارزیابی فرزند شما مناسب است؛ یا (ب) ارائه ارزیابی آموزشی مستقل به هزینه عمومی، مگر اینکه اداره آموزش و پرورش منطقه در یک جلسه استماع نشان دهد که</w:t>
      </w:r>
      <w:r w:rsidR="0043474D">
        <w:rPr>
          <w:lang w:bidi="fa-IR"/>
        </w:rPr>
        <w:t xml:space="preserve"> </w:t>
      </w:r>
      <w:r w:rsidRPr="0043474D">
        <w:rPr>
          <w:rtl/>
          <w:lang w:bidi="fa-IR"/>
        </w:rPr>
        <w:t>ارزیابی فرزند شما که شما دریافت کرده‌اید، معیارهای اداره آموزش و پرورش منطقه را برآورده نکرده است.</w:t>
      </w:r>
    </w:p>
    <w:p w14:paraId="75360877" w14:textId="77777777" w:rsidR="002835E2" w:rsidRPr="00BC1C9C" w:rsidRDefault="002835E2" w:rsidP="002B7457">
      <w:pPr>
        <w:pStyle w:val="BodyText"/>
        <w:bidi/>
        <w:spacing w:before="2"/>
        <w:rPr>
          <w:sz w:val="22"/>
          <w:szCs w:val="22"/>
          <w:lang w:bidi="fa-IR"/>
        </w:rPr>
      </w:pPr>
    </w:p>
    <w:p w14:paraId="34EFA11C" w14:textId="77777777" w:rsidR="002835E2" w:rsidRPr="00BC1C9C" w:rsidRDefault="00664C74" w:rsidP="00D320AD">
      <w:pPr>
        <w:pStyle w:val="ListParagraph"/>
        <w:numPr>
          <w:ilvl w:val="0"/>
          <w:numId w:val="44"/>
        </w:numPr>
        <w:tabs>
          <w:tab w:val="left" w:pos="500"/>
        </w:tabs>
        <w:bidi/>
        <w:ind w:right="222"/>
        <w:rPr>
          <w:lang w:bidi="fa-IR"/>
        </w:rPr>
      </w:pPr>
      <w:r w:rsidRPr="00BC1C9C">
        <w:rPr>
          <w:rtl/>
          <w:lang w:bidi="fa-IR"/>
        </w:rPr>
        <w:t>اگر اداره آموزش و پرورش منطقه شما درخواست جلسه استماع کند و تصمیم نهایی این باشد که ارزیابی فرزند شما توسط اداره آموزش و پرورش منطقه مناسب است، شما همچنان حق دریافت ارزیابی آموزشی مستقل را دارید، اما نه به هزینه عمومی.</w:t>
      </w:r>
    </w:p>
    <w:p w14:paraId="68048DF4" w14:textId="77777777" w:rsidR="002835E2" w:rsidRPr="00BC1C9C" w:rsidRDefault="002835E2" w:rsidP="002B7457">
      <w:pPr>
        <w:pStyle w:val="BodyText"/>
        <w:bidi/>
        <w:spacing w:before="48"/>
        <w:rPr>
          <w:sz w:val="22"/>
          <w:szCs w:val="22"/>
          <w:lang w:bidi="fa-IR"/>
        </w:rPr>
      </w:pPr>
    </w:p>
    <w:p w14:paraId="11C6C13B" w14:textId="77777777" w:rsidR="002835E2" w:rsidRPr="00BC1C9C" w:rsidRDefault="00664C74" w:rsidP="00D320AD">
      <w:pPr>
        <w:pStyle w:val="ListParagraph"/>
        <w:numPr>
          <w:ilvl w:val="0"/>
          <w:numId w:val="44"/>
        </w:numPr>
        <w:tabs>
          <w:tab w:val="left" w:pos="500"/>
        </w:tabs>
        <w:bidi/>
        <w:ind w:right="217"/>
        <w:rPr>
          <w:lang w:bidi="fa-IR"/>
        </w:rPr>
      </w:pPr>
      <w:r w:rsidRPr="00BC1C9C">
        <w:rPr>
          <w:rtl/>
          <w:lang w:bidi="fa-IR"/>
        </w:rPr>
        <w:t>اگر شما درخواست ارزیابی آموزشی مستقل از فرزندتان کنید، اداره آموزش و پرورش منطقه ممکن است بپرسد که چرا شما به ارزیابی فرزندتان که توسط اداره آموزش و پرورش منطقه انجام شده است، اعتراض دارید. با این حال، اداره آموزش و پرورش منطقه شما نمی‌تواند از شما توضیح بخواهد و نمی‌تواند به طور غیرمقول تأخیر کند در ارائه ارزیابی آموزشی مستقل از فرزندتان به هزینه عمومی یا ثبت درخواست روند قانونی برای دفاع از ارزیابی فرزندتان توسط اداره آموزش و پرورش منطقه.</w:t>
      </w:r>
    </w:p>
    <w:p w14:paraId="10EFA404" w14:textId="77777777" w:rsidR="002835E2" w:rsidRPr="00BC1C9C" w:rsidRDefault="00664C74" w:rsidP="005C797F">
      <w:pPr>
        <w:pStyle w:val="BodyText"/>
        <w:bidi/>
        <w:spacing w:before="240" w:line="238" w:lineRule="auto"/>
        <w:ind w:right="216"/>
        <w:rPr>
          <w:sz w:val="22"/>
          <w:szCs w:val="22"/>
          <w:lang w:bidi="fa-IR"/>
        </w:rPr>
      </w:pPr>
      <w:r w:rsidRPr="00BC1C9C">
        <w:rPr>
          <w:sz w:val="22"/>
          <w:szCs w:val="22"/>
          <w:rtl/>
          <w:lang w:bidi="fa-IR"/>
        </w:rPr>
        <w:t>شما تنها حق دارید یک ارزیابی آموزشی مستقل از فرزندتان به هزینه عمومی هر بار که اداره آموزش و پرورش منطقه شما ارزیابی فرزندتان را انجام دهد و شما با آن مخالفت کنید.هر بار که اداره آموزش و پرورش شما ارزیابی فرزند شما را انجام می دهد که شما با آن مخالف هستید، فقط یک ارزیابی مستقل آموزشی از فرزندتان با هزینه عمومی حق دارید.</w:t>
      </w:r>
    </w:p>
    <w:p w14:paraId="766289F8" w14:textId="77777777" w:rsidR="00F34D66" w:rsidRPr="00BC1C9C" w:rsidRDefault="00F34D66" w:rsidP="005C797F">
      <w:pPr>
        <w:pStyle w:val="BodyText"/>
        <w:bidi/>
        <w:spacing w:before="125" w:line="237" w:lineRule="auto"/>
        <w:ind w:left="140" w:right="219"/>
        <w:rPr>
          <w:sz w:val="22"/>
          <w:szCs w:val="22"/>
          <w:lang w:bidi="fa-IR"/>
        </w:rPr>
      </w:pPr>
    </w:p>
    <w:p w14:paraId="5473EE0A" w14:textId="77777777" w:rsidR="002835E2" w:rsidRPr="0043474D" w:rsidRDefault="00664C74" w:rsidP="005C797F">
      <w:pPr>
        <w:pStyle w:val="Heading3"/>
        <w:bidi/>
        <w:rPr>
          <w:b w:val="0"/>
          <w:bCs/>
          <w:sz w:val="22"/>
          <w:lang w:bidi="fa-IR"/>
        </w:rPr>
      </w:pPr>
      <w:bookmarkStart w:id="26" w:name="_Toc183157349"/>
      <w:r w:rsidRPr="0043474D">
        <w:rPr>
          <w:b w:val="0"/>
          <w:bCs/>
          <w:sz w:val="22"/>
          <w:rtl/>
          <w:lang w:bidi="fa-IR"/>
        </w:rPr>
        <w:t>ارزیابی‌های آغازشده توسط والدین</w:t>
      </w:r>
      <w:bookmarkEnd w:id="26"/>
    </w:p>
    <w:p w14:paraId="7E7FE57F" w14:textId="77777777" w:rsidR="002835E2" w:rsidRPr="00BC1C9C" w:rsidRDefault="00664C74" w:rsidP="005C797F">
      <w:pPr>
        <w:pStyle w:val="BodyText"/>
        <w:bidi/>
        <w:spacing w:before="113" w:line="242" w:lineRule="auto"/>
        <w:ind w:right="338"/>
        <w:rPr>
          <w:sz w:val="22"/>
          <w:szCs w:val="22"/>
          <w:lang w:bidi="fa-IR"/>
        </w:rPr>
      </w:pPr>
      <w:r w:rsidRPr="00BC1C9C">
        <w:rPr>
          <w:sz w:val="22"/>
          <w:szCs w:val="22"/>
          <w:rtl/>
          <w:lang w:bidi="fa-IR"/>
        </w:rPr>
        <w:t>اگر شما ارزیابی آموزشی مستقل از فرزندتان به هزینه عمومی دریافت کنید یا ارزیابی فرزندتان را که به هزینه شخصی دریافت کرده‌اید، با اداره آموزش و پرورش منطقه به اشتراک بگذارید:</w:t>
      </w:r>
    </w:p>
    <w:p w14:paraId="0B94409C" w14:textId="2C0F5A6A" w:rsidR="002835E2" w:rsidRPr="00BC1C9C" w:rsidRDefault="00664C74" w:rsidP="00D320AD">
      <w:pPr>
        <w:pStyle w:val="ListParagraph"/>
        <w:numPr>
          <w:ilvl w:val="1"/>
          <w:numId w:val="44"/>
        </w:numPr>
        <w:tabs>
          <w:tab w:val="left" w:pos="861"/>
        </w:tabs>
        <w:bidi/>
        <w:spacing w:before="268"/>
        <w:ind w:right="330"/>
        <w:rPr>
          <w:b/>
          <w:lang w:bidi="fa-IR"/>
        </w:rPr>
      </w:pPr>
      <w:r w:rsidRPr="00BC1C9C">
        <w:rPr>
          <w:rtl/>
          <w:lang w:bidi="fa-IR"/>
        </w:rPr>
        <w:t xml:space="preserve">اداره آموزش و پرورش منطقه شما باید نتایج ارزیابی فرزندتان را در نظر بگیرد، اگر این ارزیابی معیارهای اداره آموزش و پرورش منطقه برای ارزیابی‌های آموزشی مستقل را برآورده کند، در هر تصمیمی که در مورد ارائه آموزش </w:t>
      </w:r>
      <w:r w:rsidRPr="00BC1C9C">
        <w:rPr>
          <w:rtl/>
          <w:lang w:bidi="fa-IR"/>
        </w:rPr>
        <w:lastRenderedPageBreak/>
        <w:t>عمومی مناسب و رایگان (FAPE) به فرزندتان اتخاذ می‌شود؛</w:t>
      </w:r>
      <w:r w:rsidR="0043474D" w:rsidRPr="0043474D">
        <w:rPr>
          <w:bCs/>
          <w:lang w:bidi="fa-IR"/>
        </w:rPr>
        <w:t xml:space="preserve"> </w:t>
      </w:r>
      <w:r w:rsidRPr="0043474D">
        <w:rPr>
          <w:bCs/>
          <w:rtl/>
          <w:lang w:bidi="fa-IR"/>
        </w:rPr>
        <w:t>و</w:t>
      </w:r>
    </w:p>
    <w:p w14:paraId="517F63BB" w14:textId="77777777" w:rsidR="002835E2" w:rsidRPr="00BC1C9C" w:rsidRDefault="002835E2" w:rsidP="002B7457">
      <w:pPr>
        <w:pStyle w:val="BodyText"/>
        <w:bidi/>
        <w:spacing w:before="5"/>
        <w:rPr>
          <w:b/>
          <w:sz w:val="22"/>
          <w:szCs w:val="22"/>
          <w:lang w:bidi="fa-IR"/>
        </w:rPr>
      </w:pPr>
    </w:p>
    <w:p w14:paraId="1F21EC94" w14:textId="77777777" w:rsidR="002835E2" w:rsidRPr="00BC1C9C" w:rsidRDefault="00664C74" w:rsidP="00D320AD">
      <w:pPr>
        <w:pStyle w:val="ListParagraph"/>
        <w:numPr>
          <w:ilvl w:val="1"/>
          <w:numId w:val="44"/>
        </w:numPr>
        <w:tabs>
          <w:tab w:val="left" w:pos="861"/>
        </w:tabs>
        <w:bidi/>
        <w:spacing w:line="237" w:lineRule="auto"/>
        <w:ind w:right="776"/>
        <w:rPr>
          <w:lang w:bidi="fa-IR"/>
        </w:rPr>
      </w:pPr>
      <w:r w:rsidRPr="00BC1C9C">
        <w:rPr>
          <w:rtl/>
          <w:lang w:bidi="fa-IR"/>
        </w:rPr>
        <w:t>شما یا اداره آموزش و پرورش منطقه شما ممکن است ارزیابی را به عنوان مدرک در جلسه استماع روند قانونی در مورد فرزندتان ارائه دهید.</w:t>
      </w:r>
    </w:p>
    <w:p w14:paraId="7359B199" w14:textId="77777777" w:rsidR="002B7457" w:rsidRPr="00BC1C9C" w:rsidRDefault="002B7457" w:rsidP="005C797F">
      <w:pPr>
        <w:tabs>
          <w:tab w:val="left" w:pos="861"/>
        </w:tabs>
        <w:bidi/>
        <w:spacing w:line="237" w:lineRule="auto"/>
        <w:ind w:right="776"/>
        <w:rPr>
          <w:lang w:bidi="fa-IR"/>
        </w:rPr>
      </w:pPr>
    </w:p>
    <w:p w14:paraId="737DB5F7" w14:textId="77777777" w:rsidR="002835E2" w:rsidRPr="0043474D" w:rsidRDefault="00664C74" w:rsidP="005C797F">
      <w:pPr>
        <w:pStyle w:val="Heading3"/>
        <w:bidi/>
        <w:rPr>
          <w:b w:val="0"/>
          <w:bCs/>
          <w:sz w:val="22"/>
          <w:lang w:bidi="fa-IR"/>
        </w:rPr>
      </w:pPr>
      <w:bookmarkStart w:id="27" w:name="_Toc183157350"/>
      <w:r w:rsidRPr="0043474D">
        <w:rPr>
          <w:b w:val="0"/>
          <w:bCs/>
          <w:sz w:val="22"/>
          <w:rtl/>
          <w:lang w:bidi="fa-IR"/>
        </w:rPr>
        <w:t>درخواست‌های ارزیابی توسط مأموران استماع</w:t>
      </w:r>
      <w:bookmarkEnd w:id="27"/>
    </w:p>
    <w:p w14:paraId="38BABA85" w14:textId="77777777" w:rsidR="002835E2" w:rsidRPr="00BC1C9C" w:rsidRDefault="00664C74" w:rsidP="005C797F">
      <w:pPr>
        <w:pStyle w:val="BodyText"/>
        <w:bidi/>
        <w:spacing w:before="113" w:line="242" w:lineRule="auto"/>
        <w:ind w:right="359"/>
        <w:rPr>
          <w:sz w:val="22"/>
          <w:szCs w:val="22"/>
          <w:lang w:bidi="fa-IR"/>
        </w:rPr>
      </w:pPr>
      <w:r w:rsidRPr="00BC1C9C">
        <w:rPr>
          <w:sz w:val="22"/>
          <w:szCs w:val="22"/>
          <w:rtl/>
          <w:lang w:bidi="fa-IR"/>
        </w:rPr>
        <w:t>اگر مأمور استماع روند قانونی درخواست ارزیابی آموزشی مستقل از فرزندتان را به عنوان بخشی از جلسه استماع روند قانونی درخواست کند، هزینه ارزیابی باید به هزینه عمومی باشد.</w:t>
      </w:r>
    </w:p>
    <w:p w14:paraId="6344F638" w14:textId="77777777" w:rsidR="002B7457" w:rsidRPr="00BC1C9C" w:rsidRDefault="002B7457" w:rsidP="005C797F">
      <w:pPr>
        <w:bidi/>
        <w:rPr>
          <w:lang w:bidi="fa-IR"/>
        </w:rPr>
      </w:pPr>
    </w:p>
    <w:p w14:paraId="6E924878" w14:textId="1AF27A27" w:rsidR="002835E2" w:rsidRPr="0043474D" w:rsidRDefault="00664C74" w:rsidP="005C797F">
      <w:pPr>
        <w:pStyle w:val="Heading3"/>
        <w:bidi/>
        <w:rPr>
          <w:b w:val="0"/>
          <w:bCs/>
          <w:sz w:val="22"/>
          <w:lang w:bidi="fa-IR"/>
        </w:rPr>
      </w:pPr>
      <w:bookmarkStart w:id="28" w:name="_Toc183157351"/>
      <w:r w:rsidRPr="0043474D">
        <w:rPr>
          <w:b w:val="0"/>
          <w:bCs/>
          <w:sz w:val="22"/>
          <w:rtl/>
          <w:lang w:bidi="fa-IR"/>
        </w:rPr>
        <w:t>معیارهای اداره آموزش و پرورش منطقه</w:t>
      </w:r>
      <w:bookmarkEnd w:id="28"/>
    </w:p>
    <w:p w14:paraId="7CF320B8" w14:textId="77777777" w:rsidR="002835E2" w:rsidRPr="00BC1C9C" w:rsidRDefault="00664C74" w:rsidP="005C797F">
      <w:pPr>
        <w:pStyle w:val="BodyText"/>
        <w:bidi/>
        <w:spacing w:before="118"/>
        <w:ind w:right="218"/>
        <w:rPr>
          <w:sz w:val="22"/>
          <w:szCs w:val="22"/>
          <w:lang w:bidi="fa-IR"/>
        </w:rPr>
      </w:pPr>
      <w:r w:rsidRPr="00BC1C9C">
        <w:rPr>
          <w:sz w:val="22"/>
          <w:szCs w:val="22"/>
          <w:rtl/>
          <w:lang w:bidi="fa-IR"/>
        </w:rPr>
        <w:t>اگر ارزیابی آموزشی مستقل به هزینه عمومی باشد، معیارهایی که تحت آن ارزیابی انجام می‌شود، از جمله محل ارزیابی و صلاحیت‌های ارزیاب، باید همانند معیارهایی باشد که اداره آموزش و پرورش منطقه هنگام آغاز ارزیابی استفاده می‌کند (تا جایی که این معیارها با حق شما برای دریافت ارزیابی آموزشی مستقل سازگار باشد).</w:t>
      </w:r>
    </w:p>
    <w:p w14:paraId="163B403C" w14:textId="77777777" w:rsidR="002835E2" w:rsidRPr="00BC1C9C" w:rsidRDefault="002835E2" w:rsidP="002B7457">
      <w:pPr>
        <w:pStyle w:val="BodyText"/>
        <w:bidi/>
        <w:spacing w:before="2"/>
        <w:rPr>
          <w:sz w:val="22"/>
          <w:szCs w:val="22"/>
          <w:lang w:bidi="fa-IR"/>
        </w:rPr>
      </w:pPr>
    </w:p>
    <w:p w14:paraId="7A1C0E57" w14:textId="77777777" w:rsidR="002835E2" w:rsidRPr="00BC1C9C" w:rsidRDefault="00664C74" w:rsidP="005C797F">
      <w:pPr>
        <w:pStyle w:val="BodyText"/>
        <w:bidi/>
        <w:spacing w:before="1" w:line="237" w:lineRule="auto"/>
        <w:ind w:right="231"/>
        <w:rPr>
          <w:sz w:val="22"/>
          <w:szCs w:val="22"/>
          <w:lang w:bidi="fa-IR"/>
        </w:rPr>
      </w:pPr>
      <w:r w:rsidRPr="00BC1C9C">
        <w:rPr>
          <w:sz w:val="22"/>
          <w:szCs w:val="22"/>
          <w:rtl/>
          <w:lang w:bidi="fa-IR"/>
        </w:rPr>
        <w:t>به جز معیارهای توضیح داده شده در بالا، اداره آموزش و پرورش منطقه نمی‌تواند شرایط یا جدول زمانی مرتبط با دریافت ارزیابی آموزشی مستقل به هزینه عمومی را تحمیل کند.</w:t>
      </w:r>
    </w:p>
    <w:p w14:paraId="215F29ED" w14:textId="77777777" w:rsidR="002835E2" w:rsidRPr="00BC1C9C" w:rsidRDefault="002835E2">
      <w:pPr>
        <w:pStyle w:val="BodyText"/>
        <w:bidi/>
        <w:spacing w:before="48"/>
        <w:rPr>
          <w:sz w:val="22"/>
          <w:szCs w:val="22"/>
          <w:lang w:bidi="fa-IR"/>
        </w:rPr>
      </w:pPr>
    </w:p>
    <w:p w14:paraId="64C87828" w14:textId="77777777" w:rsidR="00F52435" w:rsidRPr="00BC1C9C" w:rsidRDefault="00F52435">
      <w:pPr>
        <w:bidi/>
        <w:rPr>
          <w:rFonts w:ascii="Arial" w:eastAsia="Arial" w:hAnsi="Arial" w:cs="Arial"/>
          <w:b/>
          <w:bCs/>
          <w:lang w:bidi="fa-IR"/>
        </w:rPr>
      </w:pPr>
      <w:r w:rsidRPr="00BC1C9C">
        <w:rPr>
          <w:rtl/>
          <w:lang w:bidi="fa-IR"/>
        </w:rPr>
        <w:br w:type="page"/>
      </w:r>
    </w:p>
    <w:p w14:paraId="5AD82890" w14:textId="6BB6F456" w:rsidR="002835E2" w:rsidRPr="00BC1C9C" w:rsidRDefault="00664C74" w:rsidP="005C797F">
      <w:pPr>
        <w:pStyle w:val="Heading2"/>
        <w:bidi/>
        <w:ind w:left="0"/>
        <w:rPr>
          <w:sz w:val="22"/>
          <w:szCs w:val="22"/>
          <w:lang w:bidi="fa-IR"/>
        </w:rPr>
      </w:pPr>
      <w:bookmarkStart w:id="29" w:name="_Toc183157352"/>
      <w:r w:rsidRPr="00BC1C9C">
        <w:rPr>
          <w:sz w:val="22"/>
          <w:szCs w:val="22"/>
          <w:rtl/>
          <w:lang w:bidi="fa-IR"/>
        </w:rPr>
        <w:lastRenderedPageBreak/>
        <w:t>محرمانگی اطلاعات</w:t>
      </w:r>
      <w:bookmarkEnd w:id="29"/>
    </w:p>
    <w:p w14:paraId="534AB1CC" w14:textId="0ABCC40D" w:rsidR="002835E2" w:rsidRPr="00BC1C9C" w:rsidRDefault="00664C74" w:rsidP="005C797F">
      <w:pPr>
        <w:pStyle w:val="BodyText"/>
        <w:bidi/>
        <w:spacing w:before="279" w:line="275" w:lineRule="exact"/>
        <w:rPr>
          <w:sz w:val="22"/>
          <w:szCs w:val="22"/>
          <w:lang w:bidi="fa-IR"/>
        </w:rPr>
      </w:pPr>
      <w:r w:rsidRPr="00BC1C9C">
        <w:rPr>
          <w:sz w:val="22"/>
          <w:szCs w:val="22"/>
          <w:rtl/>
          <w:lang w:bidi="fa-IR"/>
        </w:rPr>
        <w:t xml:space="preserve">سند "مدیریت سوابق تحصیلی دانش‌آموزان" ایالت ویرجینیا در صفحه </w:t>
      </w:r>
      <w:hyperlink r:id="rId13" w:history="1">
        <w:r w:rsidR="002B7457" w:rsidRPr="00BC1C9C">
          <w:rPr>
            <w:rStyle w:val="Hyperlink"/>
            <w:sz w:val="22"/>
            <w:szCs w:val="22"/>
            <w:rtl/>
            <w:lang w:bidi="fa-IR"/>
          </w:rPr>
          <w:t>سوابق دانش‌آموزان در لینک</w:t>
        </w:r>
      </w:hyperlink>
      <w:r w:rsidRPr="00BC1C9C">
        <w:rPr>
          <w:sz w:val="22"/>
          <w:szCs w:val="22"/>
          <w:rtl/>
          <w:lang w:bidi="fa-IR"/>
        </w:rPr>
        <w:t xml:space="preserve"> (</w:t>
      </w:r>
      <w:r w:rsidR="00D320AD" w:rsidRPr="00BC1C9C">
        <w:rPr>
          <w:sz w:val="22"/>
          <w:szCs w:val="22"/>
          <w:lang w:bidi="fa-IR"/>
        </w:rPr>
        <w:fldChar w:fldCharType="begin"/>
      </w:r>
      <w:r w:rsidR="00D320AD" w:rsidRPr="00BC1C9C">
        <w:rPr>
          <w:sz w:val="22"/>
          <w:szCs w:val="22"/>
          <w:lang w:bidi="fa-IR"/>
        </w:rPr>
        <w:instrText xml:space="preserve"> HYPERLINK </w:instrText>
      </w:r>
      <w:r w:rsidR="00D320AD" w:rsidRPr="00BC1C9C">
        <w:rPr>
          <w:sz w:val="22"/>
          <w:szCs w:val="22"/>
          <w:lang w:bidi="fa-IR"/>
        </w:rPr>
      </w:r>
      <w:r w:rsidR="00D320AD" w:rsidRPr="00BC1C9C">
        <w:rPr>
          <w:sz w:val="22"/>
          <w:szCs w:val="22"/>
          <w:lang w:bidi="fa-IR"/>
        </w:rPr>
        <w:fldChar w:fldCharType="separate"/>
      </w:r>
      <w:r w:rsidR="00F27BE0">
        <w:rPr>
          <w:b/>
          <w:bCs/>
          <w:sz w:val="22"/>
          <w:szCs w:val="22"/>
          <w:lang w:bidi="fa-IR"/>
        </w:rPr>
        <w:t>Error! Hyperlink reference not valid.</w:t>
      </w:r>
      <w:r w:rsidR="00D320AD" w:rsidRPr="00BC1C9C">
        <w:rPr>
          <w:sz w:val="22"/>
          <w:szCs w:val="22"/>
          <w:lang w:bidi="fa-IR"/>
        </w:rPr>
        <w:fldChar w:fldCharType="end"/>
      </w:r>
      <w:r w:rsidR="002B7457" w:rsidRPr="00BC1C9C">
        <w:rPr>
          <w:sz w:val="22"/>
          <w:szCs w:val="22"/>
          <w:u w:color="0000FF"/>
          <w:rtl/>
          <w:lang w:bidi="fa-IR"/>
        </w:rPr>
        <w:t>https://www.doe.virginia.gov/?navid=257</w:t>
      </w:r>
      <w:proofErr w:type="gramStart"/>
      <w:r w:rsidR="002B7457" w:rsidRPr="00BC1C9C">
        <w:rPr>
          <w:sz w:val="22"/>
          <w:szCs w:val="22"/>
          <w:u w:color="0000FF"/>
          <w:rtl/>
          <w:lang w:bidi="fa-IR"/>
        </w:rPr>
        <w:t>).</w:t>
      </w:r>
      <w:r w:rsidRPr="00BC1C9C">
        <w:rPr>
          <w:sz w:val="22"/>
          <w:szCs w:val="22"/>
          <w:rtl/>
          <w:lang w:bidi="fa-IR"/>
        </w:rPr>
        <w:t>صفحه</w:t>
      </w:r>
      <w:proofErr w:type="gramEnd"/>
      <w:r w:rsidRPr="00BC1C9C">
        <w:rPr>
          <w:sz w:val="22"/>
          <w:szCs w:val="22"/>
          <w:rtl/>
          <w:lang w:bidi="fa-IR"/>
        </w:rPr>
        <w:t xml:space="preserve"> وب VDOE در دسترس است.</w:t>
      </w:r>
    </w:p>
    <w:p w14:paraId="499B73D1" w14:textId="77777777" w:rsidR="00F52435" w:rsidRPr="00BC1C9C" w:rsidRDefault="00F52435" w:rsidP="00F52435">
      <w:pPr>
        <w:bidi/>
        <w:rPr>
          <w:lang w:bidi="fa-IR"/>
        </w:rPr>
      </w:pPr>
    </w:p>
    <w:bookmarkStart w:id="30" w:name="_Toc183157353"/>
    <w:p w14:paraId="06A962C1" w14:textId="676C879D" w:rsidR="002835E2" w:rsidRPr="00421458" w:rsidRDefault="00664C74" w:rsidP="005C797F">
      <w:pPr>
        <w:pStyle w:val="Heading3"/>
        <w:bidi/>
        <w:rPr>
          <w:b w:val="0"/>
          <w:bCs/>
          <w:sz w:val="22"/>
          <w:lang w:bidi="fa-IR"/>
        </w:rPr>
      </w:pPr>
      <w:r w:rsidRPr="00421458">
        <w:rPr>
          <w:b w:val="0"/>
          <w:bCs/>
          <w:sz w:val="22"/>
          <w:lang w:bidi="fa-IR"/>
        </w:rPr>
        <mc:AlternateContent>
          <mc:Choice Requires="wps">
            <w:drawing>
              <wp:anchor distT="0" distB="0" distL="0" distR="0" simplePos="0" relativeHeight="487596544" behindDoc="1" locked="0" layoutInCell="1" allowOverlap="1" wp14:anchorId="46E61A18" wp14:editId="415AF8BA">
                <wp:simplePos x="0" y="0"/>
                <wp:positionH relativeFrom="page">
                  <wp:posOffset>1031875</wp:posOffset>
                </wp:positionH>
                <wp:positionV relativeFrom="paragraph">
                  <wp:posOffset>245745</wp:posOffset>
                </wp:positionV>
                <wp:extent cx="5982970" cy="36830"/>
                <wp:effectExtent l="0" t="0" r="0" b="127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1764F7" id="Graphic 20" o:spid="_x0000_s1026" alt="&quot;&quot;" style="position:absolute;margin-left:81.25pt;margin-top:19.35pt;width:471.1pt;height:2.9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" path="m5982589,l,,,36575r5982589,l5982589,xe" fillcolor="black" stroked="f">
                <v:path arrowok="t"/>
                <w10:wrap type="topAndBottom" anchorx="page"/>
              </v:shape>
            </w:pict>
          </mc:Fallback>
        </mc:AlternateContent>
      </w:r>
      <w:r w:rsidRPr="00421458">
        <w:rPr>
          <w:b w:val="0"/>
          <w:bCs/>
          <w:sz w:val="22"/>
          <w:rtl/>
          <w:lang w:bidi="fa-IR"/>
        </w:rPr>
        <w:t>تعریف ها</w:t>
      </w:r>
      <w:bookmarkEnd w:id="30"/>
    </w:p>
    <w:p w14:paraId="2B3E2E34" w14:textId="77777777" w:rsidR="002835E2" w:rsidRPr="00BC1C9C" w:rsidRDefault="00664C74" w:rsidP="005C797F">
      <w:pPr>
        <w:bidi/>
        <w:spacing w:before="112"/>
        <w:rPr>
          <w:lang w:bidi="fa-IR"/>
        </w:rPr>
      </w:pPr>
      <w:r w:rsidRPr="00BC1C9C">
        <w:rPr>
          <w:rtl/>
          <w:lang w:bidi="fa-IR"/>
        </w:rPr>
        <w:t>این سند تحت این عنوان قرار دارد</w:t>
      </w:r>
      <w:r w:rsidRPr="00BC1C9C">
        <w:rPr>
          <w:b/>
          <w:rtl/>
          <w:lang w:bidi="fa-IR"/>
        </w:rPr>
        <w:t>محرمانگی اطلاعات</w:t>
      </w:r>
      <w:r w:rsidRPr="00BC1C9C">
        <w:rPr>
          <w:rtl/>
          <w:lang w:bidi="fa-IR"/>
        </w:rPr>
        <w:t>:</w:t>
      </w:r>
    </w:p>
    <w:p w14:paraId="0B7F3B30" w14:textId="77777777" w:rsidR="002835E2" w:rsidRPr="00BC1C9C" w:rsidRDefault="00664C74" w:rsidP="00D320AD">
      <w:pPr>
        <w:pStyle w:val="ListParagraph"/>
        <w:numPr>
          <w:ilvl w:val="0"/>
          <w:numId w:val="64"/>
        </w:numPr>
        <w:tabs>
          <w:tab w:val="left" w:pos="540"/>
        </w:tabs>
        <w:bidi/>
        <w:spacing w:before="125" w:line="237" w:lineRule="auto"/>
        <w:ind w:left="540" w:right="217"/>
        <w:rPr>
          <w:lang w:bidi="fa-IR"/>
        </w:rPr>
      </w:pPr>
      <w:r w:rsidRPr="00BC1C9C">
        <w:rPr>
          <w:i/>
          <w:rtl/>
          <w:lang w:bidi="fa-IR"/>
        </w:rPr>
        <w:t>تخریب</w:t>
      </w:r>
      <w:r w:rsidRPr="00BC1C9C">
        <w:rPr>
          <w:rtl/>
          <w:lang w:bidi="fa-IR"/>
        </w:rPr>
        <w:t>به معنای تخریب فیزیکی یا حذف شناسه‌های شخصی از اطلاعات است به طوری که اطلاعات دیگر قابل شناسایی شخصی نباشد.</w:t>
      </w:r>
    </w:p>
    <w:p w14:paraId="2B0E600E" w14:textId="16A23DBE" w:rsidR="002835E2" w:rsidRPr="00BC1C9C" w:rsidRDefault="00664C74" w:rsidP="00D320AD">
      <w:pPr>
        <w:pStyle w:val="ListParagraph"/>
        <w:numPr>
          <w:ilvl w:val="0"/>
          <w:numId w:val="64"/>
        </w:numPr>
        <w:tabs>
          <w:tab w:val="left" w:pos="540"/>
        </w:tabs>
        <w:bidi/>
        <w:ind w:left="540" w:right="217"/>
        <w:rPr>
          <w:lang w:bidi="fa-IR"/>
        </w:rPr>
      </w:pPr>
      <w:r w:rsidRPr="00BC1C9C">
        <w:rPr>
          <w:i/>
          <w:rtl/>
          <w:lang w:bidi="fa-IR"/>
        </w:rPr>
        <w:t>سوابق آموزشی</w:t>
      </w:r>
      <w:r w:rsidRPr="00BC1C9C">
        <w:rPr>
          <w:rtl/>
          <w:lang w:bidi="fa-IR"/>
        </w:rPr>
        <w:t xml:space="preserve"> به معنای نوع سوابقی است که تحت تعریف "سوابق آموزشی" در 34 CFR بخش 99 (مقررات اجرایی </w:t>
      </w:r>
      <w:r w:rsidRPr="00BC1C9C">
        <w:rPr>
          <w:i/>
          <w:iCs/>
          <w:rtl/>
          <w:lang w:bidi="fa-IR"/>
        </w:rPr>
        <w:t xml:space="preserve">قانون حقوق و حریم خصوصی آموزشی خانواده </w:t>
      </w:r>
      <w:r w:rsidRPr="00BC1C9C">
        <w:rPr>
          <w:lang w:bidi="fa-IR"/>
        </w:rPr>
        <w:t>1974، 20 U.S.C.</w:t>
      </w:r>
      <w:r w:rsidRPr="00BC1C9C">
        <w:rPr>
          <w:rtl/>
          <w:lang w:bidi="fa-IR"/>
        </w:rPr>
        <w:t>) قرار دارند. 1232g (FERPA)).</w:t>
      </w:r>
    </w:p>
    <w:p w14:paraId="6187B4BA" w14:textId="58D714F7" w:rsidR="002835E2" w:rsidRPr="00BC1C9C" w:rsidRDefault="002835E2">
      <w:pPr>
        <w:pStyle w:val="BodyText"/>
        <w:bidi/>
        <w:spacing w:before="206"/>
        <w:rPr>
          <w:sz w:val="22"/>
          <w:szCs w:val="22"/>
          <w:lang w:bidi="fa-IR"/>
        </w:rPr>
      </w:pPr>
    </w:p>
    <w:bookmarkStart w:id="31" w:name="_Toc183157354"/>
    <w:p w14:paraId="2E2D33E4" w14:textId="45366971" w:rsidR="002835E2" w:rsidRPr="00421458" w:rsidRDefault="002B7457" w:rsidP="005C797F">
      <w:pPr>
        <w:pStyle w:val="Heading3"/>
        <w:bidi/>
        <w:rPr>
          <w:b w:val="0"/>
          <w:bCs/>
          <w:sz w:val="22"/>
          <w:lang w:bidi="fa-IR"/>
        </w:rPr>
      </w:pPr>
      <w:r w:rsidRPr="00421458">
        <w:rPr>
          <w:b w:val="0"/>
          <w:bCs/>
          <w:sz w:val="22"/>
          <w:lang w:bidi="fa-IR"/>
        </w:rPr>
        <mc:AlternateContent>
          <mc:Choice Requires="wps">
            <w:drawing>
              <wp:anchor distT="0" distB="0" distL="0" distR="0" simplePos="0" relativeHeight="487597056" behindDoc="1" locked="0" layoutInCell="1" allowOverlap="1" wp14:anchorId="51D5DFC7" wp14:editId="73605882">
                <wp:simplePos x="0" y="0"/>
                <wp:positionH relativeFrom="margin">
                  <wp:align>right</wp:align>
                </wp:positionH>
                <wp:positionV relativeFrom="paragraph">
                  <wp:posOffset>255270</wp:posOffset>
                </wp:positionV>
                <wp:extent cx="5982970" cy="36830"/>
                <wp:effectExtent l="0" t="0" r="0" b="127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710BAC" id="Graphic 21" o:spid="_x0000_s1026" alt="&quot;&quot;" style="position:absolute;margin-left:419.9pt;margin-top:20.1pt;width:471.1pt;height:2.9pt;z-index:-1571942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" path="m5982589,l,,,36575r5982589,l5982589,xe" fillcolor="black" stroked="f">
                <v:path arrowok="t"/>
                <w10:wrap type="topAndBottom" anchorx="margin"/>
              </v:shape>
            </w:pict>
          </mc:Fallback>
        </mc:AlternateContent>
      </w:r>
      <w:r w:rsidR="00664C74" w:rsidRPr="00421458">
        <w:rPr>
          <w:b w:val="0"/>
          <w:bCs/>
          <w:sz w:val="22"/>
          <w:rtl/>
          <w:lang w:bidi="fa-IR"/>
        </w:rPr>
        <w:t>اطلاعات شناسایی شخصی</w:t>
      </w:r>
      <w:bookmarkEnd w:id="31"/>
    </w:p>
    <w:p w14:paraId="172C7005" w14:textId="28399C85" w:rsidR="002835E2" w:rsidRPr="00BC1C9C" w:rsidRDefault="00664C74" w:rsidP="005C797F">
      <w:pPr>
        <w:bidi/>
        <w:spacing w:before="112"/>
        <w:rPr>
          <w:lang w:bidi="fa-IR"/>
        </w:rPr>
      </w:pPr>
      <w:r w:rsidRPr="00BC1C9C">
        <w:rPr>
          <w:i/>
          <w:rtl/>
          <w:lang w:bidi="fa-IR"/>
        </w:rPr>
        <w:t>اطلاعات شناسایی شخصی</w:t>
      </w:r>
      <w:r w:rsidRPr="00BC1C9C">
        <w:rPr>
          <w:rtl/>
          <w:lang w:bidi="fa-IR"/>
        </w:rPr>
        <w:t>به معنای اطلاعاتی است که شامل موارد زیر باشد:</w:t>
      </w:r>
    </w:p>
    <w:p w14:paraId="1ED24084" w14:textId="52307B72" w:rsidR="002835E2" w:rsidRPr="00BC1C9C" w:rsidRDefault="00664C74" w:rsidP="00D320AD">
      <w:pPr>
        <w:pStyle w:val="BodyText"/>
        <w:numPr>
          <w:ilvl w:val="0"/>
          <w:numId w:val="67"/>
        </w:numPr>
        <w:bidi/>
        <w:spacing w:before="120"/>
        <w:ind w:hanging="198"/>
        <w:rPr>
          <w:sz w:val="22"/>
          <w:szCs w:val="22"/>
          <w:lang w:bidi="fa-IR"/>
        </w:rPr>
      </w:pPr>
      <w:r w:rsidRPr="00BC1C9C">
        <w:rPr>
          <w:sz w:val="22"/>
          <w:szCs w:val="22"/>
          <w:rtl/>
          <w:lang w:bidi="fa-IR"/>
        </w:rPr>
        <w:t>نام کودک، نام شما به عنوان والدین یا نام عضوی دیگر از خانواده؛</w:t>
      </w:r>
    </w:p>
    <w:p w14:paraId="0301D37C" w14:textId="28FCA6F2" w:rsidR="002835E2" w:rsidRPr="00BC1C9C" w:rsidRDefault="00664C74" w:rsidP="00D320AD">
      <w:pPr>
        <w:pStyle w:val="BodyText"/>
        <w:numPr>
          <w:ilvl w:val="0"/>
          <w:numId w:val="67"/>
        </w:numPr>
        <w:bidi/>
        <w:spacing w:line="290" w:lineRule="exact"/>
        <w:ind w:hanging="198"/>
        <w:rPr>
          <w:sz w:val="22"/>
          <w:szCs w:val="22"/>
          <w:lang w:bidi="fa-IR"/>
        </w:rPr>
      </w:pPr>
      <w:r w:rsidRPr="00BC1C9C">
        <w:rPr>
          <w:sz w:val="22"/>
          <w:szCs w:val="22"/>
          <w:rtl/>
          <w:lang w:bidi="fa-IR"/>
        </w:rPr>
        <w:t>آدرس کودک؛</w:t>
      </w:r>
    </w:p>
    <w:p w14:paraId="781AF31E" w14:textId="7F9D6648" w:rsidR="002835E2" w:rsidRPr="00BC1C9C" w:rsidRDefault="00664C74" w:rsidP="00D320AD">
      <w:pPr>
        <w:pStyle w:val="BodyText"/>
        <w:numPr>
          <w:ilvl w:val="0"/>
          <w:numId w:val="67"/>
        </w:numPr>
        <w:bidi/>
        <w:spacing w:line="290" w:lineRule="exact"/>
        <w:ind w:hanging="198"/>
        <w:rPr>
          <w:b/>
          <w:sz w:val="22"/>
          <w:szCs w:val="22"/>
          <w:lang w:bidi="fa-IR"/>
        </w:rPr>
      </w:pPr>
      <w:r w:rsidRPr="00BC1C9C">
        <w:rPr>
          <w:sz w:val="22"/>
          <w:szCs w:val="22"/>
          <w:rtl/>
          <w:lang w:bidi="fa-IR"/>
        </w:rPr>
        <w:t>شناسه شخصی مانند شماره تأمین اجتماعی فرزند شما یا شماره دانش‌آموزی؛</w:t>
      </w:r>
      <w:r w:rsidRPr="00BC1C9C">
        <w:rPr>
          <w:b/>
          <w:sz w:val="22"/>
          <w:szCs w:val="22"/>
          <w:rtl/>
          <w:lang w:bidi="fa-IR"/>
        </w:rPr>
        <w:t>یا</w:t>
      </w:r>
    </w:p>
    <w:p w14:paraId="3CEDB326" w14:textId="5469C63A" w:rsidR="002835E2" w:rsidRPr="00BC1C9C" w:rsidRDefault="00664C74" w:rsidP="00D320AD">
      <w:pPr>
        <w:pStyle w:val="BodyText"/>
        <w:numPr>
          <w:ilvl w:val="0"/>
          <w:numId w:val="67"/>
        </w:numPr>
        <w:bidi/>
        <w:spacing w:before="1" w:line="242" w:lineRule="auto"/>
        <w:ind w:right="340" w:hanging="198"/>
        <w:rPr>
          <w:sz w:val="22"/>
          <w:szCs w:val="22"/>
          <w:lang w:bidi="fa-IR"/>
        </w:rPr>
      </w:pPr>
      <w:r w:rsidRPr="00BC1C9C">
        <w:rPr>
          <w:sz w:val="22"/>
          <w:szCs w:val="22"/>
          <w:rtl/>
          <w:lang w:bidi="fa-IR"/>
        </w:rPr>
        <w:t>فهرستی از ویژگی‌های شخصی یا اطلاعات دیگر که امکان شناسایی فرزند شما را با اطمینان معقول فراهم کند.</w:t>
      </w:r>
    </w:p>
    <w:p w14:paraId="05FE7CEB" w14:textId="493E9108" w:rsidR="002835E2" w:rsidRPr="00BC1C9C" w:rsidRDefault="002835E2">
      <w:pPr>
        <w:pStyle w:val="BodyText"/>
        <w:bidi/>
        <w:spacing w:before="207"/>
        <w:rPr>
          <w:sz w:val="22"/>
          <w:szCs w:val="22"/>
          <w:lang w:bidi="fa-IR"/>
        </w:rPr>
      </w:pPr>
    </w:p>
    <w:bookmarkStart w:id="32" w:name="_Toc183157355"/>
    <w:p w14:paraId="0F0AFB1F" w14:textId="1B8BFF99" w:rsidR="002835E2" w:rsidRPr="00421458" w:rsidRDefault="00053E18" w:rsidP="005C797F">
      <w:pPr>
        <w:pStyle w:val="Heading3"/>
        <w:bidi/>
        <w:rPr>
          <w:b w:val="0"/>
          <w:bCs/>
          <w:sz w:val="22"/>
          <w:lang w:bidi="fa-IR"/>
        </w:rPr>
      </w:pPr>
      <w:r w:rsidRPr="00421458">
        <w:rPr>
          <w:b w:val="0"/>
          <w:bCs/>
          <w:sz w:val="22"/>
          <w:lang w:bidi="fa-IR"/>
        </w:rPr>
        <mc:AlternateContent>
          <mc:Choice Requires="wps">
            <w:drawing>
              <wp:anchor distT="0" distB="0" distL="0" distR="0" simplePos="0" relativeHeight="487597568" behindDoc="1" locked="0" layoutInCell="1" allowOverlap="1" wp14:anchorId="5727F755" wp14:editId="5BBAB56C">
                <wp:simplePos x="0" y="0"/>
                <wp:positionH relativeFrom="margin">
                  <wp:align>right</wp:align>
                </wp:positionH>
                <wp:positionV relativeFrom="paragraph">
                  <wp:posOffset>274320</wp:posOffset>
                </wp:positionV>
                <wp:extent cx="5982970" cy="37465"/>
                <wp:effectExtent l="0" t="0" r="0" b="635"/>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7465"/>
                        </a:xfrm>
                        <a:custGeom>
                          <a:avLst/>
                          <a:gdLst/>
                          <a:ahLst/>
                          <a:cxnLst/>
                          <a:rect l="l" t="t" r="r" b="b"/>
                          <a:pathLst>
                            <a:path w="5982970" h="37465">
                              <a:moveTo>
                                <a:pt x="5982589" y="0"/>
                              </a:moveTo>
                              <a:lnTo>
                                <a:pt x="0" y="0"/>
                              </a:lnTo>
                              <a:lnTo>
                                <a:pt x="0" y="36880"/>
                              </a:lnTo>
                              <a:lnTo>
                                <a:pt x="5982589" y="36880"/>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C19EB6" id="Graphic 22" o:spid="_x0000_s1026" alt="&quot;&quot;" style="position:absolute;margin-left:419.9pt;margin-top:21.6pt;width:471.1pt;height:2.95pt;z-index:-15718912;visibility:visible;mso-wrap-style:square;mso-wrap-distance-left:0;mso-wrap-distance-top:0;mso-wrap-distance-right:0;mso-wrap-distance-bottom:0;mso-position-horizontal:right;mso-position-horizontal-relative:margin;mso-position-vertical:absolute;mso-position-vertical-relative:text;v-text-anchor:top" coordsize="598297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" path="m5982589,l,,,36880r5982589,l5982589,xe" fillcolor="black" stroked="f">
                <v:path arrowok="t"/>
                <w10:wrap type="topAndBottom" anchorx="margin"/>
              </v:shape>
            </w:pict>
          </mc:Fallback>
        </mc:AlternateContent>
      </w:r>
      <w:r w:rsidR="00664C74" w:rsidRPr="00421458">
        <w:rPr>
          <w:b w:val="0"/>
          <w:bCs/>
          <w:sz w:val="22"/>
          <w:rtl/>
          <w:lang w:bidi="fa-IR"/>
        </w:rPr>
        <w:t>اطلاع به والدین</w:t>
      </w:r>
      <w:bookmarkEnd w:id="32"/>
    </w:p>
    <w:p w14:paraId="33508D22" w14:textId="7A1FF9AD" w:rsidR="002835E2" w:rsidRPr="00BC1C9C" w:rsidRDefault="002835E2">
      <w:pPr>
        <w:pStyle w:val="BodyText"/>
        <w:bidi/>
        <w:spacing w:before="11"/>
        <w:rPr>
          <w:rFonts w:ascii="Arial"/>
          <w:b/>
          <w:sz w:val="22"/>
          <w:szCs w:val="22"/>
          <w:lang w:bidi="fa-IR"/>
        </w:rPr>
      </w:pPr>
    </w:p>
    <w:p w14:paraId="5A7B48E7" w14:textId="77777777" w:rsidR="00053E18" w:rsidRPr="00421458" w:rsidRDefault="00053E1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5" w:line="249" w:lineRule="auto"/>
        <w:rPr>
          <w:rFonts w:ascii="Arial"/>
          <w:bCs/>
          <w:color w:val="000000"/>
          <w:lang w:bidi="fa-IR"/>
        </w:rPr>
      </w:pPr>
      <w:r w:rsidRPr="00421458">
        <w:rPr>
          <w:rFonts w:ascii="Arial" w:hAnsi="Arial" w:cs="Arial"/>
          <w:bCs/>
          <w:color w:val="000000"/>
          <w:rtl/>
          <w:lang w:bidi="fa-IR"/>
        </w:rPr>
        <w:t>شما حق دارید که از سوی ایالت اطلاع یابید که اطلاعات مربوط به فرزندتان چگونه توسط ایالت و اداره آموزش و پرورش منطقه به کار گرفته شده و محرمانه نگه داشته خواهد شد.</w:t>
      </w:r>
    </w:p>
    <w:p w14:paraId="34432606" w14:textId="77777777" w:rsidR="002835E2" w:rsidRPr="00BC1C9C" w:rsidRDefault="002835E2">
      <w:pPr>
        <w:pStyle w:val="BodyText"/>
        <w:bidi/>
        <w:spacing w:before="18"/>
        <w:rPr>
          <w:rFonts w:ascii="Arial"/>
          <w:b/>
          <w:sz w:val="22"/>
          <w:szCs w:val="22"/>
          <w:lang w:bidi="fa-IR"/>
        </w:rPr>
      </w:pPr>
    </w:p>
    <w:p w14:paraId="0F167166" w14:textId="18986256" w:rsidR="002835E2" w:rsidRPr="00BC1C9C" w:rsidRDefault="00664C74" w:rsidP="005C797F">
      <w:pPr>
        <w:pStyle w:val="BodyText"/>
        <w:bidi/>
        <w:spacing w:line="242" w:lineRule="auto"/>
        <w:ind w:right="223"/>
        <w:rPr>
          <w:sz w:val="22"/>
          <w:szCs w:val="22"/>
          <w:lang w:bidi="fa-IR"/>
        </w:rPr>
      </w:pPr>
      <w:r w:rsidRPr="00BC1C9C">
        <w:rPr>
          <w:sz w:val="22"/>
          <w:szCs w:val="22"/>
          <w:rtl/>
          <w:lang w:bidi="fa-IR"/>
        </w:rPr>
        <w:t>اداره آموزش و پرورش ایالت ویرجینیا (VDOE) باید اطلاعیه کافی ارائه دهد تا والدین را به طور کامل از محرمانگی اطلاعات شناسایی شخصی آگاه کند، از جمله:</w:t>
      </w:r>
    </w:p>
    <w:p w14:paraId="6B0918E3" w14:textId="77777777" w:rsidR="002835E2" w:rsidRPr="00BC1C9C" w:rsidRDefault="00664C74" w:rsidP="00D320AD">
      <w:pPr>
        <w:pStyle w:val="ListParagraph"/>
        <w:numPr>
          <w:ilvl w:val="0"/>
          <w:numId w:val="43"/>
        </w:numPr>
        <w:tabs>
          <w:tab w:val="left" w:pos="861"/>
        </w:tabs>
        <w:bidi/>
        <w:spacing w:before="115" w:line="242" w:lineRule="auto"/>
        <w:ind w:right="231"/>
        <w:rPr>
          <w:lang w:bidi="fa-IR"/>
        </w:rPr>
      </w:pPr>
      <w:r w:rsidRPr="00BC1C9C">
        <w:rPr>
          <w:rtl/>
          <w:lang w:bidi="fa-IR"/>
        </w:rPr>
        <w:t>توصیفی از میزان ارائه اطلاعیه به زبان‌های مادری گروه‌های جمعیتی مختلف در ایالت ویرجینیا؛</w:t>
      </w:r>
    </w:p>
    <w:p w14:paraId="6832584A" w14:textId="4C22B5A6" w:rsidR="00963B62" w:rsidRPr="00BC1C9C" w:rsidRDefault="00963B62" w:rsidP="00D320AD">
      <w:pPr>
        <w:pStyle w:val="ListParagraph"/>
        <w:numPr>
          <w:ilvl w:val="1"/>
          <w:numId w:val="43"/>
        </w:numPr>
        <w:tabs>
          <w:tab w:val="left" w:pos="1710"/>
        </w:tabs>
        <w:bidi/>
        <w:spacing w:before="115" w:line="242" w:lineRule="auto"/>
        <w:ind w:left="1440" w:right="231"/>
        <w:rPr>
          <w:lang w:bidi="fa-IR"/>
        </w:rPr>
      </w:pPr>
      <w:r w:rsidRPr="00BC1C9C">
        <w:rPr>
          <w:rtl/>
          <w:lang w:bidi="fa-IR"/>
        </w:rPr>
        <w:t xml:space="preserve">این اعلامیه به چند زبان در وبسایت VDOE در این لینک ارائه گردیده است </w:t>
      </w:r>
      <w:hyperlink r:id="rId14" w:history="1">
        <w:r w:rsidRPr="00BC1C9C">
          <w:rPr>
            <w:rStyle w:val="Hyperlink"/>
            <w:rtl/>
            <w:lang w:bidi="fa-IR"/>
          </w:rPr>
          <w:t>https://www.doe.virginia.gov/programs-services/special-education/regulations-laws-policies</w:t>
        </w:r>
      </w:hyperlink>
      <w:r w:rsidRPr="00BC1C9C">
        <w:rPr>
          <w:rtl/>
          <w:lang w:bidi="fa-IR"/>
        </w:rPr>
        <w:t xml:space="preserve">. اگر به ترجمه اضافی نیاز دارید، لطفاً با درخواست خود به </w:t>
      </w:r>
      <w:hyperlink r:id="rId15" w:history="1">
        <w:r w:rsidRPr="00BC1C9C">
          <w:rPr>
            <w:rStyle w:val="Hyperlink"/>
            <w:rtl/>
            <w:lang w:bidi="fa-IR"/>
          </w:rPr>
          <w:t>اداره آموزش و پرورش محلی</w:t>
        </w:r>
      </w:hyperlink>
      <w:r w:rsidRPr="00BC1C9C">
        <w:rPr>
          <w:rtl/>
          <w:lang w:bidi="fa-IR"/>
        </w:rPr>
        <w:t xml:space="preserve"> خود تماس بگیرید. برای اطلاعات تماس با ادارات آموزش و پرورش محلی، به این لینک مراجعه کنید </w:t>
      </w:r>
      <w:hyperlink r:id="rId16" w:history="1">
        <w:r w:rsidRPr="00BC1C9C">
          <w:rPr>
            <w:rStyle w:val="Hyperlink"/>
            <w:rtl/>
            <w:lang w:bidi="fa-IR"/>
          </w:rPr>
          <w:t>https://www.doe.virginia.gov/about-vdoe/virginia-school-directories/virginia-public-school-division-staff-listing-by-division</w:t>
        </w:r>
      </w:hyperlink>
      <w:r w:rsidRPr="00BC1C9C">
        <w:rPr>
          <w:rtl/>
          <w:lang w:bidi="fa-IR"/>
        </w:rPr>
        <w:t>. برای هرگونه اطلاعات اضافی، با VDOE به شماره (804) 298-3148 تماس بگیرید.</w:t>
      </w:r>
    </w:p>
    <w:p w14:paraId="570CBD91" w14:textId="77777777" w:rsidR="002835E2" w:rsidRPr="00BC1C9C" w:rsidRDefault="00664C74" w:rsidP="00D320AD">
      <w:pPr>
        <w:pStyle w:val="ListParagraph"/>
        <w:numPr>
          <w:ilvl w:val="0"/>
          <w:numId w:val="43"/>
        </w:numPr>
        <w:tabs>
          <w:tab w:val="left" w:pos="861"/>
        </w:tabs>
        <w:bidi/>
        <w:ind w:right="217"/>
        <w:rPr>
          <w:lang w:bidi="fa-IR"/>
        </w:rPr>
      </w:pPr>
      <w:r w:rsidRPr="00BC1C9C">
        <w:rPr>
          <w:rtl/>
          <w:lang w:bidi="fa-IR"/>
        </w:rPr>
        <w:t>توصیفی از کودکانی که اطلاعات شناسایی شخصی درباره آن‌ها نگهداری می‌شود، انواع اطلاعاتی که درخواست شده است، روش‌هایی که ایالت ویرجینیا قصد دارد برای جمع‌آوری اطلاعات استفاده کند (شامل منابعی که از آن‌ها اطلاعات جمع‌آوری می‌شود)، و استفاده‌هایی که از اطلاعات به عمل خواهد آمد؛</w:t>
      </w:r>
    </w:p>
    <w:p w14:paraId="025E876A" w14:textId="430545C5" w:rsidR="002256C1" w:rsidRPr="00BC1C9C" w:rsidRDefault="002256C1" w:rsidP="00D320AD">
      <w:pPr>
        <w:pStyle w:val="ListParagraph"/>
        <w:numPr>
          <w:ilvl w:val="1"/>
          <w:numId w:val="43"/>
        </w:numPr>
        <w:bidi/>
        <w:ind w:left="1440" w:right="217"/>
        <w:rPr>
          <w:lang w:bidi="fa-IR"/>
        </w:rPr>
      </w:pPr>
      <w:r w:rsidRPr="00BC1C9C">
        <w:rPr>
          <w:rtl/>
          <w:lang w:bidi="fa-IR"/>
        </w:rPr>
        <w:t xml:space="preserve">VDOE مجموعه‌ای از داده‌ها را در مورد آموزش عمومی در ایالت ویرجینیا جمع‌آوری می‌کند، از جمله اطلاعات مربوط به ثبت‌نام، جمعیت‌شناسی، دستاوردهای دانش‌آموزان، مالیات، و ایمنی. روش‌های جمع‌آوری داده‌های VDOE به منظور اطمینان از مفید بودن، به‌موقع بودن، دقت و قابلیت مقایسه داده‌های آموزشی است که تصمیمات کلیدی سیاستی در ایالت ویرجینیا را اطلاع‌رسانی می‌کند. اکثر </w:t>
      </w:r>
      <w:hyperlink r:id="rId17" w:history="1">
        <w:r w:rsidRPr="00BC1C9C">
          <w:rPr>
            <w:rStyle w:val="Hyperlink"/>
            <w:rtl/>
            <w:lang w:bidi="fa-IR"/>
          </w:rPr>
          <w:t xml:space="preserve">جمع آوری اطلاعات </w:t>
        </w:r>
      </w:hyperlink>
      <w:r w:rsidRPr="00BC1C9C">
        <w:rPr>
          <w:rtl/>
          <w:lang w:bidi="fa-IR"/>
        </w:rPr>
        <w:t xml:space="preserve">مرتبط با الزامات خاصی از قوانین ایالتی و فدرال است. ادارات آموزش و پرورش منطقه‌ای داده‌ها را از طریق سیستم‌های امن مبتنی بر وب به وزارتخانه گزارش می‌دهند که به منظور افزایش دقت و کاهش بارهای اداری بر معلمان در سطح محلی طراحی شده است. تمام سیستم‌های داده‌ای VDOE مطابق با استاندارد امنیتی ایالت ویرجینیا SEC530 تأمین شده‌اند  </w:t>
      </w:r>
      <w:r w:rsidRPr="00BC1C9C">
        <w:rPr>
          <w:rtl/>
          <w:lang w:bidi="fa-IR"/>
        </w:rPr>
        <w:lastRenderedPageBreak/>
        <w:t>(</w:t>
      </w:r>
      <w:hyperlink r:id="rId18" w:history="1">
        <w:r w:rsidR="00723C96" w:rsidRPr="00BC1C9C">
          <w:rPr>
            <w:rStyle w:val="Hyperlink"/>
            <w:rtl/>
            <w:lang w:bidi="fa-IR"/>
          </w:rPr>
          <w:t>https://www.vita.virginia.gov/media/vitavirginiagov/it-governance/psgs/pdf/SEC530_Information_Security_Standard.pdf</w:t>
        </w:r>
      </w:hyperlink>
      <w:r w:rsidR="004454E6" w:rsidRPr="00BC1C9C">
        <w:rPr>
          <w:rtl/>
          <w:lang w:bidi="fa-IR"/>
        </w:rPr>
        <w:t xml:space="preserve">). برای کسب اطلاعات بیشتر و دسترسی به داده‌های عمومی در دسترس، به وب‌سایت VDOE از طریق این لینک مراجعه کنید </w:t>
      </w:r>
      <w:hyperlink r:id="rId19" w:history="1">
        <w:r w:rsidR="00723C96" w:rsidRPr="00BC1C9C">
          <w:rPr>
            <w:rStyle w:val="Hyperlink"/>
            <w:rtl/>
            <w:lang w:bidi="fa-IR"/>
          </w:rPr>
          <w:t>https://www.doe.virginia.gov/data-policy-funding/data-reports</w:t>
        </w:r>
      </w:hyperlink>
      <w:r w:rsidRPr="00BC1C9C">
        <w:rPr>
          <w:rtl/>
          <w:lang w:bidi="fa-IR"/>
        </w:rPr>
        <w:t>.</w:t>
      </w:r>
    </w:p>
    <w:p w14:paraId="1ED13C51" w14:textId="77777777" w:rsidR="002835E2" w:rsidRPr="00BC1C9C" w:rsidRDefault="00664C74" w:rsidP="00D320AD">
      <w:pPr>
        <w:pStyle w:val="ListParagraph"/>
        <w:numPr>
          <w:ilvl w:val="0"/>
          <w:numId w:val="43"/>
        </w:numPr>
        <w:tabs>
          <w:tab w:val="left" w:pos="860"/>
        </w:tabs>
        <w:bidi/>
        <w:ind w:left="860" w:right="222"/>
        <w:rPr>
          <w:b/>
          <w:lang w:bidi="fa-IR"/>
        </w:rPr>
      </w:pPr>
      <w:r w:rsidRPr="00BC1C9C">
        <w:rPr>
          <w:rtl/>
          <w:lang w:bidi="fa-IR"/>
        </w:rPr>
        <w:t xml:space="preserve">خلاصه‌ای از سیاست‌ها و رویه‌هایی که سازمان‌های شرکت‌کننده باید در مورد ذخیره‌سازی، افشاء به اشخاص ثالث، نگهداری و تخریب اطلاعات شناسایی شخصی رعایت کنند؛ </w:t>
      </w:r>
      <w:r w:rsidRPr="00421458">
        <w:rPr>
          <w:bCs/>
          <w:rtl/>
          <w:lang w:bidi="fa-IR"/>
        </w:rPr>
        <w:t>و</w:t>
      </w:r>
    </w:p>
    <w:p w14:paraId="0E77CF75" w14:textId="3C527307" w:rsidR="002B1692" w:rsidRPr="00BC1C9C" w:rsidRDefault="00CD09B5" w:rsidP="00D320AD">
      <w:pPr>
        <w:pStyle w:val="paragraph"/>
        <w:numPr>
          <w:ilvl w:val="1"/>
          <w:numId w:val="43"/>
        </w:numPr>
        <w:tabs>
          <w:tab w:val="left" w:pos="1440"/>
        </w:tabs>
        <w:bidi/>
        <w:spacing w:before="0" w:beforeAutospacing="0" w:after="0" w:afterAutospacing="0"/>
        <w:ind w:left="1440" w:right="222"/>
        <w:textAlignment w:val="baseline"/>
        <w:rPr>
          <w:b/>
          <w:sz w:val="22"/>
          <w:szCs w:val="22"/>
          <w:lang w:bidi="fa-IR"/>
        </w:rPr>
      </w:pPr>
      <w:r w:rsidRPr="00BC1C9C">
        <w:rPr>
          <w:rStyle w:val="normaltextrun"/>
          <w:sz w:val="22"/>
          <w:szCs w:val="22"/>
          <w:rtl/>
          <w:lang w:bidi="fa-IR"/>
        </w:rPr>
        <w:t xml:space="preserve">برنامه نگهداری و نحوه تصفیه سوابق اداره کتابخانه ایالت ویرجینیا مسئولیت‌های اداره‌های آموزش و پرورش محلی (LEAs) را برای مدیریت سوابق تحصیلی تمامی دانش‌آموزان در تطابق با قوانین و مقررات فدرال و ایالتی مربوطه، از جمله مقررات هیئت آموزش و پرورش، </w:t>
      </w:r>
      <w:r w:rsidRPr="00BC1C9C">
        <w:rPr>
          <w:rStyle w:val="normaltextrun"/>
          <w:sz w:val="22"/>
          <w:szCs w:val="22"/>
          <w:lang w:bidi="fa-IR"/>
        </w:rPr>
        <w:t>8 VAC 20-150-10</w:t>
      </w:r>
      <w:r w:rsidRPr="00BC1C9C">
        <w:rPr>
          <w:rStyle w:val="normaltextrun"/>
          <w:sz w:val="22"/>
          <w:szCs w:val="22"/>
          <w:rtl/>
          <w:lang w:bidi="fa-IR"/>
        </w:rPr>
        <w:t xml:space="preserve"> (مدیریت سوابق تحصیلی دانش‌آموزان در مدارس دولتی ایالت ویرجینیا) و </w:t>
      </w:r>
      <w:r w:rsidRPr="00BC1C9C">
        <w:rPr>
          <w:rStyle w:val="normaltextrun"/>
          <w:i/>
          <w:iCs/>
          <w:sz w:val="22"/>
          <w:szCs w:val="22"/>
          <w:rtl/>
          <w:lang w:bidi="fa-IR"/>
        </w:rPr>
        <w:t>قانون سوابق عمومی ایالت ویرجینیا</w:t>
      </w:r>
      <w:r w:rsidRPr="00BC1C9C">
        <w:rPr>
          <w:rStyle w:val="normaltextrun"/>
          <w:sz w:val="22"/>
          <w:szCs w:val="22"/>
          <w:rtl/>
          <w:lang w:bidi="fa-IR"/>
        </w:rPr>
        <w:t xml:space="preserve"> را مورد توجه قرار می‌دهد. اطلاعات اضافی در وب‌سایت VDOE از طریق این لینک در دسترس است</w:t>
      </w:r>
      <w:hyperlink r:id="rId20" w:history="1">
        <w:r w:rsidR="00723C96" w:rsidRPr="00BC1C9C">
          <w:rPr>
            <w:rStyle w:val="Hyperlink"/>
            <w:sz w:val="22"/>
            <w:szCs w:val="22"/>
            <w:rtl/>
            <w:lang w:bidi="fa-IR"/>
          </w:rPr>
          <w:t>https://www.doe.virginia.gov/programs-services/student-services/student-records</w:t>
        </w:r>
      </w:hyperlink>
      <w:r w:rsidRPr="00BC1C9C">
        <w:rPr>
          <w:sz w:val="22"/>
          <w:szCs w:val="22"/>
          <w:rtl/>
          <w:lang w:bidi="fa-IR"/>
        </w:rPr>
        <w:t>.</w:t>
      </w:r>
    </w:p>
    <w:p w14:paraId="5C03C4B1" w14:textId="77777777" w:rsidR="002835E2" w:rsidRPr="00BC1C9C" w:rsidRDefault="00664C74" w:rsidP="00D320AD">
      <w:pPr>
        <w:pStyle w:val="ListParagraph"/>
        <w:numPr>
          <w:ilvl w:val="0"/>
          <w:numId w:val="43"/>
        </w:numPr>
        <w:tabs>
          <w:tab w:val="left" w:pos="861"/>
        </w:tabs>
        <w:bidi/>
        <w:ind w:right="227"/>
        <w:rPr>
          <w:lang w:bidi="fa-IR"/>
        </w:rPr>
      </w:pPr>
      <w:r w:rsidRPr="00BC1C9C">
        <w:rPr>
          <w:rtl/>
          <w:lang w:bidi="fa-IR"/>
        </w:rPr>
        <w:t>توصیفی از تمامی حقوق والدین و کودکان در مورد این اطلاعات، از جمله حقوق تحت</w:t>
      </w:r>
      <w:r w:rsidRPr="00BC1C9C">
        <w:rPr>
          <w:i/>
          <w:iCs/>
          <w:rtl/>
          <w:lang w:bidi="fa-IR"/>
        </w:rPr>
        <w:t xml:space="preserve"> قانون حقوق و حریم خصوصی آموزشی خانواده </w:t>
      </w:r>
      <w:r w:rsidRPr="00BC1C9C">
        <w:rPr>
          <w:rtl/>
          <w:lang w:bidi="fa-IR"/>
        </w:rPr>
        <w:t>(FERPA) و مقررات اجرایی آن در 34 CFR بخش 99.</w:t>
      </w:r>
    </w:p>
    <w:p w14:paraId="1E4760F5" w14:textId="77777777" w:rsidR="00CD09B5" w:rsidRPr="00BC1C9C" w:rsidRDefault="00CD09B5" w:rsidP="00D320AD">
      <w:pPr>
        <w:pStyle w:val="ListParagraph"/>
        <w:widowControl/>
        <w:numPr>
          <w:ilvl w:val="0"/>
          <w:numId w:val="66"/>
        </w:numPr>
        <w:shd w:val="clear" w:color="auto" w:fill="FFFFFF"/>
        <w:autoSpaceDE/>
        <w:autoSpaceDN/>
        <w:bidi/>
        <w:spacing w:after="240"/>
        <w:ind w:left="1440"/>
        <w:rPr>
          <w:color w:val="444444"/>
          <w:lang w:bidi="fa-IR"/>
        </w:rPr>
      </w:pPr>
      <w:r w:rsidRPr="00BC1C9C">
        <w:rPr>
          <w:color w:val="444444"/>
          <w:rtl/>
          <w:lang w:bidi="fa-IR"/>
        </w:rPr>
        <w:t>قانون</w:t>
      </w:r>
      <w:r w:rsidRPr="00BC1C9C">
        <w:rPr>
          <w:i/>
          <w:iCs/>
          <w:color w:val="444444"/>
          <w:rtl/>
          <w:lang w:bidi="fa-IR"/>
        </w:rPr>
        <w:t>حقوق و حریم خصوصی آموزشی خانواده</w:t>
      </w:r>
      <w:r w:rsidRPr="00BC1C9C">
        <w:rPr>
          <w:color w:val="444444"/>
          <w:rtl/>
          <w:lang w:bidi="fa-IR"/>
        </w:rPr>
        <w:t xml:space="preserve"> (FERPA) قانون فدرالی است که حریم خصوصی سوابق تحصیلی دانش‌آموزان را محافظت می‌کند. سوابق آموزشی به عنوان سوابقی تعریف می‌شود که اطلاعات مستقیماً مرتبط با یک دانش‌آموز را در بر دارد و توسط یک آژانس یا مؤسسه آموزشی یا توسط طرفی که به نمایندگی از آژانس یا مؤسسه عمل می‌کند، نگهداری می‌شود. FERPA به والدین حقوقی خاص در ارتباط با سوابق تحصیلی فرزندانشان می‌دهد. این حقوق زمانی به دانش‌آموز منتقل می‌شود که او به سن 18 سالگی برسد، "دانش‌آموز واجد شرایط" شود، یا در یک مؤسسه آموزشی پس از دوره متوسطه ثبت‌نام کند. والدین و دانش‌آموزان واجد شرایط حقوق زیر را دارند:</w:t>
      </w:r>
    </w:p>
    <w:p w14:paraId="489BBFAF" w14:textId="77777777" w:rsidR="00CD09B5" w:rsidRPr="00BC1C9C" w:rsidRDefault="00CD09B5" w:rsidP="00D320AD">
      <w:pPr>
        <w:pStyle w:val="ListParagraph"/>
        <w:widowControl/>
        <w:numPr>
          <w:ilvl w:val="1"/>
          <w:numId w:val="66"/>
        </w:numPr>
        <w:shd w:val="clear" w:color="auto" w:fill="FFFFFF"/>
        <w:autoSpaceDE/>
        <w:autoSpaceDN/>
        <w:bidi/>
        <w:spacing w:after="240"/>
        <w:rPr>
          <w:color w:val="444444"/>
          <w:lang w:bidi="fa-IR"/>
        </w:rPr>
      </w:pPr>
      <w:r w:rsidRPr="00BC1C9C">
        <w:rPr>
          <w:color w:val="444444"/>
          <w:rtl/>
          <w:lang w:bidi="fa-IR"/>
        </w:rPr>
        <w:t>حق مرور و بازرسی مدارک آموزشي دانش آموزان</w:t>
      </w:r>
    </w:p>
    <w:p w14:paraId="27350BAB" w14:textId="77777777" w:rsidR="00CD09B5" w:rsidRPr="00BC1C9C" w:rsidRDefault="00CD09B5" w:rsidP="00D320AD">
      <w:pPr>
        <w:pStyle w:val="ListParagraph"/>
        <w:widowControl/>
        <w:numPr>
          <w:ilvl w:val="1"/>
          <w:numId w:val="66"/>
        </w:numPr>
        <w:shd w:val="clear" w:color="auto" w:fill="FFFFFF"/>
        <w:autoSpaceDE/>
        <w:autoSpaceDN/>
        <w:bidi/>
        <w:spacing w:after="240"/>
        <w:rPr>
          <w:color w:val="444444"/>
          <w:lang w:bidi="fa-IR"/>
        </w:rPr>
      </w:pPr>
      <w:r w:rsidRPr="00BC1C9C">
        <w:rPr>
          <w:color w:val="444444"/>
          <w:rtl/>
          <w:lang w:bidi="fa-IR"/>
        </w:rPr>
        <w:t>حق درخواست از یک مدرسه برای اصلاح سوابق تحصیلی دانش‌آموز اگر او معتقد باشد که اطلاعات نادرست یا گمراه‌کننده است.</w:t>
      </w:r>
    </w:p>
    <w:p w14:paraId="249C5DA8" w14:textId="77777777" w:rsidR="00CD09B5" w:rsidRPr="00BC1C9C" w:rsidRDefault="00CD09B5" w:rsidP="00D320AD">
      <w:pPr>
        <w:pStyle w:val="ListParagraph"/>
        <w:widowControl/>
        <w:numPr>
          <w:ilvl w:val="1"/>
          <w:numId w:val="66"/>
        </w:numPr>
        <w:shd w:val="clear" w:color="auto" w:fill="FFFFFF"/>
        <w:autoSpaceDE/>
        <w:autoSpaceDN/>
        <w:bidi/>
        <w:spacing w:after="240"/>
        <w:rPr>
          <w:color w:val="444444"/>
          <w:lang w:bidi="fa-IR"/>
        </w:rPr>
      </w:pPr>
      <w:r w:rsidRPr="00BC1C9C">
        <w:rPr>
          <w:color w:val="444444"/>
          <w:rtl/>
          <w:lang w:bidi="fa-IR"/>
        </w:rPr>
        <w:t>حق درخواست جلسه استماع در صورتی که مدرسه تصمیم به اصلاح سوابق تحصیلی دانش‌آموز نگیرد.</w:t>
      </w:r>
    </w:p>
    <w:p w14:paraId="4DDDE864" w14:textId="1F12859B" w:rsidR="00CD09B5" w:rsidRPr="00BC1C9C" w:rsidRDefault="00CD09B5" w:rsidP="00D320AD">
      <w:pPr>
        <w:pStyle w:val="ListParagraph"/>
        <w:widowControl/>
        <w:numPr>
          <w:ilvl w:val="1"/>
          <w:numId w:val="66"/>
        </w:numPr>
        <w:shd w:val="clear" w:color="auto" w:fill="FFFFFF"/>
        <w:autoSpaceDE/>
        <w:autoSpaceDN/>
        <w:bidi/>
        <w:spacing w:after="240"/>
        <w:rPr>
          <w:color w:val="444444"/>
          <w:lang w:bidi="fa-IR"/>
        </w:rPr>
      </w:pPr>
      <w:r w:rsidRPr="00BC1C9C">
        <w:rPr>
          <w:color w:val="444444"/>
          <w:rtl/>
          <w:lang w:bidi="fa-IR"/>
        </w:rPr>
        <w:t>حق قرار دادن بیانیه‌ای در سوابق تحصیلی در مورد آنچه که او معتقد است دقیق است، اگر مدرسه تصمیم به اصلاح سوابق تحصیلی دانش‌آموز نگیرد.</w:t>
      </w:r>
    </w:p>
    <w:p w14:paraId="170DAC76" w14:textId="08C410B5" w:rsidR="00CD09B5" w:rsidRPr="00BC1C9C" w:rsidRDefault="00CD09B5" w:rsidP="00FD2352">
      <w:pPr>
        <w:widowControl/>
        <w:shd w:val="clear" w:color="auto" w:fill="FFFFFF"/>
        <w:autoSpaceDE/>
        <w:autoSpaceDN/>
        <w:bidi/>
        <w:spacing w:after="240"/>
        <w:rPr>
          <w:color w:val="444444"/>
          <w:lang w:bidi="fa-IR"/>
        </w:rPr>
      </w:pPr>
      <w:r w:rsidRPr="00BC1C9C">
        <w:rPr>
          <w:color w:val="444444"/>
          <w:rtl/>
          <w:lang w:bidi="fa-IR"/>
        </w:rPr>
        <w:t xml:space="preserve">اطلاعات بیشتر در وب‌سایت VDOE از طریق این لینک در دسترس است: </w:t>
      </w:r>
      <w:hyperlink r:id="rId21" w:history="1">
        <w:r w:rsidRPr="00BC1C9C">
          <w:rPr>
            <w:rStyle w:val="Hyperlink"/>
            <w:rtl/>
            <w:lang w:bidi="fa-IR"/>
          </w:rPr>
          <w:t>https://www.doe.virginia.gov/programs-services/student-services/student-records</w:t>
        </w:r>
      </w:hyperlink>
      <w:r w:rsidRPr="00BC1C9C">
        <w:rPr>
          <w:color w:val="444444"/>
          <w:rtl/>
          <w:lang w:bidi="fa-IR"/>
        </w:rPr>
        <w:t xml:space="preserve"> or from the United States Department of Education at </w:t>
      </w:r>
      <w:hyperlink r:id="rId22" w:history="1">
        <w:r w:rsidR="00723C96" w:rsidRPr="00BC1C9C">
          <w:rPr>
            <w:rStyle w:val="Hyperlink"/>
            <w:rtl/>
            <w:lang w:bidi="fa-IR"/>
          </w:rPr>
          <w:t>https://www2.ed.gov/policy/gen/guid/fpco/ferpa/index.html</w:t>
        </w:r>
      </w:hyperlink>
      <w:r w:rsidRPr="00BC1C9C">
        <w:rPr>
          <w:color w:val="444444"/>
          <w:rtl/>
          <w:lang w:bidi="fa-IR"/>
        </w:rPr>
        <w:t>.</w:t>
      </w:r>
    </w:p>
    <w:p w14:paraId="17598BF0" w14:textId="77777777" w:rsidR="002835E2" w:rsidRPr="00BC1C9C" w:rsidRDefault="00664C74" w:rsidP="005C797F">
      <w:pPr>
        <w:pStyle w:val="BodyText"/>
        <w:bidi/>
        <w:ind w:right="222"/>
        <w:rPr>
          <w:sz w:val="22"/>
          <w:szCs w:val="22"/>
          <w:lang w:bidi="fa-IR"/>
        </w:rPr>
      </w:pPr>
      <w:r w:rsidRPr="00BC1C9C">
        <w:rPr>
          <w:sz w:val="22"/>
          <w:szCs w:val="22"/>
          <w:rtl/>
          <w:lang w:bidi="fa-IR"/>
        </w:rPr>
        <w:t>قبل از هر فعالیت عمده شناسایی، موقعیت‌یابی یا ارزیابی (که به نام "یافتن کودک" نیز شناخته می‌شود)، اداره‌های آموزش و پرورش منطقه باید اطلاعیه را در روزنامه‌ها یا رسانه‌های دیگر، یا هر دو، منتشر یا اعلام کنند، به‌گونه‌ای که توزیع آن برای اطلاع‌رسانی به والدین در سراسر ایالت از فعالیت‌های شناسایی، موقعیت‌یابی و ارزیابی کودکان نیازمند آموزش ویژه و خدمات مرتبط کافی باشد.</w:t>
      </w:r>
    </w:p>
    <w:p w14:paraId="6B3A8D8E" w14:textId="77777777" w:rsidR="00F52435" w:rsidRPr="00BC1C9C" w:rsidRDefault="00F52435" w:rsidP="005C797F">
      <w:pPr>
        <w:pStyle w:val="BodyText"/>
        <w:bidi/>
        <w:ind w:right="222"/>
        <w:rPr>
          <w:sz w:val="22"/>
          <w:szCs w:val="22"/>
          <w:lang w:bidi="fa-IR"/>
        </w:rPr>
      </w:pPr>
    </w:p>
    <w:bookmarkStart w:id="33" w:name="_Toc183157356"/>
    <w:p w14:paraId="5B92A9B4" w14:textId="126776BC" w:rsidR="002835E2" w:rsidRPr="00421458" w:rsidRDefault="00664C74" w:rsidP="005C797F">
      <w:pPr>
        <w:pStyle w:val="Heading3"/>
        <w:bidi/>
        <w:rPr>
          <w:b w:val="0"/>
          <w:bCs/>
          <w:sz w:val="22"/>
          <w:lang w:bidi="fa-IR"/>
        </w:rPr>
      </w:pPr>
      <w:r w:rsidRPr="00421458">
        <w:rPr>
          <w:b w:val="0"/>
          <w:bCs/>
          <w:sz w:val="22"/>
          <w:lang w:bidi="fa-IR"/>
        </w:rPr>
        <mc:AlternateContent>
          <mc:Choice Requires="wps">
            <w:drawing>
              <wp:anchor distT="0" distB="0" distL="0" distR="0" simplePos="0" relativeHeight="487598592" behindDoc="1" locked="0" layoutInCell="1" allowOverlap="1" wp14:anchorId="0B088F71" wp14:editId="543AD31A">
                <wp:simplePos x="0" y="0"/>
                <wp:positionH relativeFrom="margin">
                  <wp:align>right</wp:align>
                </wp:positionH>
                <wp:positionV relativeFrom="paragraph">
                  <wp:posOffset>239395</wp:posOffset>
                </wp:positionV>
                <wp:extent cx="5982970" cy="36830"/>
                <wp:effectExtent l="0" t="0" r="0" b="127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E7A6AD" id="Graphic 24" o:spid="_x0000_s1026" alt="&quot;&quot;" style="position:absolute;margin-left:419.9pt;margin-top:18.85pt;width:471.1pt;height:2.9pt;z-index:-1571788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" path="m5982589,l,,,36575r5982589,l5982589,xe" fillcolor="black" stroked="f">
                <v:path arrowok="t"/>
                <w10:wrap type="topAndBottom" anchorx="margin"/>
              </v:shape>
            </w:pict>
          </mc:Fallback>
        </mc:AlternateContent>
      </w:r>
      <w:r w:rsidRPr="00421458">
        <w:rPr>
          <w:b w:val="0"/>
          <w:bCs/>
          <w:smallCaps/>
          <w:sz w:val="22"/>
          <w:rtl/>
          <w:lang w:bidi="fa-IR"/>
        </w:rPr>
        <w:t>حقوق دسترسي</w:t>
      </w:r>
      <w:bookmarkEnd w:id="33"/>
    </w:p>
    <w:p w14:paraId="248547AB" w14:textId="77777777" w:rsidR="002835E2" w:rsidRPr="00BC1C9C" w:rsidRDefault="002835E2" w:rsidP="005C797F">
      <w:pPr>
        <w:bidi/>
        <w:rPr>
          <w:lang w:bidi="fa-IR"/>
        </w:rPr>
      </w:pPr>
    </w:p>
    <w:p w14:paraId="01779D9F" w14:textId="60DDECBF" w:rsidR="00053E18" w:rsidRPr="00421458" w:rsidRDefault="00053E1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77"/>
        <w:rPr>
          <w:rFonts w:ascii="Arial" w:hAnsi="Arial"/>
          <w:bCs/>
          <w:color w:val="000000"/>
          <w:lang w:bidi="fa-IR"/>
        </w:rPr>
      </w:pPr>
      <w:r w:rsidRPr="00421458">
        <w:rPr>
          <w:rFonts w:ascii="Arial" w:hAnsi="Arial" w:cs="Arial"/>
          <w:bCs/>
          <w:color w:val="000000"/>
          <w:rtl/>
          <w:lang w:bidi="fa-IR"/>
        </w:rPr>
        <w:t>شما از این حق برخوردار هستید که سوابق کودکتان را بررسی کنید.</w:t>
      </w:r>
    </w:p>
    <w:p w14:paraId="281B2677" w14:textId="46FD2E27" w:rsidR="002835E2" w:rsidRPr="00BC1C9C" w:rsidRDefault="00053E18" w:rsidP="005C797F">
      <w:pPr>
        <w:pStyle w:val="BodyText"/>
        <w:bidi/>
        <w:spacing w:before="245"/>
        <w:ind w:right="218"/>
        <w:rPr>
          <w:sz w:val="22"/>
          <w:szCs w:val="22"/>
          <w:lang w:bidi="fa-IR"/>
        </w:rPr>
      </w:pPr>
      <w:r w:rsidRPr="00BC1C9C">
        <w:rPr>
          <w:sz w:val="22"/>
          <w:szCs w:val="22"/>
          <w:rtl/>
          <w:lang w:bidi="fa-IR"/>
        </w:rPr>
        <w:t>اداره آموزش و پرورش منطقه شما</w:t>
      </w:r>
      <w:r w:rsidR="00664C74" w:rsidRPr="00BC1C9C">
        <w:rPr>
          <w:sz w:val="22"/>
          <w:szCs w:val="22"/>
          <w:vertAlign w:val="superscript"/>
          <w:rtl/>
          <w:lang w:bidi="fa-IR"/>
        </w:rPr>
        <w:t>2</w:t>
      </w:r>
      <w:r w:rsidRPr="00BC1C9C">
        <w:rPr>
          <w:sz w:val="22"/>
          <w:szCs w:val="22"/>
          <w:rtl/>
          <w:lang w:bidi="fa-IR"/>
        </w:rPr>
        <w:t xml:space="preserve">  باید اجازه دهد تا شما هرگونه سوابق آموزشی مربوط به فرزندتان که تحت قانون IDEA جمع‌آوری، نگهداری یا استفاده می‌شود را بررسی و بازبینی کنید. اداره آموزش و پرورش منطقه باید درخواست شما برای بازبینی و بررسی هرگونه سوابق آموزشی مربوط به فرزندتان را بدون تأخیر غیرضروری و قبل از هر جلسه مربوط به برنامه آموزش فردی (IEP)، یا هر جلسه استماع روند قانونی بی‌طرف (شامل جلسه حل‌وفصل یا جلسه مربوط به انضباط)، انجام دهد و در هیچ موردی بیشتر از 45 روز تقویمی پس از درخواست شما نباید طول بکشد.</w:t>
      </w:r>
    </w:p>
    <w:p w14:paraId="349F77AD" w14:textId="2DC562C6" w:rsidR="002835E2" w:rsidRDefault="002835E2" w:rsidP="00053E18">
      <w:pPr>
        <w:pStyle w:val="BodyText"/>
        <w:bidi/>
        <w:rPr>
          <w:sz w:val="22"/>
          <w:szCs w:val="22"/>
          <w:lang w:bidi="fa-IR"/>
        </w:rPr>
      </w:pPr>
    </w:p>
    <w:p w14:paraId="086B22EB" w14:textId="112754CF" w:rsidR="00674D9C" w:rsidRDefault="00674D9C" w:rsidP="00674D9C">
      <w:pPr>
        <w:pStyle w:val="BodyText"/>
        <w:bidi/>
        <w:rPr>
          <w:sz w:val="22"/>
          <w:szCs w:val="22"/>
          <w:lang w:bidi="fa-IR"/>
        </w:rPr>
      </w:pPr>
    </w:p>
    <w:p w14:paraId="2CED4EF5" w14:textId="26FAEAF7" w:rsidR="00674D9C" w:rsidRDefault="00674D9C" w:rsidP="00674D9C">
      <w:pPr>
        <w:pStyle w:val="BodyText"/>
        <w:bidi/>
        <w:rPr>
          <w:sz w:val="22"/>
          <w:szCs w:val="22"/>
          <w:lang w:bidi="fa-IR"/>
        </w:rPr>
      </w:pPr>
    </w:p>
    <w:p w14:paraId="0314D708" w14:textId="77777777" w:rsidR="00674D9C" w:rsidRPr="00BC1C9C" w:rsidRDefault="00674D9C" w:rsidP="00674D9C">
      <w:pPr>
        <w:pStyle w:val="BodyText"/>
        <w:bidi/>
        <w:rPr>
          <w:sz w:val="22"/>
          <w:szCs w:val="22"/>
          <w:lang w:bidi="fa-IR"/>
        </w:rPr>
      </w:pPr>
    </w:p>
    <w:p w14:paraId="64BEF685" w14:textId="77777777" w:rsidR="002835E2" w:rsidRPr="00BC1C9C" w:rsidRDefault="00664C74" w:rsidP="005C797F">
      <w:pPr>
        <w:pStyle w:val="BodyText"/>
        <w:bidi/>
        <w:spacing w:line="275" w:lineRule="exact"/>
        <w:rPr>
          <w:sz w:val="22"/>
          <w:szCs w:val="22"/>
          <w:lang w:bidi="fa-IR"/>
        </w:rPr>
      </w:pPr>
      <w:r w:rsidRPr="00BC1C9C">
        <w:rPr>
          <w:sz w:val="22"/>
          <w:szCs w:val="22"/>
          <w:rtl/>
          <w:lang w:bidi="fa-IR"/>
        </w:rPr>
        <w:lastRenderedPageBreak/>
        <w:t>حق شما برای بازبینی و بررسی سوابق آموزشی شامل موارد زیر است:</w:t>
      </w:r>
    </w:p>
    <w:p w14:paraId="0D0441E2" w14:textId="77777777" w:rsidR="002835E2" w:rsidRPr="00BC1C9C" w:rsidRDefault="00664C74" w:rsidP="00D320AD">
      <w:pPr>
        <w:pStyle w:val="ListParagraph"/>
        <w:numPr>
          <w:ilvl w:val="0"/>
          <w:numId w:val="65"/>
        </w:numPr>
        <w:bidi/>
        <w:spacing w:before="120"/>
        <w:rPr>
          <w:lang w:bidi="fa-IR"/>
        </w:rPr>
      </w:pPr>
      <w:r w:rsidRPr="00BC1C9C">
        <w:rPr>
          <w:rtl/>
          <w:lang w:bidi="fa-IR"/>
        </w:rPr>
        <w:t>حق شما برای دریافت پاسخ از اداره آموزش و پرورش منطقه به درخواست‌های معقول شما برای توضیحات و تفسیر سوابق؛</w:t>
      </w:r>
    </w:p>
    <w:p w14:paraId="77602E59" w14:textId="77777777" w:rsidR="002835E2" w:rsidRPr="00BC1C9C" w:rsidRDefault="00664C74" w:rsidP="00D320AD">
      <w:pPr>
        <w:pStyle w:val="ListParagraph"/>
        <w:numPr>
          <w:ilvl w:val="0"/>
          <w:numId w:val="65"/>
        </w:numPr>
        <w:bidi/>
        <w:rPr>
          <w:lang w:bidi="fa-IR"/>
        </w:rPr>
      </w:pPr>
      <w:r w:rsidRPr="00BC1C9C">
        <w:rPr>
          <w:rtl/>
          <w:lang w:bidi="fa-IR"/>
        </w:rPr>
        <w:t>حق شما برای درخواست اینکه اداره آموزش و پرورش منطقه نسخه‌هایی از سوابق را ارائه دهد اگر شما نتوانید به طور مؤثر سوابق را بازبینی و بررسی کنید مگر اینکه آن نسخه‌ها را دریافت کنید؛</w:t>
      </w:r>
      <w:r w:rsidRPr="00BC1C9C">
        <w:rPr>
          <w:b/>
          <w:bCs/>
          <w:rtl/>
          <w:lang w:bidi="fa-IR"/>
        </w:rPr>
        <w:t>و</w:t>
      </w:r>
    </w:p>
    <w:p w14:paraId="3FDF15D3" w14:textId="77777777" w:rsidR="002835E2" w:rsidRPr="00BC1C9C" w:rsidRDefault="00664C74" w:rsidP="00D320AD">
      <w:pPr>
        <w:pStyle w:val="ListParagraph"/>
        <w:numPr>
          <w:ilvl w:val="0"/>
          <w:numId w:val="65"/>
        </w:numPr>
        <w:bidi/>
        <w:rPr>
          <w:lang w:bidi="fa-IR"/>
        </w:rPr>
      </w:pPr>
      <w:r w:rsidRPr="00BC1C9C">
        <w:rPr>
          <w:rtl/>
          <w:lang w:bidi="fa-IR"/>
        </w:rPr>
        <w:t>حق شما برای اینکه نماینده شما سوابق را بازبینی و بررسی کند.</w:t>
      </w:r>
    </w:p>
    <w:p w14:paraId="6C55257A" w14:textId="77777777" w:rsidR="002835E2" w:rsidRPr="00BC1C9C" w:rsidRDefault="00664C74" w:rsidP="005C797F">
      <w:pPr>
        <w:pStyle w:val="BodyText"/>
        <w:bidi/>
        <w:spacing w:before="270"/>
        <w:ind w:right="221"/>
        <w:rPr>
          <w:sz w:val="22"/>
          <w:szCs w:val="22"/>
          <w:lang w:bidi="fa-IR"/>
        </w:rPr>
      </w:pPr>
      <w:r w:rsidRPr="00BC1C9C">
        <w:rPr>
          <w:sz w:val="22"/>
          <w:szCs w:val="22"/>
          <w:rtl/>
          <w:lang w:bidi="fa-IR"/>
        </w:rPr>
        <w:t>اداره آموزش و پرورش منطقه ممکن است فرض کند که شما حق بازبینی و بررسی سوابق مربوط به فرزندتان را دارید مگر اینکه به آن‌ها اطلاع داده شود که شما طبق قوانین مربوطه ایالت ویرجینیا که مسائل مانند سرپرستی یا جدایی و طلاق را تنظیم می‌کند، چنین حقی ندارید.</w:t>
      </w:r>
    </w:p>
    <w:p w14:paraId="198BB3C1" w14:textId="56300EE8" w:rsidR="002835E2" w:rsidRPr="00BC1C9C" w:rsidRDefault="002835E2">
      <w:pPr>
        <w:pStyle w:val="BodyText"/>
        <w:bidi/>
        <w:spacing w:before="211"/>
        <w:rPr>
          <w:sz w:val="22"/>
          <w:szCs w:val="22"/>
          <w:lang w:bidi="fa-IR"/>
        </w:rPr>
      </w:pPr>
    </w:p>
    <w:bookmarkStart w:id="34" w:name="_Toc183157357"/>
    <w:p w14:paraId="1F7BC576" w14:textId="35CB6CA6" w:rsidR="002835E2" w:rsidRPr="00674D9C" w:rsidRDefault="00053E18" w:rsidP="005C797F">
      <w:pPr>
        <w:pStyle w:val="Heading3"/>
        <w:bidi/>
        <w:rPr>
          <w:b w:val="0"/>
          <w:bCs/>
          <w:sz w:val="22"/>
          <w:lang w:bidi="fa-IR"/>
        </w:rPr>
      </w:pPr>
      <w:r w:rsidRPr="00674D9C">
        <w:rPr>
          <w:b w:val="0"/>
          <w:bCs/>
          <w:sz w:val="22"/>
          <w:lang w:bidi="fa-IR"/>
        </w:rPr>
        <mc:AlternateContent>
          <mc:Choice Requires="wps">
            <w:drawing>
              <wp:anchor distT="0" distB="0" distL="0" distR="0" simplePos="0" relativeHeight="487599616" behindDoc="1" locked="0" layoutInCell="1" allowOverlap="1" wp14:anchorId="04EC0492" wp14:editId="165733A2">
                <wp:simplePos x="0" y="0"/>
                <wp:positionH relativeFrom="margin">
                  <wp:align>right</wp:align>
                </wp:positionH>
                <wp:positionV relativeFrom="paragraph">
                  <wp:posOffset>248920</wp:posOffset>
                </wp:positionV>
                <wp:extent cx="5982970" cy="36830"/>
                <wp:effectExtent l="0" t="0" r="0" b="127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70C804" id="Graphic 26" o:spid="_x0000_s1026" alt="&quot;&quot;" style="position:absolute;margin-left:419.9pt;margin-top:19.6pt;width:471.1pt;height:2.9pt;z-index:-1571686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" path="m5982589,l,,,36575r5982589,l5982589,xe" fillcolor="black" stroked="f">
                <v:path arrowok="t"/>
                <w10:wrap type="topAndBottom" anchorx="margin"/>
              </v:shape>
            </w:pict>
          </mc:Fallback>
        </mc:AlternateContent>
      </w:r>
      <w:r w:rsidR="00664C74" w:rsidRPr="00674D9C">
        <w:rPr>
          <w:b w:val="0"/>
          <w:bCs/>
          <w:sz w:val="22"/>
          <w:rtl/>
          <w:lang w:bidi="fa-IR"/>
        </w:rPr>
        <w:t>سوابق دسترسی</w:t>
      </w:r>
      <w:bookmarkEnd w:id="34"/>
    </w:p>
    <w:p w14:paraId="6A530B3E" w14:textId="0AD4992F" w:rsidR="002835E2" w:rsidRPr="00BC1C9C" w:rsidRDefault="002835E2">
      <w:pPr>
        <w:pStyle w:val="BodyText"/>
        <w:bidi/>
        <w:spacing w:before="10"/>
        <w:rPr>
          <w:rFonts w:ascii="Arial"/>
          <w:b/>
          <w:sz w:val="22"/>
          <w:szCs w:val="22"/>
          <w:lang w:bidi="fa-IR"/>
        </w:rPr>
      </w:pPr>
    </w:p>
    <w:p w14:paraId="51544119" w14:textId="77777777" w:rsidR="00053E18" w:rsidRPr="00674D9C" w:rsidRDefault="00053E1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1"/>
        <w:ind w:left="139" w:right="149"/>
        <w:rPr>
          <w:rFonts w:ascii="Arial" w:hAnsi="Arial"/>
          <w:bCs/>
          <w:color w:val="000000"/>
          <w:lang w:bidi="fa-IR"/>
        </w:rPr>
      </w:pPr>
      <w:r w:rsidRPr="00674D9C">
        <w:rPr>
          <w:rFonts w:ascii="Arial" w:hAnsi="Arial" w:cs="Arial"/>
          <w:bCs/>
          <w:color w:val="000000"/>
          <w:rtl/>
          <w:lang w:bidi="fa-IR"/>
        </w:rPr>
        <w:t>اگر سوابق تحصیلی فرزند شما توسط فردی غیر از شما یا یک کارمند از اداره آموزش و پرورش منطقه مشاهده شود، مدرسه‌ای که سوابق فرزند شما را نگهداری می‌کند باید سوابقی از اینکه چه کسی سوابق فرزند شما را دیده، کی و چرا آن را بررسی کرده، نگهداری کند.</w:t>
      </w:r>
    </w:p>
    <w:p w14:paraId="0EE33F64" w14:textId="1A10DC15" w:rsidR="002835E2" w:rsidRPr="00BC1C9C" w:rsidRDefault="00664C74" w:rsidP="005C797F">
      <w:pPr>
        <w:pStyle w:val="BodyText"/>
        <w:bidi/>
        <w:spacing w:before="213"/>
        <w:ind w:right="224"/>
        <w:rPr>
          <w:sz w:val="22"/>
          <w:szCs w:val="22"/>
          <w:lang w:bidi="fa-IR"/>
        </w:rPr>
      </w:pPr>
      <w:r w:rsidRPr="00BC1C9C">
        <w:rPr>
          <w:sz w:val="22"/>
          <w:szCs w:val="22"/>
          <w:rtl/>
          <w:lang w:bidi="fa-IR"/>
        </w:rPr>
        <w:t>هر اداره آموزش و پرورش منطقه باید سوابق افرادی که به سوابق آموزشی جمع‌آوری شده، نگهداری شده یا استفاده شده تحت قانون IDEA دسترسی پیدا کرده‌اند (به استثنای دسترسی والدین و کارکنان مجاز از اداره آموزش و پرورش منطقه) را نگهداری کند، شامل نام فرد، تاریخ دسترسی و هدفی که برای آن فرد مجاز به استفاده از سوابق است.</w:t>
      </w:r>
    </w:p>
    <w:p w14:paraId="66E26846" w14:textId="4A95F5B0" w:rsidR="002835E2" w:rsidRPr="00BC1C9C" w:rsidRDefault="002835E2">
      <w:pPr>
        <w:pStyle w:val="BodyText"/>
        <w:bidi/>
        <w:spacing w:before="227"/>
        <w:rPr>
          <w:sz w:val="22"/>
          <w:szCs w:val="22"/>
          <w:lang w:bidi="fa-IR"/>
        </w:rPr>
      </w:pPr>
    </w:p>
    <w:p w14:paraId="72E74AA1" w14:textId="75FF3501" w:rsidR="002835E2" w:rsidRPr="00BC1C9C" w:rsidRDefault="00674D9C" w:rsidP="005C797F">
      <w:pPr>
        <w:bidi/>
        <w:ind w:left="140" w:right="224"/>
        <w:rPr>
          <w:lang w:bidi="fa-IR"/>
        </w:rPr>
        <w:sectPr w:rsidR="002835E2" w:rsidRPr="00BC1C9C">
          <w:pgSz w:w="12240" w:h="15840"/>
          <w:pgMar w:top="1360" w:right="1220" w:bottom="980" w:left="1300" w:header="0" w:footer="787" w:gutter="0"/>
          <w:cols w:space="720"/>
        </w:sectPr>
      </w:pPr>
      <w:r w:rsidRPr="00674D9C">
        <w:rPr>
          <w:noProof/>
          <w:sz w:val="18"/>
          <w:szCs w:val="18"/>
          <w:rtl/>
          <w:lang w:bidi="fa-IR"/>
        </w:rPr>
        <mc:AlternateContent>
          <mc:Choice Requires="wps">
            <w:drawing>
              <wp:anchor distT="0" distB="0" distL="0" distR="0" simplePos="0" relativeHeight="487600640" behindDoc="1" locked="0" layoutInCell="1" allowOverlap="1" wp14:anchorId="1B7CD134" wp14:editId="4B52A767">
                <wp:simplePos x="0" y="0"/>
                <wp:positionH relativeFrom="page">
                  <wp:posOffset>5897880</wp:posOffset>
                </wp:positionH>
                <wp:positionV relativeFrom="paragraph">
                  <wp:posOffset>635</wp:posOffset>
                </wp:positionV>
                <wp:extent cx="990600" cy="1270"/>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EA31AA" id="Graphic 28" o:spid="_x0000_s1026" alt="&quot;&quot;" style="position:absolute;margin-left:464.4pt;margin-top:.05pt;width:78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" path="m,l990600,e" filled="f" strokeweight=".48pt">
                <v:path arrowok="t"/>
                <w10:wrap type="topAndBottom" anchorx="page"/>
              </v:shape>
            </w:pict>
          </mc:Fallback>
        </mc:AlternateContent>
      </w:r>
      <w:r w:rsidR="00664C74" w:rsidRPr="00674D9C">
        <w:rPr>
          <w:position w:val="7"/>
          <w:sz w:val="18"/>
          <w:szCs w:val="18"/>
          <w:rtl/>
          <w:lang w:bidi="fa-IR"/>
        </w:rPr>
        <w:t>2</w:t>
      </w:r>
      <w:r w:rsidR="00664C74" w:rsidRPr="00BC1C9C">
        <w:rPr>
          <w:position w:val="7"/>
          <w:rtl/>
          <w:lang w:bidi="fa-IR"/>
        </w:rPr>
        <w:t xml:space="preserve"> </w:t>
      </w:r>
      <w:r w:rsidR="00664C74" w:rsidRPr="00BC1C9C">
        <w:rPr>
          <w:rtl/>
          <w:lang w:bidi="fa-IR"/>
        </w:rPr>
        <w:t>این مفاد مربوط به سوابق، به "سازمان‌های شرکت‌کننده" اعمال می‌شود. "سازمان شرکت‌کننده" به معنای هر اداره آموزش و پرورش منطقه، آژانس یا مؤسسه‌ای است که اطلاعات شناسایی شخصی را جمع‌آوری، نگهداری یا استفاده می‌کند، یا از آن اطلاعات به دست می‌آید، تحت بخش B قانون IDEA. با این حال، از آنجا که این سند بر مشارکت والدین با اداره آموزش و پرورش منطقه محلی تمرکز دارد، از عبارت "اداره آموزش و پرورش منطقه" به جای "سازمان شرکت‌کننده" استفاده می‌شود.</w:t>
      </w:r>
    </w:p>
    <w:bookmarkStart w:id="35" w:name="_Toc183157358"/>
    <w:p w14:paraId="2E26EF10" w14:textId="77777777" w:rsidR="002835E2" w:rsidRPr="00114623" w:rsidRDefault="00664C74" w:rsidP="005C797F">
      <w:pPr>
        <w:pStyle w:val="Heading3"/>
        <w:bidi/>
        <w:rPr>
          <w:b w:val="0"/>
          <w:bCs/>
          <w:sz w:val="22"/>
          <w:lang w:bidi="fa-IR"/>
        </w:rPr>
      </w:pPr>
      <w:r w:rsidRPr="00114623">
        <w:rPr>
          <w:b w:val="0"/>
          <w:bCs/>
          <w:sz w:val="22"/>
          <w:lang w:bidi="fa-IR"/>
        </w:rPr>
        <w:lastRenderedPageBreak/>
        <mc:AlternateContent>
          <mc:Choice Requires="wps">
            <w:drawing>
              <wp:anchor distT="0" distB="0" distL="0" distR="0" simplePos="0" relativeHeight="487601152" behindDoc="1" locked="0" layoutInCell="1" allowOverlap="1" wp14:anchorId="283173F1" wp14:editId="43151CF7">
                <wp:simplePos x="0" y="0"/>
                <wp:positionH relativeFrom="margin">
                  <wp:posOffset>190500</wp:posOffset>
                </wp:positionH>
                <wp:positionV relativeFrom="paragraph">
                  <wp:posOffset>239395</wp:posOffset>
                </wp:positionV>
                <wp:extent cx="5982970" cy="36830"/>
                <wp:effectExtent l="0" t="0" r="0" b="127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1817E6" id="Graphic 29" o:spid="_x0000_s1026" alt="&quot;&quot;" style="position:absolute;margin-left:15pt;margin-top:18.85pt;width:471.1pt;height:2.9pt;z-index:-15715328;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" path="m5982589,l,,,36575r5982589,l5982589,xe" fillcolor="black" stroked="f">
                <v:path arrowok="t"/>
                <w10:wrap type="topAndBottom" anchorx="margin"/>
              </v:shape>
            </w:pict>
          </mc:Fallback>
        </mc:AlternateContent>
      </w:r>
      <w:r w:rsidRPr="00114623">
        <w:rPr>
          <w:b w:val="0"/>
          <w:bCs/>
          <w:sz w:val="22"/>
          <w:rtl/>
          <w:lang w:bidi="fa-IR"/>
        </w:rPr>
        <w:t>سوابق مربوط به بیش از یک کودک</w:t>
      </w:r>
      <w:bookmarkEnd w:id="35"/>
    </w:p>
    <w:p w14:paraId="26ADF3EF" w14:textId="77777777" w:rsidR="002835E2" w:rsidRPr="00BC1C9C" w:rsidRDefault="00664C74" w:rsidP="005C797F">
      <w:pPr>
        <w:pStyle w:val="BodyText"/>
        <w:bidi/>
        <w:spacing w:before="112"/>
        <w:ind w:right="223"/>
        <w:rPr>
          <w:sz w:val="22"/>
          <w:szCs w:val="22"/>
          <w:lang w:bidi="fa-IR"/>
        </w:rPr>
      </w:pPr>
      <w:r w:rsidRPr="00BC1C9C">
        <w:rPr>
          <w:sz w:val="22"/>
          <w:szCs w:val="22"/>
          <w:rtl/>
          <w:lang w:bidi="fa-IR"/>
        </w:rPr>
        <w:t>اگر هر سوابق آموزشی شامل اطلاعات مربوط به بیش از یک کودک باشد، والدین آن کودکان حق دارند تنها اطلاعات مربوط به فرزند خود را بازبینی و بررسی کنند یا از آن اطلاعات خاص آگاه شوند.</w:t>
      </w:r>
    </w:p>
    <w:p w14:paraId="7A73D75C" w14:textId="514D3D21" w:rsidR="002835E2" w:rsidRPr="00BC1C9C" w:rsidRDefault="002835E2" w:rsidP="006F22D0">
      <w:pPr>
        <w:pStyle w:val="BodyText"/>
        <w:bidi/>
        <w:spacing w:before="210"/>
        <w:rPr>
          <w:sz w:val="22"/>
          <w:szCs w:val="22"/>
          <w:lang w:bidi="fa-IR"/>
        </w:rPr>
      </w:pPr>
    </w:p>
    <w:bookmarkStart w:id="36" w:name="_Toc183157359"/>
    <w:p w14:paraId="4919E5D3" w14:textId="184A73EA" w:rsidR="002835E2" w:rsidRPr="00114623" w:rsidRDefault="001F67F4" w:rsidP="005C797F">
      <w:pPr>
        <w:pStyle w:val="Heading3"/>
        <w:bidi/>
        <w:rPr>
          <w:b w:val="0"/>
          <w:bCs/>
          <w:sz w:val="22"/>
          <w:lang w:bidi="fa-IR"/>
        </w:rPr>
      </w:pPr>
      <w:r w:rsidRPr="00114623">
        <w:rPr>
          <w:b w:val="0"/>
          <w:bCs/>
          <w:sz w:val="22"/>
          <w:lang w:bidi="fa-IR"/>
        </w:rPr>
        <mc:AlternateContent>
          <mc:Choice Requires="wps">
            <w:drawing>
              <wp:anchor distT="0" distB="0" distL="0" distR="0" simplePos="0" relativeHeight="487601664" behindDoc="1" locked="0" layoutInCell="1" allowOverlap="1" wp14:anchorId="1A4A820B" wp14:editId="07AEDED4">
                <wp:simplePos x="0" y="0"/>
                <wp:positionH relativeFrom="margin">
                  <wp:posOffset>190500</wp:posOffset>
                </wp:positionH>
                <wp:positionV relativeFrom="paragraph">
                  <wp:posOffset>274320</wp:posOffset>
                </wp:positionV>
                <wp:extent cx="5982970" cy="36830"/>
                <wp:effectExtent l="0" t="0" r="0" b="127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F72D81" id="Graphic 30" o:spid="_x0000_s1026" alt="&quot;&quot;" style="position:absolute;margin-left:15pt;margin-top:21.6pt;width:471.1pt;height:2.9pt;z-index:-15714816;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" path="m5982589,l,,,36575r5982589,l5982589,xe" fillcolor="black" stroked="f">
                <v:path arrowok="t"/>
                <w10:wrap type="topAndBottom" anchorx="margin"/>
              </v:shape>
            </w:pict>
          </mc:Fallback>
        </mc:AlternateContent>
      </w:r>
      <w:r w:rsidR="00664C74" w:rsidRPr="00114623">
        <w:rPr>
          <w:b w:val="0"/>
          <w:bCs/>
          <w:sz w:val="22"/>
          <w:rtl/>
          <w:lang w:bidi="fa-IR"/>
        </w:rPr>
        <w:t>فهرست انواع و مکان های اطلاعات</w:t>
      </w:r>
      <w:bookmarkEnd w:id="36"/>
    </w:p>
    <w:p w14:paraId="01929DCF" w14:textId="4C20903E" w:rsidR="002835E2" w:rsidRPr="00BC1C9C" w:rsidRDefault="00664C74" w:rsidP="005C797F">
      <w:pPr>
        <w:pStyle w:val="BodyText"/>
        <w:bidi/>
        <w:spacing w:before="112"/>
        <w:ind w:right="223"/>
        <w:rPr>
          <w:sz w:val="22"/>
          <w:szCs w:val="22"/>
          <w:lang w:bidi="fa-IR"/>
        </w:rPr>
      </w:pPr>
      <w:r w:rsidRPr="00BC1C9C">
        <w:rPr>
          <w:sz w:val="22"/>
          <w:szCs w:val="22"/>
          <w:rtl/>
          <w:lang w:bidi="fa-IR"/>
        </w:rPr>
        <w:t>بر اساس درخواست، هر اداره آموزش و پرورش منطقه باید فهرستی از انواع و محل‌های سوابق آموزشی جمع‌آوری شده، نگهداری شده یا استفاده شده توسط آژانس را در اختیار شما قرار دهد.</w:t>
      </w:r>
    </w:p>
    <w:p w14:paraId="70BCAC9E" w14:textId="665B2636" w:rsidR="002835E2" w:rsidRPr="00BC1C9C" w:rsidRDefault="002835E2" w:rsidP="006F22D0">
      <w:pPr>
        <w:pStyle w:val="BodyText"/>
        <w:bidi/>
        <w:spacing w:before="208"/>
        <w:rPr>
          <w:sz w:val="22"/>
          <w:szCs w:val="22"/>
          <w:lang w:bidi="fa-IR"/>
        </w:rPr>
      </w:pPr>
    </w:p>
    <w:bookmarkStart w:id="37" w:name="_Toc183157360"/>
    <w:p w14:paraId="11371FDD" w14:textId="51D5D602" w:rsidR="002835E2" w:rsidRPr="00114623" w:rsidRDefault="001F67F4" w:rsidP="005C797F">
      <w:pPr>
        <w:pStyle w:val="Heading3"/>
        <w:bidi/>
        <w:rPr>
          <w:b w:val="0"/>
          <w:bCs/>
          <w:sz w:val="22"/>
          <w:lang w:bidi="fa-IR"/>
        </w:rPr>
      </w:pPr>
      <w:r w:rsidRPr="00114623">
        <w:rPr>
          <w:b w:val="0"/>
          <w:bCs/>
          <w:sz w:val="22"/>
          <w:lang w:bidi="fa-IR"/>
        </w:rPr>
        <mc:AlternateContent>
          <mc:Choice Requires="wps">
            <w:drawing>
              <wp:anchor distT="0" distB="0" distL="0" distR="0" simplePos="0" relativeHeight="487602176" behindDoc="1" locked="0" layoutInCell="1" allowOverlap="1" wp14:anchorId="36588B5F" wp14:editId="57B1404C">
                <wp:simplePos x="0" y="0"/>
                <wp:positionH relativeFrom="margin">
                  <wp:posOffset>190500</wp:posOffset>
                </wp:positionH>
                <wp:positionV relativeFrom="paragraph">
                  <wp:posOffset>228600</wp:posOffset>
                </wp:positionV>
                <wp:extent cx="5982970" cy="36830"/>
                <wp:effectExtent l="0" t="0" r="0" b="127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D342F3" id="Graphic 31" o:spid="_x0000_s1026" alt="&quot;&quot;" style="position:absolute;margin-left:15pt;margin-top:18pt;width:471.1pt;height:2.9pt;z-index:-15714304;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" path="m5982589,l,,,36575r5982589,l5982589,xe" fillcolor="black" stroked="f">
                <v:path arrowok="t"/>
                <w10:wrap type="topAndBottom" anchorx="margin"/>
              </v:shape>
            </w:pict>
          </mc:Fallback>
        </mc:AlternateContent>
      </w:r>
      <w:r w:rsidR="00664C74" w:rsidRPr="00114623">
        <w:rPr>
          <w:b w:val="0"/>
          <w:bCs/>
          <w:sz w:val="22"/>
          <w:rtl/>
          <w:lang w:bidi="fa-IR"/>
        </w:rPr>
        <w:t>هزینه ها</w:t>
      </w:r>
      <w:bookmarkEnd w:id="37"/>
    </w:p>
    <w:p w14:paraId="0ACE270C" w14:textId="4105E68E" w:rsidR="002835E2" w:rsidRPr="00BC1C9C" w:rsidRDefault="00664C74" w:rsidP="005C797F">
      <w:pPr>
        <w:pStyle w:val="BodyText"/>
        <w:bidi/>
        <w:spacing w:before="112"/>
        <w:ind w:right="227"/>
        <w:rPr>
          <w:sz w:val="22"/>
          <w:szCs w:val="22"/>
          <w:lang w:bidi="fa-IR"/>
        </w:rPr>
      </w:pPr>
      <w:r w:rsidRPr="00BC1C9C">
        <w:rPr>
          <w:sz w:val="22"/>
          <w:szCs w:val="22"/>
          <w:rtl/>
          <w:lang w:bidi="fa-IR"/>
        </w:rPr>
        <w:t>هر اداره آموزش و پرورش منطقه می‌تواند برای نسخه‌های سوابقی که تحت قانون IDEA برای شما تهیه می‌شود، هزینه‌ای دریافت کند، به شرطی که این هزینه به طور مؤثر مانع از استفاده شما از حق بازبینی و بررسی آن سوابق نشود.</w:t>
      </w:r>
    </w:p>
    <w:p w14:paraId="21BCAEF5" w14:textId="77777777" w:rsidR="002835E2" w:rsidRPr="00BC1C9C" w:rsidRDefault="00664C74" w:rsidP="005C797F">
      <w:pPr>
        <w:pStyle w:val="BodyText"/>
        <w:bidi/>
        <w:spacing w:before="118"/>
        <w:rPr>
          <w:sz w:val="22"/>
          <w:szCs w:val="22"/>
          <w:lang w:bidi="fa-IR"/>
        </w:rPr>
      </w:pPr>
      <w:r w:rsidRPr="00BC1C9C">
        <w:rPr>
          <w:sz w:val="22"/>
          <w:szCs w:val="22"/>
          <w:rtl/>
          <w:lang w:bidi="fa-IR"/>
        </w:rPr>
        <w:t>یک اداره آموزش و پرورش منطقه نمی‌تواند هزینه‌ای برای جستجو یا بازیابی اطلاعات تحت قانون IDEA دریافت کند.</w:t>
      </w:r>
    </w:p>
    <w:p w14:paraId="5E90BE4D" w14:textId="3187E51D" w:rsidR="002835E2" w:rsidRPr="00BC1C9C" w:rsidRDefault="002835E2" w:rsidP="006F22D0">
      <w:pPr>
        <w:pStyle w:val="BodyText"/>
        <w:bidi/>
        <w:spacing w:before="210"/>
        <w:rPr>
          <w:sz w:val="22"/>
          <w:szCs w:val="22"/>
          <w:lang w:bidi="fa-IR"/>
        </w:rPr>
      </w:pPr>
    </w:p>
    <w:bookmarkStart w:id="38" w:name="_Toc183157361"/>
    <w:p w14:paraId="71E16CE2" w14:textId="0E856718" w:rsidR="002835E2" w:rsidRPr="00114623" w:rsidRDefault="001F67F4" w:rsidP="005C797F">
      <w:pPr>
        <w:pStyle w:val="Heading3"/>
        <w:bidi/>
        <w:rPr>
          <w:b w:val="0"/>
          <w:bCs/>
          <w:sz w:val="22"/>
          <w:lang w:bidi="fa-IR"/>
        </w:rPr>
      </w:pPr>
      <w:r w:rsidRPr="00114623">
        <w:rPr>
          <w:b w:val="0"/>
          <w:bCs/>
          <w:sz w:val="22"/>
          <w:lang w:bidi="fa-IR"/>
        </w:rPr>
        <mc:AlternateContent>
          <mc:Choice Requires="wps">
            <w:drawing>
              <wp:anchor distT="0" distB="0" distL="0" distR="0" simplePos="0" relativeHeight="487602688" behindDoc="1" locked="0" layoutInCell="1" allowOverlap="1" wp14:anchorId="34659CE4" wp14:editId="0650A951">
                <wp:simplePos x="0" y="0"/>
                <wp:positionH relativeFrom="margin">
                  <wp:posOffset>190500</wp:posOffset>
                </wp:positionH>
                <wp:positionV relativeFrom="paragraph">
                  <wp:posOffset>248920</wp:posOffset>
                </wp:positionV>
                <wp:extent cx="5982970" cy="36830"/>
                <wp:effectExtent l="0" t="0" r="0" b="127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14C356" id="Graphic 32" o:spid="_x0000_s1026" alt="&quot;&quot;" style="position:absolute;margin-left:15pt;margin-top:19.6pt;width:471.1pt;height:2.9pt;z-index:-15713792;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" path="m5982589,l,,,36575r5982589,l5982589,xe" fillcolor="black" stroked="f">
                <v:path arrowok="t"/>
                <w10:wrap type="topAndBottom" anchorx="margin"/>
              </v:shape>
            </w:pict>
          </mc:Fallback>
        </mc:AlternateContent>
      </w:r>
      <w:r w:rsidR="00664C74" w:rsidRPr="00114623">
        <w:rPr>
          <w:b w:val="0"/>
          <w:bCs/>
          <w:sz w:val="22"/>
          <w:rtl/>
          <w:lang w:bidi="fa-IR"/>
        </w:rPr>
        <w:t>اصلاح سوابق به درخواست والدین</w:t>
      </w:r>
      <w:bookmarkEnd w:id="38"/>
    </w:p>
    <w:p w14:paraId="701AFCEE" w14:textId="6EC6F501" w:rsidR="002835E2" w:rsidRPr="000F0236" w:rsidRDefault="002835E2" w:rsidP="006F22D0">
      <w:pPr>
        <w:pStyle w:val="BodyText"/>
        <w:bidi/>
        <w:spacing w:before="6"/>
        <w:rPr>
          <w:rFonts w:ascii="Arial"/>
          <w:b/>
          <w:sz w:val="12"/>
          <w:szCs w:val="12"/>
          <w:lang w:bidi="fa-IR"/>
        </w:rPr>
      </w:pPr>
    </w:p>
    <w:p w14:paraId="4A9B8A94" w14:textId="77777777" w:rsidR="001F67F4" w:rsidRPr="00114623" w:rsidRDefault="001F67F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7" w:line="237" w:lineRule="auto"/>
        <w:ind w:left="139"/>
        <w:rPr>
          <w:rFonts w:ascii="Arial" w:hAnsi="Arial"/>
          <w:bCs/>
          <w:color w:val="000000"/>
          <w:lang w:bidi="fa-IR"/>
        </w:rPr>
      </w:pPr>
      <w:r w:rsidRPr="00114623">
        <w:rPr>
          <w:rFonts w:ascii="Arial" w:hAnsi="Arial" w:cs="Arial"/>
          <w:bCs/>
          <w:color w:val="000000"/>
          <w:rtl/>
          <w:lang w:bidi="fa-IR"/>
        </w:rPr>
        <w:t>شما حق دارید درخواست کنید که سوابق تحصیلی فرزندتان تغییر داده شود اگر فکر می‌کنید که سوابق نادرست است یا حریم خصوصی فرزندتان را نقض می‌کند.</w:t>
      </w:r>
    </w:p>
    <w:p w14:paraId="07610DE8" w14:textId="77777777" w:rsidR="001F67F4" w:rsidRPr="00BC1C9C" w:rsidRDefault="001F67F4" w:rsidP="006F22D0">
      <w:pPr>
        <w:pStyle w:val="BodyText"/>
        <w:bidi/>
        <w:spacing w:before="1"/>
        <w:ind w:right="220"/>
        <w:rPr>
          <w:sz w:val="22"/>
          <w:szCs w:val="22"/>
          <w:lang w:bidi="fa-IR"/>
        </w:rPr>
      </w:pPr>
    </w:p>
    <w:p w14:paraId="27EA84EC" w14:textId="73EDDDC0" w:rsidR="002835E2" w:rsidRPr="00BC1C9C" w:rsidRDefault="00664C74" w:rsidP="005C797F">
      <w:pPr>
        <w:pStyle w:val="BodyText"/>
        <w:bidi/>
        <w:spacing w:before="1"/>
        <w:ind w:right="220"/>
        <w:rPr>
          <w:sz w:val="22"/>
          <w:szCs w:val="22"/>
          <w:lang w:bidi="fa-IR"/>
        </w:rPr>
      </w:pPr>
      <w:r w:rsidRPr="00BC1C9C">
        <w:rPr>
          <w:sz w:val="22"/>
          <w:szCs w:val="22"/>
          <w:rtl/>
          <w:lang w:bidi="fa-IR"/>
        </w:rPr>
        <w:t>اگر معتقدید که اطلاعات موجود در سوابق تحصیلی مربوط به فرزندتان که تحت قانون IDEA جمع‌آوری، نگهداری یا استفاده می‌شود، نادرست، گمراه‌کننده است یا حریم خصوصی یا حقوق دیگر فرزندتان را نقض می‌کند، می‌توانید از اداره آموزش و پرورش منطقه‌ای که اطلاعات را نگهداری می‌کند، درخواست کنید که آن اطلاعات را تغییر دهد.</w:t>
      </w:r>
    </w:p>
    <w:p w14:paraId="6AFA2966" w14:textId="77777777" w:rsidR="002835E2" w:rsidRPr="00BC1C9C" w:rsidRDefault="00664C74" w:rsidP="005C797F">
      <w:pPr>
        <w:pStyle w:val="BodyText"/>
        <w:bidi/>
        <w:spacing w:before="120" w:line="242" w:lineRule="auto"/>
        <w:ind w:right="229"/>
        <w:rPr>
          <w:sz w:val="22"/>
          <w:szCs w:val="22"/>
          <w:lang w:bidi="fa-IR"/>
        </w:rPr>
      </w:pPr>
      <w:r w:rsidRPr="00BC1C9C">
        <w:rPr>
          <w:sz w:val="22"/>
          <w:szCs w:val="22"/>
          <w:rtl/>
          <w:lang w:bidi="fa-IR"/>
        </w:rPr>
        <w:t>اداره آموزش و پرورش منطقه باید تصمیم بگیرد که آیا اطلاعات را طبق درخواست شما در یک مدت زمان معقول پس از دریافت درخواست شما تغییر دهد یا خیر.</w:t>
      </w:r>
    </w:p>
    <w:p w14:paraId="1A131BD4" w14:textId="28C88EEC" w:rsidR="002835E2" w:rsidRPr="00BC1C9C" w:rsidRDefault="00664C74" w:rsidP="005C797F">
      <w:pPr>
        <w:pStyle w:val="BodyText"/>
        <w:bidi/>
        <w:spacing w:before="274"/>
        <w:ind w:right="224"/>
        <w:rPr>
          <w:i/>
          <w:sz w:val="22"/>
          <w:szCs w:val="22"/>
          <w:lang w:bidi="fa-IR"/>
        </w:rPr>
      </w:pPr>
      <w:r w:rsidRPr="00BC1C9C">
        <w:rPr>
          <w:sz w:val="22"/>
          <w:szCs w:val="22"/>
          <w:rtl/>
          <w:lang w:bidi="fa-IR"/>
        </w:rPr>
        <w:t xml:space="preserve">اگر اداره آموزش و پرورش منطقه از تغییر اطلاعات طبق درخواست شما امتناع کند، باید شما را از این امتناع مطلع کرده و شما را از حق برگزاری جلسه استماع برای این منظور، همانطور که تحت عنوان </w:t>
      </w:r>
      <w:r w:rsidRPr="00114623">
        <w:rPr>
          <w:bCs/>
          <w:iCs/>
          <w:sz w:val="22"/>
          <w:szCs w:val="22"/>
          <w:rtl/>
          <w:lang w:bidi="fa-IR"/>
        </w:rPr>
        <w:t xml:space="preserve">فرصت برای جلسه استماع </w:t>
      </w:r>
      <w:r w:rsidRPr="00BC1C9C">
        <w:rPr>
          <w:i/>
          <w:sz w:val="22"/>
          <w:szCs w:val="22"/>
          <w:rtl/>
          <w:lang w:bidi="fa-IR"/>
        </w:rPr>
        <w:t>توضیح داده شده است، آگاه کند.</w:t>
      </w:r>
    </w:p>
    <w:p w14:paraId="6A1F4B89" w14:textId="79F8FEA3" w:rsidR="002835E2" w:rsidRPr="00BC1C9C" w:rsidRDefault="002835E2" w:rsidP="006F22D0">
      <w:pPr>
        <w:pStyle w:val="BodyText"/>
        <w:bidi/>
        <w:spacing w:before="205"/>
        <w:rPr>
          <w:i/>
          <w:sz w:val="22"/>
          <w:szCs w:val="22"/>
          <w:lang w:bidi="fa-IR"/>
        </w:rPr>
      </w:pPr>
    </w:p>
    <w:bookmarkStart w:id="39" w:name="_Toc183157362"/>
    <w:p w14:paraId="4DA1B776" w14:textId="07A52A3D" w:rsidR="002835E2" w:rsidRPr="000F0236" w:rsidRDefault="001F67F4" w:rsidP="005C797F">
      <w:pPr>
        <w:pStyle w:val="Heading3"/>
        <w:bidi/>
        <w:rPr>
          <w:b w:val="0"/>
          <w:bCs/>
          <w:sz w:val="22"/>
          <w:lang w:bidi="fa-IR"/>
        </w:rPr>
      </w:pPr>
      <w:r w:rsidRPr="000F0236">
        <w:rPr>
          <w:b w:val="0"/>
          <w:bCs/>
          <w:sz w:val="22"/>
          <w:lang w:bidi="fa-IR"/>
        </w:rPr>
        <mc:AlternateContent>
          <mc:Choice Requires="wps">
            <w:drawing>
              <wp:anchor distT="0" distB="0" distL="0" distR="0" simplePos="0" relativeHeight="487603712" behindDoc="1" locked="0" layoutInCell="1" allowOverlap="1" wp14:anchorId="5597F2AA" wp14:editId="55F9ADAF">
                <wp:simplePos x="0" y="0"/>
                <wp:positionH relativeFrom="margin">
                  <wp:align>right</wp:align>
                </wp:positionH>
                <wp:positionV relativeFrom="paragraph">
                  <wp:posOffset>255270</wp:posOffset>
                </wp:positionV>
                <wp:extent cx="5982970" cy="36830"/>
                <wp:effectExtent l="0" t="0" r="0" b="127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610EDF" id="Graphic 34" o:spid="_x0000_s1026" alt="&quot;&quot;" style="position:absolute;margin-left:419.9pt;margin-top:20.1pt;width:471.1pt;height:2.9pt;z-index:-1571276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" path="m5982589,l,,,36575r5982589,l5982589,xe" fillcolor="black" stroked="f">
                <v:path arrowok="t"/>
                <w10:wrap type="topAndBottom" anchorx="margin"/>
              </v:shape>
            </w:pict>
          </mc:Fallback>
        </mc:AlternateContent>
      </w:r>
      <w:r w:rsidR="00664C74" w:rsidRPr="000F0236">
        <w:rPr>
          <w:b w:val="0"/>
          <w:bCs/>
          <w:sz w:val="22"/>
          <w:rtl/>
          <w:lang w:bidi="fa-IR"/>
        </w:rPr>
        <w:t>فرصت برای برگزاری جلسه استماع</w:t>
      </w:r>
      <w:bookmarkEnd w:id="39"/>
    </w:p>
    <w:p w14:paraId="50080AE6" w14:textId="49BAA24A" w:rsidR="002835E2" w:rsidRPr="007F498A" w:rsidRDefault="002835E2" w:rsidP="006F22D0">
      <w:pPr>
        <w:pStyle w:val="BodyText"/>
        <w:bidi/>
        <w:spacing w:before="3"/>
        <w:rPr>
          <w:rFonts w:ascii="Arial"/>
          <w:b/>
          <w:sz w:val="12"/>
          <w:szCs w:val="12"/>
          <w:lang w:bidi="fa-IR"/>
        </w:rPr>
      </w:pPr>
    </w:p>
    <w:p w14:paraId="70A75B7A" w14:textId="29436BD9" w:rsidR="001F67F4" w:rsidRPr="000F0236" w:rsidRDefault="001F67F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2" w:line="259" w:lineRule="auto"/>
        <w:rPr>
          <w:rFonts w:ascii="Arial" w:hAnsi="Arial"/>
          <w:bCs/>
          <w:color w:val="000000"/>
          <w:lang w:bidi="fa-IR"/>
        </w:rPr>
      </w:pPr>
      <w:r w:rsidRPr="000F0236">
        <w:rPr>
          <w:rFonts w:ascii="Arial" w:hAnsi="Arial" w:cs="Arial"/>
          <w:bCs/>
          <w:color w:val="000000"/>
          <w:rtl/>
          <w:lang w:bidi="fa-IR"/>
        </w:rPr>
        <w:t>شما حق دارید که جلسه استماع درخواست کنید اگر درخواست شما برای تغییر سوابق تحصیلی فرزندتان رد شود.</w:t>
      </w:r>
    </w:p>
    <w:p w14:paraId="4BA411D8" w14:textId="77777777" w:rsidR="001F67F4" w:rsidRPr="00F145C3" w:rsidRDefault="001F67F4" w:rsidP="006F22D0">
      <w:pPr>
        <w:pStyle w:val="BodyText"/>
        <w:bidi/>
        <w:spacing w:before="3"/>
        <w:rPr>
          <w:rFonts w:ascii="Arial"/>
          <w:b/>
          <w:sz w:val="12"/>
          <w:szCs w:val="12"/>
          <w:lang w:bidi="fa-IR"/>
        </w:rPr>
      </w:pPr>
    </w:p>
    <w:p w14:paraId="5F96FC02" w14:textId="77777777" w:rsidR="002835E2" w:rsidRPr="00BC1C9C" w:rsidRDefault="00664C74" w:rsidP="005C797F">
      <w:pPr>
        <w:pStyle w:val="BodyText"/>
        <w:bidi/>
        <w:spacing w:before="147"/>
        <w:ind w:right="223"/>
        <w:rPr>
          <w:sz w:val="22"/>
          <w:szCs w:val="22"/>
          <w:lang w:bidi="fa-IR"/>
        </w:rPr>
      </w:pPr>
      <w:r w:rsidRPr="00BC1C9C">
        <w:rPr>
          <w:sz w:val="22"/>
          <w:szCs w:val="22"/>
          <w:rtl/>
          <w:lang w:bidi="fa-IR"/>
        </w:rPr>
        <w:t>اداره آموزش و پرورش منطقه باید بر اساس درخواست، فرصت برگزاری جلسه استماع را برای به چالش‌ کشیدن اطلاعات در سوابق تحصیلی مربوط به فرزندتان فراهم کند تا اطمینان حاصل شود که این اطلاعات نادرست، گمراه‌کننده یا نقض‌کننده حریم خصوصی یا حقوق دیگر فرزندتان نیست.</w:t>
      </w:r>
    </w:p>
    <w:p w14:paraId="3E4ECC7E" w14:textId="77777777" w:rsidR="002835E2" w:rsidRPr="00BC1C9C" w:rsidRDefault="002835E2" w:rsidP="005C797F">
      <w:pPr>
        <w:bidi/>
        <w:rPr>
          <w:lang w:bidi="fa-IR"/>
        </w:rPr>
        <w:sectPr w:rsidR="002835E2" w:rsidRPr="00BC1C9C">
          <w:pgSz w:w="12240" w:h="15840"/>
          <w:pgMar w:top="1360" w:right="1220" w:bottom="980" w:left="1300" w:header="0" w:footer="787" w:gutter="0"/>
          <w:cols w:space="720"/>
        </w:sectPr>
      </w:pPr>
    </w:p>
    <w:bookmarkStart w:id="40" w:name="_Toc183157363"/>
    <w:p w14:paraId="7007C999" w14:textId="77777777" w:rsidR="002835E2" w:rsidRPr="00F145C3" w:rsidRDefault="00664C74" w:rsidP="005C797F">
      <w:pPr>
        <w:pStyle w:val="Heading3"/>
        <w:bidi/>
        <w:rPr>
          <w:b w:val="0"/>
          <w:bCs/>
          <w:sz w:val="22"/>
          <w:lang w:bidi="fa-IR"/>
        </w:rPr>
      </w:pPr>
      <w:r w:rsidRPr="00F145C3">
        <w:rPr>
          <w:b w:val="0"/>
          <w:bCs/>
          <w:sz w:val="22"/>
          <w:lang w:bidi="fa-IR"/>
        </w:rPr>
        <w:lastRenderedPageBreak/>
        <mc:AlternateContent>
          <mc:Choice Requires="wps">
            <w:drawing>
              <wp:anchor distT="0" distB="0" distL="0" distR="0" simplePos="0" relativeHeight="487604736" behindDoc="1" locked="0" layoutInCell="1" allowOverlap="1" wp14:anchorId="5A893031" wp14:editId="1C987487">
                <wp:simplePos x="0" y="0"/>
                <wp:positionH relativeFrom="margin">
                  <wp:align>right</wp:align>
                </wp:positionH>
                <wp:positionV relativeFrom="paragraph">
                  <wp:posOffset>239395</wp:posOffset>
                </wp:positionV>
                <wp:extent cx="5982970" cy="36830"/>
                <wp:effectExtent l="0" t="0" r="0" b="127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C4CF2D" id="Graphic 36" o:spid="_x0000_s1026" alt="&quot;&quot;" style="position:absolute;margin-left:419.9pt;margin-top:18.85pt;width:471.1pt;height:2.9pt;z-index:-1571174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" path="m5982589,l,,,36575r5982589,l5982589,xe" fillcolor="black" stroked="f">
                <v:path arrowok="t"/>
                <w10:wrap type="topAndBottom" anchorx="margin"/>
              </v:shape>
            </w:pict>
          </mc:Fallback>
        </mc:AlternateContent>
      </w:r>
      <w:r w:rsidRPr="00F145C3">
        <w:rPr>
          <w:b w:val="0"/>
          <w:bCs/>
          <w:sz w:val="22"/>
          <w:rtl/>
          <w:lang w:bidi="fa-IR"/>
        </w:rPr>
        <w:t>روندهای مربوط به جلسه استماع</w:t>
      </w:r>
      <w:bookmarkEnd w:id="40"/>
    </w:p>
    <w:p w14:paraId="75CDEBE3" w14:textId="77777777" w:rsidR="002835E2" w:rsidRPr="00BC1C9C" w:rsidRDefault="00664C74" w:rsidP="005C797F">
      <w:pPr>
        <w:pStyle w:val="BodyText"/>
        <w:bidi/>
        <w:spacing w:before="112" w:line="242" w:lineRule="auto"/>
        <w:ind w:right="227"/>
        <w:rPr>
          <w:sz w:val="22"/>
          <w:szCs w:val="22"/>
          <w:lang w:bidi="fa-IR"/>
        </w:rPr>
      </w:pPr>
      <w:r w:rsidRPr="00BC1C9C">
        <w:rPr>
          <w:sz w:val="22"/>
          <w:szCs w:val="22"/>
          <w:rtl/>
          <w:lang w:bidi="fa-IR"/>
        </w:rPr>
        <w:t xml:space="preserve">جلسه استماع برای به چالش‌ کشیدن اطلاعات در سوابق تحصیلی باید طبق رویه‌های مربوط به چنین جلساتی تحت </w:t>
      </w:r>
      <w:r w:rsidRPr="00BC1C9C">
        <w:rPr>
          <w:i/>
          <w:iCs/>
          <w:sz w:val="22"/>
          <w:szCs w:val="22"/>
          <w:rtl/>
          <w:lang w:bidi="fa-IR"/>
        </w:rPr>
        <w:t>قانون حقوق و حریم خصوصی آموزشی خانواده</w:t>
      </w:r>
      <w:r w:rsidRPr="00BC1C9C">
        <w:rPr>
          <w:sz w:val="22"/>
          <w:szCs w:val="22"/>
          <w:rtl/>
          <w:lang w:bidi="fa-IR"/>
        </w:rPr>
        <w:t xml:space="preserve">  (FERPA) برگزار شود.</w:t>
      </w:r>
    </w:p>
    <w:p w14:paraId="77DF66A9" w14:textId="1EF6AD6B" w:rsidR="002835E2" w:rsidRPr="00BC1C9C" w:rsidRDefault="00664C74" w:rsidP="005C797F">
      <w:pPr>
        <w:pStyle w:val="BodyText"/>
        <w:bidi/>
        <w:spacing w:before="115"/>
        <w:ind w:right="227"/>
        <w:rPr>
          <w:sz w:val="22"/>
          <w:szCs w:val="22"/>
          <w:lang w:bidi="fa-IR"/>
        </w:rPr>
      </w:pPr>
      <w:r w:rsidRPr="00BC1C9C">
        <w:rPr>
          <w:sz w:val="22"/>
          <w:szCs w:val="22"/>
          <w:rtl/>
          <w:lang w:bidi="fa-IR"/>
        </w:rPr>
        <w:t>در ایالت ویرجینیا، اداره‌های آموزش و پرورش منطقه این اختیار را دارند که از رویه‌های جلسه استماع روند قانونی طبق توضیحات بخش "رویه‌های روند قانونی" این سند استفاده کنند، یا رویه‌های خود را حفظ کنند مشروط بر اینکه این رویه‌ها با FERPA هم‌راستا باشد.</w:t>
      </w:r>
    </w:p>
    <w:p w14:paraId="507263B2" w14:textId="4D2D05FA" w:rsidR="002835E2" w:rsidRPr="00BC1C9C" w:rsidRDefault="002835E2">
      <w:pPr>
        <w:pStyle w:val="BodyText"/>
        <w:bidi/>
        <w:spacing w:before="210"/>
        <w:rPr>
          <w:sz w:val="22"/>
          <w:szCs w:val="22"/>
          <w:lang w:bidi="fa-IR"/>
        </w:rPr>
      </w:pPr>
    </w:p>
    <w:bookmarkStart w:id="41" w:name="_Toc183157364"/>
    <w:p w14:paraId="4F6778B5" w14:textId="1C7DEE6B" w:rsidR="002835E2" w:rsidRPr="00F145C3" w:rsidRDefault="006D7E5B" w:rsidP="005C797F">
      <w:pPr>
        <w:pStyle w:val="Heading3"/>
        <w:bidi/>
        <w:rPr>
          <w:b w:val="0"/>
          <w:bCs/>
          <w:sz w:val="22"/>
          <w:lang w:bidi="fa-IR"/>
        </w:rPr>
      </w:pPr>
      <w:r w:rsidRPr="00F145C3">
        <w:rPr>
          <w:b w:val="0"/>
          <w:bCs/>
          <w:sz w:val="22"/>
          <w:lang w:bidi="fa-IR"/>
        </w:rPr>
        <mc:AlternateContent>
          <mc:Choice Requires="wps">
            <w:drawing>
              <wp:anchor distT="0" distB="0" distL="0" distR="0" simplePos="0" relativeHeight="487605248" behindDoc="1" locked="0" layoutInCell="1" allowOverlap="1" wp14:anchorId="20F8CA75" wp14:editId="2F2038C6">
                <wp:simplePos x="0" y="0"/>
                <wp:positionH relativeFrom="margin">
                  <wp:align>right</wp:align>
                </wp:positionH>
                <wp:positionV relativeFrom="paragraph">
                  <wp:posOffset>248920</wp:posOffset>
                </wp:positionV>
                <wp:extent cx="5982970" cy="36830"/>
                <wp:effectExtent l="0" t="0" r="0" b="127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493EA2" id="Graphic 37" o:spid="_x0000_s1026" alt="&quot;&quot;" style="position:absolute;margin-left:419.9pt;margin-top:19.6pt;width:471.1pt;height:2.9pt;z-index:-15711232;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" path="m5982589,l,,,36575r5982589,l5982589,xe" fillcolor="black" stroked="f">
                <v:path arrowok="t"/>
                <w10:wrap type="topAndBottom" anchorx="margin"/>
              </v:shape>
            </w:pict>
          </mc:Fallback>
        </mc:AlternateContent>
      </w:r>
      <w:r w:rsidR="00664C74" w:rsidRPr="00F145C3">
        <w:rPr>
          <w:b w:val="0"/>
          <w:bCs/>
          <w:sz w:val="22"/>
          <w:rtl/>
          <w:lang w:bidi="fa-IR"/>
        </w:rPr>
        <w:t>نتیجه جلسه استماع</w:t>
      </w:r>
      <w:bookmarkEnd w:id="41"/>
    </w:p>
    <w:p w14:paraId="4F8E97D0" w14:textId="4BDD2553" w:rsidR="002835E2" w:rsidRPr="00F145C3" w:rsidRDefault="002835E2">
      <w:pPr>
        <w:pStyle w:val="BodyText"/>
        <w:bidi/>
        <w:spacing w:before="3"/>
        <w:rPr>
          <w:rFonts w:ascii="Arial"/>
          <w:b/>
          <w:sz w:val="14"/>
          <w:szCs w:val="14"/>
          <w:lang w:bidi="fa-IR"/>
        </w:rPr>
      </w:pPr>
    </w:p>
    <w:p w14:paraId="5D813B5A" w14:textId="77777777" w:rsidR="006D7E5B" w:rsidRPr="00F145C3" w:rsidRDefault="006D7E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59" w:line="247" w:lineRule="auto"/>
        <w:ind w:right="147"/>
        <w:rPr>
          <w:rFonts w:ascii="Arial" w:hAnsi="Arial"/>
          <w:bCs/>
          <w:color w:val="000000"/>
          <w:lang w:bidi="fa-IR"/>
        </w:rPr>
      </w:pPr>
      <w:r w:rsidRPr="00F145C3">
        <w:rPr>
          <w:rFonts w:ascii="Arial" w:hAnsi="Arial" w:cs="Arial"/>
          <w:bCs/>
          <w:color w:val="000000"/>
          <w:rtl/>
          <w:lang w:bidi="fa-IR"/>
        </w:rPr>
        <w:t>شما حق دارید که سوابق تحصیلی فرزندتان به نتیجه جلسه استماع تغییر کند یا بیانیه‌ای در سوابق تحصیلی قرار دهید که نشان‌دهنده اختلاف نظر شما با اطلاعات موجود در سوابق باشد.</w:t>
      </w:r>
    </w:p>
    <w:p w14:paraId="2C62DB28" w14:textId="77777777" w:rsidR="002835E2" w:rsidRPr="00BC1C9C" w:rsidRDefault="002835E2">
      <w:pPr>
        <w:pStyle w:val="BodyText"/>
        <w:bidi/>
        <w:spacing w:before="61"/>
        <w:rPr>
          <w:rFonts w:ascii="Arial"/>
          <w:b/>
          <w:sz w:val="22"/>
          <w:szCs w:val="22"/>
          <w:lang w:bidi="fa-IR"/>
        </w:rPr>
      </w:pPr>
    </w:p>
    <w:p w14:paraId="677E6A24" w14:textId="77777777" w:rsidR="002835E2" w:rsidRPr="00BC1C9C" w:rsidRDefault="00664C74" w:rsidP="005C797F">
      <w:pPr>
        <w:pStyle w:val="BodyText"/>
        <w:bidi/>
        <w:ind w:right="220"/>
        <w:jc w:val="both"/>
        <w:rPr>
          <w:sz w:val="22"/>
          <w:szCs w:val="22"/>
          <w:lang w:bidi="fa-IR"/>
        </w:rPr>
      </w:pPr>
      <w:r w:rsidRPr="00BC1C9C">
        <w:rPr>
          <w:sz w:val="22"/>
          <w:szCs w:val="22"/>
          <w:rtl/>
          <w:lang w:bidi="fa-IR"/>
        </w:rPr>
        <w:t>اگر نتیجه جلسه استماع نشان دهد که اطلاعات نادرست، گمراه‌کننده یا نقض‌کننده حریم خصوصی یا حقوق دیگر فرزندتان است، اداره آموزش و پرورش منطقه باید اطلاعات را به‌طور مناسب تغییر دهد و به صورت کتبی شما را مطلع کند.</w:t>
      </w:r>
    </w:p>
    <w:p w14:paraId="77BAD465" w14:textId="77777777" w:rsidR="002835E2" w:rsidRPr="00BC1C9C" w:rsidRDefault="00664C74" w:rsidP="005C797F">
      <w:pPr>
        <w:pStyle w:val="BodyText"/>
        <w:bidi/>
        <w:spacing w:before="240"/>
        <w:ind w:right="216"/>
        <w:jc w:val="both"/>
        <w:rPr>
          <w:sz w:val="22"/>
          <w:szCs w:val="22"/>
          <w:lang w:bidi="fa-IR"/>
        </w:rPr>
      </w:pPr>
      <w:r w:rsidRPr="00BC1C9C">
        <w:rPr>
          <w:sz w:val="22"/>
          <w:szCs w:val="22"/>
          <w:rtl/>
          <w:lang w:bidi="fa-IR"/>
        </w:rPr>
        <w:t>اگر نتیجه جلسه استماع نشان دهد که اطلاعات نادرست، گمراه‌کننده یا نقض‌کننده حریم خصوصی یا حقوق دیگر فرزندتان نیست، اداره آموزش و پرورش منطقه باید شما را از حق خود برای ارائه بیانیه‌ای در مورد اطلاعات یا ارائه هرگونه دلایلی که نشان‌دهنده اختلاف نظر شما با تصمیم است، آگاه کند. این بیانیه باید در سوابقی که اداره آموزش و پرورش منطقه در مورد فرزند شما نگهداری می‌کند، قرار داده شود.</w:t>
      </w:r>
    </w:p>
    <w:p w14:paraId="4F18F8F8" w14:textId="77777777" w:rsidR="006D7E5B" w:rsidRPr="00BC1C9C" w:rsidRDefault="006D7E5B" w:rsidP="006D7E5B">
      <w:pPr>
        <w:pStyle w:val="BodyText"/>
        <w:bidi/>
        <w:rPr>
          <w:sz w:val="22"/>
          <w:szCs w:val="22"/>
          <w:lang w:bidi="fa-IR"/>
        </w:rPr>
      </w:pPr>
    </w:p>
    <w:p w14:paraId="3DBC101C" w14:textId="2E10A1B9" w:rsidR="002835E2" w:rsidRPr="00BC1C9C" w:rsidRDefault="00664C74" w:rsidP="005C797F">
      <w:pPr>
        <w:pStyle w:val="BodyText"/>
        <w:bidi/>
        <w:rPr>
          <w:sz w:val="22"/>
          <w:szCs w:val="22"/>
          <w:lang w:bidi="fa-IR"/>
        </w:rPr>
      </w:pPr>
      <w:r w:rsidRPr="00BC1C9C">
        <w:rPr>
          <w:sz w:val="22"/>
          <w:szCs w:val="22"/>
          <w:rtl/>
          <w:lang w:bidi="fa-IR"/>
        </w:rPr>
        <w:t>چنین توضیحی که در سوابق فرزند شما قرار می‌گیرد باید:</w:t>
      </w:r>
    </w:p>
    <w:p w14:paraId="72C2CCA6" w14:textId="77777777" w:rsidR="002835E2" w:rsidRPr="00F145C3" w:rsidRDefault="00664C74">
      <w:pPr>
        <w:pStyle w:val="ListParagraph"/>
        <w:numPr>
          <w:ilvl w:val="0"/>
          <w:numId w:val="42"/>
        </w:numPr>
        <w:tabs>
          <w:tab w:val="left" w:pos="861"/>
        </w:tabs>
        <w:bidi/>
        <w:spacing w:before="118" w:line="242" w:lineRule="auto"/>
        <w:ind w:right="231"/>
        <w:rPr>
          <w:bCs/>
          <w:lang w:bidi="fa-IR"/>
        </w:rPr>
      </w:pPr>
      <w:r w:rsidRPr="00BC1C9C">
        <w:rPr>
          <w:rtl/>
          <w:lang w:bidi="fa-IR"/>
        </w:rPr>
        <w:t xml:space="preserve">باید توسط اداره آموزش و پرورش منطقه به عنوان بخشی از سوابق فرزند شما نگهداری شود تا زمانی که سوابق یا بخش مورد مناقشه توسط اداره آموزش و پرورش منطقه نگهداری شود؛ </w:t>
      </w:r>
      <w:r w:rsidRPr="00F145C3">
        <w:rPr>
          <w:bCs/>
          <w:rtl/>
          <w:lang w:bidi="fa-IR"/>
        </w:rPr>
        <w:t>و</w:t>
      </w:r>
    </w:p>
    <w:p w14:paraId="3631EB46" w14:textId="77777777" w:rsidR="002835E2" w:rsidRPr="00BC1C9C" w:rsidRDefault="00664C74">
      <w:pPr>
        <w:pStyle w:val="ListParagraph"/>
        <w:numPr>
          <w:ilvl w:val="0"/>
          <w:numId w:val="42"/>
        </w:numPr>
        <w:tabs>
          <w:tab w:val="left" w:pos="861"/>
        </w:tabs>
        <w:bidi/>
        <w:spacing w:line="242" w:lineRule="auto"/>
        <w:ind w:right="223"/>
        <w:rPr>
          <w:lang w:bidi="fa-IR"/>
        </w:rPr>
      </w:pPr>
      <w:r w:rsidRPr="00BC1C9C">
        <w:rPr>
          <w:rtl/>
          <w:lang w:bidi="fa-IR"/>
        </w:rPr>
        <w:t>اگر اداره آموزش و پرورش منطقه سوابق فرزند شما یا بخش مورد مناقشه را به هر طرفی افشا کند، توضیح نیز باید به آن طرف افشا شود.</w:t>
      </w:r>
    </w:p>
    <w:p w14:paraId="341BB6B8" w14:textId="35BF90F0" w:rsidR="002835E2" w:rsidRPr="00BC1C9C" w:rsidRDefault="002835E2">
      <w:pPr>
        <w:pStyle w:val="BodyText"/>
        <w:bidi/>
        <w:spacing w:before="197"/>
        <w:rPr>
          <w:sz w:val="22"/>
          <w:szCs w:val="22"/>
          <w:lang w:bidi="fa-IR"/>
        </w:rPr>
      </w:pPr>
    </w:p>
    <w:bookmarkStart w:id="42" w:name="_Toc183157365"/>
    <w:p w14:paraId="263D85F7" w14:textId="3AFBE79F" w:rsidR="002835E2" w:rsidRPr="00F145C3" w:rsidRDefault="006D7E5B" w:rsidP="006D7E5B">
      <w:pPr>
        <w:pStyle w:val="Heading3"/>
        <w:bidi/>
        <w:rPr>
          <w:b w:val="0"/>
          <w:bCs/>
          <w:spacing w:val="-2"/>
          <w:sz w:val="22"/>
          <w:lang w:bidi="fa-IR"/>
        </w:rPr>
      </w:pPr>
      <w:r w:rsidRPr="00F145C3">
        <w:rPr>
          <w:b w:val="0"/>
          <w:bCs/>
          <w:sz w:val="22"/>
          <w:lang w:bidi="fa-IR"/>
        </w:rPr>
        <mc:AlternateContent>
          <mc:Choice Requires="wps">
            <w:drawing>
              <wp:anchor distT="0" distB="0" distL="0" distR="0" simplePos="0" relativeHeight="487606272" behindDoc="1" locked="0" layoutInCell="1" allowOverlap="1" wp14:anchorId="6CE0209E" wp14:editId="021BDE09">
                <wp:simplePos x="0" y="0"/>
                <wp:positionH relativeFrom="margin">
                  <wp:align>right</wp:align>
                </wp:positionH>
                <wp:positionV relativeFrom="paragraph">
                  <wp:posOffset>255270</wp:posOffset>
                </wp:positionV>
                <wp:extent cx="5982970" cy="36830"/>
                <wp:effectExtent l="0" t="0" r="0" b="127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9378FA" id="Graphic 39" o:spid="_x0000_s1026" alt="&quot;&quot;" style="position:absolute;margin-left:419.9pt;margin-top:20.1pt;width:471.1pt;height:2.9pt;z-index:-1571020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" path="m5982589,l,,,36576r5982589,l5982589,xe" fillcolor="black" stroked="f">
                <v:path arrowok="t"/>
                <w10:wrap type="topAndBottom" anchorx="margin"/>
              </v:shape>
            </w:pict>
          </mc:Fallback>
        </mc:AlternateContent>
      </w:r>
      <w:r w:rsidR="00664C74" w:rsidRPr="00F145C3">
        <w:rPr>
          <w:b w:val="0"/>
          <w:bCs/>
          <w:sz w:val="22"/>
          <w:rtl/>
          <w:lang w:bidi="fa-IR"/>
        </w:rPr>
        <w:t>رضایت برای افشای اطلاعات شناسایی شخصی</w:t>
      </w:r>
      <w:bookmarkEnd w:id="42"/>
    </w:p>
    <w:p w14:paraId="05755233" w14:textId="77777777" w:rsidR="00F34D66" w:rsidRPr="00F145C3" w:rsidRDefault="00F34D66" w:rsidP="005C797F">
      <w:pPr>
        <w:bidi/>
        <w:rPr>
          <w:sz w:val="12"/>
          <w:szCs w:val="12"/>
          <w:lang w:bidi="fa-IR"/>
        </w:rPr>
      </w:pPr>
    </w:p>
    <w:p w14:paraId="3D91814F" w14:textId="77777777" w:rsidR="006D7E5B" w:rsidRPr="00F145C3" w:rsidRDefault="006D7E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3" w:line="237" w:lineRule="auto"/>
        <w:rPr>
          <w:rFonts w:ascii="Arial"/>
          <w:bCs/>
          <w:color w:val="000000"/>
          <w:lang w:bidi="fa-IR"/>
        </w:rPr>
      </w:pPr>
      <w:r w:rsidRPr="00F145C3">
        <w:rPr>
          <w:rFonts w:ascii="Arial" w:hAnsi="Arial" w:cs="Arial"/>
          <w:bCs/>
          <w:color w:val="000000"/>
          <w:rtl/>
          <w:lang w:bidi="fa-IR"/>
        </w:rPr>
        <w:t>شما حق دارید که موافقت خود را برای افشای اطلاعاتی که فرزند شما را شناسایی می‌کند، اعلام کنید. رضایت شما در بعضی موارد لازم نیست.</w:t>
      </w:r>
    </w:p>
    <w:p w14:paraId="21491565" w14:textId="77777777" w:rsidR="002835E2" w:rsidRPr="00BC1C9C" w:rsidRDefault="002835E2">
      <w:pPr>
        <w:pStyle w:val="BodyText"/>
        <w:bidi/>
        <w:spacing w:before="4"/>
        <w:rPr>
          <w:rFonts w:ascii="Arial"/>
          <w:b/>
          <w:sz w:val="22"/>
          <w:szCs w:val="22"/>
          <w:lang w:bidi="fa-IR"/>
        </w:rPr>
      </w:pPr>
    </w:p>
    <w:p w14:paraId="0BC6942B" w14:textId="77777777" w:rsidR="002835E2" w:rsidRPr="00BC1C9C" w:rsidRDefault="00664C74" w:rsidP="005C797F">
      <w:pPr>
        <w:pStyle w:val="BodyText"/>
        <w:bidi/>
        <w:spacing w:before="132"/>
        <w:ind w:right="217"/>
        <w:rPr>
          <w:sz w:val="22"/>
          <w:szCs w:val="22"/>
          <w:lang w:bidi="fa-IR"/>
        </w:rPr>
      </w:pPr>
      <w:r w:rsidRPr="00BC1C9C">
        <w:rPr>
          <w:sz w:val="22"/>
          <w:szCs w:val="22"/>
          <w:rtl/>
          <w:lang w:bidi="fa-IR"/>
        </w:rPr>
        <w:t>مگر اینکه اطلاعات در سوابق تحصیلی گنجانده شده باشد و افشای آن بدون رضایت والدین تحت</w:t>
      </w:r>
      <w:r w:rsidRPr="00BC1C9C">
        <w:rPr>
          <w:i/>
          <w:iCs/>
          <w:sz w:val="22"/>
          <w:szCs w:val="22"/>
          <w:rtl/>
          <w:lang w:bidi="fa-IR"/>
        </w:rPr>
        <w:t xml:space="preserve"> قانون حقوق و حریم خصوصی آموزشی خانواده</w:t>
      </w:r>
      <w:r w:rsidRPr="00BC1C9C">
        <w:rPr>
          <w:sz w:val="22"/>
          <w:szCs w:val="22"/>
          <w:rtl/>
          <w:lang w:bidi="fa-IR"/>
        </w:rPr>
        <w:t>(FERPA) مجاز باشد، رضایت شما باید قبل از افشای اطلاعات شناسایی شخصی به اشخاص غیر از مقامات سازمان‌های شرکت‌کننده دریافت شود. بجز در شرایطی که در زیر مشخص شده است، قبل از اینکه اطلاعات قابل شناسایی شخصی به منظور پاسخگویی به شرایط طرح در اختیار مقامات آژانس های شرکت کننده در طرح قرار گیرد، رضایت شما لازم نیست.</w:t>
      </w:r>
    </w:p>
    <w:p w14:paraId="5C2EEC3E" w14:textId="77777777" w:rsidR="002835E2" w:rsidRPr="00BC1C9C" w:rsidRDefault="002835E2">
      <w:pPr>
        <w:bidi/>
        <w:jc w:val="both"/>
        <w:rPr>
          <w:lang w:bidi="fa-IR"/>
        </w:rPr>
        <w:sectPr w:rsidR="002835E2" w:rsidRPr="00BC1C9C">
          <w:pgSz w:w="12240" w:h="15840"/>
          <w:pgMar w:top="1360" w:right="1220" w:bottom="980" w:left="1300" w:header="0" w:footer="787" w:gutter="0"/>
          <w:cols w:space="720"/>
        </w:sectPr>
      </w:pPr>
    </w:p>
    <w:p w14:paraId="0F29F053" w14:textId="77777777" w:rsidR="002835E2" w:rsidRPr="00BC1C9C" w:rsidRDefault="00664C74" w:rsidP="005C797F">
      <w:pPr>
        <w:pStyle w:val="BodyText"/>
        <w:bidi/>
        <w:spacing w:before="72"/>
        <w:ind w:right="224"/>
        <w:rPr>
          <w:sz w:val="22"/>
          <w:szCs w:val="22"/>
          <w:lang w:bidi="fa-IR"/>
        </w:rPr>
      </w:pPr>
      <w:r w:rsidRPr="00BC1C9C">
        <w:rPr>
          <w:sz w:val="22"/>
          <w:szCs w:val="22"/>
          <w:rtl/>
          <w:lang w:bidi="fa-IR"/>
        </w:rPr>
        <w:lastRenderedPageBreak/>
        <w:t>رضایت شما یا رضایت کودک واجد شرایط که به سن قانونی تحت قوانین ایالت ویرجینیا رسیده باشد، باید قبل از افشای اطلاعات شناسایی شخصی به مقامات سازمان‌های شرکت‌کننده که خدمات انتقالی ارائه می‌دهند یا هزینه آن را می‌پردازند، دریافت شود.</w:t>
      </w:r>
    </w:p>
    <w:p w14:paraId="56F565E9" w14:textId="77777777" w:rsidR="002835E2" w:rsidRPr="00BC1C9C" w:rsidRDefault="002835E2" w:rsidP="006D7E5B">
      <w:pPr>
        <w:pStyle w:val="BodyText"/>
        <w:bidi/>
        <w:spacing w:before="1"/>
        <w:rPr>
          <w:sz w:val="22"/>
          <w:szCs w:val="22"/>
          <w:lang w:bidi="fa-IR"/>
        </w:rPr>
      </w:pPr>
    </w:p>
    <w:p w14:paraId="1F53799B" w14:textId="77777777" w:rsidR="002835E2" w:rsidRPr="00BC1C9C" w:rsidRDefault="00664C74" w:rsidP="005C797F">
      <w:pPr>
        <w:pStyle w:val="BodyText"/>
        <w:bidi/>
        <w:ind w:right="223"/>
        <w:rPr>
          <w:sz w:val="22"/>
          <w:szCs w:val="22"/>
          <w:lang w:bidi="fa-IR"/>
        </w:rPr>
      </w:pPr>
      <w:r w:rsidRPr="00BC1C9C">
        <w:rPr>
          <w:sz w:val="22"/>
          <w:szCs w:val="22"/>
          <w:rtl/>
          <w:lang w:bidi="fa-IR"/>
        </w:rPr>
        <w:t>اگر شما فرزند خود را به طور یک‌جانبه در یک مدرسه خصوصی ثبت‌نام کرده‌اید که در همان اداره آموزش و پرورش منطقه‌ای که در آن سکونت دارید قرار ندارد، رضایت شما باید قبل از افشای هرگونه اطلاعات شناسایی شخصی در مورد فرزندتان بین مقامات اداره آموزش و پرورش منطقه‌ای که مدرسه خصوصی در آن قرار دارد و مقامات اداره آموزش و پرورش منطقه‌ای که شما در آن سکونت دارید، دریافت شود.</w:t>
      </w:r>
    </w:p>
    <w:p w14:paraId="606D009B" w14:textId="31AA106D" w:rsidR="002835E2" w:rsidRPr="00BC1C9C" w:rsidRDefault="002835E2">
      <w:pPr>
        <w:pStyle w:val="BodyText"/>
        <w:bidi/>
        <w:spacing w:before="208"/>
        <w:rPr>
          <w:sz w:val="22"/>
          <w:szCs w:val="22"/>
          <w:lang w:bidi="fa-IR"/>
        </w:rPr>
      </w:pPr>
    </w:p>
    <w:bookmarkStart w:id="43" w:name="_Toc183157366"/>
    <w:p w14:paraId="50BD1738" w14:textId="338E368D" w:rsidR="002835E2" w:rsidRPr="0089379F" w:rsidRDefault="006D7E5B" w:rsidP="005C797F">
      <w:pPr>
        <w:pStyle w:val="Heading3"/>
        <w:bidi/>
        <w:rPr>
          <w:b w:val="0"/>
          <w:bCs/>
          <w:sz w:val="22"/>
          <w:lang w:bidi="fa-IR"/>
        </w:rPr>
      </w:pPr>
      <w:r w:rsidRPr="0089379F">
        <w:rPr>
          <w:b w:val="0"/>
          <w:bCs/>
          <w:sz w:val="22"/>
          <w:lang w:bidi="fa-IR"/>
        </w:rPr>
        <mc:AlternateContent>
          <mc:Choice Requires="wps">
            <w:drawing>
              <wp:anchor distT="0" distB="0" distL="0" distR="0" simplePos="0" relativeHeight="487607296" behindDoc="1" locked="0" layoutInCell="1" allowOverlap="1" wp14:anchorId="5498E2FD" wp14:editId="322EEC83">
                <wp:simplePos x="0" y="0"/>
                <wp:positionH relativeFrom="margin">
                  <wp:align>right</wp:align>
                </wp:positionH>
                <wp:positionV relativeFrom="paragraph">
                  <wp:posOffset>242570</wp:posOffset>
                </wp:positionV>
                <wp:extent cx="5982970" cy="36830"/>
                <wp:effectExtent l="0" t="0" r="0" b="127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B49047" id="Graphic 41" o:spid="_x0000_s1026" alt="&quot;&quot;" style="position:absolute;margin-left:419.9pt;margin-top:19.1pt;width:471.1pt;height:2.9pt;z-index:-1570918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" path="m5982589,l,,,36575r5982589,l5982589,xe" fillcolor="black" stroked="f">
                <v:path arrowok="t"/>
                <w10:wrap type="topAndBottom" anchorx="margin"/>
              </v:shape>
            </w:pict>
          </mc:Fallback>
        </mc:AlternateContent>
      </w:r>
      <w:r w:rsidR="00664C74" w:rsidRPr="0089379F">
        <w:rPr>
          <w:b w:val="0"/>
          <w:bCs/>
          <w:sz w:val="22"/>
          <w:rtl/>
          <w:lang w:bidi="fa-IR"/>
        </w:rPr>
        <w:t>تدابیر حفاظتی</w:t>
      </w:r>
      <w:bookmarkEnd w:id="43"/>
    </w:p>
    <w:p w14:paraId="0130A22E" w14:textId="7C05425C" w:rsidR="002835E2" w:rsidRPr="0089379F" w:rsidRDefault="002835E2">
      <w:pPr>
        <w:pStyle w:val="BodyText"/>
        <w:bidi/>
        <w:spacing w:before="5"/>
        <w:rPr>
          <w:rFonts w:ascii="Arial"/>
          <w:bCs/>
          <w:sz w:val="22"/>
          <w:szCs w:val="22"/>
          <w:lang w:bidi="fa-IR"/>
        </w:rPr>
      </w:pPr>
    </w:p>
    <w:p w14:paraId="266E7F6E" w14:textId="77777777" w:rsidR="006D7E5B" w:rsidRPr="0089379F" w:rsidRDefault="006D7E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59" w:line="242" w:lineRule="auto"/>
        <w:rPr>
          <w:rFonts w:ascii="Arial" w:hAnsi="Arial"/>
          <w:bCs/>
          <w:color w:val="000000"/>
          <w:lang w:bidi="fa-IR"/>
        </w:rPr>
      </w:pPr>
      <w:r w:rsidRPr="0089379F">
        <w:rPr>
          <w:rFonts w:ascii="Arial" w:hAnsi="Arial" w:cs="Arial"/>
          <w:bCs/>
          <w:color w:val="000000"/>
          <w:rtl/>
          <w:lang w:bidi="fa-IR"/>
        </w:rPr>
        <w:t>شما حق دارید که انتظار داشته باشید که اداره آموزش و پرورش منطقه سوابق تحصیلی فرزند شما را محرمانه نگه دارد.</w:t>
      </w:r>
    </w:p>
    <w:p w14:paraId="41CA623A" w14:textId="77777777" w:rsidR="002835E2" w:rsidRPr="00BC1C9C" w:rsidRDefault="002835E2">
      <w:pPr>
        <w:pStyle w:val="BodyText"/>
        <w:bidi/>
        <w:spacing w:before="157"/>
        <w:rPr>
          <w:rFonts w:ascii="Arial"/>
          <w:b/>
          <w:sz w:val="22"/>
          <w:szCs w:val="22"/>
          <w:lang w:bidi="fa-IR"/>
        </w:rPr>
      </w:pPr>
    </w:p>
    <w:p w14:paraId="0C2728A9" w14:textId="77777777" w:rsidR="002835E2" w:rsidRPr="00BC1C9C" w:rsidRDefault="00664C74" w:rsidP="005C797F">
      <w:pPr>
        <w:pStyle w:val="BodyText"/>
        <w:bidi/>
        <w:spacing w:line="242" w:lineRule="auto"/>
        <w:ind w:right="220"/>
        <w:rPr>
          <w:sz w:val="22"/>
          <w:szCs w:val="22"/>
          <w:lang w:bidi="fa-IR"/>
        </w:rPr>
      </w:pPr>
      <w:r w:rsidRPr="00BC1C9C">
        <w:rPr>
          <w:sz w:val="22"/>
          <w:szCs w:val="22"/>
          <w:rtl/>
          <w:lang w:bidi="fa-IR"/>
        </w:rPr>
        <w:t>هر اداره آموزش و پرورش منطقه باید در مراحل جمع‌آوری، ذخیره‌سازی، افشا و تخریب اطلاعات شناسایی شخصی، محرمانگی آن‌ها را حفظ کند.</w:t>
      </w:r>
    </w:p>
    <w:p w14:paraId="554F9550" w14:textId="77777777" w:rsidR="002835E2" w:rsidRPr="00BC1C9C" w:rsidRDefault="00664C74" w:rsidP="005C797F">
      <w:pPr>
        <w:pStyle w:val="BodyText"/>
        <w:bidi/>
        <w:spacing w:before="240" w:line="242" w:lineRule="auto"/>
        <w:ind w:right="230"/>
        <w:rPr>
          <w:sz w:val="22"/>
          <w:szCs w:val="22"/>
          <w:lang w:bidi="fa-IR"/>
        </w:rPr>
      </w:pPr>
      <w:r w:rsidRPr="00BC1C9C">
        <w:rPr>
          <w:sz w:val="22"/>
          <w:szCs w:val="22"/>
          <w:rtl/>
          <w:lang w:bidi="fa-IR"/>
        </w:rPr>
        <w:t>یک مقام مسئول در هر اداره آموزش و پرورش منطقه باید مسئولیت حفظ محرمانگی هرگونه اطلاعات شناسایی شخصی را بر عهده بگیرد.</w:t>
      </w:r>
    </w:p>
    <w:p w14:paraId="6920078F" w14:textId="77777777" w:rsidR="002835E2" w:rsidRPr="00BC1C9C" w:rsidRDefault="00664C74" w:rsidP="005C797F">
      <w:pPr>
        <w:pStyle w:val="BodyText"/>
        <w:bidi/>
        <w:spacing w:before="274"/>
        <w:ind w:right="217"/>
        <w:rPr>
          <w:sz w:val="22"/>
          <w:szCs w:val="22"/>
          <w:lang w:bidi="fa-IR"/>
        </w:rPr>
      </w:pPr>
      <w:r w:rsidRPr="00BC1C9C">
        <w:rPr>
          <w:sz w:val="22"/>
          <w:szCs w:val="22"/>
          <w:rtl/>
          <w:lang w:bidi="fa-IR"/>
        </w:rPr>
        <w:t xml:space="preserve">تمام افرادی که اطلاعات شناسایی شخصی را جمع‌آوری یا استفاده می‌کنند، باید آموزش یا دستورالعمل‌هایی در مورد سیاست‌ها و رویه‌های ایالت ویرجینیا در رابطه با محرمانگی تحت قانون IDEA و </w:t>
      </w:r>
      <w:r w:rsidRPr="00BC1C9C">
        <w:rPr>
          <w:i/>
          <w:iCs/>
          <w:sz w:val="22"/>
          <w:szCs w:val="22"/>
          <w:rtl/>
          <w:lang w:bidi="fa-IR"/>
        </w:rPr>
        <w:t>قانون حقوق و حریم خصوصی آموزشی خانواده</w:t>
      </w:r>
      <w:r w:rsidRPr="00BC1C9C">
        <w:rPr>
          <w:sz w:val="22"/>
          <w:szCs w:val="22"/>
          <w:rtl/>
          <w:lang w:bidi="fa-IR"/>
        </w:rPr>
        <w:t>(FERPA) دریافت کنند.</w:t>
      </w:r>
    </w:p>
    <w:p w14:paraId="0CCEEF90" w14:textId="77777777" w:rsidR="002835E2" w:rsidRPr="00BC1C9C" w:rsidRDefault="002835E2" w:rsidP="006D7E5B">
      <w:pPr>
        <w:pStyle w:val="BodyText"/>
        <w:bidi/>
        <w:rPr>
          <w:sz w:val="22"/>
          <w:szCs w:val="22"/>
          <w:lang w:bidi="fa-IR"/>
        </w:rPr>
      </w:pPr>
    </w:p>
    <w:p w14:paraId="79C92F64" w14:textId="77777777" w:rsidR="002835E2" w:rsidRPr="00BC1C9C" w:rsidRDefault="00664C74" w:rsidP="005C797F">
      <w:pPr>
        <w:pStyle w:val="BodyText"/>
        <w:bidi/>
        <w:ind w:right="225"/>
        <w:rPr>
          <w:sz w:val="22"/>
          <w:szCs w:val="22"/>
          <w:lang w:bidi="fa-IR"/>
        </w:rPr>
      </w:pPr>
      <w:r w:rsidRPr="00BC1C9C">
        <w:rPr>
          <w:sz w:val="22"/>
          <w:szCs w:val="22"/>
          <w:rtl/>
          <w:lang w:bidi="fa-IR"/>
        </w:rPr>
        <w:t>هر اداره آموزش و پرورش منطقه باید فهرستی به‌روز از نام‌ها و سمت‌های کارکنان درون آژانس را برای بازدید عموم نگهداری کند که ممکن است به اطلاعات شناسایی شخصی دسترسی داشته باشند.</w:t>
      </w:r>
    </w:p>
    <w:p w14:paraId="362C057E" w14:textId="641FAACF" w:rsidR="002835E2" w:rsidRPr="00BC1C9C" w:rsidRDefault="002835E2">
      <w:pPr>
        <w:pStyle w:val="BodyText"/>
        <w:bidi/>
        <w:spacing w:before="205"/>
        <w:rPr>
          <w:sz w:val="22"/>
          <w:szCs w:val="22"/>
          <w:lang w:bidi="fa-IR"/>
        </w:rPr>
      </w:pPr>
    </w:p>
    <w:bookmarkStart w:id="44" w:name="_Toc183157367"/>
    <w:p w14:paraId="51DB777B" w14:textId="131B0413" w:rsidR="002835E2" w:rsidRPr="0089379F" w:rsidRDefault="006D7E5B" w:rsidP="005C797F">
      <w:pPr>
        <w:pStyle w:val="Heading3"/>
        <w:bidi/>
        <w:rPr>
          <w:b w:val="0"/>
          <w:bCs/>
          <w:sz w:val="22"/>
          <w:lang w:bidi="fa-IR"/>
        </w:rPr>
      </w:pPr>
      <w:r w:rsidRPr="0089379F">
        <w:rPr>
          <w:b w:val="0"/>
          <w:bCs/>
          <w:sz w:val="22"/>
          <w:lang w:bidi="fa-IR"/>
        </w:rPr>
        <mc:AlternateContent>
          <mc:Choice Requires="wps">
            <w:drawing>
              <wp:anchor distT="0" distB="0" distL="0" distR="0" simplePos="0" relativeHeight="487608320" behindDoc="1" locked="0" layoutInCell="1" allowOverlap="1" wp14:anchorId="6BDE52EE" wp14:editId="2A2CBA44">
                <wp:simplePos x="0" y="0"/>
                <wp:positionH relativeFrom="margin">
                  <wp:align>right</wp:align>
                </wp:positionH>
                <wp:positionV relativeFrom="paragraph">
                  <wp:posOffset>242570</wp:posOffset>
                </wp:positionV>
                <wp:extent cx="5982970" cy="36830"/>
                <wp:effectExtent l="0" t="0" r="0" b="127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FD24E9" id="Graphic 43" o:spid="_x0000_s1026" alt="&quot;&quot;" style="position:absolute;margin-left:419.9pt;margin-top:19.1pt;width:471.1pt;height:2.9pt;z-index:-15708160;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" path="m5982589,l,,,36575r5982589,l5982589,xe" fillcolor="black" stroked="f">
                <v:path arrowok="t"/>
                <w10:wrap type="topAndBottom" anchorx="margin"/>
              </v:shape>
            </w:pict>
          </mc:Fallback>
        </mc:AlternateContent>
      </w:r>
      <w:r w:rsidR="00664C74" w:rsidRPr="0089379F">
        <w:rPr>
          <w:b w:val="0"/>
          <w:bCs/>
          <w:sz w:val="22"/>
          <w:rtl/>
          <w:lang w:bidi="fa-IR"/>
        </w:rPr>
        <w:t>تخریب اطلاعات</w:t>
      </w:r>
      <w:bookmarkEnd w:id="44"/>
    </w:p>
    <w:p w14:paraId="5C059B0B" w14:textId="77777777" w:rsidR="006D7E5B" w:rsidRPr="0089379F" w:rsidRDefault="006D7E5B" w:rsidP="005C797F">
      <w:pPr>
        <w:shd w:val="clear" w:color="auto" w:fill="FFFFFF" w:themeFill="background1"/>
        <w:bidi/>
        <w:spacing w:before="61" w:line="249" w:lineRule="auto"/>
        <w:rPr>
          <w:rFonts w:ascii="Arial" w:hAnsi="Arial"/>
          <w:bCs/>
          <w:color w:val="000000"/>
          <w:lang w:bidi="fa-IR"/>
        </w:rPr>
      </w:pPr>
    </w:p>
    <w:p w14:paraId="3715F020" w14:textId="0BE49A71" w:rsidR="006D7E5B" w:rsidRPr="0089379F" w:rsidRDefault="006D7E5B" w:rsidP="005C797F">
      <w:pPr>
        <w:shd w:val="clear" w:color="auto" w:fill="D9D9D9" w:themeFill="background1" w:themeFillShade="D9"/>
        <w:bidi/>
        <w:spacing w:before="61" w:line="249" w:lineRule="auto"/>
        <w:rPr>
          <w:rFonts w:ascii="Arial" w:hAnsi="Arial"/>
          <w:bCs/>
          <w:color w:val="000000"/>
          <w:lang w:bidi="fa-IR"/>
        </w:rPr>
      </w:pPr>
      <w:r w:rsidRPr="0089379F">
        <w:rPr>
          <w:rFonts w:ascii="Arial" w:hAnsi="Arial" w:cs="Arial"/>
          <w:bCs/>
          <w:color w:val="000000"/>
          <w:rtl/>
          <w:lang w:bidi="fa-IR"/>
        </w:rPr>
        <w:t>شما حق دارید از اداره آموزش و پرورش منطقه بخواهید که اطلاعات تحصیلی فرزندتان را زمانی که دیگر به آن‌ها نیاز نیست، تخریب کند.</w:t>
      </w:r>
    </w:p>
    <w:p w14:paraId="6B83992D" w14:textId="77777777" w:rsidR="002835E2" w:rsidRPr="00BC1C9C" w:rsidRDefault="002835E2">
      <w:pPr>
        <w:pStyle w:val="BodyText"/>
        <w:bidi/>
        <w:spacing w:before="10"/>
        <w:rPr>
          <w:rFonts w:ascii="Arial"/>
          <w:b/>
          <w:sz w:val="22"/>
          <w:szCs w:val="22"/>
          <w:lang w:bidi="fa-IR"/>
        </w:rPr>
      </w:pPr>
    </w:p>
    <w:p w14:paraId="329837FA" w14:textId="77777777" w:rsidR="002835E2" w:rsidRPr="00BC1C9C" w:rsidRDefault="00664C74" w:rsidP="005C797F">
      <w:pPr>
        <w:pStyle w:val="BodyText"/>
        <w:bidi/>
        <w:spacing w:before="247" w:line="242" w:lineRule="auto"/>
        <w:ind w:right="218"/>
        <w:rPr>
          <w:sz w:val="22"/>
          <w:szCs w:val="22"/>
          <w:lang w:bidi="fa-IR"/>
        </w:rPr>
      </w:pPr>
      <w:r w:rsidRPr="00BC1C9C">
        <w:rPr>
          <w:sz w:val="22"/>
          <w:szCs w:val="22"/>
          <w:rtl/>
          <w:lang w:bidi="fa-IR"/>
        </w:rPr>
        <w:t>اداره آموزش و پرورش منطقه شما باید شما را مطلع کند زمانی که اطلاعات شناسایی شخصی جمع‌آوری، نگهداری یا استفاده‌شده دیگر برای ارائه خدمات آموزشی به فرزندتان مورد نیاز نباشد.</w:t>
      </w:r>
    </w:p>
    <w:p w14:paraId="14A84990" w14:textId="77777777" w:rsidR="002835E2" w:rsidRPr="00BC1C9C" w:rsidRDefault="00664C74" w:rsidP="005C797F">
      <w:pPr>
        <w:pStyle w:val="BodyText"/>
        <w:bidi/>
        <w:spacing w:before="115"/>
        <w:ind w:right="217"/>
        <w:rPr>
          <w:sz w:val="22"/>
          <w:szCs w:val="22"/>
          <w:lang w:bidi="fa-IR"/>
        </w:rPr>
      </w:pPr>
      <w:r w:rsidRPr="00BC1C9C">
        <w:rPr>
          <w:sz w:val="22"/>
          <w:szCs w:val="22"/>
          <w:rtl/>
          <w:lang w:bidi="fa-IR"/>
        </w:rPr>
        <w:t>اطلاعات بايستي به درخواست شما از بين برود. اما سوابق دائمی از نام، آدرس و شماره تلفن کودک، نمرات، سوابق حضور و غیاب، کلاس های حضوری، سطح نمره تکمیل شده و سال تکمیل شده ممکن است بدون هیچ محدودیت زمانی حفظ شود.</w:t>
      </w:r>
    </w:p>
    <w:p w14:paraId="171AE7B1" w14:textId="77777777" w:rsidR="002835E2" w:rsidRPr="00BC1C9C" w:rsidRDefault="002835E2">
      <w:pPr>
        <w:bidi/>
        <w:jc w:val="both"/>
        <w:rPr>
          <w:lang w:bidi="fa-IR"/>
        </w:rPr>
        <w:sectPr w:rsidR="002835E2" w:rsidRPr="00BC1C9C">
          <w:pgSz w:w="12240" w:h="15840"/>
          <w:pgMar w:top="1360" w:right="1220" w:bottom="980" w:left="1300" w:header="0" w:footer="787" w:gutter="0"/>
          <w:cols w:space="720"/>
        </w:sectPr>
      </w:pPr>
    </w:p>
    <w:p w14:paraId="7E3724A0" w14:textId="77777777" w:rsidR="002835E2" w:rsidRPr="0089379F" w:rsidRDefault="00664C74" w:rsidP="005C797F">
      <w:pPr>
        <w:pStyle w:val="Heading2"/>
        <w:bidi/>
        <w:rPr>
          <w:szCs w:val="28"/>
          <w:lang w:bidi="fa-IR"/>
        </w:rPr>
      </w:pPr>
      <w:bookmarkStart w:id="45" w:name="_Toc183157368"/>
      <w:r w:rsidRPr="0089379F">
        <w:rPr>
          <w:szCs w:val="28"/>
          <w:rtl/>
          <w:lang w:bidi="fa-IR"/>
        </w:rPr>
        <w:lastRenderedPageBreak/>
        <w:t>حل اختلاف جایگزین</w:t>
      </w:r>
      <w:bookmarkEnd w:id="45"/>
    </w:p>
    <w:p w14:paraId="796B1533" w14:textId="64C1A4BA" w:rsidR="00B955C9" w:rsidRPr="00BC1C9C" w:rsidRDefault="00664C74" w:rsidP="00B955C9">
      <w:pPr>
        <w:pStyle w:val="BodyText"/>
        <w:bidi/>
        <w:spacing w:before="321"/>
        <w:ind w:right="215"/>
        <w:rPr>
          <w:sz w:val="22"/>
          <w:szCs w:val="22"/>
          <w:lang w:bidi="fa-IR"/>
        </w:rPr>
      </w:pPr>
      <w:r w:rsidRPr="00BC1C9C">
        <w:rPr>
          <w:sz w:val="22"/>
          <w:szCs w:val="22"/>
          <w:rtl/>
          <w:lang w:bidi="fa-IR"/>
        </w:rPr>
        <w:t xml:space="preserve">اطلاعات اضافی در مورد رویه‌ها و فرم‌های مربوط به سیستم‌های میانجی‌گری، حل‌وفصل شکایات و روند قانونی در صفحه وب </w:t>
      </w:r>
      <w:hyperlink r:id="rId23" w:history="1">
        <w:r w:rsidR="006D7E5B" w:rsidRPr="00BC1C9C">
          <w:rPr>
            <w:rStyle w:val="Hyperlink"/>
            <w:sz w:val="22"/>
            <w:szCs w:val="22"/>
            <w:rtl/>
            <w:lang w:bidi="fa-IR"/>
          </w:rPr>
          <w:t xml:space="preserve">جلسات استماع روند قانونی آموزش ویژه از طریق این لینک در دسترس است </w:t>
        </w:r>
      </w:hyperlink>
      <w:r w:rsidRPr="00BC1C9C">
        <w:rPr>
          <w:sz w:val="22"/>
          <w:szCs w:val="22"/>
          <w:rtl/>
          <w:lang w:bidi="fa-IR"/>
        </w:rPr>
        <w:t xml:space="preserve"> (https://www.doe.virginia.gov/?navid=652), or by contacting VDOE.</w:t>
      </w:r>
    </w:p>
    <w:p w14:paraId="7F68CB14" w14:textId="77777777" w:rsidR="002835E2" w:rsidRPr="00BC1C9C" w:rsidRDefault="002835E2">
      <w:pPr>
        <w:pStyle w:val="BodyText"/>
        <w:bidi/>
        <w:spacing w:before="2"/>
        <w:rPr>
          <w:sz w:val="22"/>
          <w:szCs w:val="22"/>
          <w:lang w:bidi="fa-IR"/>
        </w:rPr>
      </w:pPr>
    </w:p>
    <w:p w14:paraId="7243B76C" w14:textId="77777777" w:rsidR="002835E2" w:rsidRPr="0089379F" w:rsidRDefault="00664C74" w:rsidP="005C797F">
      <w:pPr>
        <w:pStyle w:val="Heading2"/>
        <w:bidi/>
        <w:rPr>
          <w:szCs w:val="28"/>
          <w:lang w:bidi="fa-IR"/>
        </w:rPr>
      </w:pPr>
      <w:bookmarkStart w:id="46" w:name="_Toc183157369"/>
      <w:r w:rsidRPr="0089379F">
        <w:rPr>
          <w:szCs w:val="28"/>
          <w:rtl/>
          <w:lang w:bidi="fa-IR"/>
        </w:rPr>
        <w:t>میانجی‌گری</w:t>
      </w:r>
      <w:bookmarkEnd w:id="46"/>
    </w:p>
    <w:p w14:paraId="6DBC4000" w14:textId="77777777" w:rsidR="00B955C9" w:rsidRPr="00BC1C9C" w:rsidRDefault="00B955C9" w:rsidP="005C797F">
      <w:pPr>
        <w:bidi/>
        <w:rPr>
          <w:lang w:bidi="fa-IR"/>
        </w:rPr>
      </w:pPr>
    </w:p>
    <w:p w14:paraId="0C0BE9C0" w14:textId="7731F7C3" w:rsidR="00B955C9" w:rsidRPr="00BC1C9C" w:rsidRDefault="00B955C9"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rPr>
          <w:rFonts w:ascii="Arial" w:hAnsi="Arial" w:cs="Arial"/>
          <w:b/>
          <w:bCs/>
          <w:lang w:bidi="fa-IR"/>
        </w:rPr>
      </w:pPr>
      <w:r w:rsidRPr="00BC1C9C">
        <w:rPr>
          <w:rFonts w:ascii="Arial" w:hAnsi="Arial" w:cs="Arial"/>
          <w:b/>
          <w:bCs/>
          <w:rtl/>
          <w:lang w:bidi="fa-IR"/>
        </w:rPr>
        <w:t>شما حق دارید درخواست میانجی‌گری کنید تا یک اختلاف نظر حل شود، از جمله مسائلی که منجر به درخواست برای جلسه استماع روند قانونی می‌شود. شما و اداره آموزش و پرورش منطقه حق دارید از پذیرش میانجی‌گری امتناع کنید. درخواست شما برای میانجی‌گری نمی‌تواند درخواست شما برای روند قانونی را کند کرده یا متوقف کند.</w:t>
      </w:r>
    </w:p>
    <w:p w14:paraId="2AE09F80" w14:textId="22BCB0EA" w:rsidR="002835E2" w:rsidRPr="0089379F" w:rsidRDefault="002835E2" w:rsidP="0089379F">
      <w:pPr>
        <w:pStyle w:val="BodyText"/>
        <w:bidi/>
        <w:rPr>
          <w:rFonts w:ascii="Arial"/>
          <w:b/>
          <w:sz w:val="10"/>
          <w:szCs w:val="10"/>
          <w:lang w:bidi="fa-IR"/>
        </w:rPr>
      </w:pPr>
    </w:p>
    <w:p w14:paraId="53798AA5" w14:textId="77777777" w:rsidR="002835E2" w:rsidRPr="0089379F" w:rsidRDefault="00664C74" w:rsidP="005C797F">
      <w:pPr>
        <w:pStyle w:val="Heading3"/>
        <w:bidi/>
        <w:rPr>
          <w:b w:val="0"/>
          <w:bCs/>
          <w:sz w:val="22"/>
          <w:lang w:bidi="fa-IR"/>
        </w:rPr>
      </w:pPr>
      <w:bookmarkStart w:id="47" w:name="_Toc183157370"/>
      <w:r w:rsidRPr="0089379F">
        <w:rPr>
          <w:b w:val="0"/>
          <w:bCs/>
          <w:sz w:val="22"/>
          <w:rtl/>
          <w:lang w:bidi="fa-IR"/>
        </w:rPr>
        <w:t>کلی</w:t>
      </w:r>
      <w:bookmarkEnd w:id="47"/>
    </w:p>
    <w:p w14:paraId="78C8BC12" w14:textId="77777777" w:rsidR="002835E2" w:rsidRPr="00BC1C9C" w:rsidRDefault="00664C74" w:rsidP="005C797F">
      <w:pPr>
        <w:pStyle w:val="BodyText"/>
        <w:bidi/>
        <w:spacing w:before="118"/>
        <w:ind w:right="210"/>
        <w:rPr>
          <w:sz w:val="22"/>
          <w:szCs w:val="22"/>
          <w:lang w:bidi="fa-IR"/>
        </w:rPr>
      </w:pPr>
      <w:r w:rsidRPr="00BC1C9C">
        <w:rPr>
          <w:sz w:val="22"/>
          <w:szCs w:val="22"/>
          <w:rtl/>
          <w:lang w:bidi="fa-IR"/>
        </w:rPr>
        <w:t xml:space="preserve">اداره آموزش و پرورش منطقه باید میانجی‌گری را فراهم کند تا شما و اداره آموزش و پرورش منطقه بتوانید اختلافات مربوط به هر موضوعی تحت قانون IDEA را حل کنید، از جمله مسائلی که قبل از ثبت درخواست روند قانونی مطرح شده است. بنابراین، میانجی‌گری برای حل اختلافات تحت قانون IDEA در دسترس است، خواه شما درخواست روند قانونی تحت عنوان </w:t>
      </w:r>
      <w:r w:rsidRPr="00BC1C9C">
        <w:rPr>
          <w:b/>
          <w:i/>
          <w:sz w:val="22"/>
          <w:szCs w:val="22"/>
          <w:rtl/>
          <w:lang w:bidi="fa-IR"/>
        </w:rPr>
        <w:t xml:space="preserve">Filing a Request </w:t>
      </w:r>
      <w:r w:rsidRPr="00605D37">
        <w:rPr>
          <w:bCs/>
          <w:iCs/>
          <w:sz w:val="22"/>
          <w:szCs w:val="22"/>
          <w:rtl/>
          <w:lang w:bidi="fa-IR"/>
        </w:rPr>
        <w:t>(ثبت درخواست روند قانونی)</w:t>
      </w:r>
      <w:r w:rsidRPr="00BC1C9C">
        <w:rPr>
          <w:sz w:val="22"/>
          <w:szCs w:val="22"/>
          <w:rtl/>
          <w:lang w:bidi="fa-IR"/>
        </w:rPr>
        <w:t xml:space="preserve"> را ثبت کرده یا نکرده باشید.</w:t>
      </w:r>
    </w:p>
    <w:p w14:paraId="771DA517" w14:textId="77777777" w:rsidR="001317B5" w:rsidRPr="00BC1C9C" w:rsidRDefault="001317B5" w:rsidP="005C797F">
      <w:pPr>
        <w:pStyle w:val="BodyText"/>
        <w:bidi/>
        <w:spacing w:before="118"/>
        <w:ind w:right="210"/>
        <w:rPr>
          <w:sz w:val="22"/>
          <w:szCs w:val="22"/>
          <w:lang w:bidi="fa-IR"/>
        </w:rPr>
      </w:pPr>
    </w:p>
    <w:p w14:paraId="47E40077" w14:textId="77777777" w:rsidR="002835E2" w:rsidRPr="0089379F" w:rsidRDefault="00664C74" w:rsidP="005C797F">
      <w:pPr>
        <w:pStyle w:val="Heading3"/>
        <w:bidi/>
        <w:rPr>
          <w:b w:val="0"/>
          <w:bCs/>
          <w:sz w:val="22"/>
          <w:lang w:bidi="fa-IR"/>
        </w:rPr>
      </w:pPr>
      <w:bookmarkStart w:id="48" w:name="_Toc183157371"/>
      <w:r w:rsidRPr="0089379F">
        <w:rPr>
          <w:b w:val="0"/>
          <w:bCs/>
          <w:sz w:val="22"/>
          <w:rtl/>
          <w:lang w:bidi="fa-IR"/>
        </w:rPr>
        <w:t>الزامات</w:t>
      </w:r>
      <w:bookmarkEnd w:id="48"/>
    </w:p>
    <w:p w14:paraId="10F2ADE0" w14:textId="77777777" w:rsidR="002835E2" w:rsidRPr="00BC1C9C" w:rsidRDefault="00664C74" w:rsidP="005C797F">
      <w:pPr>
        <w:pStyle w:val="BodyText"/>
        <w:bidi/>
        <w:spacing w:before="117"/>
        <w:rPr>
          <w:sz w:val="22"/>
          <w:szCs w:val="22"/>
          <w:lang w:bidi="fa-IR"/>
        </w:rPr>
      </w:pPr>
      <w:r w:rsidRPr="00BC1C9C">
        <w:rPr>
          <w:sz w:val="22"/>
          <w:szCs w:val="22"/>
          <w:rtl/>
          <w:lang w:bidi="fa-IR"/>
        </w:rPr>
        <w:t>روند میانجی‌گری:</w:t>
      </w:r>
    </w:p>
    <w:p w14:paraId="49051948" w14:textId="77777777" w:rsidR="002835E2" w:rsidRPr="00BC1C9C" w:rsidRDefault="00664C74" w:rsidP="001317B5">
      <w:pPr>
        <w:pStyle w:val="ListParagraph"/>
        <w:numPr>
          <w:ilvl w:val="0"/>
          <w:numId w:val="41"/>
        </w:numPr>
        <w:tabs>
          <w:tab w:val="left" w:pos="860"/>
        </w:tabs>
        <w:bidi/>
        <w:spacing w:before="118"/>
        <w:ind w:left="860" w:hanging="360"/>
        <w:rPr>
          <w:lang w:bidi="fa-IR"/>
        </w:rPr>
      </w:pPr>
      <w:r w:rsidRPr="00BC1C9C">
        <w:rPr>
          <w:rtl/>
          <w:lang w:bidi="fa-IR"/>
        </w:rPr>
        <w:t>باید داوطلبانه از سوی شما و اداره آموزش و پرورش منطقه باشد؛</w:t>
      </w:r>
    </w:p>
    <w:p w14:paraId="63A7ADC1" w14:textId="77777777" w:rsidR="002835E2" w:rsidRPr="00BC1C9C" w:rsidRDefault="00664C74" w:rsidP="001317B5">
      <w:pPr>
        <w:pStyle w:val="ListParagraph"/>
        <w:numPr>
          <w:ilvl w:val="0"/>
          <w:numId w:val="41"/>
        </w:numPr>
        <w:tabs>
          <w:tab w:val="left" w:pos="861"/>
        </w:tabs>
        <w:bidi/>
        <w:spacing w:before="5" w:line="237" w:lineRule="auto"/>
        <w:ind w:right="226"/>
        <w:rPr>
          <w:b/>
          <w:lang w:bidi="fa-IR"/>
        </w:rPr>
      </w:pPr>
      <w:r w:rsidRPr="00BC1C9C">
        <w:rPr>
          <w:rtl/>
          <w:lang w:bidi="fa-IR"/>
        </w:rPr>
        <w:t xml:space="preserve">نباید برای انکار یا تأخیر در حق شما برای جلسه استماع روند قانونی استفاده شود، یا برای انکار هر حق دیگری که شما تحت قانون IDEA دارید؛ </w:t>
      </w:r>
      <w:r w:rsidRPr="00C91DA8">
        <w:rPr>
          <w:bCs/>
          <w:rtl/>
          <w:lang w:bidi="fa-IR"/>
        </w:rPr>
        <w:t>و</w:t>
      </w:r>
    </w:p>
    <w:p w14:paraId="32C1B3B5" w14:textId="77777777" w:rsidR="002835E2" w:rsidRPr="00BC1C9C" w:rsidRDefault="00664C74" w:rsidP="001317B5">
      <w:pPr>
        <w:pStyle w:val="ListParagraph"/>
        <w:numPr>
          <w:ilvl w:val="0"/>
          <w:numId w:val="41"/>
        </w:numPr>
        <w:tabs>
          <w:tab w:val="left" w:pos="861"/>
        </w:tabs>
        <w:bidi/>
        <w:spacing w:before="6" w:line="237" w:lineRule="auto"/>
        <w:ind w:right="224"/>
        <w:rPr>
          <w:lang w:bidi="fa-IR"/>
        </w:rPr>
      </w:pPr>
      <w:r w:rsidRPr="00BC1C9C">
        <w:rPr>
          <w:rtl/>
          <w:lang w:bidi="fa-IR"/>
        </w:rPr>
        <w:t>باید توسط یک میانجی واجد شرایط و بی‌طرف که در تکنیک‌های مؤثر میانجی‌گری آموزش دیده است، انجام شود.</w:t>
      </w:r>
    </w:p>
    <w:p w14:paraId="4C18047D" w14:textId="77777777" w:rsidR="002835E2" w:rsidRPr="00BC1C9C" w:rsidRDefault="002835E2" w:rsidP="001317B5">
      <w:pPr>
        <w:pStyle w:val="BodyText"/>
        <w:bidi/>
        <w:spacing w:before="1"/>
        <w:rPr>
          <w:sz w:val="22"/>
          <w:szCs w:val="22"/>
          <w:lang w:bidi="fa-IR"/>
        </w:rPr>
      </w:pPr>
    </w:p>
    <w:p w14:paraId="5071122A" w14:textId="77777777" w:rsidR="002835E2" w:rsidRPr="00BC1C9C" w:rsidRDefault="00664C74" w:rsidP="005C797F">
      <w:pPr>
        <w:pStyle w:val="BodyText"/>
        <w:bidi/>
        <w:ind w:right="211"/>
        <w:rPr>
          <w:sz w:val="22"/>
          <w:szCs w:val="22"/>
          <w:lang w:bidi="fa-IR"/>
        </w:rPr>
      </w:pPr>
      <w:r w:rsidRPr="00BC1C9C">
        <w:rPr>
          <w:sz w:val="22"/>
          <w:szCs w:val="22"/>
          <w:rtl/>
          <w:lang w:bidi="fa-IR"/>
        </w:rPr>
        <w:t>به منظور اینکه والدین از مزایای میانجی‌گری آگاه شوند، اداره آموزش و پرورش منطقه ممکن است رویه‌هایی را توسعه دهد که به والدین و مدارس که تصمیم به استفاده از فرایند میانجی‌گری نمی‌گیرند، فرصتی بدهد تا در زمانی و مکانی که برای شما مناسب است، با یک طرف بی‌طرف ملاقات کنند:</w:t>
      </w:r>
    </w:p>
    <w:p w14:paraId="1CD2BE89" w14:textId="77777777" w:rsidR="002835E2" w:rsidRPr="00BC1C9C" w:rsidRDefault="00664C74" w:rsidP="005C797F">
      <w:pPr>
        <w:pStyle w:val="ListParagraph"/>
        <w:numPr>
          <w:ilvl w:val="0"/>
          <w:numId w:val="40"/>
        </w:numPr>
        <w:tabs>
          <w:tab w:val="left" w:pos="861"/>
        </w:tabs>
        <w:bidi/>
        <w:spacing w:before="5" w:line="237" w:lineRule="auto"/>
        <w:ind w:right="228"/>
        <w:rPr>
          <w:b/>
          <w:lang w:bidi="fa-IR"/>
        </w:rPr>
      </w:pPr>
      <w:r w:rsidRPr="00BC1C9C">
        <w:rPr>
          <w:rtl/>
          <w:lang w:bidi="fa-IR"/>
        </w:rPr>
        <w:t xml:space="preserve">که تحت قرارداد با یک نهاد مناسب حل اختلاف جایگزین، یا یک مرکز آموزش و اطلاعات والدین یا مرکز منابع والدین جامعه در ایالت ویرجینیا باشد؛ </w:t>
      </w:r>
      <w:r w:rsidRPr="00C91DA8">
        <w:rPr>
          <w:bCs/>
          <w:rtl/>
          <w:lang w:bidi="fa-IR"/>
        </w:rPr>
        <w:t>و</w:t>
      </w:r>
    </w:p>
    <w:p w14:paraId="5BE4491D" w14:textId="2BEC9877" w:rsidR="002835E2" w:rsidRPr="00BC1C9C" w:rsidRDefault="00664C74" w:rsidP="005C797F">
      <w:pPr>
        <w:pStyle w:val="ListParagraph"/>
        <w:numPr>
          <w:ilvl w:val="0"/>
          <w:numId w:val="40"/>
        </w:numPr>
        <w:tabs>
          <w:tab w:val="left" w:pos="860"/>
        </w:tabs>
        <w:bidi/>
        <w:spacing w:before="3"/>
        <w:ind w:left="860" w:hanging="360"/>
        <w:rPr>
          <w:lang w:bidi="fa-IR"/>
        </w:rPr>
      </w:pPr>
      <w:r w:rsidRPr="00BC1C9C">
        <w:rPr>
          <w:rtl/>
          <w:lang w:bidi="fa-IR"/>
        </w:rPr>
        <w:t>که مزایای میانجی‌گری را توضیح دهد و استفاده از فرایند میانجی‌گری را به شما تشویق کند؟</w:t>
      </w:r>
    </w:p>
    <w:p w14:paraId="5FD5B1FA" w14:textId="0E008604" w:rsidR="002835E2" w:rsidRPr="00BC1C9C" w:rsidRDefault="001317B5" w:rsidP="005C797F">
      <w:pPr>
        <w:pStyle w:val="BodyText"/>
        <w:bidi/>
        <w:spacing w:before="272"/>
        <w:ind w:right="214"/>
        <w:rPr>
          <w:sz w:val="22"/>
          <w:szCs w:val="22"/>
          <w:lang w:bidi="fa-IR"/>
        </w:rPr>
      </w:pPr>
      <w:r w:rsidRPr="00BC1C9C">
        <w:rPr>
          <w:sz w:val="22"/>
          <w:szCs w:val="22"/>
          <w:rtl/>
          <w:lang w:bidi="fa-IR"/>
        </w:rPr>
        <w:t>VDOE باید فهرستی از افرادی که میانجی‌گران واجد شرایط هستند و با قوانین و مقررات مربوط به ارائه آموزش ویژه و خدمات مرتبط آشنایی دارند، داشته باشد. VDOE باید میانجی ها را به صورت چرخشی انتخاب کند.</w:t>
      </w:r>
    </w:p>
    <w:p w14:paraId="2419B8DC" w14:textId="77777777" w:rsidR="002835E2" w:rsidRPr="00BC1C9C" w:rsidRDefault="002835E2" w:rsidP="001317B5">
      <w:pPr>
        <w:pStyle w:val="BodyText"/>
        <w:bidi/>
        <w:rPr>
          <w:sz w:val="22"/>
          <w:szCs w:val="22"/>
          <w:lang w:bidi="fa-IR"/>
        </w:rPr>
      </w:pPr>
    </w:p>
    <w:p w14:paraId="09D59F20" w14:textId="22ACACCB" w:rsidR="002835E2" w:rsidRPr="00BC1C9C" w:rsidRDefault="001317B5" w:rsidP="005C797F">
      <w:pPr>
        <w:pStyle w:val="BodyText"/>
        <w:bidi/>
        <w:spacing w:line="242" w:lineRule="auto"/>
        <w:ind w:right="216"/>
        <w:rPr>
          <w:sz w:val="22"/>
          <w:szCs w:val="22"/>
          <w:lang w:bidi="fa-IR"/>
        </w:rPr>
      </w:pPr>
      <w:r w:rsidRPr="00BC1C9C">
        <w:rPr>
          <w:sz w:val="22"/>
          <w:szCs w:val="22"/>
          <w:rtl/>
          <w:lang w:bidi="fa-IR"/>
        </w:rPr>
        <w:t>VDOE مسئول هزینه های روند میانجی‌گری است، از جمله هزینه جلسات میانجی‌گری.</w:t>
      </w:r>
    </w:p>
    <w:p w14:paraId="634641E0" w14:textId="77777777" w:rsidR="002835E2" w:rsidRPr="00BC1C9C" w:rsidRDefault="002835E2">
      <w:pPr>
        <w:bidi/>
        <w:spacing w:line="242" w:lineRule="auto"/>
        <w:jc w:val="both"/>
        <w:rPr>
          <w:lang w:bidi="fa-IR"/>
        </w:rPr>
        <w:sectPr w:rsidR="002835E2" w:rsidRPr="00BC1C9C">
          <w:pgSz w:w="12240" w:h="15840"/>
          <w:pgMar w:top="1360" w:right="1220" w:bottom="980" w:left="1300" w:header="0" w:footer="787" w:gutter="0"/>
          <w:cols w:space="720"/>
        </w:sectPr>
      </w:pPr>
    </w:p>
    <w:p w14:paraId="195A1182" w14:textId="77777777" w:rsidR="002835E2" w:rsidRPr="00BC1C9C" w:rsidRDefault="00664C74" w:rsidP="005C797F">
      <w:pPr>
        <w:pStyle w:val="BodyText"/>
        <w:bidi/>
        <w:spacing w:before="74" w:line="237" w:lineRule="auto"/>
        <w:ind w:right="222"/>
        <w:rPr>
          <w:sz w:val="22"/>
          <w:szCs w:val="22"/>
          <w:lang w:bidi="fa-IR"/>
        </w:rPr>
      </w:pPr>
      <w:r w:rsidRPr="00BC1C9C">
        <w:rPr>
          <w:sz w:val="22"/>
          <w:szCs w:val="22"/>
          <w:rtl/>
          <w:lang w:bidi="fa-IR"/>
        </w:rPr>
        <w:lastRenderedPageBreak/>
        <w:t>هر جلسه در فرایند میانجی‌گری باید به موقع برنامه‌ریزی شده و در مکانی که برای شما و اداره آموزش و پرورش منطقه مناسب است، برگزار شود.</w:t>
      </w:r>
    </w:p>
    <w:p w14:paraId="2F5E679E" w14:textId="77777777" w:rsidR="002835E2" w:rsidRPr="00BC1C9C" w:rsidRDefault="002835E2" w:rsidP="001317B5">
      <w:pPr>
        <w:pStyle w:val="BodyText"/>
        <w:bidi/>
        <w:spacing w:before="122"/>
        <w:rPr>
          <w:sz w:val="22"/>
          <w:szCs w:val="22"/>
          <w:lang w:bidi="fa-IR"/>
        </w:rPr>
      </w:pPr>
    </w:p>
    <w:p w14:paraId="53B9E580" w14:textId="77777777" w:rsidR="002835E2" w:rsidRPr="00BC1C9C" w:rsidRDefault="00664C74" w:rsidP="005C797F">
      <w:pPr>
        <w:pStyle w:val="BodyText"/>
        <w:bidi/>
        <w:spacing w:line="242" w:lineRule="auto"/>
        <w:ind w:right="239"/>
        <w:rPr>
          <w:sz w:val="22"/>
          <w:szCs w:val="22"/>
          <w:lang w:bidi="fa-IR"/>
        </w:rPr>
      </w:pPr>
      <w:r w:rsidRPr="00BC1C9C">
        <w:rPr>
          <w:sz w:val="22"/>
          <w:szCs w:val="22"/>
          <w:rtl/>
          <w:lang w:bidi="fa-IR"/>
        </w:rPr>
        <w:t>اگر شما و اداره آموزش و پرورش منطقه اختلاف را از طریق فرایند میانجی‌گری حل کنید، هر دو طرف باید وارد یک توافق‌نامه قانونی شوند که حل اختلاف را مشخص کند و اینکه:</w:t>
      </w:r>
    </w:p>
    <w:p w14:paraId="1DA635D2" w14:textId="77777777" w:rsidR="002835E2" w:rsidRPr="00C91DA8" w:rsidRDefault="00664C74" w:rsidP="005C797F">
      <w:pPr>
        <w:pStyle w:val="ListParagraph"/>
        <w:numPr>
          <w:ilvl w:val="0"/>
          <w:numId w:val="39"/>
        </w:numPr>
        <w:tabs>
          <w:tab w:val="left" w:pos="861"/>
        </w:tabs>
        <w:bidi/>
        <w:spacing w:before="114"/>
        <w:ind w:right="227"/>
        <w:rPr>
          <w:bCs/>
          <w:lang w:bidi="fa-IR"/>
        </w:rPr>
      </w:pPr>
      <w:r w:rsidRPr="00BC1C9C">
        <w:rPr>
          <w:rtl/>
          <w:lang w:bidi="fa-IR"/>
        </w:rPr>
        <w:t>بیان کند که تمام بحث‌هایی که در طول فرایند میانجی‌گری صورت گرفته اند، محرمانه باقی خواهند ماند و نمی‌توانند به عنوان مدرک در هیچ جلسه استماع روند قانونی یا دادرسی مدنی بعدی استفاده شوند؛</w:t>
      </w:r>
      <w:r w:rsidRPr="00C91DA8">
        <w:rPr>
          <w:bCs/>
          <w:rtl/>
          <w:lang w:bidi="fa-IR"/>
        </w:rPr>
        <w:t xml:space="preserve"> و</w:t>
      </w:r>
    </w:p>
    <w:p w14:paraId="0C6B765C" w14:textId="77777777" w:rsidR="002835E2" w:rsidRPr="00BC1C9C" w:rsidRDefault="00664C74" w:rsidP="005C797F">
      <w:pPr>
        <w:pStyle w:val="ListParagraph"/>
        <w:numPr>
          <w:ilvl w:val="0"/>
          <w:numId w:val="39"/>
        </w:numPr>
        <w:tabs>
          <w:tab w:val="left" w:pos="861"/>
        </w:tabs>
        <w:bidi/>
        <w:spacing w:before="5" w:line="237" w:lineRule="auto"/>
        <w:ind w:right="218"/>
        <w:rPr>
          <w:lang w:bidi="fa-IR"/>
        </w:rPr>
      </w:pPr>
      <w:r w:rsidRPr="00BC1C9C">
        <w:rPr>
          <w:rtl/>
          <w:lang w:bidi="fa-IR"/>
        </w:rPr>
        <w:t>توسط شما و یک نماینده از اداره آموزش و پرورش منطقه که اختیار الزام‌آوری برای اداره آموزش و پرورش منطقه دارد، امضا شود.</w:t>
      </w:r>
    </w:p>
    <w:p w14:paraId="11A85C53" w14:textId="77777777" w:rsidR="002835E2" w:rsidRPr="00BC1C9C" w:rsidRDefault="002835E2" w:rsidP="001317B5">
      <w:pPr>
        <w:pStyle w:val="BodyText"/>
        <w:bidi/>
        <w:spacing w:before="1"/>
        <w:rPr>
          <w:sz w:val="22"/>
          <w:szCs w:val="22"/>
          <w:lang w:bidi="fa-IR"/>
        </w:rPr>
      </w:pPr>
    </w:p>
    <w:p w14:paraId="1323B981" w14:textId="4C6FCAB4" w:rsidR="001317B5" w:rsidRPr="00BC1C9C" w:rsidRDefault="00664C74" w:rsidP="005C797F">
      <w:pPr>
        <w:pStyle w:val="BodyText"/>
        <w:bidi/>
        <w:ind w:right="224"/>
        <w:rPr>
          <w:sz w:val="22"/>
          <w:szCs w:val="22"/>
          <w:lang w:bidi="fa-IR"/>
        </w:rPr>
      </w:pPr>
      <w:r w:rsidRPr="00BC1C9C">
        <w:rPr>
          <w:sz w:val="22"/>
          <w:szCs w:val="22"/>
          <w:rtl/>
          <w:lang w:bidi="fa-IR"/>
        </w:rPr>
        <w:t>یک توافق‌نامه میانجی‌گری کتبی و امضا شده در هر دادگاه ایالتی ویرجینیا با صلاحیت قانونی (دادگاهی که طبق قوانین ایالتی اختیار رسیدگی به این نوع پرونده را دارد) یا در دادگاه فدرال قابل اجرا است.</w:t>
      </w:r>
    </w:p>
    <w:p w14:paraId="7CF39561" w14:textId="77777777" w:rsidR="002835E2" w:rsidRPr="00BC1C9C" w:rsidRDefault="002835E2" w:rsidP="005C797F">
      <w:pPr>
        <w:pStyle w:val="BodyText"/>
        <w:bidi/>
        <w:ind w:right="224"/>
        <w:rPr>
          <w:sz w:val="22"/>
          <w:szCs w:val="22"/>
          <w:lang w:bidi="fa-IR"/>
        </w:rPr>
      </w:pPr>
    </w:p>
    <w:p w14:paraId="27B6A5F3" w14:textId="77777777" w:rsidR="002835E2" w:rsidRPr="00C91DA8" w:rsidRDefault="00664C74" w:rsidP="005C797F">
      <w:pPr>
        <w:pStyle w:val="Heading3"/>
        <w:bidi/>
        <w:rPr>
          <w:b w:val="0"/>
          <w:bCs/>
          <w:sz w:val="22"/>
          <w:lang w:bidi="fa-IR"/>
        </w:rPr>
      </w:pPr>
      <w:bookmarkStart w:id="49" w:name="_Toc183157372"/>
      <w:r w:rsidRPr="00C91DA8">
        <w:rPr>
          <w:b w:val="0"/>
          <w:bCs/>
          <w:sz w:val="22"/>
          <w:rtl/>
          <w:lang w:bidi="fa-IR"/>
        </w:rPr>
        <w:t>بی طرفی میانجی</w:t>
      </w:r>
      <w:bookmarkEnd w:id="49"/>
    </w:p>
    <w:p w14:paraId="2509217D" w14:textId="77777777" w:rsidR="002835E2" w:rsidRPr="00BC1C9C" w:rsidRDefault="00664C74" w:rsidP="005C797F">
      <w:pPr>
        <w:pStyle w:val="BodyText"/>
        <w:bidi/>
        <w:spacing w:before="118" w:line="275" w:lineRule="exact"/>
        <w:rPr>
          <w:sz w:val="22"/>
          <w:szCs w:val="22"/>
          <w:lang w:bidi="fa-IR"/>
        </w:rPr>
      </w:pPr>
      <w:r w:rsidRPr="00BC1C9C">
        <w:rPr>
          <w:sz w:val="22"/>
          <w:szCs w:val="22"/>
          <w:rtl/>
          <w:lang w:bidi="fa-IR"/>
        </w:rPr>
        <w:t>میانجی:</w:t>
      </w:r>
    </w:p>
    <w:p w14:paraId="135B5520" w14:textId="78B350B3" w:rsidR="001317B5" w:rsidRPr="00BC1C9C" w:rsidRDefault="00664C74" w:rsidP="001317B5">
      <w:pPr>
        <w:pStyle w:val="ListParagraph"/>
        <w:numPr>
          <w:ilvl w:val="0"/>
          <w:numId w:val="38"/>
        </w:numPr>
        <w:tabs>
          <w:tab w:val="left" w:pos="861"/>
        </w:tabs>
        <w:bidi/>
        <w:spacing w:line="242" w:lineRule="auto"/>
        <w:ind w:right="218"/>
        <w:rPr>
          <w:b/>
          <w:lang w:bidi="fa-IR"/>
        </w:rPr>
      </w:pPr>
      <w:r w:rsidRPr="00BC1C9C">
        <w:rPr>
          <w:rtl/>
          <w:lang w:bidi="fa-IR"/>
        </w:rPr>
        <w:t xml:space="preserve">نمی‌تواند کارمند هیچ‌یک از اداره‌های آموزش و پرورش منطقه‌ای که در آموزش یا مراقبت از فرزند شما دخیل است یا از VDOE باشد، اگر این نهاد خدمات مستقیم به فرزند شما ارائه می‌دهد؛ </w:t>
      </w:r>
      <w:r w:rsidRPr="00BC1C9C">
        <w:rPr>
          <w:b/>
          <w:rtl/>
          <w:lang w:bidi="fa-IR"/>
        </w:rPr>
        <w:t>and</w:t>
      </w:r>
    </w:p>
    <w:p w14:paraId="11980814" w14:textId="78F17472" w:rsidR="002835E2" w:rsidRPr="00BC1C9C" w:rsidRDefault="00664C74" w:rsidP="005C797F">
      <w:pPr>
        <w:pStyle w:val="ListParagraph"/>
        <w:numPr>
          <w:ilvl w:val="0"/>
          <w:numId w:val="38"/>
        </w:numPr>
        <w:tabs>
          <w:tab w:val="left" w:pos="860"/>
        </w:tabs>
        <w:bidi/>
        <w:spacing w:line="242" w:lineRule="auto"/>
        <w:ind w:right="218"/>
        <w:rPr>
          <w:lang w:bidi="fa-IR"/>
        </w:rPr>
      </w:pPr>
      <w:r w:rsidRPr="00BC1C9C">
        <w:rPr>
          <w:rtl/>
          <w:lang w:bidi="fa-IR"/>
        </w:rPr>
        <w:t>نباید دارای منافع شخصی یا حرفه‌ای باشد که با بی‌طرفی میانجی‌گر در تضاد باشد.</w:t>
      </w:r>
    </w:p>
    <w:p w14:paraId="107AA011" w14:textId="77777777" w:rsidR="002835E2" w:rsidRPr="00BC1C9C" w:rsidRDefault="00664C74">
      <w:pPr>
        <w:pStyle w:val="BodyText"/>
        <w:bidi/>
        <w:spacing w:before="268" w:line="237" w:lineRule="auto"/>
        <w:ind w:left="140" w:right="223"/>
        <w:jc w:val="both"/>
        <w:rPr>
          <w:sz w:val="22"/>
          <w:szCs w:val="22"/>
          <w:lang w:bidi="fa-IR"/>
        </w:rPr>
      </w:pPr>
      <w:r w:rsidRPr="00BC1C9C">
        <w:rPr>
          <w:sz w:val="22"/>
          <w:szCs w:val="22"/>
          <w:rtl/>
          <w:lang w:bidi="fa-IR"/>
        </w:rPr>
        <w:t>یک فرد که به هر صورت واجد شرایط به عنوان میانجی باشد، به صرف اینکه از طرف آژانس یا اداره آموزش و پرورش منطقه برای خدمت به عنوان میانجی پرداخت می‌شود، کارمند آن اداره آموزش و پرورش منطقه یا آژانس ایالتی به شمار نمی‌آید.</w:t>
      </w:r>
    </w:p>
    <w:p w14:paraId="4B5B5383" w14:textId="77777777" w:rsidR="002835E2" w:rsidRPr="00BC1C9C" w:rsidRDefault="002835E2">
      <w:pPr>
        <w:pStyle w:val="BodyText"/>
        <w:bidi/>
        <w:rPr>
          <w:sz w:val="22"/>
          <w:szCs w:val="22"/>
          <w:lang w:bidi="fa-IR"/>
        </w:rPr>
      </w:pPr>
    </w:p>
    <w:p w14:paraId="099FB04B" w14:textId="77777777" w:rsidR="002835E2" w:rsidRPr="00BC1C9C" w:rsidRDefault="002835E2">
      <w:pPr>
        <w:pStyle w:val="BodyText"/>
        <w:bidi/>
        <w:spacing w:before="3"/>
        <w:rPr>
          <w:sz w:val="22"/>
          <w:szCs w:val="22"/>
          <w:lang w:bidi="fa-IR"/>
        </w:rPr>
      </w:pPr>
    </w:p>
    <w:p w14:paraId="4E3AEFB5" w14:textId="77777777" w:rsidR="002835E2" w:rsidRPr="00C91DA8" w:rsidRDefault="00664C74" w:rsidP="005C797F">
      <w:pPr>
        <w:pStyle w:val="Heading2"/>
        <w:bidi/>
        <w:rPr>
          <w:szCs w:val="28"/>
          <w:rtl/>
          <w:lang w:bidi="fa-IR"/>
        </w:rPr>
      </w:pPr>
      <w:bookmarkStart w:id="50" w:name="_Toc183157373"/>
      <w:r w:rsidRPr="00C91DA8">
        <w:rPr>
          <w:szCs w:val="28"/>
          <w:rtl/>
          <w:lang w:bidi="fa-IR"/>
        </w:rPr>
        <w:t>رویه‌های رسیدگی به شکایات ایالتی</w:t>
      </w:r>
      <w:bookmarkEnd w:id="50"/>
    </w:p>
    <w:p w14:paraId="460AD103" w14:textId="77777777" w:rsidR="002835E2" w:rsidRPr="00BC1C9C" w:rsidRDefault="002835E2">
      <w:pPr>
        <w:pStyle w:val="BodyText"/>
        <w:bidi/>
        <w:rPr>
          <w:rFonts w:ascii="Arial"/>
          <w:b/>
          <w:sz w:val="22"/>
          <w:szCs w:val="22"/>
          <w:lang w:bidi="fa-IR"/>
        </w:rPr>
      </w:pPr>
    </w:p>
    <w:p w14:paraId="28014D43" w14:textId="77777777" w:rsidR="002835E2" w:rsidRPr="00BC1C9C" w:rsidRDefault="002835E2">
      <w:pPr>
        <w:pStyle w:val="BodyText"/>
        <w:bidi/>
        <w:spacing w:before="41"/>
        <w:rPr>
          <w:rFonts w:ascii="Arial"/>
          <w:b/>
          <w:sz w:val="22"/>
          <w:szCs w:val="22"/>
          <w:lang w:bidi="fa-IR"/>
        </w:rPr>
      </w:pPr>
    </w:p>
    <w:bookmarkStart w:id="51" w:name="_Toc183157374"/>
    <w:p w14:paraId="54FDCFC4" w14:textId="43DA6DE1" w:rsidR="002835E2" w:rsidRPr="00C91DA8" w:rsidRDefault="001317B5" w:rsidP="005C797F">
      <w:pPr>
        <w:pStyle w:val="Heading3"/>
        <w:bidi/>
        <w:rPr>
          <w:b w:val="0"/>
          <w:bCs/>
          <w:sz w:val="22"/>
          <w:lang w:bidi="fa-IR"/>
        </w:rPr>
      </w:pPr>
      <w:r w:rsidRPr="00C91DA8">
        <w:rPr>
          <w:b w:val="0"/>
          <w:bCs/>
          <w:sz w:val="22"/>
          <w:lang w:bidi="fa-IR"/>
        </w:rPr>
        <mc:AlternateContent>
          <mc:Choice Requires="wps">
            <w:drawing>
              <wp:anchor distT="0" distB="0" distL="0" distR="0" simplePos="0" relativeHeight="487609856" behindDoc="1" locked="0" layoutInCell="1" allowOverlap="1" wp14:anchorId="014F5785" wp14:editId="7556DD15">
                <wp:simplePos x="0" y="0"/>
                <wp:positionH relativeFrom="margin">
                  <wp:posOffset>177165</wp:posOffset>
                </wp:positionH>
                <wp:positionV relativeFrom="paragraph">
                  <wp:posOffset>295275</wp:posOffset>
                </wp:positionV>
                <wp:extent cx="5982970" cy="36830"/>
                <wp:effectExtent l="0" t="0" r="0" b="1270"/>
                <wp:wrapTopAndBottom/>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6ABE43" id="Graphic 46" o:spid="_x0000_s1026" alt="&quot;&quot;" style="position:absolute;margin-left:13.95pt;margin-top:23.25pt;width:471.1pt;height:2.9pt;z-index:-15706624;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" path="m5982589,l,,,36575r5982589,l5982589,xe" fillcolor="black" stroked="f">
                <v:path arrowok="t"/>
                <w10:wrap type="topAndBottom" anchorx="margin"/>
              </v:shape>
            </w:pict>
          </mc:Fallback>
        </mc:AlternateContent>
      </w:r>
      <w:r w:rsidR="00664C74" w:rsidRPr="00C91DA8">
        <w:rPr>
          <w:b w:val="0"/>
          <w:bCs/>
          <w:sz w:val="22"/>
          <w:rtl/>
          <w:lang w:bidi="fa-IR"/>
        </w:rPr>
        <w:t>تفاوت بین جلسه استماع روند قانونی و رویه‌های رسیدگی به شکایات ایالتی</w:t>
      </w:r>
      <w:bookmarkEnd w:id="51"/>
    </w:p>
    <w:p w14:paraId="28187689" w14:textId="2DE098F5" w:rsidR="002835E2" w:rsidRPr="00BC1C9C" w:rsidRDefault="002835E2">
      <w:pPr>
        <w:pStyle w:val="BodyText"/>
        <w:bidi/>
        <w:spacing w:before="20"/>
        <w:rPr>
          <w:rFonts w:ascii="Arial"/>
          <w:b/>
          <w:sz w:val="22"/>
          <w:szCs w:val="22"/>
          <w:lang w:bidi="fa-IR"/>
        </w:rPr>
      </w:pPr>
    </w:p>
    <w:p w14:paraId="63AE4791" w14:textId="77777777" w:rsidR="001317B5" w:rsidRPr="007E36DB" w:rsidRDefault="001317B5"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1" w:line="242" w:lineRule="auto"/>
        <w:ind w:left="139" w:right="143"/>
        <w:rPr>
          <w:rFonts w:ascii="Arial"/>
          <w:bCs/>
          <w:color w:val="000000"/>
          <w:lang w:bidi="fa-IR"/>
        </w:rPr>
      </w:pPr>
      <w:r w:rsidRPr="007E36DB">
        <w:rPr>
          <w:rFonts w:ascii="Arial" w:hAnsi="Arial" w:cs="Arial"/>
          <w:bCs/>
          <w:color w:val="000000"/>
          <w:rtl/>
          <w:lang w:bidi="fa-IR"/>
        </w:rPr>
        <w:t>علاوه بر میانجی‌گری، شما حق دارید از فرآیند شکایات ایالتی یا جلسه استماع روند قانونی برای حل اختلافات خود با اداره آموزش و پرورش منطقه استفاده کنید. این روش‌ها رویه‌های متفاوتی دارند. به عنوان مثال، تنها یکی از والدین یا اداره آموزش و پرورش منطقه می‌توانند درخواست جلسه استماع روند قانونی کنند. از سوی دیگر، شکایت ایالتی ممکن است توسط هر فرد یا سازمانی ارائه شود.</w:t>
      </w:r>
    </w:p>
    <w:p w14:paraId="4D882190" w14:textId="4BC8780B" w:rsidR="002835E2" w:rsidRPr="00BC1C9C" w:rsidRDefault="00664C74" w:rsidP="005C797F">
      <w:pPr>
        <w:pStyle w:val="BodyText"/>
        <w:bidi/>
        <w:spacing w:before="142"/>
        <w:ind w:right="222"/>
        <w:rPr>
          <w:sz w:val="22"/>
          <w:szCs w:val="22"/>
          <w:lang w:bidi="fa-IR"/>
        </w:rPr>
      </w:pPr>
      <w:r w:rsidRPr="00BC1C9C">
        <w:rPr>
          <w:sz w:val="22"/>
          <w:szCs w:val="22"/>
          <w:rtl/>
          <w:lang w:bidi="fa-IR"/>
        </w:rPr>
        <w:t>مقررات IDEA رویه‌های جداگانه‌ای را برای شکایات ایالتی و درخواست‌های جلسات استماع دادرسی تعیین می‌کند. همان‌طور که در ادامه توضیح داده شده است، هر فرد یا سازمانی می‌تواند شکایت ایالتی را ارائه کند که در آن نقض هر یک از الزامات IDEA توسط اداره آموزش و پرورش منطقه، VDOE، یا هر نهاد دولتی دیگری ادعا شده باشد. تنها شما یا اداره آموزش و پرورش منطقه می‌توانید درخواست دادرسی را در مورد هر موضوع مرتبط با پیشنهاد یا رد درخواست برای آغاز یا تغییر شناسایی، ارزیابی، یا</w:t>
      </w:r>
    </w:p>
    <w:p w14:paraId="7A7C6933" w14:textId="77777777" w:rsidR="002835E2" w:rsidRPr="00BC1C9C" w:rsidRDefault="002835E2" w:rsidP="005C797F">
      <w:pPr>
        <w:bidi/>
        <w:rPr>
          <w:lang w:bidi="fa-IR"/>
        </w:rPr>
        <w:sectPr w:rsidR="002835E2" w:rsidRPr="00BC1C9C">
          <w:pgSz w:w="12240" w:h="15840"/>
          <w:pgMar w:top="1360" w:right="1220" w:bottom="980" w:left="1300" w:header="0" w:footer="787" w:gutter="0"/>
          <w:cols w:space="720"/>
        </w:sectPr>
      </w:pPr>
    </w:p>
    <w:p w14:paraId="11DCCC35" w14:textId="77777777" w:rsidR="002835E2" w:rsidRPr="00BC1C9C" w:rsidRDefault="00664C74" w:rsidP="005C797F">
      <w:pPr>
        <w:pStyle w:val="BodyText"/>
        <w:bidi/>
        <w:spacing w:before="74" w:line="237" w:lineRule="auto"/>
        <w:ind w:right="233"/>
        <w:rPr>
          <w:sz w:val="22"/>
          <w:szCs w:val="22"/>
          <w:lang w:bidi="fa-IR"/>
        </w:rPr>
      </w:pPr>
      <w:r w:rsidRPr="00BC1C9C">
        <w:rPr>
          <w:sz w:val="22"/>
          <w:szCs w:val="22"/>
          <w:rtl/>
          <w:lang w:bidi="fa-IR"/>
        </w:rPr>
        <w:lastRenderedPageBreak/>
        <w:t>جایگذاری آموزشی یک کودک دارای معلولیت، یا ارائه آموزش عمومی رایگان و مناسب (FAPE) به طفل ارائه کنید.</w:t>
      </w:r>
    </w:p>
    <w:p w14:paraId="5E92B856" w14:textId="424C4F67" w:rsidR="002835E2" w:rsidRPr="00BC1C9C" w:rsidRDefault="001317B5" w:rsidP="00F52435">
      <w:pPr>
        <w:pStyle w:val="BodyText"/>
        <w:bidi/>
        <w:spacing w:before="240"/>
        <w:ind w:right="216"/>
        <w:rPr>
          <w:sz w:val="22"/>
          <w:szCs w:val="22"/>
          <w:lang w:bidi="fa-IR"/>
        </w:rPr>
      </w:pPr>
      <w:r w:rsidRPr="00BC1C9C">
        <w:rPr>
          <w:sz w:val="22"/>
          <w:szCs w:val="22"/>
          <w:rtl/>
          <w:lang w:bidi="fa-IR"/>
        </w:rPr>
        <w:t xml:space="preserve">کارکنان VDOE معمولاً باید یک شکایت ایالتی را در بازه زمانی 60 روز تقویمی حل کنند، مگر اینکه این بازه زمانی به‌درستی تمدید شود. یک افسر بی‌طرف جلسات استماع دادرسی باید درخواست دادرسی را بررسی کند (در صورتی که از طریق جلسه حل‌وفصل یا میانجی‌گری حل نشده باشد) و ظرف 45 روز تقویمی پس از پایان دوره حل‌وفصل، همان‌طور که در این سند تحت عنوان </w:t>
      </w:r>
      <w:r w:rsidR="00664C74" w:rsidRPr="007E36DB">
        <w:rPr>
          <w:bCs/>
          <w:iCs/>
          <w:sz w:val="22"/>
          <w:szCs w:val="22"/>
          <w:rtl/>
          <w:lang w:bidi="fa-IR"/>
        </w:rPr>
        <w:t>فرآیند</w:t>
      </w:r>
      <w:r w:rsidR="00664C74" w:rsidRPr="00BC1C9C">
        <w:rPr>
          <w:b/>
          <w:i/>
          <w:sz w:val="22"/>
          <w:szCs w:val="22"/>
          <w:rtl/>
          <w:lang w:bidi="fa-IR"/>
        </w:rPr>
        <w:t xml:space="preserve"> </w:t>
      </w:r>
      <w:r w:rsidR="00664C74" w:rsidRPr="007E36DB">
        <w:rPr>
          <w:bCs/>
          <w:iCs/>
          <w:sz w:val="22"/>
          <w:szCs w:val="22"/>
          <w:rtl/>
          <w:lang w:bidi="fa-IR"/>
        </w:rPr>
        <w:t>حل‌وفصل</w:t>
      </w:r>
      <w:r w:rsidRPr="00BC1C9C">
        <w:rPr>
          <w:sz w:val="22"/>
          <w:szCs w:val="22"/>
          <w:rtl/>
          <w:lang w:bidi="fa-IR"/>
        </w:rPr>
        <w:t xml:space="preserve"> توضیح داده شده است، تصمیم کتبی صادر کند. افسر جلسات استماع ممکن است بنا به درخواست شما یا درخواست اداره آموزش و پرورش منطقه، تمدید مشخصی برای این بازه زمانی اعطا کند.</w:t>
      </w:r>
    </w:p>
    <w:p w14:paraId="5365D081" w14:textId="77777777" w:rsidR="001317B5" w:rsidRPr="00BC1C9C" w:rsidRDefault="001317B5" w:rsidP="005C797F">
      <w:pPr>
        <w:pStyle w:val="BodyText"/>
        <w:bidi/>
        <w:spacing w:before="124"/>
        <w:ind w:right="220"/>
        <w:rPr>
          <w:sz w:val="22"/>
          <w:szCs w:val="22"/>
          <w:lang w:bidi="fa-IR"/>
        </w:rPr>
      </w:pPr>
    </w:p>
    <w:bookmarkStart w:id="52" w:name="_Toc183157375"/>
    <w:p w14:paraId="230E9AF2" w14:textId="62967F56" w:rsidR="002835E2" w:rsidRPr="006B4D3F" w:rsidRDefault="001317B5" w:rsidP="005C797F">
      <w:pPr>
        <w:pStyle w:val="Heading3"/>
        <w:bidi/>
        <w:rPr>
          <w:b w:val="0"/>
          <w:bCs/>
          <w:sz w:val="22"/>
          <w:lang w:bidi="fa-IR"/>
        </w:rPr>
      </w:pPr>
      <w:r w:rsidRPr="006B4D3F">
        <w:rPr>
          <w:b w:val="0"/>
          <w:bCs/>
          <w:sz w:val="22"/>
          <w:rtl/>
          <w:lang w:bidi="fa-IR"/>
        </w:rPr>
        <mc:AlternateContent>
          <mc:Choice Requires="wps">
            <w:drawing>
              <wp:anchor distT="0" distB="0" distL="0" distR="0" simplePos="0" relativeHeight="487610880" behindDoc="1" locked="0" layoutInCell="1" allowOverlap="1" wp14:anchorId="5D68BC50" wp14:editId="62138CD8">
                <wp:simplePos x="0" y="0"/>
                <wp:positionH relativeFrom="margin">
                  <wp:align>right</wp:align>
                </wp:positionH>
                <wp:positionV relativeFrom="paragraph">
                  <wp:posOffset>267970</wp:posOffset>
                </wp:positionV>
                <wp:extent cx="5982970" cy="36830"/>
                <wp:effectExtent l="0" t="0" r="0" b="1270"/>
                <wp:wrapTopAndBottom/>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106CBF" id="Graphic 48" o:spid="_x0000_s1026" alt="&quot;&quot;" style="position:absolute;margin-left:419.9pt;margin-top:21.1pt;width:471.1pt;height:2.9pt;z-index:-15705600;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" path="m5982589,l,,,36575r5982589,l5982589,xe" fillcolor="black" stroked="f">
                <v:path arrowok="t"/>
                <w10:wrap type="topAndBottom" anchorx="margin"/>
              </v:shape>
            </w:pict>
          </mc:Fallback>
        </mc:AlternateContent>
      </w:r>
      <w:r w:rsidR="00664C74" w:rsidRPr="006B4D3F">
        <w:rPr>
          <w:b w:val="0"/>
          <w:bCs/>
          <w:sz w:val="22"/>
          <w:rtl/>
          <w:lang w:bidi="fa-IR"/>
        </w:rPr>
        <w:t>اتخاذ رویه‌های حل‌وفصل شکایات VDOE</w:t>
      </w:r>
      <w:bookmarkEnd w:id="52"/>
    </w:p>
    <w:p w14:paraId="63277E7B" w14:textId="77777777" w:rsidR="001317B5" w:rsidRPr="00BC1C9C" w:rsidRDefault="001317B5" w:rsidP="00775124">
      <w:pPr>
        <w:bidi/>
        <w:rPr>
          <w:lang w:bidi="fa-IR"/>
        </w:rPr>
      </w:pPr>
    </w:p>
    <w:p w14:paraId="025B008C" w14:textId="3F98C76D" w:rsidR="002835E2" w:rsidRPr="006B4D3F" w:rsidRDefault="00664C74" w:rsidP="005C797F">
      <w:pPr>
        <w:pStyle w:val="Heading4"/>
        <w:bidi/>
        <w:rPr>
          <w:b w:val="0"/>
          <w:bCs/>
          <w:sz w:val="22"/>
          <w:lang w:bidi="fa-IR"/>
        </w:rPr>
      </w:pPr>
      <w:bookmarkStart w:id="53" w:name="_Toc183157376"/>
      <w:r w:rsidRPr="006B4D3F">
        <w:rPr>
          <w:b w:val="0"/>
          <w:bCs/>
          <w:sz w:val="22"/>
          <w:rtl/>
          <w:lang w:bidi="fa-IR"/>
        </w:rPr>
        <w:t>کلی</w:t>
      </w:r>
      <w:bookmarkEnd w:id="53"/>
    </w:p>
    <w:p w14:paraId="7830AB09" w14:textId="66918448" w:rsidR="002835E2" w:rsidRPr="00BC1C9C" w:rsidRDefault="001317B5" w:rsidP="005C797F">
      <w:pPr>
        <w:pStyle w:val="BodyText"/>
        <w:bidi/>
        <w:spacing w:before="118" w:line="274" w:lineRule="exact"/>
        <w:rPr>
          <w:sz w:val="22"/>
          <w:szCs w:val="22"/>
          <w:lang w:bidi="fa-IR"/>
        </w:rPr>
      </w:pPr>
      <w:r w:rsidRPr="00BC1C9C">
        <w:rPr>
          <w:sz w:val="22"/>
          <w:szCs w:val="22"/>
          <w:rtl/>
          <w:lang w:bidi="fa-IR"/>
        </w:rPr>
        <w:t>VDOE باید رویه‌های مکتوبی برای موارد زیر داشته باشد:</w:t>
      </w:r>
    </w:p>
    <w:p w14:paraId="7E1E709A" w14:textId="77777777" w:rsidR="002835E2" w:rsidRPr="00BC1C9C" w:rsidRDefault="00664C74" w:rsidP="005C797F">
      <w:pPr>
        <w:pStyle w:val="ListParagraph"/>
        <w:numPr>
          <w:ilvl w:val="0"/>
          <w:numId w:val="37"/>
        </w:numPr>
        <w:tabs>
          <w:tab w:val="left" w:pos="861"/>
        </w:tabs>
        <w:bidi/>
        <w:spacing w:before="120" w:line="242" w:lineRule="auto"/>
        <w:ind w:left="864" w:right="216"/>
        <w:rPr>
          <w:lang w:bidi="fa-IR"/>
        </w:rPr>
      </w:pPr>
      <w:r w:rsidRPr="00BC1C9C">
        <w:rPr>
          <w:rtl/>
          <w:lang w:bidi="fa-IR"/>
        </w:rPr>
        <w:t>Resolving any complaint, including a complaint filed by an organization or individual from another state;</w:t>
      </w:r>
    </w:p>
    <w:p w14:paraId="70D2D049" w14:textId="77777777" w:rsidR="002835E2" w:rsidRPr="00BC1C9C" w:rsidRDefault="00664C74" w:rsidP="001317B5">
      <w:pPr>
        <w:pStyle w:val="ListParagraph"/>
        <w:numPr>
          <w:ilvl w:val="0"/>
          <w:numId w:val="37"/>
        </w:numPr>
        <w:tabs>
          <w:tab w:val="left" w:pos="860"/>
        </w:tabs>
        <w:bidi/>
        <w:spacing w:before="111"/>
        <w:ind w:left="860"/>
        <w:rPr>
          <w:lang w:bidi="fa-IR"/>
        </w:rPr>
      </w:pPr>
      <w:r w:rsidRPr="00BC1C9C">
        <w:rPr>
          <w:rtl/>
          <w:lang w:bidi="fa-IR"/>
        </w:rPr>
        <w:t>ارائه شکایت به VDOE؛</w:t>
      </w:r>
    </w:p>
    <w:p w14:paraId="628D6299" w14:textId="77777777" w:rsidR="002835E2" w:rsidRPr="00BC1C9C" w:rsidRDefault="00664C74" w:rsidP="005C797F">
      <w:pPr>
        <w:pStyle w:val="ListParagraph"/>
        <w:numPr>
          <w:ilvl w:val="0"/>
          <w:numId w:val="37"/>
        </w:numPr>
        <w:tabs>
          <w:tab w:val="left" w:pos="861"/>
        </w:tabs>
        <w:bidi/>
        <w:spacing w:before="121" w:line="242" w:lineRule="auto"/>
        <w:ind w:right="222" w:hanging="361"/>
        <w:rPr>
          <w:lang w:bidi="fa-IR"/>
        </w:rPr>
      </w:pPr>
      <w:r w:rsidRPr="00BC1C9C">
        <w:rPr>
          <w:rtl/>
          <w:lang w:bidi="fa-IR"/>
        </w:rPr>
        <w:t>انتشار گسترده رویه‌های شکایت VDOE برای والدین و سایر افراد علاقه‌مند، از جمله مراکز آموزش و اطلاع‌رسانی والدین، سازمان‌های حمایت و حمایتگری، مراکز زندگی مستقل، و سایر نهادهای مناسب.</w:t>
      </w:r>
    </w:p>
    <w:p w14:paraId="2B6ECAF4" w14:textId="7CDE74D6" w:rsidR="002835E2" w:rsidRPr="00BC1C9C" w:rsidRDefault="001317B5" w:rsidP="00775124">
      <w:pPr>
        <w:pStyle w:val="BodyText"/>
        <w:bidi/>
        <w:spacing w:before="115"/>
        <w:rPr>
          <w:sz w:val="22"/>
          <w:szCs w:val="22"/>
          <w:lang w:bidi="fa-IR"/>
        </w:rPr>
      </w:pPr>
      <w:r w:rsidRPr="00BC1C9C">
        <w:rPr>
          <w:sz w:val="22"/>
          <w:szCs w:val="22"/>
          <w:rtl/>
          <w:lang w:bidi="fa-IR"/>
        </w:rPr>
        <w:t>رویه‌های حل‌وفصل شکایات VDOE در</w:t>
      </w:r>
      <w:hyperlink r:id="rId24" w:history="1">
        <w:r w:rsidR="00775124" w:rsidRPr="00BC1C9C">
          <w:rPr>
            <w:rStyle w:val="Hyperlink"/>
            <w:sz w:val="22"/>
            <w:szCs w:val="22"/>
            <w:rtl/>
            <w:lang w:bidi="fa-IR"/>
          </w:rPr>
          <w:t xml:space="preserve"> صفحه وب حل‌وفصل اختلافات در این لینک در دسترس است</w:t>
        </w:r>
      </w:hyperlink>
      <w:r w:rsidRPr="00BC1C9C">
        <w:rPr>
          <w:sz w:val="22"/>
          <w:szCs w:val="22"/>
          <w:rtl/>
          <w:lang w:bidi="fa-IR"/>
        </w:rPr>
        <w:t xml:space="preserve"> (</w:t>
      </w:r>
      <w:r w:rsidR="00D320AD" w:rsidRPr="00BC1C9C">
        <w:rPr>
          <w:sz w:val="22"/>
          <w:szCs w:val="22"/>
          <w:lang w:bidi="fa-IR"/>
        </w:rPr>
        <w:fldChar w:fldCharType="begin"/>
      </w:r>
      <w:r w:rsidR="00D320AD" w:rsidRPr="00BC1C9C">
        <w:rPr>
          <w:sz w:val="22"/>
          <w:szCs w:val="22"/>
          <w:lang w:bidi="fa-IR"/>
        </w:rPr>
        <w:instrText xml:space="preserve"> HYPERLINK </w:instrText>
      </w:r>
      <w:r w:rsidR="00D320AD" w:rsidRPr="00BC1C9C">
        <w:rPr>
          <w:sz w:val="22"/>
          <w:szCs w:val="22"/>
          <w:lang w:bidi="fa-IR"/>
        </w:rPr>
      </w:r>
      <w:r w:rsidR="00D320AD" w:rsidRPr="00BC1C9C">
        <w:rPr>
          <w:sz w:val="22"/>
          <w:szCs w:val="22"/>
          <w:lang w:bidi="fa-IR"/>
        </w:rPr>
        <w:fldChar w:fldCharType="separate"/>
      </w:r>
      <w:r w:rsidR="00F27BE0">
        <w:rPr>
          <w:b/>
          <w:bCs/>
          <w:sz w:val="22"/>
          <w:szCs w:val="22"/>
          <w:lang w:bidi="fa-IR"/>
        </w:rPr>
        <w:t>Error! Hyperlink reference not valid.</w:t>
      </w:r>
      <w:r w:rsidR="00D320AD" w:rsidRPr="00BC1C9C">
        <w:rPr>
          <w:sz w:val="22"/>
          <w:szCs w:val="22"/>
          <w:lang w:bidi="fa-IR"/>
        </w:rPr>
        <w:fldChar w:fldCharType="end"/>
      </w:r>
      <w:hyperlink r:id="rId25" w:history="1">
        <w:r w:rsidR="00775124" w:rsidRPr="00BC1C9C">
          <w:rPr>
            <w:rStyle w:val="Hyperlink"/>
            <w:color w:val="auto"/>
            <w:sz w:val="22"/>
            <w:szCs w:val="22"/>
            <w:u w:val="none"/>
            <w:rtl/>
            <w:lang w:bidi="fa-IR"/>
          </w:rPr>
          <w:t>https://www.doe.virginia.gov/?navid=248</w:t>
        </w:r>
      </w:hyperlink>
      <w:r w:rsidRPr="00BC1C9C">
        <w:rPr>
          <w:sz w:val="22"/>
          <w:szCs w:val="22"/>
          <w:rtl/>
          <w:lang w:bidi="fa-IR"/>
        </w:rPr>
        <w:t>).</w:t>
      </w:r>
    </w:p>
    <w:p w14:paraId="59A66CA1" w14:textId="77777777" w:rsidR="00775124" w:rsidRPr="00BC1C9C" w:rsidRDefault="00775124" w:rsidP="005C797F">
      <w:pPr>
        <w:pStyle w:val="BodyText"/>
        <w:bidi/>
        <w:spacing w:before="115"/>
        <w:rPr>
          <w:sz w:val="22"/>
          <w:szCs w:val="22"/>
          <w:lang w:bidi="fa-IR"/>
        </w:rPr>
      </w:pPr>
    </w:p>
    <w:p w14:paraId="546CBF97" w14:textId="77777777" w:rsidR="002835E2" w:rsidRPr="006B4D3F" w:rsidRDefault="00664C74" w:rsidP="005C797F">
      <w:pPr>
        <w:pStyle w:val="Heading3"/>
        <w:bidi/>
        <w:rPr>
          <w:b w:val="0"/>
          <w:bCs/>
          <w:sz w:val="22"/>
          <w:lang w:bidi="fa-IR"/>
        </w:rPr>
      </w:pPr>
      <w:bookmarkStart w:id="54" w:name="_Toc183157377"/>
      <w:r w:rsidRPr="006B4D3F">
        <w:rPr>
          <w:b w:val="0"/>
          <w:bCs/>
          <w:sz w:val="22"/>
          <w:rtl/>
          <w:lang w:bidi="fa-IR"/>
        </w:rPr>
        <w:t>راهکارهای جبرانی برای عدم ارائه خدمات مناسب</w:t>
      </w:r>
      <w:bookmarkEnd w:id="54"/>
    </w:p>
    <w:p w14:paraId="6AFEF299" w14:textId="77777777" w:rsidR="002835E2" w:rsidRPr="00BC1C9C" w:rsidRDefault="00664C74" w:rsidP="005C797F">
      <w:pPr>
        <w:pStyle w:val="BodyText"/>
        <w:bidi/>
        <w:spacing w:before="120" w:line="237" w:lineRule="auto"/>
        <w:ind w:right="222"/>
        <w:rPr>
          <w:sz w:val="22"/>
          <w:szCs w:val="22"/>
          <w:lang w:bidi="fa-IR"/>
        </w:rPr>
      </w:pPr>
      <w:r w:rsidRPr="00BC1C9C">
        <w:rPr>
          <w:sz w:val="22"/>
          <w:szCs w:val="22"/>
          <w:rtl/>
          <w:lang w:bidi="fa-IR"/>
        </w:rPr>
        <w:t>در حل‌وفصل یک شکایت ایالتی که در آن VDOE عدم ارائه خدمات مناسب را تشخیص داده است، VDOE باید به موارد زیر رسیدگی کند:</w:t>
      </w:r>
    </w:p>
    <w:p w14:paraId="51ADC341" w14:textId="77777777" w:rsidR="002835E2" w:rsidRPr="00BC1C9C" w:rsidRDefault="002835E2" w:rsidP="001317B5">
      <w:pPr>
        <w:pStyle w:val="BodyText"/>
        <w:bidi/>
        <w:spacing w:before="1"/>
        <w:rPr>
          <w:sz w:val="22"/>
          <w:szCs w:val="22"/>
          <w:lang w:bidi="fa-IR"/>
        </w:rPr>
      </w:pPr>
    </w:p>
    <w:p w14:paraId="12286F34" w14:textId="77777777" w:rsidR="002835E2" w:rsidRPr="006B4D3F" w:rsidRDefault="00664C74" w:rsidP="001317B5">
      <w:pPr>
        <w:pStyle w:val="ListParagraph"/>
        <w:numPr>
          <w:ilvl w:val="0"/>
          <w:numId w:val="36"/>
        </w:numPr>
        <w:tabs>
          <w:tab w:val="left" w:pos="861"/>
        </w:tabs>
        <w:bidi/>
        <w:spacing w:line="242" w:lineRule="auto"/>
        <w:ind w:right="216"/>
        <w:rPr>
          <w:bCs/>
          <w:lang w:bidi="fa-IR"/>
        </w:rPr>
      </w:pPr>
      <w:r w:rsidRPr="00BC1C9C">
        <w:rPr>
          <w:rtl/>
          <w:lang w:bidi="fa-IR"/>
        </w:rPr>
        <w:t xml:space="preserve">عدم ارائه خدمات مناسب، از جمله اقدامات اصلاحی متناسب برای رفع نیازهای کودک؛ </w:t>
      </w:r>
      <w:r w:rsidRPr="006B4D3F">
        <w:rPr>
          <w:bCs/>
          <w:rtl/>
          <w:lang w:bidi="fa-IR"/>
        </w:rPr>
        <w:t>و</w:t>
      </w:r>
    </w:p>
    <w:p w14:paraId="37583946" w14:textId="4A5349D8" w:rsidR="00775124" w:rsidRPr="00BC1C9C" w:rsidRDefault="00664C74" w:rsidP="005C797F">
      <w:pPr>
        <w:pStyle w:val="ListParagraph"/>
        <w:numPr>
          <w:ilvl w:val="0"/>
          <w:numId w:val="36"/>
        </w:numPr>
        <w:tabs>
          <w:tab w:val="left" w:pos="540"/>
        </w:tabs>
        <w:bidi/>
        <w:spacing w:line="271" w:lineRule="exact"/>
        <w:ind w:left="860" w:hanging="360"/>
        <w:rPr>
          <w:lang w:bidi="fa-IR"/>
        </w:rPr>
      </w:pPr>
      <w:r w:rsidRPr="00BC1C9C">
        <w:rPr>
          <w:rtl/>
          <w:lang w:bidi="fa-IR"/>
        </w:rPr>
        <w:t>ارائه مناسب خدمات آینده برای همه کودکان دارای معلولیت.</w:t>
      </w:r>
    </w:p>
    <w:p w14:paraId="6C6B0CDB" w14:textId="77777777" w:rsidR="002835E2" w:rsidRPr="00BC1C9C" w:rsidRDefault="002835E2" w:rsidP="005C797F">
      <w:pPr>
        <w:pStyle w:val="ListParagraph"/>
        <w:tabs>
          <w:tab w:val="left" w:pos="540"/>
        </w:tabs>
        <w:bidi/>
        <w:spacing w:line="271" w:lineRule="exact"/>
        <w:ind w:left="860" w:firstLine="0"/>
        <w:rPr>
          <w:lang w:bidi="fa-IR"/>
        </w:rPr>
      </w:pPr>
    </w:p>
    <w:bookmarkStart w:id="55" w:name="_Toc183157378"/>
    <w:p w14:paraId="61D925E4" w14:textId="53255A9A" w:rsidR="002835E2" w:rsidRPr="006B4D3F" w:rsidRDefault="00775124" w:rsidP="005C797F">
      <w:pPr>
        <w:pStyle w:val="Heading3"/>
        <w:bidi/>
        <w:rPr>
          <w:b w:val="0"/>
          <w:bCs/>
          <w:sz w:val="22"/>
          <w:lang w:bidi="fa-IR"/>
        </w:rPr>
      </w:pPr>
      <w:r w:rsidRPr="006B4D3F">
        <w:rPr>
          <w:b w:val="0"/>
          <w:bCs/>
          <w:sz w:val="22"/>
          <w:lang w:bidi="fa-IR"/>
        </w:rPr>
        <mc:AlternateContent>
          <mc:Choice Requires="wps">
            <w:drawing>
              <wp:anchor distT="0" distB="0" distL="0" distR="0" simplePos="0" relativeHeight="487611392" behindDoc="1" locked="0" layoutInCell="1" allowOverlap="1" wp14:anchorId="110F28F2" wp14:editId="3CECEC77">
                <wp:simplePos x="0" y="0"/>
                <wp:positionH relativeFrom="margin">
                  <wp:align>right</wp:align>
                </wp:positionH>
                <wp:positionV relativeFrom="paragraph">
                  <wp:posOffset>254635</wp:posOffset>
                </wp:positionV>
                <wp:extent cx="5982970" cy="36830"/>
                <wp:effectExtent l="0" t="0" r="0" b="127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C51AEB" id="Graphic 49" o:spid="_x0000_s1026" alt="&quot;&quot;" style="position:absolute;margin-left:419.9pt;margin-top:20.05pt;width:471.1pt;height:2.9pt;z-index:-1570508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WBsbV3QAAAAYBAAAPAAAAAAAAAAAAAAAAAH0EAABkcnMvZG93bnJl&#10;di54bWxQSwUGAAAAAAQABADzAAAAhwUAAAAA&#10;" path="m5982589,l,,,36575r5982589,l5982589,xe" fillcolor="black" stroked="f">
                <v:path arrowok="t"/>
                <w10:wrap type="topAndBottom" anchorx="margin"/>
              </v:shape>
            </w:pict>
          </mc:Fallback>
        </mc:AlternateContent>
      </w:r>
      <w:r w:rsidR="00664C74" w:rsidRPr="006B4D3F">
        <w:rPr>
          <w:b w:val="0"/>
          <w:bCs/>
          <w:sz w:val="22"/>
          <w:rtl/>
          <w:lang w:bidi="fa-IR"/>
        </w:rPr>
        <w:t>حداقل رویه‌های رسیدگی به شکایات VDOE</w:t>
      </w:r>
      <w:bookmarkEnd w:id="55"/>
    </w:p>
    <w:p w14:paraId="158A2CC5" w14:textId="77777777" w:rsidR="00775124" w:rsidRPr="00BC1C9C" w:rsidRDefault="00775124" w:rsidP="00775124">
      <w:pPr>
        <w:bidi/>
        <w:rPr>
          <w:lang w:bidi="fa-IR"/>
        </w:rPr>
      </w:pPr>
    </w:p>
    <w:p w14:paraId="628F913D" w14:textId="1E0A8B2E" w:rsidR="002835E2" w:rsidRPr="006B4D3F" w:rsidRDefault="00664C74" w:rsidP="005C797F">
      <w:pPr>
        <w:pStyle w:val="Heading4"/>
        <w:bidi/>
        <w:rPr>
          <w:b w:val="0"/>
          <w:bCs/>
          <w:sz w:val="22"/>
          <w:lang w:bidi="fa-IR"/>
        </w:rPr>
      </w:pPr>
      <w:bookmarkStart w:id="56" w:name="_Toc183157379"/>
      <w:r w:rsidRPr="006B4D3F">
        <w:rPr>
          <w:b w:val="0"/>
          <w:bCs/>
          <w:sz w:val="22"/>
          <w:rtl/>
          <w:lang w:bidi="fa-IR"/>
        </w:rPr>
        <w:t>محدودیت زمانی؛ حداقل روندها</w:t>
      </w:r>
      <w:bookmarkEnd w:id="56"/>
    </w:p>
    <w:p w14:paraId="38C3C334" w14:textId="350E099D" w:rsidR="002835E2" w:rsidRPr="00BC1C9C" w:rsidRDefault="00775124" w:rsidP="005C797F">
      <w:pPr>
        <w:pStyle w:val="BodyText"/>
        <w:tabs>
          <w:tab w:val="left" w:pos="540"/>
        </w:tabs>
        <w:bidi/>
        <w:spacing w:before="114" w:line="242" w:lineRule="auto"/>
        <w:rPr>
          <w:sz w:val="22"/>
          <w:szCs w:val="22"/>
          <w:lang w:bidi="fa-IR"/>
        </w:rPr>
      </w:pPr>
      <w:r w:rsidRPr="00BC1C9C">
        <w:rPr>
          <w:sz w:val="22"/>
          <w:szCs w:val="22"/>
          <w:rtl/>
          <w:lang w:bidi="fa-IR"/>
        </w:rPr>
        <w:t>VDOE باید در رویه‌های حل‌وفصل شکایات خود محدودیت زمانی 60 روز تقویمی پس از ثبت شکایت را برای موارد زیر تعیین کند:</w:t>
      </w:r>
    </w:p>
    <w:p w14:paraId="492466E6" w14:textId="77777777" w:rsidR="002835E2" w:rsidRPr="00BC1C9C" w:rsidRDefault="00664C74" w:rsidP="001317B5">
      <w:pPr>
        <w:pStyle w:val="ListParagraph"/>
        <w:numPr>
          <w:ilvl w:val="0"/>
          <w:numId w:val="35"/>
        </w:numPr>
        <w:tabs>
          <w:tab w:val="left" w:pos="861"/>
        </w:tabs>
        <w:bidi/>
        <w:spacing w:before="275" w:line="237" w:lineRule="auto"/>
        <w:ind w:right="221"/>
        <w:rPr>
          <w:lang w:bidi="fa-IR"/>
        </w:rPr>
      </w:pPr>
      <w:r w:rsidRPr="00BC1C9C">
        <w:rPr>
          <w:rtl/>
          <w:lang w:bidi="fa-IR"/>
        </w:rPr>
        <w:t>انجام تحقیقات مستقل در محل، در صورتی که VDOE تشخیص دهد که انجام تحقیق ضروری است؛</w:t>
      </w:r>
    </w:p>
    <w:p w14:paraId="148C6A90" w14:textId="77777777" w:rsidR="002835E2" w:rsidRPr="00BC1C9C" w:rsidRDefault="00664C74" w:rsidP="001317B5">
      <w:pPr>
        <w:pStyle w:val="ListParagraph"/>
        <w:numPr>
          <w:ilvl w:val="0"/>
          <w:numId w:val="35"/>
        </w:numPr>
        <w:tabs>
          <w:tab w:val="left" w:pos="861"/>
        </w:tabs>
        <w:bidi/>
        <w:spacing w:before="3"/>
        <w:ind w:right="228"/>
        <w:rPr>
          <w:lang w:bidi="fa-IR"/>
        </w:rPr>
      </w:pPr>
      <w:r w:rsidRPr="00BC1C9C">
        <w:rPr>
          <w:rtl/>
          <w:lang w:bidi="fa-IR"/>
        </w:rPr>
        <w:t>فرصت ارائه اطلاعات تکمیلی، به‌صورت شفاهی یا کتبی، درباره ادعاهای مطرح‌شده در شکایت را به شاکی بدهد؛</w:t>
      </w:r>
    </w:p>
    <w:p w14:paraId="69E0C417" w14:textId="77777777" w:rsidR="002835E2" w:rsidRPr="00BC1C9C" w:rsidRDefault="002835E2">
      <w:pPr>
        <w:bidi/>
        <w:rPr>
          <w:lang w:bidi="fa-IR"/>
        </w:rPr>
        <w:sectPr w:rsidR="002835E2" w:rsidRPr="00BC1C9C">
          <w:pgSz w:w="12240" w:h="15840"/>
          <w:pgMar w:top="1360" w:right="1220" w:bottom="980" w:left="1300" w:header="0" w:footer="787" w:gutter="0"/>
          <w:cols w:space="720"/>
        </w:sectPr>
      </w:pPr>
    </w:p>
    <w:p w14:paraId="6ECFA5E2" w14:textId="799A8C35" w:rsidR="002835E2" w:rsidRPr="00BC1C9C" w:rsidRDefault="00664C74" w:rsidP="005C797F">
      <w:pPr>
        <w:pStyle w:val="ListParagraph"/>
        <w:numPr>
          <w:ilvl w:val="0"/>
          <w:numId w:val="35"/>
        </w:numPr>
        <w:tabs>
          <w:tab w:val="left" w:pos="861"/>
        </w:tabs>
        <w:bidi/>
        <w:spacing w:before="72"/>
        <w:ind w:right="224"/>
        <w:rPr>
          <w:lang w:bidi="fa-IR"/>
        </w:rPr>
      </w:pPr>
      <w:r w:rsidRPr="00BC1C9C">
        <w:rPr>
          <w:rtl/>
          <w:lang w:bidi="fa-IR"/>
        </w:rPr>
        <w:lastRenderedPageBreak/>
        <w:t>فرصت پاسخگویی به شکایت را برای اداره آموزش و پرورش منطقه فراهم کند، که حداقل شامل موارد زیر باشد: (a) در صورت تمایل اداره آموزش و پرورش منطقه، ارائه پیشنهادی برای حل شکایت؛</w:t>
      </w:r>
      <w:r w:rsidR="006B4D3F">
        <w:rPr>
          <w:lang w:bidi="fa-IR"/>
        </w:rPr>
        <w:t xml:space="preserve"> </w:t>
      </w:r>
      <w:r w:rsidRPr="006B4D3F">
        <w:rPr>
          <w:bCs/>
          <w:rtl/>
          <w:lang w:bidi="fa-IR"/>
        </w:rPr>
        <w:t>و</w:t>
      </w:r>
      <w:r w:rsidRPr="00BC1C9C">
        <w:rPr>
          <w:rtl/>
          <w:lang w:bidi="fa-IR"/>
        </w:rPr>
        <w:t xml:space="preserve"> (b) ایجاد فرصت برای والدینی که شکایت ارائه کرده‌اند و نهاد مربوطه تا به‌صورت داوطلبانه برای شرکت در میانجی‌گری توافق کنند.</w:t>
      </w:r>
    </w:p>
    <w:p w14:paraId="2F1BAEC9" w14:textId="77777777" w:rsidR="002835E2" w:rsidRPr="00BC1C9C" w:rsidRDefault="00664C74" w:rsidP="005C797F">
      <w:pPr>
        <w:pStyle w:val="ListParagraph"/>
        <w:numPr>
          <w:ilvl w:val="0"/>
          <w:numId w:val="35"/>
        </w:numPr>
        <w:tabs>
          <w:tab w:val="left" w:pos="861"/>
        </w:tabs>
        <w:bidi/>
        <w:spacing w:before="3" w:line="237" w:lineRule="auto"/>
        <w:ind w:right="220"/>
        <w:rPr>
          <w:b/>
          <w:lang w:bidi="fa-IR"/>
        </w:rPr>
      </w:pPr>
      <w:r w:rsidRPr="00BC1C9C">
        <w:rPr>
          <w:rtl/>
          <w:lang w:bidi="fa-IR"/>
        </w:rPr>
        <w:t xml:space="preserve">بررسی تمامی اطلاعات مرتبط و اتخاذ تصمیمی مستقل در مورد اینکه آیا اداره آموزش و پرورش منطقه الزامی از IDEA را نقض کرده است یا خیر؛ </w:t>
      </w:r>
      <w:r w:rsidRPr="006B4D3F">
        <w:rPr>
          <w:bCs/>
          <w:rtl/>
          <w:lang w:bidi="fa-IR"/>
        </w:rPr>
        <w:t>و</w:t>
      </w:r>
    </w:p>
    <w:p w14:paraId="540D2D36" w14:textId="77777777" w:rsidR="002835E2" w:rsidRPr="00BC1C9C" w:rsidRDefault="00664C74" w:rsidP="00775124">
      <w:pPr>
        <w:pStyle w:val="ListParagraph"/>
        <w:numPr>
          <w:ilvl w:val="0"/>
          <w:numId w:val="35"/>
        </w:numPr>
        <w:tabs>
          <w:tab w:val="left" w:pos="861"/>
        </w:tabs>
        <w:bidi/>
        <w:spacing w:before="3"/>
        <w:ind w:right="236"/>
        <w:rPr>
          <w:lang w:bidi="fa-IR"/>
        </w:rPr>
      </w:pPr>
      <w:r w:rsidRPr="00BC1C9C">
        <w:rPr>
          <w:rtl/>
          <w:lang w:bidi="fa-IR"/>
        </w:rPr>
        <w:t xml:space="preserve">صدور تصمیم کتبی برای شاکی که به هر یک از ادعاهای مطرح‌شده در شکایت رسیدگی کرده و شامل موارد زیر باشد: (a) یافته‌های واقعی و نتیجه‌گیری‌ها؛ </w:t>
      </w:r>
      <w:r w:rsidRPr="006B4D3F">
        <w:rPr>
          <w:bCs/>
          <w:rtl/>
          <w:lang w:bidi="fa-IR"/>
        </w:rPr>
        <w:t>و</w:t>
      </w:r>
      <w:r w:rsidRPr="00BC1C9C">
        <w:rPr>
          <w:rtl/>
          <w:lang w:bidi="fa-IR"/>
        </w:rPr>
        <w:t xml:space="preserve"> (b) دلایل تصمیم نهایی VDOE.</w:t>
      </w:r>
    </w:p>
    <w:p w14:paraId="1A4182CD" w14:textId="77777777" w:rsidR="00775124" w:rsidRPr="00BC1C9C" w:rsidRDefault="00775124" w:rsidP="00775124">
      <w:pPr>
        <w:bidi/>
        <w:rPr>
          <w:lang w:bidi="fa-IR"/>
        </w:rPr>
      </w:pPr>
    </w:p>
    <w:p w14:paraId="188C4271" w14:textId="58003015" w:rsidR="002835E2" w:rsidRPr="00EE47D0" w:rsidRDefault="00664C74" w:rsidP="005C797F">
      <w:pPr>
        <w:pStyle w:val="Heading4"/>
        <w:bidi/>
        <w:rPr>
          <w:b w:val="0"/>
          <w:bCs/>
          <w:sz w:val="22"/>
          <w:lang w:bidi="fa-IR"/>
        </w:rPr>
      </w:pPr>
      <w:bookmarkStart w:id="57" w:name="_Toc183157380"/>
      <w:r w:rsidRPr="00EE47D0">
        <w:rPr>
          <w:b w:val="0"/>
          <w:bCs/>
          <w:sz w:val="22"/>
          <w:rtl/>
          <w:lang w:bidi="fa-IR"/>
        </w:rPr>
        <w:t>تمديد زمان؛ تصمیم نهایی؛ اجرا</w:t>
      </w:r>
      <w:bookmarkEnd w:id="57"/>
    </w:p>
    <w:p w14:paraId="57DDAA03" w14:textId="3A06CE02" w:rsidR="002835E2" w:rsidRPr="00BC1C9C" w:rsidRDefault="00775124" w:rsidP="005C797F">
      <w:pPr>
        <w:pStyle w:val="BodyText"/>
        <w:bidi/>
        <w:spacing w:before="118"/>
        <w:rPr>
          <w:sz w:val="22"/>
          <w:szCs w:val="22"/>
          <w:lang w:bidi="fa-IR"/>
        </w:rPr>
      </w:pPr>
      <w:r w:rsidRPr="00BC1C9C">
        <w:rPr>
          <w:sz w:val="22"/>
          <w:szCs w:val="22"/>
          <w:rtl/>
          <w:lang w:bidi="fa-IR"/>
        </w:rPr>
        <w:t>رویه‌های VDOE که در بالا توضیح داده شد، همچنین باید:</w:t>
      </w:r>
    </w:p>
    <w:p w14:paraId="6DD0216F" w14:textId="77777777" w:rsidR="002835E2" w:rsidRPr="00BC1C9C" w:rsidRDefault="002835E2" w:rsidP="00775124">
      <w:pPr>
        <w:pStyle w:val="BodyText"/>
        <w:bidi/>
        <w:rPr>
          <w:sz w:val="22"/>
          <w:szCs w:val="22"/>
          <w:lang w:bidi="fa-IR"/>
        </w:rPr>
      </w:pPr>
    </w:p>
    <w:p w14:paraId="649F9230" w14:textId="77777777" w:rsidR="002835E2" w:rsidRPr="00BC1C9C" w:rsidRDefault="00664C74" w:rsidP="005C797F">
      <w:pPr>
        <w:pStyle w:val="ListParagraph"/>
        <w:numPr>
          <w:ilvl w:val="0"/>
          <w:numId w:val="34"/>
        </w:numPr>
        <w:tabs>
          <w:tab w:val="left" w:pos="861"/>
        </w:tabs>
        <w:bidi/>
        <w:ind w:right="219"/>
        <w:rPr>
          <w:lang w:bidi="fa-IR"/>
        </w:rPr>
      </w:pPr>
      <w:r w:rsidRPr="00BC1C9C">
        <w:rPr>
          <w:rtl/>
          <w:lang w:bidi="fa-IR"/>
        </w:rPr>
        <w:t>اجازه تمدید محدودیت زمانی 60 روز تقویمی را تنها در صورتی بدهد که: (a) شرایط استثنایی در رابطه با یک شکایت ایالتی خاص وجود داشته باشد؛</w:t>
      </w:r>
      <w:r w:rsidRPr="00BC1C9C">
        <w:rPr>
          <w:b/>
          <w:rtl/>
          <w:lang w:bidi="fa-IR"/>
        </w:rPr>
        <w:t>یا</w:t>
      </w:r>
      <w:r w:rsidRPr="00BC1C9C">
        <w:rPr>
          <w:rtl/>
          <w:lang w:bidi="fa-IR"/>
        </w:rPr>
        <w:t xml:space="preserve"> (b) والدین و اداره آموزش و پرورش منطقه به‌صورت داوطلبانه توافق کنند که زمان حل موضوع را از طریق میانجی‌گری یا روش‌های جایگزین حل اختلاف تمدید کنند.</w:t>
      </w:r>
    </w:p>
    <w:p w14:paraId="58B826CF" w14:textId="5567D1B3" w:rsidR="002835E2" w:rsidRPr="00BC1C9C" w:rsidRDefault="00664C74" w:rsidP="00775124">
      <w:pPr>
        <w:pStyle w:val="ListParagraph"/>
        <w:numPr>
          <w:ilvl w:val="0"/>
          <w:numId w:val="34"/>
        </w:numPr>
        <w:tabs>
          <w:tab w:val="left" w:pos="861"/>
        </w:tabs>
        <w:bidi/>
        <w:spacing w:before="274"/>
        <w:ind w:right="222"/>
        <w:rPr>
          <w:lang w:bidi="fa-IR"/>
        </w:rPr>
      </w:pPr>
      <w:r w:rsidRPr="00BC1C9C">
        <w:rPr>
          <w:rtl/>
          <w:lang w:bidi="fa-IR"/>
        </w:rPr>
        <w:t xml:space="preserve">شامل رویه‌هایی برای اجرای مؤثر تصمیم نهایی VDOE در صورت لزوم باشد، از جمله (a) فعالیت‌های کمک فنی؛ (b) مذاکرات؛ </w:t>
      </w:r>
      <w:r w:rsidRPr="00BC1C9C">
        <w:rPr>
          <w:b/>
          <w:rtl/>
          <w:lang w:bidi="fa-IR"/>
        </w:rPr>
        <w:t>و</w:t>
      </w:r>
      <w:r w:rsidRPr="00BC1C9C">
        <w:rPr>
          <w:rtl/>
          <w:lang w:bidi="fa-IR"/>
        </w:rPr>
        <w:t xml:space="preserve"> (c) اقدامات اصلاحی برای دستیابی به رعایت الزامات.</w:t>
      </w:r>
    </w:p>
    <w:p w14:paraId="6121377B" w14:textId="77777777" w:rsidR="000B0271" w:rsidRPr="00BC1C9C" w:rsidRDefault="000B0271" w:rsidP="005C797F">
      <w:pPr>
        <w:pStyle w:val="ListParagraph"/>
        <w:tabs>
          <w:tab w:val="left" w:pos="861"/>
        </w:tabs>
        <w:bidi/>
        <w:spacing w:before="274"/>
        <w:ind w:right="222" w:firstLine="0"/>
        <w:rPr>
          <w:lang w:bidi="fa-IR"/>
        </w:rPr>
      </w:pPr>
    </w:p>
    <w:p w14:paraId="2BB5B834" w14:textId="00E4DF64" w:rsidR="002835E2" w:rsidRPr="00EE47D0" w:rsidRDefault="000B0271" w:rsidP="005C797F">
      <w:pPr>
        <w:pStyle w:val="Heading2"/>
        <w:bidi/>
        <w:ind w:left="0"/>
        <w:rPr>
          <w:szCs w:val="28"/>
          <w:lang w:bidi="fa-IR"/>
        </w:rPr>
      </w:pPr>
      <w:bookmarkStart w:id="58" w:name="_Toc183157381"/>
      <w:r w:rsidRPr="00EE47D0">
        <w:rPr>
          <w:szCs w:val="28"/>
          <w:rtl/>
          <w:lang w:bidi="fa-IR"/>
        </w:rPr>
        <w:t>شکایات ایالتی و جلسات استماع روند قانونی</w:t>
      </w:r>
      <w:bookmarkEnd w:id="58"/>
    </w:p>
    <w:p w14:paraId="75687708" w14:textId="77777777" w:rsidR="002835E2" w:rsidRPr="00BC1C9C" w:rsidRDefault="00664C74" w:rsidP="005C797F">
      <w:pPr>
        <w:pStyle w:val="BodyText"/>
        <w:bidi/>
        <w:spacing w:before="113"/>
        <w:ind w:right="211"/>
        <w:rPr>
          <w:sz w:val="22"/>
          <w:szCs w:val="22"/>
          <w:lang w:bidi="fa-IR"/>
        </w:rPr>
      </w:pPr>
      <w:r w:rsidRPr="00BC1C9C">
        <w:rPr>
          <w:sz w:val="22"/>
          <w:szCs w:val="22"/>
          <w:rtl/>
          <w:lang w:bidi="fa-IR"/>
        </w:rPr>
        <w:t>اگر یک شکایت ایالتی کتبی دریافت شود که همچنین موضوع یک جلسه استماع دادرسی باشد، همان‌طور که در ادامه تحت عنوان</w:t>
      </w:r>
      <w:r w:rsidRPr="00BC1C9C">
        <w:rPr>
          <w:b/>
          <w:i/>
          <w:sz w:val="22"/>
          <w:szCs w:val="22"/>
          <w:rtl/>
          <w:lang w:bidi="fa-IR"/>
        </w:rPr>
        <w:t xml:space="preserve"> </w:t>
      </w:r>
      <w:r w:rsidRPr="00EE47D0">
        <w:rPr>
          <w:bCs/>
          <w:iCs/>
          <w:sz w:val="22"/>
          <w:szCs w:val="22"/>
          <w:rtl/>
          <w:lang w:bidi="fa-IR"/>
        </w:rPr>
        <w:t>ارائه</w:t>
      </w:r>
      <w:r w:rsidRPr="00BC1C9C">
        <w:rPr>
          <w:b/>
          <w:i/>
          <w:sz w:val="22"/>
          <w:szCs w:val="22"/>
          <w:rtl/>
          <w:lang w:bidi="fa-IR"/>
        </w:rPr>
        <w:t xml:space="preserve"> </w:t>
      </w:r>
      <w:r w:rsidRPr="00EE47D0">
        <w:rPr>
          <w:bCs/>
          <w:iCs/>
          <w:sz w:val="22"/>
          <w:szCs w:val="22"/>
          <w:rtl/>
          <w:lang w:bidi="fa-IR"/>
        </w:rPr>
        <w:t>درخواست</w:t>
      </w:r>
      <w:r w:rsidRPr="00BC1C9C">
        <w:rPr>
          <w:b/>
          <w:i/>
          <w:sz w:val="22"/>
          <w:szCs w:val="22"/>
          <w:rtl/>
          <w:lang w:bidi="fa-IR"/>
        </w:rPr>
        <w:t xml:space="preserve"> </w:t>
      </w:r>
      <w:r w:rsidRPr="00EE47D0">
        <w:rPr>
          <w:bCs/>
          <w:iCs/>
          <w:sz w:val="22"/>
          <w:szCs w:val="22"/>
          <w:rtl/>
          <w:lang w:bidi="fa-IR"/>
        </w:rPr>
        <w:t>دادرسی</w:t>
      </w:r>
      <w:r w:rsidRPr="00BC1C9C">
        <w:rPr>
          <w:sz w:val="22"/>
          <w:szCs w:val="22"/>
          <w:rtl/>
          <w:lang w:bidi="fa-IR"/>
        </w:rPr>
        <w:t xml:space="preserve"> توضیح داده شده است، یا اگر شکایت ایالتی شامل چندین موضوع باشد که یک یا چند مورد از آنها بخشی از چنین جلسه‌ای باشد، VDOE باید شکایت ایالتی یا هر بخشی از آن را که در جلسه استماع دادرسی بررسی می‌شود، تا پایان جلسه کنار بگذارد. هر موضوعی در شکایت ایالتی که بخشی از جلسه استماع دادرسی نباشد، باید طبق محدودیت زمانی و رویه‌های توضیح داده‌شده در بالا حل‌وفصل شود.</w:t>
      </w:r>
    </w:p>
    <w:p w14:paraId="43AB6D6F" w14:textId="77777777" w:rsidR="002835E2" w:rsidRPr="00BC1C9C" w:rsidRDefault="002835E2" w:rsidP="00775124">
      <w:pPr>
        <w:pStyle w:val="BodyText"/>
        <w:bidi/>
        <w:spacing w:before="2"/>
        <w:rPr>
          <w:sz w:val="22"/>
          <w:szCs w:val="22"/>
          <w:lang w:bidi="fa-IR"/>
        </w:rPr>
      </w:pPr>
    </w:p>
    <w:p w14:paraId="22921B29" w14:textId="77777777" w:rsidR="002835E2" w:rsidRPr="00BC1C9C" w:rsidRDefault="00664C74" w:rsidP="005C797F">
      <w:pPr>
        <w:pStyle w:val="BodyText"/>
        <w:bidi/>
        <w:spacing w:before="1"/>
        <w:ind w:right="230"/>
        <w:rPr>
          <w:sz w:val="22"/>
          <w:szCs w:val="22"/>
          <w:lang w:bidi="fa-IR"/>
        </w:rPr>
      </w:pPr>
      <w:r w:rsidRPr="00BC1C9C">
        <w:rPr>
          <w:sz w:val="22"/>
          <w:szCs w:val="22"/>
          <w:rtl/>
          <w:lang w:bidi="fa-IR"/>
        </w:rPr>
        <w:t>اگر موضوعی که در یک شکایت ایالتی مطرح شده است، قبلاً در یک جلسه استماع دادرسی که شامل همان طرفین (شما و اداره آموزش و پرورش منطقه) بوده، تصمیم‌گیری شده باشد، آنگاه تصمیم جلسه استماع دادرسی در مورد آن موضوع الزام‌آور است و VDOE باید شاکی را از این موضوع مطلع کند.</w:t>
      </w:r>
    </w:p>
    <w:p w14:paraId="5A28B395" w14:textId="77777777" w:rsidR="002835E2" w:rsidRPr="00BC1C9C" w:rsidRDefault="002835E2" w:rsidP="00775124">
      <w:pPr>
        <w:pStyle w:val="BodyText"/>
        <w:bidi/>
        <w:spacing w:before="2"/>
        <w:rPr>
          <w:sz w:val="22"/>
          <w:szCs w:val="22"/>
          <w:lang w:bidi="fa-IR"/>
        </w:rPr>
      </w:pPr>
    </w:p>
    <w:p w14:paraId="667E441A" w14:textId="6E7A260F" w:rsidR="002835E2" w:rsidRPr="00BC1C9C" w:rsidRDefault="00F34D66" w:rsidP="005C797F">
      <w:pPr>
        <w:pStyle w:val="BodyText"/>
        <w:bidi/>
        <w:spacing w:before="1" w:line="237" w:lineRule="auto"/>
        <w:ind w:right="219"/>
        <w:rPr>
          <w:sz w:val="22"/>
          <w:szCs w:val="22"/>
          <w:lang w:bidi="fa-IR"/>
        </w:rPr>
      </w:pPr>
      <w:r w:rsidRPr="00BC1C9C">
        <w:rPr>
          <w:sz w:val="22"/>
          <w:szCs w:val="22"/>
          <w:rtl/>
          <w:lang w:bidi="fa-IR"/>
        </w:rPr>
        <w:t>VDOE باید هر شکایتی را که ادعا کند اداره آموزش و پرورش منطقه در اجرای تصمیم جلسه استماع دادرسی کوتاهی کرده است، حل‌وفصل کند.</w:t>
      </w:r>
    </w:p>
    <w:p w14:paraId="150785A5" w14:textId="7CCC8645" w:rsidR="002835E2" w:rsidRPr="00BC1C9C" w:rsidRDefault="002835E2" w:rsidP="00775124">
      <w:pPr>
        <w:pStyle w:val="BodyText"/>
        <w:bidi/>
        <w:spacing w:before="211"/>
        <w:rPr>
          <w:sz w:val="22"/>
          <w:szCs w:val="22"/>
          <w:lang w:bidi="fa-IR"/>
        </w:rPr>
      </w:pPr>
    </w:p>
    <w:bookmarkStart w:id="59" w:name="_Toc183157382"/>
    <w:p w14:paraId="5C9EC981" w14:textId="53822C18" w:rsidR="002835E2" w:rsidRPr="00EE47D0" w:rsidRDefault="00775124" w:rsidP="005C797F">
      <w:pPr>
        <w:pStyle w:val="Heading3"/>
        <w:bidi/>
        <w:rPr>
          <w:b w:val="0"/>
          <w:bCs/>
          <w:sz w:val="22"/>
          <w:lang w:bidi="fa-IR"/>
        </w:rPr>
      </w:pPr>
      <w:r w:rsidRPr="00EE47D0">
        <w:rPr>
          <w:b w:val="0"/>
          <w:bCs/>
          <w:sz w:val="22"/>
          <w:lang w:bidi="fa-IR"/>
        </w:rPr>
        <mc:AlternateContent>
          <mc:Choice Requires="wps">
            <w:drawing>
              <wp:anchor distT="0" distB="0" distL="0" distR="0" simplePos="0" relativeHeight="487611904" behindDoc="1" locked="0" layoutInCell="1" allowOverlap="1" wp14:anchorId="3095F321" wp14:editId="178EFBBC">
                <wp:simplePos x="0" y="0"/>
                <wp:positionH relativeFrom="margin">
                  <wp:align>right</wp:align>
                </wp:positionH>
                <wp:positionV relativeFrom="paragraph">
                  <wp:posOffset>267970</wp:posOffset>
                </wp:positionV>
                <wp:extent cx="5982970" cy="36830"/>
                <wp:effectExtent l="0" t="0" r="0" b="127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D74BE9" id="Graphic 50" o:spid="_x0000_s1026" alt="&quot;&quot;" style="position:absolute;margin-left:419.9pt;margin-top:21.1pt;width:471.1pt;height:2.9pt;z-index:-15704576;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" path="m5982589,l,,,36576r5982589,l5982589,xe" fillcolor="black" stroked="f">
                <v:path arrowok="t"/>
                <w10:wrap type="topAndBottom" anchorx="margin"/>
              </v:shape>
            </w:pict>
          </mc:Fallback>
        </mc:AlternateContent>
      </w:r>
      <w:r w:rsidR="00664C74" w:rsidRPr="00EE47D0">
        <w:rPr>
          <w:b w:val="0"/>
          <w:bCs/>
          <w:sz w:val="22"/>
          <w:rtl/>
          <w:lang w:bidi="fa-IR"/>
        </w:rPr>
        <w:t>ثبت شکایت</w:t>
      </w:r>
      <w:bookmarkEnd w:id="59"/>
    </w:p>
    <w:p w14:paraId="52A54D67" w14:textId="6A48B2FF" w:rsidR="002835E2" w:rsidRPr="00BC1C9C" w:rsidRDefault="002835E2" w:rsidP="00775124">
      <w:pPr>
        <w:pStyle w:val="BodyText"/>
        <w:bidi/>
        <w:spacing w:before="3"/>
        <w:rPr>
          <w:rFonts w:ascii="Arial"/>
          <w:b/>
          <w:sz w:val="22"/>
          <w:szCs w:val="22"/>
          <w:lang w:bidi="fa-IR"/>
        </w:rPr>
      </w:pPr>
    </w:p>
    <w:p w14:paraId="523D0B2D" w14:textId="77777777" w:rsidR="00775124" w:rsidRPr="00EE47D0" w:rsidRDefault="0077512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2" w:line="259" w:lineRule="auto"/>
        <w:ind w:left="139"/>
        <w:jc w:val="both"/>
        <w:rPr>
          <w:rFonts w:ascii="Arial"/>
          <w:bCs/>
          <w:color w:val="000000"/>
          <w:lang w:bidi="fa-IR"/>
        </w:rPr>
      </w:pPr>
      <w:r w:rsidRPr="00EE47D0">
        <w:rPr>
          <w:rFonts w:ascii="Arial" w:hAnsi="Arial" w:cs="Arial"/>
          <w:bCs/>
          <w:color w:val="000000"/>
          <w:rtl/>
          <w:lang w:bidi="fa-IR"/>
        </w:rPr>
        <w:t>شما حق دارید شکایتی را به VDOE ارائه کنید، اما شکایت شما باید حاوی اطلاعات مشخصی باشد.</w:t>
      </w:r>
    </w:p>
    <w:p w14:paraId="2A9745B5" w14:textId="77777777" w:rsidR="002835E2" w:rsidRPr="00BC1C9C" w:rsidRDefault="002835E2">
      <w:pPr>
        <w:bidi/>
        <w:rPr>
          <w:rFonts w:ascii="Arial"/>
          <w:lang w:bidi="fa-IR"/>
        </w:rPr>
        <w:sectPr w:rsidR="002835E2" w:rsidRPr="00BC1C9C">
          <w:pgSz w:w="12240" w:h="15840"/>
          <w:pgMar w:top="1360" w:right="1220" w:bottom="980" w:left="1300" w:header="0" w:footer="787" w:gutter="0"/>
          <w:cols w:space="720"/>
        </w:sectPr>
      </w:pPr>
    </w:p>
    <w:p w14:paraId="0859E9B4" w14:textId="77777777" w:rsidR="002835E2" w:rsidRPr="00BC1C9C" w:rsidRDefault="00664C74" w:rsidP="005C797F">
      <w:pPr>
        <w:pStyle w:val="BodyText"/>
        <w:bidi/>
        <w:spacing w:before="74" w:line="237" w:lineRule="auto"/>
        <w:ind w:right="217"/>
        <w:rPr>
          <w:sz w:val="22"/>
          <w:szCs w:val="22"/>
          <w:lang w:bidi="fa-IR"/>
        </w:rPr>
      </w:pPr>
      <w:r w:rsidRPr="00BC1C9C">
        <w:rPr>
          <w:sz w:val="22"/>
          <w:szCs w:val="22"/>
          <w:rtl/>
          <w:lang w:bidi="fa-IR"/>
        </w:rPr>
        <w:lastRenderedPageBreak/>
        <w:t>یک سازمان یا فرد می‌تواند شکایت ایالتی کتبی و امضاشده‌ای را طبق رویه‌های توضیح داده‌شده در بالا ارائه کند. شکایت ایالتی باید شامل موارد زیر باشد:</w:t>
      </w:r>
    </w:p>
    <w:p w14:paraId="7C6753A9" w14:textId="77777777" w:rsidR="002835E2" w:rsidRPr="00BC1C9C" w:rsidRDefault="002835E2">
      <w:pPr>
        <w:pStyle w:val="BodyText"/>
        <w:bidi/>
        <w:spacing w:before="122"/>
        <w:rPr>
          <w:sz w:val="22"/>
          <w:szCs w:val="22"/>
          <w:lang w:bidi="fa-IR"/>
        </w:rPr>
      </w:pPr>
    </w:p>
    <w:p w14:paraId="23018038" w14:textId="77777777" w:rsidR="002835E2" w:rsidRPr="00BC1C9C" w:rsidRDefault="00664C74">
      <w:pPr>
        <w:pStyle w:val="ListParagraph"/>
        <w:numPr>
          <w:ilvl w:val="0"/>
          <w:numId w:val="33"/>
        </w:numPr>
        <w:tabs>
          <w:tab w:val="left" w:pos="860"/>
        </w:tabs>
        <w:bidi/>
        <w:ind w:left="860" w:hanging="360"/>
        <w:rPr>
          <w:lang w:bidi="fa-IR"/>
        </w:rPr>
      </w:pPr>
      <w:r w:rsidRPr="00BC1C9C">
        <w:rPr>
          <w:rtl/>
          <w:lang w:bidi="fa-IR"/>
        </w:rPr>
        <w:t>بیانیه‌ای مبنی بر اینکه اداره آموزش و پرورش منطقه الزامی از IDEA یا مقررات آن را نقض کرده است؛</w:t>
      </w:r>
    </w:p>
    <w:p w14:paraId="0BA0A7B5" w14:textId="77777777" w:rsidR="002835E2" w:rsidRPr="00BC1C9C" w:rsidRDefault="00664C74">
      <w:pPr>
        <w:pStyle w:val="ListParagraph"/>
        <w:numPr>
          <w:ilvl w:val="0"/>
          <w:numId w:val="33"/>
        </w:numPr>
        <w:tabs>
          <w:tab w:val="left" w:pos="860"/>
        </w:tabs>
        <w:bidi/>
        <w:spacing w:before="2" w:line="275" w:lineRule="exact"/>
        <w:ind w:left="860" w:hanging="360"/>
        <w:rPr>
          <w:lang w:bidi="fa-IR"/>
        </w:rPr>
      </w:pPr>
      <w:r w:rsidRPr="00BC1C9C">
        <w:rPr>
          <w:rtl/>
          <w:lang w:bidi="fa-IR"/>
        </w:rPr>
        <w:t>حقایقی که بیانیه بر اساس آنها استوار است؛</w:t>
      </w:r>
    </w:p>
    <w:p w14:paraId="2D4E898C" w14:textId="77777777" w:rsidR="002835E2" w:rsidRPr="00BC1C9C" w:rsidRDefault="00664C74">
      <w:pPr>
        <w:pStyle w:val="ListParagraph"/>
        <w:numPr>
          <w:ilvl w:val="0"/>
          <w:numId w:val="33"/>
        </w:numPr>
        <w:tabs>
          <w:tab w:val="left" w:pos="860"/>
        </w:tabs>
        <w:bidi/>
        <w:spacing w:line="275" w:lineRule="exact"/>
        <w:ind w:left="860" w:hanging="360"/>
        <w:rPr>
          <w:lang w:bidi="fa-IR"/>
        </w:rPr>
      </w:pPr>
      <w:r w:rsidRPr="00BC1C9C">
        <w:rPr>
          <w:rtl/>
          <w:lang w:bidi="fa-IR"/>
        </w:rPr>
        <w:t>امضا و اطلاعات تماس شاکی؛ و</w:t>
      </w:r>
    </w:p>
    <w:p w14:paraId="38FF7B94" w14:textId="77777777" w:rsidR="002835E2" w:rsidRPr="00BC1C9C" w:rsidRDefault="00664C74">
      <w:pPr>
        <w:pStyle w:val="ListParagraph"/>
        <w:numPr>
          <w:ilvl w:val="0"/>
          <w:numId w:val="33"/>
        </w:numPr>
        <w:tabs>
          <w:tab w:val="left" w:pos="860"/>
        </w:tabs>
        <w:bidi/>
        <w:spacing w:before="3"/>
        <w:ind w:left="860" w:hanging="360"/>
        <w:rPr>
          <w:lang w:bidi="fa-IR"/>
        </w:rPr>
      </w:pPr>
      <w:r w:rsidRPr="00BC1C9C">
        <w:rPr>
          <w:rtl/>
          <w:lang w:bidi="fa-IR"/>
        </w:rPr>
        <w:t>اگر ادعای نقض مقررات مربوط به یک کودک خاص مطرح شده باشد:</w:t>
      </w:r>
    </w:p>
    <w:p w14:paraId="3C34ADB0" w14:textId="77777777" w:rsidR="002835E2" w:rsidRPr="00BC1C9C" w:rsidRDefault="00664C74">
      <w:pPr>
        <w:pStyle w:val="ListParagraph"/>
        <w:numPr>
          <w:ilvl w:val="1"/>
          <w:numId w:val="33"/>
        </w:numPr>
        <w:tabs>
          <w:tab w:val="left" w:pos="1220"/>
        </w:tabs>
        <w:bidi/>
        <w:spacing w:before="117"/>
        <w:ind w:left="1220" w:hanging="359"/>
        <w:rPr>
          <w:lang w:bidi="fa-IR"/>
        </w:rPr>
      </w:pPr>
      <w:r w:rsidRPr="00BC1C9C">
        <w:rPr>
          <w:rtl/>
          <w:lang w:bidi="fa-IR"/>
        </w:rPr>
        <w:t>نام کودک و نشانی محل سکونت کودک؛</w:t>
      </w:r>
    </w:p>
    <w:p w14:paraId="4BF8195F" w14:textId="77777777" w:rsidR="002835E2" w:rsidRPr="00BC1C9C" w:rsidRDefault="00664C74">
      <w:pPr>
        <w:pStyle w:val="ListParagraph"/>
        <w:numPr>
          <w:ilvl w:val="1"/>
          <w:numId w:val="33"/>
        </w:numPr>
        <w:tabs>
          <w:tab w:val="left" w:pos="1219"/>
        </w:tabs>
        <w:bidi/>
        <w:spacing w:before="3" w:line="275" w:lineRule="exact"/>
        <w:ind w:left="1219" w:hanging="358"/>
        <w:rPr>
          <w:lang w:bidi="fa-IR"/>
        </w:rPr>
      </w:pPr>
      <w:r w:rsidRPr="00BC1C9C">
        <w:rPr>
          <w:rtl/>
          <w:lang w:bidi="fa-IR"/>
        </w:rPr>
        <w:t>نام مدرسه‌ای که کودک در آن تحصیل می‌کند؛</w:t>
      </w:r>
    </w:p>
    <w:p w14:paraId="07F22296" w14:textId="77777777" w:rsidR="002835E2" w:rsidRPr="00BC1C9C" w:rsidRDefault="00664C74">
      <w:pPr>
        <w:pStyle w:val="ListParagraph"/>
        <w:numPr>
          <w:ilvl w:val="1"/>
          <w:numId w:val="33"/>
        </w:numPr>
        <w:tabs>
          <w:tab w:val="left" w:pos="1221"/>
        </w:tabs>
        <w:bidi/>
        <w:spacing w:line="242" w:lineRule="auto"/>
        <w:ind w:right="227"/>
        <w:rPr>
          <w:lang w:bidi="fa-IR"/>
        </w:rPr>
      </w:pPr>
      <w:r w:rsidRPr="00BC1C9C">
        <w:rPr>
          <w:rtl/>
          <w:lang w:bidi="fa-IR"/>
        </w:rPr>
        <w:t>در مورد یک کودک یا نوجوان بی‌خانمان، اطلاعات تماس در دسترس برای کودک و نام مدرسه‌ای که کودک در آن تحصیل می‌کند؛</w:t>
      </w:r>
    </w:p>
    <w:p w14:paraId="6F259C7F" w14:textId="77777777" w:rsidR="002835E2" w:rsidRPr="00BC1C9C" w:rsidRDefault="00664C74">
      <w:pPr>
        <w:pStyle w:val="ListParagraph"/>
        <w:numPr>
          <w:ilvl w:val="1"/>
          <w:numId w:val="33"/>
        </w:numPr>
        <w:tabs>
          <w:tab w:val="left" w:pos="1219"/>
          <w:tab w:val="left" w:pos="1221"/>
        </w:tabs>
        <w:bidi/>
        <w:spacing w:line="242" w:lineRule="auto"/>
        <w:ind w:right="226"/>
        <w:rPr>
          <w:b/>
          <w:lang w:bidi="fa-IR"/>
        </w:rPr>
      </w:pPr>
      <w:r w:rsidRPr="00BC1C9C">
        <w:rPr>
          <w:rtl/>
          <w:lang w:bidi="fa-IR"/>
        </w:rPr>
        <w:t xml:space="preserve">توضیحی درباره ماهیت مشکل کودک، شامل حقایق مرتبط با مشکل؛ </w:t>
      </w:r>
      <w:r w:rsidRPr="00B41BE0">
        <w:rPr>
          <w:bCs/>
          <w:rtl/>
          <w:lang w:bidi="fa-IR"/>
        </w:rPr>
        <w:t>و</w:t>
      </w:r>
    </w:p>
    <w:p w14:paraId="10F1A355" w14:textId="77777777" w:rsidR="002835E2" w:rsidRPr="00BC1C9C" w:rsidRDefault="00664C74">
      <w:pPr>
        <w:pStyle w:val="ListParagraph"/>
        <w:numPr>
          <w:ilvl w:val="1"/>
          <w:numId w:val="33"/>
        </w:numPr>
        <w:tabs>
          <w:tab w:val="left" w:pos="1221"/>
        </w:tabs>
        <w:bidi/>
        <w:spacing w:line="242" w:lineRule="auto"/>
        <w:ind w:right="213"/>
        <w:rPr>
          <w:lang w:bidi="fa-IR"/>
        </w:rPr>
      </w:pPr>
      <w:r w:rsidRPr="00BC1C9C">
        <w:rPr>
          <w:rtl/>
          <w:lang w:bidi="fa-IR"/>
        </w:rPr>
        <w:t>یک راه‌حل پیشنهادی برای مشکل، تا حدی که در زمان ارائه شکایت برای طرف شاکی شناخته‌شده و در دسترس باشد.</w:t>
      </w:r>
    </w:p>
    <w:p w14:paraId="2113BCA3" w14:textId="77777777" w:rsidR="002835E2" w:rsidRPr="00BC1C9C" w:rsidRDefault="00664C74" w:rsidP="005C797F">
      <w:pPr>
        <w:bidi/>
        <w:spacing w:before="262" w:line="242" w:lineRule="auto"/>
        <w:ind w:right="212"/>
        <w:rPr>
          <w:b/>
          <w:i/>
          <w:lang w:bidi="fa-IR"/>
        </w:rPr>
      </w:pPr>
      <w:r w:rsidRPr="00BC1C9C">
        <w:rPr>
          <w:rtl/>
          <w:lang w:bidi="fa-IR"/>
        </w:rPr>
        <w:t>شکایت باید به نقضی اشاره داشته باشد که بیش از یک سال قبل از تاریخی که شکایت دریافت شده است رخ نداده باشد، همان‌طور که تحت عنوان</w:t>
      </w:r>
      <w:r w:rsidRPr="00BC1C9C">
        <w:rPr>
          <w:b/>
          <w:i/>
          <w:rtl/>
          <w:lang w:bidi="fa-IR"/>
        </w:rPr>
        <w:t xml:space="preserve"> اتخاذ </w:t>
      </w:r>
      <w:r w:rsidRPr="00B41BE0">
        <w:rPr>
          <w:bCs/>
          <w:iCs/>
          <w:rtl/>
          <w:lang w:bidi="fa-IR"/>
        </w:rPr>
        <w:t>رویه‌های حل‌وفصل شکایات ایالتی توضیح داده شده است.</w:t>
      </w:r>
    </w:p>
    <w:p w14:paraId="0D387B01" w14:textId="77777777" w:rsidR="002835E2" w:rsidRPr="00BC1C9C" w:rsidRDefault="00664C74" w:rsidP="005C797F">
      <w:pPr>
        <w:pStyle w:val="BodyText"/>
        <w:bidi/>
        <w:spacing w:before="270" w:line="237" w:lineRule="auto"/>
        <w:ind w:right="229"/>
        <w:rPr>
          <w:sz w:val="22"/>
          <w:szCs w:val="22"/>
          <w:lang w:bidi="fa-IR"/>
        </w:rPr>
      </w:pPr>
      <w:r w:rsidRPr="00BC1C9C">
        <w:rPr>
          <w:sz w:val="22"/>
          <w:szCs w:val="22"/>
          <w:rtl/>
          <w:lang w:bidi="fa-IR"/>
        </w:rPr>
        <w:t>طرفی که شکایت ایالتی را ارائه می‌کند، باید هم‌زمان با ارائه شکایت به VDOE، یک نسخه از آن را به اداره آموزش و پرورش منطقه‌ای که به کودک خدمات ارائه می‌دهد، ارسال کند.</w:t>
      </w:r>
    </w:p>
    <w:p w14:paraId="4AD39B45" w14:textId="77777777" w:rsidR="002835E2" w:rsidRPr="00BC1C9C" w:rsidRDefault="002835E2" w:rsidP="00775124">
      <w:pPr>
        <w:pStyle w:val="BodyText"/>
        <w:bidi/>
        <w:spacing w:before="1"/>
        <w:rPr>
          <w:sz w:val="22"/>
          <w:szCs w:val="22"/>
          <w:lang w:bidi="fa-IR"/>
        </w:rPr>
      </w:pPr>
    </w:p>
    <w:p w14:paraId="32F891F7" w14:textId="5CA5CEF8" w:rsidR="002835E2" w:rsidRPr="00BC1C9C" w:rsidRDefault="00664C74" w:rsidP="005C797F">
      <w:pPr>
        <w:pStyle w:val="BodyText"/>
        <w:bidi/>
        <w:ind w:right="224"/>
        <w:rPr>
          <w:sz w:val="22"/>
          <w:szCs w:val="22"/>
          <w:lang w:bidi="fa-IR"/>
        </w:rPr>
      </w:pPr>
      <w:r w:rsidRPr="00BC1C9C">
        <w:rPr>
          <w:sz w:val="22"/>
          <w:szCs w:val="22"/>
          <w:rtl/>
          <w:lang w:bidi="fa-IR"/>
        </w:rPr>
        <w:t>در ایالت ویرجینیا، طرفین شکایت (شما و اداره آموزش و پرورش منطقه) حق دارند ظرف 30 روز تقویمی از تاریخ صدور تصمیم نهایی شکایت، نسبت به آن اعتراض کنند. تصمیم بازبین اعتراض شکایت نهایی است. اطلاعات بیشتر درباره این فرآیند اعتراض در وب‌سایت VDOE که در بالا ذکر شد، یا از طریق تماس با VDOE در دسترس است.</w:t>
      </w:r>
    </w:p>
    <w:p w14:paraId="050479CA" w14:textId="77777777" w:rsidR="002835E2" w:rsidRPr="00BC1C9C" w:rsidRDefault="002835E2">
      <w:pPr>
        <w:pStyle w:val="BodyText"/>
        <w:bidi/>
        <w:rPr>
          <w:sz w:val="22"/>
          <w:szCs w:val="22"/>
          <w:lang w:bidi="fa-IR"/>
        </w:rPr>
      </w:pPr>
    </w:p>
    <w:p w14:paraId="17C0F1AF" w14:textId="77777777" w:rsidR="002835E2" w:rsidRPr="00BC1C9C" w:rsidRDefault="002835E2">
      <w:pPr>
        <w:pStyle w:val="BodyText"/>
        <w:bidi/>
        <w:spacing w:before="48"/>
        <w:rPr>
          <w:sz w:val="22"/>
          <w:szCs w:val="22"/>
          <w:lang w:bidi="fa-IR"/>
        </w:rPr>
      </w:pPr>
    </w:p>
    <w:p w14:paraId="60047BFF" w14:textId="77777777" w:rsidR="002835E2" w:rsidRPr="00CB2807" w:rsidRDefault="00664C74" w:rsidP="005C797F">
      <w:pPr>
        <w:pStyle w:val="Heading2"/>
        <w:bidi/>
        <w:rPr>
          <w:szCs w:val="28"/>
          <w:lang w:bidi="fa-IR"/>
        </w:rPr>
      </w:pPr>
      <w:bookmarkStart w:id="60" w:name="_Toc183157383"/>
      <w:r w:rsidRPr="00CB2807">
        <w:rPr>
          <w:szCs w:val="28"/>
          <w:rtl/>
          <w:lang w:bidi="fa-IR"/>
        </w:rPr>
        <w:t>رویه‌های دادرسی</w:t>
      </w:r>
      <w:bookmarkEnd w:id="60"/>
    </w:p>
    <w:p w14:paraId="2715D309" w14:textId="77777777" w:rsidR="002835E2" w:rsidRPr="00BC1C9C" w:rsidRDefault="002835E2">
      <w:pPr>
        <w:pStyle w:val="BodyText"/>
        <w:bidi/>
        <w:rPr>
          <w:rFonts w:ascii="Arial"/>
          <w:b/>
          <w:sz w:val="22"/>
          <w:szCs w:val="22"/>
          <w:lang w:bidi="fa-IR"/>
        </w:rPr>
      </w:pPr>
    </w:p>
    <w:p w14:paraId="0B4DBB3E" w14:textId="08469543" w:rsidR="002835E2" w:rsidRPr="00BC1C9C" w:rsidRDefault="002835E2">
      <w:pPr>
        <w:pStyle w:val="BodyText"/>
        <w:bidi/>
        <w:spacing w:before="47"/>
        <w:rPr>
          <w:rFonts w:ascii="Arial"/>
          <w:b/>
          <w:sz w:val="22"/>
          <w:szCs w:val="22"/>
          <w:lang w:bidi="fa-IR"/>
        </w:rPr>
      </w:pPr>
    </w:p>
    <w:bookmarkStart w:id="61" w:name="_Toc183157384"/>
    <w:p w14:paraId="4014EB20" w14:textId="0DB91383" w:rsidR="002835E2" w:rsidRPr="00CB2807" w:rsidRDefault="00775124" w:rsidP="00775124">
      <w:pPr>
        <w:pStyle w:val="Heading3"/>
        <w:bidi/>
        <w:rPr>
          <w:b w:val="0"/>
          <w:bCs/>
          <w:spacing w:val="-2"/>
          <w:sz w:val="22"/>
          <w:lang w:bidi="fa-IR"/>
        </w:rPr>
      </w:pPr>
      <w:r w:rsidRPr="00CB2807">
        <w:rPr>
          <w:b w:val="0"/>
          <w:bCs/>
          <w:sz w:val="22"/>
          <w:lang w:bidi="fa-IR"/>
        </w:rPr>
        <mc:AlternateContent>
          <mc:Choice Requires="wps">
            <w:drawing>
              <wp:anchor distT="0" distB="0" distL="0" distR="0" simplePos="0" relativeHeight="487612928" behindDoc="1" locked="0" layoutInCell="1" allowOverlap="1" wp14:anchorId="2097B3F9" wp14:editId="1F127252">
                <wp:simplePos x="0" y="0"/>
                <wp:positionH relativeFrom="margin">
                  <wp:align>right</wp:align>
                </wp:positionH>
                <wp:positionV relativeFrom="paragraph">
                  <wp:posOffset>274320</wp:posOffset>
                </wp:positionV>
                <wp:extent cx="5982970" cy="36830"/>
                <wp:effectExtent l="0" t="0" r="0" b="127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4E31E" id="Graphic 52" o:spid="_x0000_s1026" alt="&quot;&quot;" style="position:absolute;margin-left:419.9pt;margin-top:21.6pt;width:471.1pt;height:2.9pt;z-index:-15703552;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" path="m5982589,l,,,36575r5982589,l5982589,xe" fillcolor="black" stroked="f">
                <v:path arrowok="t"/>
                <w10:wrap type="topAndBottom" anchorx="margin"/>
              </v:shape>
            </w:pict>
          </mc:Fallback>
        </mc:AlternateContent>
      </w:r>
      <w:r w:rsidR="00664C74" w:rsidRPr="00CB2807">
        <w:rPr>
          <w:b w:val="0"/>
          <w:bCs/>
          <w:sz w:val="22"/>
          <w:rtl/>
          <w:lang w:bidi="fa-IR"/>
        </w:rPr>
        <w:t>ثبت درخواست برای جلسه استماع روند قانونی</w:t>
      </w:r>
      <w:bookmarkEnd w:id="61"/>
    </w:p>
    <w:p w14:paraId="7BA0A3AF" w14:textId="77777777" w:rsidR="00F34D66" w:rsidRPr="00BC1C9C" w:rsidRDefault="00F34D66" w:rsidP="005C797F">
      <w:pPr>
        <w:bidi/>
        <w:rPr>
          <w:lang w:bidi="fa-IR"/>
        </w:rPr>
      </w:pPr>
    </w:p>
    <w:p w14:paraId="21D392F4" w14:textId="77777777" w:rsidR="00775124" w:rsidRPr="00CB2807" w:rsidRDefault="0077512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1" w:line="247" w:lineRule="auto"/>
        <w:ind w:left="139" w:right="152"/>
        <w:rPr>
          <w:rFonts w:ascii="Arial" w:hAnsi="Arial"/>
          <w:bCs/>
          <w:color w:val="000000"/>
          <w:lang w:bidi="fa-IR"/>
        </w:rPr>
      </w:pPr>
      <w:r w:rsidRPr="00CB2807">
        <w:rPr>
          <w:rFonts w:ascii="Arial" w:hAnsi="Arial" w:cs="Arial"/>
          <w:bCs/>
          <w:color w:val="000000"/>
          <w:rtl/>
          <w:lang w:bidi="fa-IR"/>
        </w:rPr>
        <w:t>شما حق دارید در صورت عدم توافق با مدرسه درباره آموزش کودک خود، درخواست جلسه استماع دادرسی دهید. شما حق دارید اطلاعاتی درباره کمک‌های حقوقی رایگان یا کم‌هزینه دریافت کنید.</w:t>
      </w:r>
    </w:p>
    <w:p w14:paraId="7D8D0DE7" w14:textId="7BDAFA31" w:rsidR="002835E2" w:rsidRPr="00BC1C9C" w:rsidRDefault="002835E2">
      <w:pPr>
        <w:pStyle w:val="BodyText"/>
        <w:bidi/>
        <w:spacing w:before="6"/>
        <w:rPr>
          <w:rFonts w:ascii="Arial"/>
          <w:b/>
          <w:sz w:val="22"/>
          <w:szCs w:val="22"/>
          <w:lang w:bidi="fa-IR"/>
        </w:rPr>
      </w:pPr>
    </w:p>
    <w:p w14:paraId="275B4A9C" w14:textId="77777777" w:rsidR="002835E2" w:rsidRPr="00CB2807" w:rsidRDefault="00664C74" w:rsidP="005C797F">
      <w:pPr>
        <w:pStyle w:val="Heading4"/>
        <w:bidi/>
        <w:spacing w:before="240"/>
        <w:rPr>
          <w:b w:val="0"/>
          <w:bCs/>
          <w:sz w:val="22"/>
          <w:lang w:bidi="fa-IR"/>
        </w:rPr>
      </w:pPr>
      <w:bookmarkStart w:id="62" w:name="_Toc183157385"/>
      <w:r w:rsidRPr="00CB2807">
        <w:rPr>
          <w:b w:val="0"/>
          <w:bCs/>
          <w:sz w:val="22"/>
          <w:rtl/>
          <w:lang w:bidi="fa-IR"/>
        </w:rPr>
        <w:t>کلی</w:t>
      </w:r>
      <w:bookmarkEnd w:id="62"/>
    </w:p>
    <w:p w14:paraId="744A0787" w14:textId="77777777" w:rsidR="002835E2" w:rsidRPr="00BC1C9C" w:rsidRDefault="00664C74" w:rsidP="005C797F">
      <w:pPr>
        <w:pStyle w:val="BodyText"/>
        <w:bidi/>
        <w:spacing w:before="118"/>
        <w:ind w:right="225"/>
        <w:rPr>
          <w:sz w:val="22"/>
          <w:szCs w:val="22"/>
          <w:lang w:bidi="fa-IR"/>
        </w:rPr>
      </w:pPr>
      <w:r w:rsidRPr="00BC1C9C">
        <w:rPr>
          <w:sz w:val="22"/>
          <w:szCs w:val="22"/>
          <w:rtl/>
          <w:lang w:bidi="fa-IR"/>
        </w:rPr>
        <w:t>شما یا اداره آموزش و پرورش منطقه می‌توانید درخواست دادرسی را در مورد هر موضوع مرتبط با پیشنهاد یا رد درخواست برای آغاز یا تغییر شناسایی، ارزیابی، یا جایگذاری آموزشی کودک خود، یا ارائه آموزش عمومی رایگان و مناسب (FAPE) به کودک ارائه کنید.</w:t>
      </w:r>
    </w:p>
    <w:p w14:paraId="570FC379" w14:textId="77777777" w:rsidR="002835E2" w:rsidRPr="00BC1C9C" w:rsidRDefault="002835E2">
      <w:pPr>
        <w:bidi/>
        <w:jc w:val="both"/>
        <w:rPr>
          <w:lang w:bidi="fa-IR"/>
        </w:rPr>
        <w:sectPr w:rsidR="002835E2" w:rsidRPr="00BC1C9C">
          <w:pgSz w:w="12240" w:h="15840"/>
          <w:pgMar w:top="1360" w:right="1220" w:bottom="980" w:left="1300" w:header="0" w:footer="787" w:gutter="0"/>
          <w:cols w:space="720"/>
        </w:sectPr>
      </w:pPr>
    </w:p>
    <w:p w14:paraId="12CAD57F" w14:textId="77777777" w:rsidR="002835E2" w:rsidRPr="00BC1C9C" w:rsidRDefault="00664C74" w:rsidP="005C797F">
      <w:pPr>
        <w:pStyle w:val="BodyText"/>
        <w:bidi/>
        <w:spacing w:before="72"/>
        <w:ind w:right="214"/>
        <w:rPr>
          <w:sz w:val="22"/>
          <w:szCs w:val="22"/>
          <w:lang w:bidi="fa-IR"/>
        </w:rPr>
      </w:pPr>
      <w:r w:rsidRPr="00BC1C9C">
        <w:rPr>
          <w:sz w:val="22"/>
          <w:szCs w:val="22"/>
          <w:rtl/>
          <w:lang w:bidi="fa-IR"/>
        </w:rPr>
        <w:lastRenderedPageBreak/>
        <w:t>درخواست دادرسی باید به نقضی اشاره داشته باشد که بیش از دو سال قبل از زمانی که شما یا اداره آموزش و پرورش منطقه از اقدام ادعایی که مبنای درخواست دادرسی است آگاه شده‌اید یا باید آگاه می‌شدید، رخ نداده باشد.</w:t>
      </w:r>
    </w:p>
    <w:p w14:paraId="0A6D2921" w14:textId="77777777" w:rsidR="002835E2" w:rsidRPr="00BC1C9C" w:rsidRDefault="00664C74" w:rsidP="005C797F">
      <w:pPr>
        <w:pStyle w:val="BodyText"/>
        <w:bidi/>
        <w:spacing w:before="118" w:line="242" w:lineRule="auto"/>
        <w:ind w:right="530"/>
        <w:rPr>
          <w:sz w:val="22"/>
          <w:szCs w:val="22"/>
          <w:lang w:bidi="fa-IR"/>
        </w:rPr>
      </w:pPr>
      <w:r w:rsidRPr="00BC1C9C">
        <w:rPr>
          <w:sz w:val="22"/>
          <w:szCs w:val="22"/>
          <w:rtl/>
          <w:lang w:bidi="fa-IR"/>
        </w:rPr>
        <w:t>بازه زمانی ذکرشده در بالا در صورتی برای شما اعمال نمی‌شود که نتوانسته باشید درخواست دادرسی را در این بازه زمانی ارائه کنید زیرا:</w:t>
      </w:r>
    </w:p>
    <w:p w14:paraId="18CF8F1D" w14:textId="77777777" w:rsidR="002835E2" w:rsidRPr="00BC1C9C" w:rsidRDefault="00664C74">
      <w:pPr>
        <w:pStyle w:val="ListParagraph"/>
        <w:numPr>
          <w:ilvl w:val="0"/>
          <w:numId w:val="32"/>
        </w:numPr>
        <w:tabs>
          <w:tab w:val="left" w:pos="861"/>
        </w:tabs>
        <w:bidi/>
        <w:spacing w:line="242" w:lineRule="auto"/>
        <w:ind w:right="442"/>
        <w:jc w:val="both"/>
        <w:rPr>
          <w:b/>
          <w:lang w:bidi="fa-IR"/>
        </w:rPr>
      </w:pPr>
      <w:r w:rsidRPr="00BC1C9C">
        <w:rPr>
          <w:rtl/>
          <w:lang w:bidi="fa-IR"/>
        </w:rPr>
        <w:t xml:space="preserve">اداره آموزش و پرورش منطقه به‌طور مشخص به‌اشتباه اعلام کرده باشد که مسائل مطرح‌شده در درخواست را حل کرده است؛ </w:t>
      </w:r>
      <w:r w:rsidRPr="00CB2807">
        <w:rPr>
          <w:bCs/>
          <w:rtl/>
          <w:lang w:bidi="fa-IR"/>
        </w:rPr>
        <w:t>یا</w:t>
      </w:r>
    </w:p>
    <w:p w14:paraId="6DB200E2" w14:textId="77777777" w:rsidR="002835E2" w:rsidRPr="00BC1C9C" w:rsidRDefault="00664C74">
      <w:pPr>
        <w:pStyle w:val="ListParagraph"/>
        <w:numPr>
          <w:ilvl w:val="0"/>
          <w:numId w:val="32"/>
        </w:numPr>
        <w:tabs>
          <w:tab w:val="left" w:pos="861"/>
        </w:tabs>
        <w:bidi/>
        <w:spacing w:line="242" w:lineRule="auto"/>
        <w:ind w:right="572"/>
        <w:jc w:val="both"/>
        <w:rPr>
          <w:lang w:bidi="fa-IR"/>
        </w:rPr>
      </w:pPr>
      <w:r w:rsidRPr="00BC1C9C">
        <w:rPr>
          <w:rtl/>
          <w:lang w:bidi="fa-IR"/>
        </w:rPr>
        <w:t>اداره آموزش و پرورش منطقه اطلاعاتی را که طبق IDEA موظف به ارائه آن به شما بوده است، از شما پنهان کرده باشد.</w:t>
      </w:r>
    </w:p>
    <w:p w14:paraId="3C35726F" w14:textId="77777777" w:rsidR="00775124" w:rsidRPr="00BC1C9C" w:rsidRDefault="00775124" w:rsidP="005C797F">
      <w:pPr>
        <w:bidi/>
        <w:rPr>
          <w:lang w:bidi="fa-IR"/>
        </w:rPr>
      </w:pPr>
    </w:p>
    <w:p w14:paraId="60D8C487" w14:textId="4C463393" w:rsidR="002835E2" w:rsidRPr="00CB2807" w:rsidRDefault="00664C74" w:rsidP="005C797F">
      <w:pPr>
        <w:pStyle w:val="Heading4"/>
        <w:bidi/>
        <w:rPr>
          <w:b w:val="0"/>
          <w:bCs/>
          <w:sz w:val="22"/>
          <w:lang w:bidi="fa-IR"/>
        </w:rPr>
      </w:pPr>
      <w:bookmarkStart w:id="63" w:name="_Toc183157386"/>
      <w:r w:rsidRPr="00CB2807">
        <w:rPr>
          <w:b w:val="0"/>
          <w:bCs/>
          <w:sz w:val="22"/>
          <w:rtl/>
          <w:lang w:bidi="fa-IR"/>
        </w:rPr>
        <w:t>اطلاعات برای والدین</w:t>
      </w:r>
      <w:bookmarkEnd w:id="63"/>
    </w:p>
    <w:p w14:paraId="2FD1439A" w14:textId="5BDFEA84" w:rsidR="002835E2" w:rsidRPr="00BC1C9C" w:rsidRDefault="00664C74" w:rsidP="005C797F">
      <w:pPr>
        <w:pStyle w:val="BodyText"/>
        <w:bidi/>
        <w:spacing w:before="118"/>
        <w:ind w:right="222"/>
        <w:rPr>
          <w:sz w:val="22"/>
          <w:szCs w:val="22"/>
          <w:lang w:bidi="fa-IR"/>
        </w:rPr>
      </w:pPr>
      <w:r w:rsidRPr="00BC1C9C">
        <w:rPr>
          <w:sz w:val="22"/>
          <w:szCs w:val="22"/>
          <w:rtl/>
          <w:lang w:bidi="fa-IR"/>
        </w:rPr>
        <w:t xml:space="preserve">اداره آموزش و پرورش منطقه باید در صورت درخواست شما، </w:t>
      </w:r>
      <w:r w:rsidRPr="00BC1C9C">
        <w:rPr>
          <w:b/>
          <w:sz w:val="22"/>
          <w:szCs w:val="22"/>
          <w:rtl/>
          <w:lang w:bidi="fa-IR"/>
        </w:rPr>
        <w:t>یا</w:t>
      </w:r>
      <w:r w:rsidRPr="00BC1C9C">
        <w:rPr>
          <w:sz w:val="22"/>
          <w:szCs w:val="22"/>
          <w:rtl/>
          <w:lang w:bidi="fa-IR"/>
        </w:rPr>
        <w:t xml:space="preserve">در صورتی که شما یا اداره آموزش و پرورش منطقه درخواست دادرسی ارائه دهید، شما را از هرگونه خدمات حقوقی رایگان یا کم‌هزینه و سایر خدمات مرتبط موجود در منطقه مطلع کند. VDOE فهرستی جامع از این خدمات را در سطح ایالت بر روی وب‌سایت خود در صفحه  </w:t>
      </w:r>
      <w:hyperlink r:id="rId26" w:history="1">
        <w:r w:rsidR="00122633" w:rsidRPr="00BC1C9C">
          <w:rPr>
            <w:rStyle w:val="Hyperlink"/>
            <w:sz w:val="22"/>
            <w:szCs w:val="22"/>
            <w:rtl/>
            <w:lang w:bidi="fa-IR"/>
          </w:rPr>
          <w:t>جلسات استماع دادرسی آموزش ویژه در این لینک ارائه کرده است</w:t>
        </w:r>
      </w:hyperlink>
      <w:r w:rsidRPr="00BC1C9C">
        <w:rPr>
          <w:sz w:val="22"/>
          <w:szCs w:val="22"/>
          <w:rtl/>
          <w:lang w:bidi="fa-IR"/>
        </w:rPr>
        <w:t xml:space="preserve"> (https://www.doe.virginia.gov/?navid=652). سپس، در بخش اسناد دادرسی، به گروه‌های حقوقی/حمایتی و منابع مربوط به آموزش ویژه دسترسی پیدا کنید.</w:t>
      </w:r>
    </w:p>
    <w:p w14:paraId="0A1B276B" w14:textId="77777777" w:rsidR="002835E2" w:rsidRPr="00BC1C9C" w:rsidRDefault="00664C74" w:rsidP="005C797F">
      <w:pPr>
        <w:pStyle w:val="BodyText"/>
        <w:bidi/>
        <w:spacing w:before="274"/>
        <w:rPr>
          <w:sz w:val="22"/>
          <w:szCs w:val="22"/>
          <w:lang w:bidi="fa-IR"/>
        </w:rPr>
      </w:pPr>
      <w:r w:rsidRPr="00BC1C9C">
        <w:rPr>
          <w:sz w:val="22"/>
          <w:szCs w:val="22"/>
          <w:rtl/>
          <w:lang w:bidi="fa-IR"/>
        </w:rPr>
        <w:t>قانون ویرجینیا به طرفین یک جلسه استماع دادرسی اجازه می‌دهد که توسط افراد غیر وکیل نمایندگی شوند.</w:t>
      </w:r>
    </w:p>
    <w:p w14:paraId="4EC3D763" w14:textId="77777777" w:rsidR="002835E2" w:rsidRPr="00BC1C9C" w:rsidRDefault="00664C74" w:rsidP="005C797F">
      <w:pPr>
        <w:bidi/>
        <w:spacing w:before="2"/>
        <w:rPr>
          <w:lang w:bidi="fa-IR"/>
        </w:rPr>
      </w:pPr>
      <w:r w:rsidRPr="00BC1C9C">
        <w:rPr>
          <w:i/>
          <w:rtl/>
          <w:lang w:bidi="fa-IR"/>
        </w:rPr>
        <w:t xml:space="preserve">قانون ویرجینیا </w:t>
      </w:r>
      <w:r w:rsidRPr="00BC1C9C">
        <w:rPr>
          <w:rtl/>
          <w:lang w:bidi="fa-IR"/>
        </w:rPr>
        <w:t xml:space="preserve">، به </w:t>
      </w:r>
      <w:r w:rsidRPr="00BC1C9C">
        <w:rPr>
          <w:lang w:bidi="fa-IR"/>
        </w:rPr>
        <w:t>22.1-214 C.</w:t>
      </w:r>
    </w:p>
    <w:p w14:paraId="4A2ACE8D" w14:textId="4596FAE8" w:rsidR="002835E2" w:rsidRPr="00BC1C9C" w:rsidRDefault="002835E2" w:rsidP="00775124">
      <w:pPr>
        <w:pStyle w:val="BodyText"/>
        <w:bidi/>
        <w:spacing w:before="206"/>
        <w:rPr>
          <w:sz w:val="22"/>
          <w:szCs w:val="22"/>
          <w:lang w:bidi="fa-IR"/>
        </w:rPr>
      </w:pPr>
    </w:p>
    <w:bookmarkStart w:id="64" w:name="_Toc183157387"/>
    <w:p w14:paraId="6742CC0A" w14:textId="32D7FB74" w:rsidR="002835E2" w:rsidRPr="004D699C" w:rsidRDefault="00DE2F13" w:rsidP="005C797F">
      <w:pPr>
        <w:pStyle w:val="Heading3"/>
        <w:bidi/>
        <w:rPr>
          <w:b w:val="0"/>
          <w:bCs/>
          <w:sz w:val="22"/>
          <w:lang w:bidi="fa-IR"/>
        </w:rPr>
      </w:pPr>
      <w:r w:rsidRPr="004D699C">
        <w:rPr>
          <w:b w:val="0"/>
          <w:bCs/>
          <w:sz w:val="22"/>
          <w:lang w:bidi="fa-IR"/>
        </w:rPr>
        <mc:AlternateContent>
          <mc:Choice Requires="wps">
            <w:drawing>
              <wp:anchor distT="0" distB="0" distL="0" distR="0" simplePos="0" relativeHeight="487613952" behindDoc="1" locked="0" layoutInCell="1" allowOverlap="1" wp14:anchorId="75BE4A31" wp14:editId="637C3677">
                <wp:simplePos x="0" y="0"/>
                <wp:positionH relativeFrom="margin">
                  <wp:align>right</wp:align>
                </wp:positionH>
                <wp:positionV relativeFrom="paragraph">
                  <wp:posOffset>264795</wp:posOffset>
                </wp:positionV>
                <wp:extent cx="5982970" cy="36830"/>
                <wp:effectExtent l="0" t="0" r="0" b="127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E20813" id="Graphic 54" o:spid="_x0000_s1026" alt="&quot;&quot;" style="position:absolute;margin-left:419.9pt;margin-top:20.85pt;width:471.1pt;height:2.9pt;z-index:-1570252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" path="m5982589,l,,,36575r5982589,l5982589,xe" fillcolor="black" stroked="f">
                <v:path arrowok="t"/>
                <w10:wrap type="topAndBottom" anchorx="margin"/>
              </v:shape>
            </w:pict>
          </mc:Fallback>
        </mc:AlternateContent>
      </w:r>
      <w:r w:rsidR="00664C74" w:rsidRPr="004D699C">
        <w:rPr>
          <w:b w:val="0"/>
          <w:bCs/>
          <w:sz w:val="22"/>
          <w:rtl/>
          <w:lang w:bidi="fa-IR"/>
        </w:rPr>
        <w:t>درخواست روند قانونی</w:t>
      </w:r>
      <w:bookmarkEnd w:id="64"/>
    </w:p>
    <w:p w14:paraId="4AE091D3" w14:textId="77777777" w:rsidR="00DE2F13" w:rsidRPr="004D699C" w:rsidRDefault="00DE2F13"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5" w:line="249" w:lineRule="auto"/>
        <w:ind w:right="158"/>
        <w:rPr>
          <w:rFonts w:ascii="Arial"/>
          <w:bCs/>
          <w:color w:val="000000"/>
          <w:lang w:bidi="fa-IR"/>
        </w:rPr>
      </w:pPr>
      <w:r w:rsidRPr="004D699C">
        <w:rPr>
          <w:rFonts w:ascii="Arial" w:hAnsi="Arial" w:cs="Arial"/>
          <w:bCs/>
          <w:color w:val="000000"/>
          <w:rtl/>
          <w:lang w:bidi="fa-IR"/>
        </w:rPr>
        <w:t>درخواست دادرسی شما باید شامل اطلاعات مشخصی باشد. شما حق دارید که درخواستتان محرمانه نگه داشته شود. شما حق دارید پاسخی به درخواست خود دریافت کنید.</w:t>
      </w:r>
    </w:p>
    <w:p w14:paraId="13EC1607" w14:textId="77777777" w:rsidR="00DE2F13" w:rsidRPr="00BC1C9C" w:rsidRDefault="00DE2F13" w:rsidP="005C797F">
      <w:pPr>
        <w:bidi/>
        <w:rPr>
          <w:lang w:bidi="fa-IR"/>
        </w:rPr>
      </w:pPr>
    </w:p>
    <w:p w14:paraId="2C25CBC3" w14:textId="77777777" w:rsidR="002835E2" w:rsidRPr="004D699C" w:rsidRDefault="00664C74" w:rsidP="005C797F">
      <w:pPr>
        <w:pStyle w:val="Heading4"/>
        <w:bidi/>
        <w:rPr>
          <w:b w:val="0"/>
          <w:bCs/>
          <w:sz w:val="22"/>
          <w:lang w:bidi="fa-IR"/>
        </w:rPr>
      </w:pPr>
      <w:bookmarkStart w:id="65" w:name="_Toc183157388"/>
      <w:r w:rsidRPr="004D699C">
        <w:rPr>
          <w:b w:val="0"/>
          <w:bCs/>
          <w:sz w:val="22"/>
          <w:rtl/>
          <w:lang w:bidi="fa-IR"/>
        </w:rPr>
        <w:t>کلی</w:t>
      </w:r>
      <w:bookmarkEnd w:id="65"/>
    </w:p>
    <w:p w14:paraId="4106D354" w14:textId="77777777" w:rsidR="002835E2" w:rsidRPr="00BC1C9C" w:rsidRDefault="00664C74" w:rsidP="005C797F">
      <w:pPr>
        <w:pStyle w:val="BodyText"/>
        <w:bidi/>
        <w:spacing w:before="118"/>
        <w:ind w:right="225"/>
        <w:rPr>
          <w:sz w:val="22"/>
          <w:szCs w:val="22"/>
          <w:lang w:bidi="fa-IR"/>
        </w:rPr>
      </w:pPr>
      <w:r w:rsidRPr="00BC1C9C">
        <w:rPr>
          <w:sz w:val="22"/>
          <w:szCs w:val="22"/>
          <w:rtl/>
          <w:lang w:bidi="fa-IR"/>
        </w:rPr>
        <w:t>برای درخواست جلسه استماع، شما یا اداره آموزش و پرورش منطقه (یا وکیل شما یا وکیل اداره آموزش و پرورش منطقه) باید درخواست دادرسی را به طرف دیگر ارائه دهید. آن درخواست برای جلسه استماع دادرسی باید شامل تمامی محتوای فهرست‌شده در زیر باشد و باید محرمانه نگه داشته شود.</w:t>
      </w:r>
    </w:p>
    <w:p w14:paraId="3DE60F0A" w14:textId="77777777" w:rsidR="002835E2" w:rsidRPr="00BC1C9C" w:rsidRDefault="002835E2" w:rsidP="00775124">
      <w:pPr>
        <w:pStyle w:val="BodyText"/>
        <w:bidi/>
        <w:spacing w:before="3"/>
        <w:rPr>
          <w:sz w:val="22"/>
          <w:szCs w:val="22"/>
          <w:lang w:bidi="fa-IR"/>
        </w:rPr>
      </w:pPr>
    </w:p>
    <w:p w14:paraId="3DDBBE16" w14:textId="77777777" w:rsidR="002835E2" w:rsidRPr="00BC1C9C" w:rsidRDefault="00664C74" w:rsidP="00775124">
      <w:pPr>
        <w:pStyle w:val="BodyText"/>
        <w:bidi/>
        <w:spacing w:line="237" w:lineRule="auto"/>
        <w:ind w:right="223"/>
        <w:rPr>
          <w:sz w:val="22"/>
          <w:szCs w:val="22"/>
          <w:lang w:bidi="fa-IR"/>
        </w:rPr>
      </w:pPr>
      <w:r w:rsidRPr="00BC1C9C">
        <w:rPr>
          <w:sz w:val="22"/>
          <w:szCs w:val="22"/>
          <w:rtl/>
          <w:lang w:bidi="fa-IR"/>
        </w:rPr>
        <w:t>شما یا اداره آموزش و پرورش منطقه، هر کدام که درخواست جلسه استماع را ارائه داده باشد، باید یک نسخه از درخواست را نیز به VDOE ارسال کنید.</w:t>
      </w:r>
    </w:p>
    <w:p w14:paraId="31F2DD65" w14:textId="77777777" w:rsidR="00DE2F13" w:rsidRPr="00BC1C9C" w:rsidRDefault="00DE2F13" w:rsidP="005C797F">
      <w:pPr>
        <w:pStyle w:val="BodyText"/>
        <w:bidi/>
        <w:spacing w:line="237" w:lineRule="auto"/>
        <w:ind w:right="223"/>
        <w:rPr>
          <w:sz w:val="22"/>
          <w:szCs w:val="22"/>
          <w:lang w:bidi="fa-IR"/>
        </w:rPr>
      </w:pPr>
    </w:p>
    <w:p w14:paraId="32182876" w14:textId="77777777" w:rsidR="002835E2" w:rsidRPr="004D699C" w:rsidRDefault="00664C74" w:rsidP="005C797F">
      <w:pPr>
        <w:pStyle w:val="Heading4"/>
        <w:bidi/>
        <w:rPr>
          <w:b w:val="0"/>
          <w:bCs/>
          <w:sz w:val="22"/>
          <w:lang w:bidi="fa-IR"/>
        </w:rPr>
      </w:pPr>
      <w:bookmarkStart w:id="66" w:name="_Toc183157389"/>
      <w:r w:rsidRPr="004D699C">
        <w:rPr>
          <w:b w:val="0"/>
          <w:bCs/>
          <w:sz w:val="22"/>
          <w:rtl/>
          <w:lang w:bidi="fa-IR"/>
        </w:rPr>
        <w:t>محتوای درخواست</w:t>
      </w:r>
      <w:bookmarkEnd w:id="66"/>
    </w:p>
    <w:p w14:paraId="63D501DE" w14:textId="77777777" w:rsidR="002835E2" w:rsidRPr="00BC1C9C" w:rsidRDefault="00664C74" w:rsidP="005C797F">
      <w:pPr>
        <w:pStyle w:val="BodyText"/>
        <w:bidi/>
        <w:spacing w:before="112"/>
        <w:rPr>
          <w:sz w:val="22"/>
          <w:szCs w:val="22"/>
          <w:lang w:bidi="fa-IR"/>
        </w:rPr>
      </w:pPr>
      <w:r w:rsidRPr="00BC1C9C">
        <w:rPr>
          <w:sz w:val="22"/>
          <w:szCs w:val="22"/>
          <w:rtl/>
          <w:lang w:bidi="fa-IR"/>
        </w:rPr>
        <w:t>درخواست دادرسی باید شامل موارد زیر باشد:</w:t>
      </w:r>
    </w:p>
    <w:p w14:paraId="7DB59B07" w14:textId="77777777" w:rsidR="002835E2" w:rsidRPr="00BC1C9C" w:rsidRDefault="00664C74">
      <w:pPr>
        <w:pStyle w:val="ListParagraph"/>
        <w:numPr>
          <w:ilvl w:val="0"/>
          <w:numId w:val="31"/>
        </w:numPr>
        <w:tabs>
          <w:tab w:val="left" w:pos="860"/>
        </w:tabs>
        <w:bidi/>
        <w:spacing w:before="123" w:line="275" w:lineRule="exact"/>
        <w:ind w:left="860" w:hanging="360"/>
        <w:rPr>
          <w:lang w:bidi="fa-IR"/>
        </w:rPr>
      </w:pPr>
      <w:r w:rsidRPr="00BC1C9C">
        <w:rPr>
          <w:rtl/>
          <w:lang w:bidi="fa-IR"/>
        </w:rPr>
        <w:t>نام کودک؛</w:t>
      </w:r>
    </w:p>
    <w:p w14:paraId="3B0965A3" w14:textId="77777777" w:rsidR="002835E2" w:rsidRPr="00BC1C9C" w:rsidRDefault="00664C74">
      <w:pPr>
        <w:pStyle w:val="ListParagraph"/>
        <w:numPr>
          <w:ilvl w:val="0"/>
          <w:numId w:val="31"/>
        </w:numPr>
        <w:tabs>
          <w:tab w:val="left" w:pos="860"/>
        </w:tabs>
        <w:bidi/>
        <w:spacing w:line="274" w:lineRule="exact"/>
        <w:ind w:left="860" w:hanging="360"/>
        <w:rPr>
          <w:lang w:bidi="fa-IR"/>
        </w:rPr>
      </w:pPr>
      <w:r w:rsidRPr="00BC1C9C">
        <w:rPr>
          <w:rtl/>
          <w:lang w:bidi="fa-IR"/>
        </w:rPr>
        <w:t>آدرس محل سکونت کودک؛</w:t>
      </w:r>
    </w:p>
    <w:p w14:paraId="728CEF0F" w14:textId="77777777" w:rsidR="002835E2" w:rsidRPr="00BC1C9C" w:rsidRDefault="00664C74">
      <w:pPr>
        <w:pStyle w:val="ListParagraph"/>
        <w:numPr>
          <w:ilvl w:val="0"/>
          <w:numId w:val="31"/>
        </w:numPr>
        <w:tabs>
          <w:tab w:val="left" w:pos="860"/>
        </w:tabs>
        <w:bidi/>
        <w:spacing w:line="275" w:lineRule="exact"/>
        <w:ind w:left="860" w:hanging="360"/>
        <w:rPr>
          <w:lang w:bidi="fa-IR"/>
        </w:rPr>
      </w:pPr>
      <w:r w:rsidRPr="00BC1C9C">
        <w:rPr>
          <w:rtl/>
          <w:lang w:bidi="fa-IR"/>
        </w:rPr>
        <w:t>نام مدرسه کودک؛</w:t>
      </w:r>
    </w:p>
    <w:p w14:paraId="23BC1247" w14:textId="77777777" w:rsidR="002835E2" w:rsidRPr="00BC1C9C" w:rsidRDefault="00664C74">
      <w:pPr>
        <w:pStyle w:val="ListParagraph"/>
        <w:numPr>
          <w:ilvl w:val="0"/>
          <w:numId w:val="31"/>
        </w:numPr>
        <w:tabs>
          <w:tab w:val="left" w:pos="861"/>
        </w:tabs>
        <w:bidi/>
        <w:spacing w:before="5" w:line="237" w:lineRule="auto"/>
        <w:ind w:right="223"/>
        <w:rPr>
          <w:lang w:bidi="fa-IR"/>
        </w:rPr>
      </w:pPr>
      <w:r w:rsidRPr="00BC1C9C">
        <w:rPr>
          <w:rtl/>
          <w:lang w:bidi="fa-IR"/>
        </w:rPr>
        <w:t>اگر کودک بی‌خانمان باشد، اطلاعات تماس کودک و نام مدرسه‌ای که کودک در آن تحصیل می‌کند؛</w:t>
      </w:r>
    </w:p>
    <w:p w14:paraId="44832B48" w14:textId="77777777" w:rsidR="002835E2" w:rsidRPr="00BC1C9C" w:rsidRDefault="00664C74">
      <w:pPr>
        <w:pStyle w:val="ListParagraph"/>
        <w:numPr>
          <w:ilvl w:val="0"/>
          <w:numId w:val="31"/>
        </w:numPr>
        <w:tabs>
          <w:tab w:val="left" w:pos="861"/>
        </w:tabs>
        <w:bidi/>
        <w:spacing w:before="74" w:line="237" w:lineRule="auto"/>
        <w:ind w:right="232"/>
        <w:rPr>
          <w:b/>
          <w:lang w:bidi="fa-IR"/>
        </w:rPr>
      </w:pPr>
      <w:r w:rsidRPr="00BC1C9C">
        <w:rPr>
          <w:rtl/>
          <w:lang w:bidi="fa-IR"/>
        </w:rPr>
        <w:t xml:space="preserve">توضیحی درباره ماهیت مشکل کودک در ارتباط با اقدام پیشنهادی یا رد شده، شامل حقایق مرتبط با مشکل؛ </w:t>
      </w:r>
      <w:r w:rsidRPr="004D699C">
        <w:rPr>
          <w:bCs/>
          <w:rtl/>
          <w:lang w:bidi="fa-IR"/>
        </w:rPr>
        <w:t>و</w:t>
      </w:r>
    </w:p>
    <w:p w14:paraId="772053A1" w14:textId="77777777" w:rsidR="002835E2" w:rsidRPr="00BC1C9C" w:rsidRDefault="00664C74">
      <w:pPr>
        <w:pStyle w:val="ListParagraph"/>
        <w:numPr>
          <w:ilvl w:val="0"/>
          <w:numId w:val="31"/>
        </w:numPr>
        <w:tabs>
          <w:tab w:val="left" w:pos="861"/>
        </w:tabs>
        <w:bidi/>
        <w:spacing w:before="4"/>
        <w:ind w:right="220"/>
        <w:rPr>
          <w:lang w:bidi="fa-IR"/>
        </w:rPr>
      </w:pPr>
      <w:r w:rsidRPr="00BC1C9C">
        <w:rPr>
          <w:rtl/>
          <w:lang w:bidi="fa-IR"/>
        </w:rPr>
        <w:t>یک راه‌حل پیشنهادی برای مشکل، تا حدی که در زمان ارائه درخواست برای شما یا اداره آموزش و پرورش منطقه شناخته‌شده و در دسترس باشد.</w:t>
      </w:r>
    </w:p>
    <w:p w14:paraId="2E353110" w14:textId="5B6D352A" w:rsidR="002835E2" w:rsidRPr="00BC1C9C" w:rsidRDefault="00664C74" w:rsidP="00DE2F13">
      <w:pPr>
        <w:pStyle w:val="BodyText"/>
        <w:bidi/>
        <w:spacing w:before="274"/>
        <w:ind w:right="226"/>
        <w:rPr>
          <w:sz w:val="22"/>
          <w:szCs w:val="22"/>
          <w:lang w:bidi="fa-IR"/>
        </w:rPr>
      </w:pPr>
      <w:r w:rsidRPr="00BC1C9C">
        <w:rPr>
          <w:sz w:val="22"/>
          <w:szCs w:val="22"/>
          <w:rtl/>
          <w:lang w:bidi="fa-IR"/>
        </w:rPr>
        <w:t>شما یا اداره آموزش و پرورش منطقه نمی‌توانید جلسه استماع دادرسی داشته باشید مگر اینکه شما یا اداره آموزش و پرورش منطقه (یا وکیل شما یا وکیل اداره آموزش و پرورش منطقه) درخواست دادرسی را ارائه دهید که شامل اطلاعات فهرست‌شده در بالا باشد.</w:t>
      </w:r>
    </w:p>
    <w:p w14:paraId="7E8528DD" w14:textId="2F424E1F" w:rsidR="00DE2F13" w:rsidRDefault="00DE2F13" w:rsidP="005C797F">
      <w:pPr>
        <w:bidi/>
        <w:rPr>
          <w:lang w:bidi="fa-IR"/>
        </w:rPr>
      </w:pPr>
    </w:p>
    <w:p w14:paraId="1DBBBB67" w14:textId="4611247A" w:rsidR="004D699C" w:rsidRDefault="004D699C" w:rsidP="004D699C">
      <w:pPr>
        <w:bidi/>
        <w:rPr>
          <w:lang w:bidi="fa-IR"/>
        </w:rPr>
      </w:pPr>
    </w:p>
    <w:p w14:paraId="1AB12FCB" w14:textId="4567B12A" w:rsidR="004D699C" w:rsidRDefault="004D699C" w:rsidP="004D699C">
      <w:pPr>
        <w:bidi/>
        <w:rPr>
          <w:lang w:bidi="fa-IR"/>
        </w:rPr>
      </w:pPr>
    </w:p>
    <w:p w14:paraId="360482CF" w14:textId="77777777" w:rsidR="004D699C" w:rsidRPr="00BC1C9C" w:rsidRDefault="004D699C" w:rsidP="004D699C">
      <w:pPr>
        <w:bidi/>
        <w:rPr>
          <w:lang w:bidi="fa-IR"/>
        </w:rPr>
      </w:pPr>
    </w:p>
    <w:p w14:paraId="49A80A1B" w14:textId="34A023AB" w:rsidR="002835E2" w:rsidRPr="004D699C" w:rsidRDefault="00664C74" w:rsidP="005C797F">
      <w:pPr>
        <w:pStyle w:val="Heading4"/>
        <w:bidi/>
        <w:rPr>
          <w:b w:val="0"/>
          <w:bCs/>
          <w:sz w:val="22"/>
          <w:lang w:bidi="fa-IR"/>
        </w:rPr>
      </w:pPr>
      <w:bookmarkStart w:id="67" w:name="_Toc183157390"/>
      <w:r w:rsidRPr="004D699C">
        <w:rPr>
          <w:b w:val="0"/>
          <w:bCs/>
          <w:sz w:val="22"/>
          <w:rtl/>
          <w:lang w:bidi="fa-IR"/>
        </w:rPr>
        <w:lastRenderedPageBreak/>
        <w:t>کفایت درخواست روند قانونی</w:t>
      </w:r>
      <w:bookmarkEnd w:id="67"/>
    </w:p>
    <w:p w14:paraId="4E9878BC" w14:textId="77777777" w:rsidR="002835E2" w:rsidRPr="00BC1C9C" w:rsidRDefault="00664C74" w:rsidP="005C797F">
      <w:pPr>
        <w:pStyle w:val="BodyText"/>
        <w:bidi/>
        <w:spacing w:before="112"/>
        <w:ind w:right="217"/>
        <w:rPr>
          <w:sz w:val="22"/>
          <w:szCs w:val="22"/>
          <w:lang w:bidi="fa-IR"/>
        </w:rPr>
      </w:pPr>
      <w:r w:rsidRPr="00BC1C9C">
        <w:rPr>
          <w:sz w:val="22"/>
          <w:szCs w:val="22"/>
          <w:rtl/>
          <w:lang w:bidi="fa-IR"/>
        </w:rPr>
        <w:t>برای اینکه درخواست دادرسی پیش برود، باید به‌عنوان درخواستی معتبر در نظر گرفته شود. درخواست دادرسی به‌عنوان درخواست کافی در نظر گرفته خواهد شد (به این معنا که الزامات محتوایی بالا را برآورده کرده است) مگر اینکه طرف دریافت‌کننده درخواست دادرسی (شما یا اداره آموزش و پرورش منطقه) به افسر جلسات استماع و طرف دیگر، به‌صورت کتبی و ظرف 15 روز تقویمی از دریافت درخواست، اطلاع دهد که طرف دریافت‌کننده معتقد است درخواست دادرسی الزامات ذکرشده در بالا را برآورده نمی‌کند.</w:t>
      </w:r>
    </w:p>
    <w:p w14:paraId="4A5CB6B6" w14:textId="77777777" w:rsidR="002835E2" w:rsidRPr="00BC1C9C" w:rsidRDefault="00664C74" w:rsidP="005C797F">
      <w:pPr>
        <w:pStyle w:val="BodyText"/>
        <w:bidi/>
        <w:spacing w:before="240"/>
        <w:ind w:right="230"/>
        <w:rPr>
          <w:sz w:val="22"/>
          <w:szCs w:val="22"/>
          <w:lang w:bidi="fa-IR"/>
        </w:rPr>
      </w:pPr>
      <w:r w:rsidRPr="00BC1C9C">
        <w:rPr>
          <w:sz w:val="22"/>
          <w:szCs w:val="22"/>
          <w:rtl/>
          <w:lang w:bidi="fa-IR"/>
        </w:rPr>
        <w:t>ظرف 5 روز تقویمی از دریافت اطلاعیه‌ای که طرف دریافت‌کننده (شما یا اداره آموزش و پرورش منطقه) درخواست دادرسی را ناکافی می‌داند، افسر جلسات استماع باید تصمیم بگیرد که آیا درخواست دادرسی الزامات ذکرشده در بالا را برآورده می‌کند یا خیر و بلافاصله به‌صورت کتبی شما و اداره آموزش و پرورش منطقه را مطلع کند.</w:t>
      </w:r>
    </w:p>
    <w:p w14:paraId="61DA4BF7" w14:textId="77777777" w:rsidR="002835E2" w:rsidRPr="00BC1C9C" w:rsidRDefault="002835E2">
      <w:pPr>
        <w:pStyle w:val="BodyText"/>
        <w:bidi/>
        <w:spacing w:before="51"/>
        <w:rPr>
          <w:sz w:val="22"/>
          <w:szCs w:val="22"/>
          <w:lang w:bidi="fa-IR"/>
        </w:rPr>
      </w:pPr>
    </w:p>
    <w:p w14:paraId="0EA1397F" w14:textId="77777777" w:rsidR="002835E2" w:rsidRPr="00831155" w:rsidRDefault="00664C74" w:rsidP="005C797F">
      <w:pPr>
        <w:pStyle w:val="Heading4"/>
        <w:bidi/>
        <w:rPr>
          <w:b w:val="0"/>
          <w:bCs/>
          <w:sz w:val="22"/>
          <w:lang w:bidi="fa-IR"/>
        </w:rPr>
      </w:pPr>
      <w:bookmarkStart w:id="68" w:name="_Toc183157391"/>
      <w:r w:rsidRPr="00831155">
        <w:rPr>
          <w:b w:val="0"/>
          <w:bCs/>
          <w:sz w:val="22"/>
          <w:rtl/>
          <w:lang w:bidi="fa-IR"/>
        </w:rPr>
        <w:t>درخواست اصلاحیه</w:t>
      </w:r>
      <w:bookmarkEnd w:id="68"/>
    </w:p>
    <w:p w14:paraId="5A276CCA" w14:textId="77777777" w:rsidR="002835E2" w:rsidRPr="00BC1C9C" w:rsidRDefault="00664C74" w:rsidP="005C797F">
      <w:pPr>
        <w:pStyle w:val="BodyText"/>
        <w:bidi/>
        <w:spacing w:before="118" w:line="275" w:lineRule="exact"/>
        <w:rPr>
          <w:sz w:val="22"/>
          <w:szCs w:val="22"/>
          <w:lang w:bidi="fa-IR"/>
        </w:rPr>
      </w:pPr>
      <w:r w:rsidRPr="00BC1C9C">
        <w:rPr>
          <w:sz w:val="22"/>
          <w:szCs w:val="22"/>
          <w:rtl/>
          <w:lang w:bidi="fa-IR"/>
        </w:rPr>
        <w:t>شما یا اداره آموزش و پرورش منطقه تنها در صورتی می‌توانید تغییراتی در درخواست دادرسی اعمال کنید که:</w:t>
      </w:r>
    </w:p>
    <w:p w14:paraId="35856F4E" w14:textId="77777777" w:rsidR="002835E2" w:rsidRPr="00A64C75" w:rsidRDefault="00664C74" w:rsidP="005C797F">
      <w:pPr>
        <w:pStyle w:val="ListParagraph"/>
        <w:numPr>
          <w:ilvl w:val="0"/>
          <w:numId w:val="30"/>
        </w:numPr>
        <w:tabs>
          <w:tab w:val="left" w:pos="861"/>
        </w:tabs>
        <w:bidi/>
        <w:spacing w:before="120" w:line="242" w:lineRule="auto"/>
        <w:ind w:left="864" w:right="230" w:hanging="360"/>
        <w:rPr>
          <w:bCs/>
          <w:lang w:bidi="fa-IR"/>
        </w:rPr>
      </w:pPr>
      <w:r w:rsidRPr="00BC1C9C">
        <w:rPr>
          <w:rtl/>
          <w:lang w:bidi="fa-IR"/>
        </w:rPr>
        <w:t xml:space="preserve">طرف دیگر تغییرات را به‌صورت کتبی تایید کرده باشد و فرصت حل درخواست دادرسی از طریق جلسه حل‌وفصل، که در ادامه توضیح داده شده است، به آن داده شود؛ </w:t>
      </w:r>
      <w:r w:rsidRPr="00A64C75">
        <w:rPr>
          <w:bCs/>
          <w:rtl/>
          <w:lang w:bidi="fa-IR"/>
        </w:rPr>
        <w:t>یا</w:t>
      </w:r>
    </w:p>
    <w:p w14:paraId="5B0BC8B8" w14:textId="77777777" w:rsidR="002835E2" w:rsidRPr="00BC1C9C" w:rsidRDefault="00664C74">
      <w:pPr>
        <w:pStyle w:val="ListParagraph"/>
        <w:numPr>
          <w:ilvl w:val="0"/>
          <w:numId w:val="30"/>
        </w:numPr>
        <w:tabs>
          <w:tab w:val="left" w:pos="861"/>
        </w:tabs>
        <w:bidi/>
        <w:spacing w:line="242" w:lineRule="auto"/>
        <w:ind w:right="216"/>
        <w:rPr>
          <w:lang w:bidi="fa-IR"/>
        </w:rPr>
      </w:pPr>
      <w:r w:rsidRPr="00BC1C9C">
        <w:rPr>
          <w:rtl/>
          <w:lang w:bidi="fa-IR"/>
        </w:rPr>
        <w:t>حداکثر تا 5 روز قبل از شروع جلسه استماع دادرسی، افسر جلسات استماع اجازه تغییرات را صادر کند.</w:t>
      </w:r>
    </w:p>
    <w:p w14:paraId="6E201C53" w14:textId="77777777" w:rsidR="002835E2" w:rsidRPr="00BC1C9C" w:rsidRDefault="00664C74" w:rsidP="005C797F">
      <w:pPr>
        <w:pStyle w:val="BodyText"/>
        <w:bidi/>
        <w:spacing w:before="266"/>
        <w:ind w:right="210"/>
        <w:rPr>
          <w:sz w:val="22"/>
          <w:szCs w:val="22"/>
          <w:lang w:bidi="fa-IR"/>
        </w:rPr>
      </w:pPr>
      <w:r w:rsidRPr="00BC1C9C">
        <w:rPr>
          <w:sz w:val="22"/>
          <w:szCs w:val="22"/>
          <w:rtl/>
          <w:lang w:bidi="fa-IR"/>
        </w:rPr>
        <w:t>اگر طرف درخواست‌دهنده (شما یا اداره آموزش و پرورش منطقه) تغییراتی در درخواست دادرسی ایجاد کند، بازه زمانی برای جلسه حل‌وفصل (ظرف 15 روز تقویمی از دریافت درخواست) و مدت زمان برای حل‌وفصل (ظرف 30 روز تقویمی از دریافت درخواست) از تاریخ ثبت درخواست اصلاح‌شده دوباره شروع می‌شود.</w:t>
      </w:r>
    </w:p>
    <w:p w14:paraId="00099099" w14:textId="77777777" w:rsidR="00DE2F13" w:rsidRPr="00BC1C9C" w:rsidRDefault="00DE2F13" w:rsidP="005C797F">
      <w:pPr>
        <w:bidi/>
        <w:rPr>
          <w:lang w:bidi="fa-IR"/>
        </w:rPr>
      </w:pPr>
    </w:p>
    <w:p w14:paraId="60EB820E" w14:textId="0E8DF1D2" w:rsidR="002835E2" w:rsidRPr="00A64C75" w:rsidRDefault="00664C74" w:rsidP="005C797F">
      <w:pPr>
        <w:pStyle w:val="Heading4"/>
        <w:bidi/>
        <w:rPr>
          <w:b w:val="0"/>
          <w:bCs/>
          <w:sz w:val="22"/>
          <w:lang w:bidi="fa-IR"/>
        </w:rPr>
      </w:pPr>
      <w:bookmarkStart w:id="69" w:name="_Toc183157392"/>
      <w:r w:rsidRPr="00A64C75">
        <w:rPr>
          <w:b w:val="0"/>
          <w:bCs/>
          <w:sz w:val="22"/>
          <w:rtl/>
          <w:lang w:bidi="fa-IR"/>
        </w:rPr>
        <w:t>پاسخ اداره آموزش و پرورش منطقه به درخواست روند قانونی</w:t>
      </w:r>
      <w:bookmarkEnd w:id="69"/>
    </w:p>
    <w:p w14:paraId="45E92E20" w14:textId="77777777" w:rsidR="002835E2" w:rsidRPr="00BC1C9C" w:rsidRDefault="00664C74" w:rsidP="005C797F">
      <w:pPr>
        <w:pStyle w:val="BodyText"/>
        <w:bidi/>
        <w:spacing w:before="113"/>
        <w:ind w:right="220"/>
        <w:rPr>
          <w:sz w:val="22"/>
          <w:szCs w:val="22"/>
          <w:lang w:bidi="fa-IR"/>
        </w:rPr>
      </w:pPr>
      <w:r w:rsidRPr="00BC1C9C">
        <w:rPr>
          <w:sz w:val="22"/>
          <w:szCs w:val="22"/>
          <w:rtl/>
          <w:lang w:bidi="fa-IR"/>
        </w:rPr>
        <w:t xml:space="preserve">اگر اداره آموزش و پرورش منطقه قبلاً هیچ اطلاعیه کتبی به شما ارسال نکرده باشد، همان‌طور که تحت عنوان </w:t>
      </w:r>
      <w:r w:rsidRPr="00BC1C9C">
        <w:rPr>
          <w:b/>
          <w:i/>
          <w:sz w:val="22"/>
          <w:szCs w:val="22"/>
          <w:rtl/>
          <w:lang w:bidi="fa-IR"/>
        </w:rPr>
        <w:t>اطلاعیه کتبی قبلی</w:t>
      </w:r>
      <w:r w:rsidRPr="00BC1C9C">
        <w:rPr>
          <w:sz w:val="22"/>
          <w:szCs w:val="22"/>
          <w:rtl/>
          <w:lang w:bidi="fa-IR"/>
        </w:rPr>
        <w:t xml:space="preserve"> توضیح داده شده است، در مورد مسائل موجود در درخواست دادرسی شما، اداره آموزش و پرورش منطقه باید ظرف 10 روز تقویمی از دریافت درخواست دادرسی، پاسخی به شما ارسال کند که شامل موارد زیر باشد:</w:t>
      </w:r>
    </w:p>
    <w:p w14:paraId="1D9B4FB4" w14:textId="77777777" w:rsidR="002835E2" w:rsidRPr="00BC1C9C" w:rsidRDefault="00664C74" w:rsidP="005C797F">
      <w:pPr>
        <w:pStyle w:val="ListParagraph"/>
        <w:numPr>
          <w:ilvl w:val="0"/>
          <w:numId w:val="29"/>
        </w:numPr>
        <w:tabs>
          <w:tab w:val="left" w:pos="861"/>
        </w:tabs>
        <w:bidi/>
        <w:spacing w:before="120" w:line="242" w:lineRule="auto"/>
        <w:ind w:left="864" w:right="230" w:hanging="360"/>
        <w:rPr>
          <w:lang w:bidi="fa-IR"/>
        </w:rPr>
      </w:pPr>
      <w:r w:rsidRPr="00BC1C9C">
        <w:rPr>
          <w:rtl/>
          <w:lang w:bidi="fa-IR"/>
        </w:rPr>
        <w:t>توضیحی در مورد اینکه چرا اداره آموزش و پرورش منطقه اقدام مطرح‌شده در درخواست دادرسی را پیشنهاد داده یا رد کرده است؛</w:t>
      </w:r>
    </w:p>
    <w:p w14:paraId="6A4D6A34" w14:textId="77777777" w:rsidR="002835E2" w:rsidRPr="00BC1C9C" w:rsidRDefault="00664C74">
      <w:pPr>
        <w:pStyle w:val="ListParagraph"/>
        <w:numPr>
          <w:ilvl w:val="0"/>
          <w:numId w:val="29"/>
        </w:numPr>
        <w:tabs>
          <w:tab w:val="left" w:pos="861"/>
        </w:tabs>
        <w:bidi/>
        <w:spacing w:line="242" w:lineRule="auto"/>
        <w:ind w:right="224"/>
        <w:rPr>
          <w:lang w:bidi="fa-IR"/>
        </w:rPr>
      </w:pPr>
      <w:r w:rsidRPr="00BC1C9C">
        <w:rPr>
          <w:rtl/>
          <w:lang w:bidi="fa-IR"/>
        </w:rPr>
        <w:t>توضیحی در مورد گزینه‌های دیگری که تیم برنامه آموزشی فردی (IEP) کودک شما مد نظر قرار داده است و دلایلی که چرا آن گزینه‌ها رد شدند؛</w:t>
      </w:r>
    </w:p>
    <w:p w14:paraId="36F04779" w14:textId="77777777" w:rsidR="002835E2" w:rsidRPr="00BC1C9C" w:rsidRDefault="00664C74">
      <w:pPr>
        <w:pStyle w:val="ListParagraph"/>
        <w:numPr>
          <w:ilvl w:val="0"/>
          <w:numId w:val="29"/>
        </w:numPr>
        <w:tabs>
          <w:tab w:val="left" w:pos="861"/>
        </w:tabs>
        <w:bidi/>
        <w:spacing w:line="242" w:lineRule="auto"/>
        <w:ind w:right="223"/>
        <w:rPr>
          <w:b/>
          <w:lang w:bidi="fa-IR"/>
        </w:rPr>
      </w:pPr>
      <w:r w:rsidRPr="00BC1C9C">
        <w:rPr>
          <w:rtl/>
          <w:lang w:bidi="fa-IR"/>
        </w:rPr>
        <w:t>توضیحی در مورد هر روش ارزیابی، ارزیابی، رکورد یا گزارشی که اداره آموزش و پرورش منطقه به‌عنوان مبنای اقدام پیشنهادی یا رد شده استفاده کرده است؛</w:t>
      </w:r>
      <w:r w:rsidRPr="00A64C75">
        <w:rPr>
          <w:bCs/>
          <w:rtl/>
          <w:lang w:bidi="fa-IR"/>
        </w:rPr>
        <w:t xml:space="preserve"> و</w:t>
      </w:r>
    </w:p>
    <w:p w14:paraId="0FB2C6EC" w14:textId="77777777" w:rsidR="002835E2" w:rsidRPr="00BC1C9C" w:rsidRDefault="00664C74">
      <w:pPr>
        <w:pStyle w:val="ListParagraph"/>
        <w:numPr>
          <w:ilvl w:val="0"/>
          <w:numId w:val="29"/>
        </w:numPr>
        <w:tabs>
          <w:tab w:val="left" w:pos="861"/>
        </w:tabs>
        <w:bidi/>
        <w:spacing w:before="74" w:line="237" w:lineRule="auto"/>
        <w:ind w:right="224"/>
        <w:rPr>
          <w:lang w:bidi="fa-IR"/>
        </w:rPr>
      </w:pPr>
      <w:r w:rsidRPr="00BC1C9C">
        <w:rPr>
          <w:rtl/>
          <w:lang w:bidi="fa-IR"/>
        </w:rPr>
        <w:t>توضیحی در مورد سایر عواملی که به اقدام پیشنهادی یا رد شده اداره آموزش و پرورش منطقه مربوط هستند.</w:t>
      </w:r>
    </w:p>
    <w:p w14:paraId="5885FDDC" w14:textId="77777777" w:rsidR="002835E2" w:rsidRPr="00BC1C9C" w:rsidRDefault="002835E2">
      <w:pPr>
        <w:pStyle w:val="BodyText"/>
        <w:bidi/>
        <w:spacing w:before="2"/>
        <w:rPr>
          <w:sz w:val="22"/>
          <w:szCs w:val="22"/>
          <w:lang w:bidi="fa-IR"/>
        </w:rPr>
      </w:pPr>
    </w:p>
    <w:p w14:paraId="2768CE9E" w14:textId="77777777" w:rsidR="002835E2" w:rsidRPr="00BC1C9C" w:rsidRDefault="00664C74" w:rsidP="00DE2F13">
      <w:pPr>
        <w:pStyle w:val="BodyText"/>
        <w:bidi/>
        <w:spacing w:line="242" w:lineRule="auto"/>
        <w:ind w:right="228"/>
        <w:rPr>
          <w:sz w:val="22"/>
          <w:szCs w:val="22"/>
          <w:lang w:bidi="fa-IR"/>
        </w:rPr>
      </w:pPr>
      <w:r w:rsidRPr="00BC1C9C">
        <w:rPr>
          <w:sz w:val="22"/>
          <w:szCs w:val="22"/>
          <w:rtl/>
          <w:lang w:bidi="fa-IR"/>
        </w:rPr>
        <w:t>ارائه اطلاعات در موارد 1-4 (که در بالا مندرج شده است) مانع از این نمی‌شود که اداره آموزش و پرورش منطقه ادعا کند که درخواست دادرسی شما ناکافی بوده است.</w:t>
      </w:r>
    </w:p>
    <w:p w14:paraId="59DF2CE3" w14:textId="77777777" w:rsidR="00DE2F13" w:rsidRPr="00BC1C9C" w:rsidRDefault="00DE2F13" w:rsidP="005C797F">
      <w:pPr>
        <w:pStyle w:val="BodyText"/>
        <w:bidi/>
        <w:spacing w:line="242" w:lineRule="auto"/>
        <w:ind w:right="228"/>
        <w:rPr>
          <w:sz w:val="22"/>
          <w:szCs w:val="22"/>
          <w:lang w:bidi="fa-IR"/>
        </w:rPr>
      </w:pPr>
    </w:p>
    <w:p w14:paraId="7ACB5A3D" w14:textId="77777777" w:rsidR="002835E2" w:rsidRPr="00975B25" w:rsidRDefault="00664C74" w:rsidP="005C797F">
      <w:pPr>
        <w:pStyle w:val="Heading4"/>
        <w:bidi/>
        <w:rPr>
          <w:b w:val="0"/>
          <w:bCs/>
          <w:sz w:val="22"/>
          <w:lang w:bidi="fa-IR"/>
        </w:rPr>
      </w:pPr>
      <w:bookmarkStart w:id="70" w:name="_Toc183157393"/>
      <w:r w:rsidRPr="00975B25">
        <w:rPr>
          <w:b w:val="0"/>
          <w:bCs/>
          <w:sz w:val="22"/>
          <w:rtl/>
          <w:lang w:bidi="fa-IR"/>
        </w:rPr>
        <w:t>پاسخ طرف دیگر به درخواست روند قانونی</w:t>
      </w:r>
      <w:bookmarkEnd w:id="70"/>
    </w:p>
    <w:p w14:paraId="6651C401" w14:textId="69EFE858" w:rsidR="002835E2" w:rsidRPr="00BC1C9C" w:rsidRDefault="00664C74" w:rsidP="005C797F">
      <w:pPr>
        <w:pStyle w:val="BodyText"/>
        <w:bidi/>
        <w:spacing w:before="118"/>
        <w:ind w:right="217"/>
        <w:rPr>
          <w:sz w:val="22"/>
          <w:szCs w:val="22"/>
          <w:lang w:bidi="fa-IR"/>
        </w:rPr>
      </w:pPr>
      <w:r w:rsidRPr="00BC1C9C">
        <w:rPr>
          <w:sz w:val="22"/>
          <w:szCs w:val="22"/>
          <w:rtl/>
          <w:lang w:bidi="fa-IR"/>
        </w:rPr>
        <w:t xml:space="preserve">به جز مواردی که تحت </w:t>
      </w:r>
      <w:r w:rsidRPr="00975B25">
        <w:rPr>
          <w:b/>
          <w:bCs/>
          <w:i/>
          <w:iCs/>
          <w:sz w:val="22"/>
          <w:szCs w:val="22"/>
          <w:rtl/>
          <w:lang w:bidi="fa-IR"/>
        </w:rPr>
        <w:t>عنوانپاسخ</w:t>
      </w:r>
      <w:r w:rsidRPr="00BC1C9C">
        <w:rPr>
          <w:b/>
          <w:i/>
          <w:sz w:val="22"/>
          <w:szCs w:val="22"/>
          <w:rtl/>
          <w:lang w:bidi="fa-IR"/>
        </w:rPr>
        <w:t xml:space="preserve"> </w:t>
      </w:r>
      <w:r w:rsidRPr="00975B25">
        <w:rPr>
          <w:bCs/>
          <w:iCs/>
          <w:sz w:val="22"/>
          <w:szCs w:val="22"/>
          <w:rtl/>
          <w:lang w:bidi="fa-IR"/>
        </w:rPr>
        <w:t>اداره</w:t>
      </w:r>
      <w:r w:rsidRPr="00BC1C9C">
        <w:rPr>
          <w:b/>
          <w:i/>
          <w:sz w:val="22"/>
          <w:szCs w:val="22"/>
          <w:rtl/>
          <w:lang w:bidi="fa-IR"/>
        </w:rPr>
        <w:t xml:space="preserve"> </w:t>
      </w:r>
      <w:r w:rsidRPr="00975B25">
        <w:rPr>
          <w:bCs/>
          <w:iCs/>
          <w:sz w:val="22"/>
          <w:szCs w:val="22"/>
          <w:rtl/>
          <w:lang w:bidi="fa-IR"/>
        </w:rPr>
        <w:t>آموزش</w:t>
      </w:r>
      <w:r w:rsidRPr="00BC1C9C">
        <w:rPr>
          <w:b/>
          <w:i/>
          <w:sz w:val="22"/>
          <w:szCs w:val="22"/>
          <w:rtl/>
          <w:lang w:bidi="fa-IR"/>
        </w:rPr>
        <w:t xml:space="preserve"> </w:t>
      </w:r>
      <w:r w:rsidRPr="00975B25">
        <w:rPr>
          <w:bCs/>
          <w:iCs/>
          <w:sz w:val="22"/>
          <w:szCs w:val="22"/>
          <w:rtl/>
          <w:lang w:bidi="fa-IR"/>
        </w:rPr>
        <w:t>و</w:t>
      </w:r>
      <w:r w:rsidRPr="00BC1C9C">
        <w:rPr>
          <w:b/>
          <w:i/>
          <w:sz w:val="22"/>
          <w:szCs w:val="22"/>
          <w:rtl/>
          <w:lang w:bidi="fa-IR"/>
        </w:rPr>
        <w:t xml:space="preserve"> </w:t>
      </w:r>
      <w:r w:rsidRPr="00975B25">
        <w:rPr>
          <w:bCs/>
          <w:iCs/>
          <w:sz w:val="22"/>
          <w:szCs w:val="22"/>
          <w:rtl/>
          <w:lang w:bidi="fa-IR"/>
        </w:rPr>
        <w:t>پرورش</w:t>
      </w:r>
      <w:r w:rsidRPr="00BC1C9C">
        <w:rPr>
          <w:b/>
          <w:i/>
          <w:sz w:val="22"/>
          <w:szCs w:val="22"/>
          <w:rtl/>
          <w:lang w:bidi="fa-IR"/>
        </w:rPr>
        <w:t xml:space="preserve"> </w:t>
      </w:r>
      <w:r w:rsidRPr="00975B25">
        <w:rPr>
          <w:bCs/>
          <w:iCs/>
          <w:sz w:val="22"/>
          <w:szCs w:val="22"/>
          <w:rtl/>
          <w:lang w:bidi="fa-IR"/>
        </w:rPr>
        <w:t>منطقه به درخواست دادرسی</w:t>
      </w:r>
      <w:r w:rsidRPr="00BC1C9C">
        <w:rPr>
          <w:sz w:val="22"/>
          <w:szCs w:val="22"/>
          <w:rtl/>
          <w:lang w:bidi="fa-IR"/>
        </w:rPr>
        <w:t xml:space="preserve"> ذکر شده است، طرف دریافت‌کننده درخواست دادرسی باید ظرف ده روز تقویمی از دریافت شکایت، پاسخی ارسال کند که به‌طور خاص به مسائل مطرح‌شده در درخواست پاسخ دهد.</w:t>
      </w:r>
    </w:p>
    <w:p w14:paraId="69D93F4A" w14:textId="77B39438" w:rsidR="002835E2" w:rsidRDefault="002835E2">
      <w:pPr>
        <w:pStyle w:val="BodyText"/>
        <w:bidi/>
        <w:spacing w:before="208"/>
        <w:rPr>
          <w:sz w:val="22"/>
          <w:szCs w:val="22"/>
          <w:lang w:bidi="fa-IR"/>
        </w:rPr>
      </w:pPr>
    </w:p>
    <w:p w14:paraId="3F4A1849" w14:textId="189290BF" w:rsidR="00F35AE6" w:rsidRDefault="00F35AE6" w:rsidP="00F35AE6">
      <w:pPr>
        <w:pStyle w:val="BodyText"/>
        <w:bidi/>
        <w:spacing w:before="208"/>
        <w:rPr>
          <w:sz w:val="22"/>
          <w:szCs w:val="22"/>
          <w:lang w:bidi="fa-IR"/>
        </w:rPr>
      </w:pPr>
    </w:p>
    <w:p w14:paraId="49C7BC43" w14:textId="348546A8" w:rsidR="00F35AE6" w:rsidRDefault="00F35AE6" w:rsidP="00F35AE6">
      <w:pPr>
        <w:pStyle w:val="BodyText"/>
        <w:bidi/>
        <w:spacing w:before="208"/>
        <w:rPr>
          <w:sz w:val="22"/>
          <w:szCs w:val="22"/>
          <w:lang w:bidi="fa-IR"/>
        </w:rPr>
      </w:pPr>
    </w:p>
    <w:p w14:paraId="77F46236" w14:textId="7A45B5F9" w:rsidR="00F35AE6" w:rsidRDefault="00F35AE6" w:rsidP="00F35AE6">
      <w:pPr>
        <w:pStyle w:val="BodyText"/>
        <w:bidi/>
        <w:spacing w:before="208"/>
        <w:rPr>
          <w:sz w:val="22"/>
          <w:szCs w:val="22"/>
          <w:lang w:bidi="fa-IR"/>
        </w:rPr>
      </w:pPr>
    </w:p>
    <w:p w14:paraId="5F6304FF" w14:textId="425F7D91" w:rsidR="00F35AE6" w:rsidRDefault="00F35AE6" w:rsidP="00F35AE6">
      <w:pPr>
        <w:pStyle w:val="BodyText"/>
        <w:bidi/>
        <w:spacing w:before="208"/>
        <w:rPr>
          <w:sz w:val="22"/>
          <w:szCs w:val="22"/>
          <w:lang w:bidi="fa-IR"/>
        </w:rPr>
      </w:pPr>
    </w:p>
    <w:p w14:paraId="6460EB75" w14:textId="77777777" w:rsidR="00F35AE6" w:rsidRPr="00BC1C9C" w:rsidRDefault="00F35AE6" w:rsidP="00F35AE6">
      <w:pPr>
        <w:pStyle w:val="BodyText"/>
        <w:bidi/>
        <w:spacing w:before="208"/>
        <w:rPr>
          <w:sz w:val="22"/>
          <w:szCs w:val="22"/>
          <w:lang w:bidi="fa-IR"/>
        </w:rPr>
      </w:pPr>
    </w:p>
    <w:bookmarkStart w:id="71" w:name="_Toc183157394"/>
    <w:p w14:paraId="4E5DED6C" w14:textId="4F307D37" w:rsidR="002835E2" w:rsidRPr="00975B25" w:rsidRDefault="00DE2F13" w:rsidP="005C797F">
      <w:pPr>
        <w:pStyle w:val="Heading3"/>
        <w:bidi/>
        <w:rPr>
          <w:b w:val="0"/>
          <w:bCs/>
          <w:sz w:val="22"/>
          <w:lang w:bidi="fa-IR"/>
        </w:rPr>
      </w:pPr>
      <w:r w:rsidRPr="00975B25">
        <w:rPr>
          <w:b w:val="0"/>
          <w:bCs/>
          <w:sz w:val="22"/>
          <w:lang w:bidi="fa-IR"/>
        </w:rPr>
        <w:lastRenderedPageBreak/>
        <mc:AlternateContent>
          <mc:Choice Requires="wps">
            <w:drawing>
              <wp:anchor distT="0" distB="0" distL="0" distR="0" simplePos="0" relativeHeight="487614976" behindDoc="1" locked="0" layoutInCell="1" allowOverlap="1" wp14:anchorId="36F937FE" wp14:editId="6F153140">
                <wp:simplePos x="0" y="0"/>
                <wp:positionH relativeFrom="margin">
                  <wp:align>right</wp:align>
                </wp:positionH>
                <wp:positionV relativeFrom="paragraph">
                  <wp:posOffset>248920</wp:posOffset>
                </wp:positionV>
                <wp:extent cx="5982970" cy="36830"/>
                <wp:effectExtent l="0" t="0" r="0" b="127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686C99" id="Graphic 56" o:spid="_x0000_s1026" alt="&quot;&quot;" style="position:absolute;margin-left:419.9pt;margin-top:19.6pt;width:471.1pt;height:2.9pt;z-index:-1570150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" path="m5982589,l,,,36575r5982589,l5982589,xe" fillcolor="black" stroked="f">
                <v:path arrowok="t"/>
                <w10:wrap type="topAndBottom" anchorx="margin"/>
              </v:shape>
            </w:pict>
          </mc:Fallback>
        </mc:AlternateContent>
      </w:r>
      <w:r w:rsidR="00664C74" w:rsidRPr="00975B25">
        <w:rPr>
          <w:b w:val="0"/>
          <w:bCs/>
          <w:sz w:val="22"/>
          <w:rtl/>
          <w:lang w:bidi="fa-IR"/>
        </w:rPr>
        <w:t>فرم‌های الگو</w:t>
      </w:r>
      <w:bookmarkEnd w:id="71"/>
    </w:p>
    <w:p w14:paraId="046A2586" w14:textId="77777777" w:rsidR="002835E2" w:rsidRPr="00BC1C9C" w:rsidRDefault="002835E2">
      <w:pPr>
        <w:pStyle w:val="BodyText"/>
        <w:bidi/>
        <w:spacing w:before="1"/>
        <w:rPr>
          <w:rFonts w:ascii="Arial"/>
          <w:b/>
          <w:sz w:val="22"/>
          <w:szCs w:val="22"/>
          <w:lang w:bidi="fa-IR"/>
        </w:rPr>
      </w:pPr>
    </w:p>
    <w:p w14:paraId="7818434B" w14:textId="77777777" w:rsidR="00DE2F13" w:rsidRPr="00975B25" w:rsidRDefault="00DE2F13"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79"/>
        <w:ind w:left="139"/>
        <w:rPr>
          <w:rFonts w:ascii="Arial"/>
          <w:bCs/>
          <w:color w:val="000000"/>
          <w:lang w:bidi="fa-IR"/>
        </w:rPr>
      </w:pPr>
      <w:r w:rsidRPr="00975B25">
        <w:rPr>
          <w:rFonts w:ascii="Arial" w:hAnsi="Arial" w:cs="Arial"/>
          <w:bCs/>
          <w:color w:val="000000"/>
          <w:rtl/>
          <w:lang w:bidi="fa-IR"/>
        </w:rPr>
        <w:t>شما حق دارید از فرم‌های مدل برای کمک به درخواست دادرسی استفاده کنید.</w:t>
      </w:r>
    </w:p>
    <w:p w14:paraId="772E3E9F" w14:textId="77777777" w:rsidR="002835E2" w:rsidRPr="00BC1C9C" w:rsidRDefault="002835E2">
      <w:pPr>
        <w:pStyle w:val="BodyText"/>
        <w:bidi/>
        <w:spacing w:before="61"/>
        <w:rPr>
          <w:rFonts w:ascii="Arial"/>
          <w:b/>
          <w:sz w:val="22"/>
          <w:szCs w:val="22"/>
          <w:lang w:bidi="fa-IR"/>
        </w:rPr>
      </w:pPr>
    </w:p>
    <w:p w14:paraId="44255BC3" w14:textId="729A7EB0" w:rsidR="002835E2" w:rsidRPr="00BC1C9C" w:rsidRDefault="00DE2F13" w:rsidP="005C797F">
      <w:pPr>
        <w:pStyle w:val="BodyText"/>
        <w:bidi/>
        <w:ind w:right="223"/>
        <w:rPr>
          <w:sz w:val="22"/>
          <w:szCs w:val="22"/>
          <w:lang w:bidi="fa-IR"/>
        </w:rPr>
      </w:pPr>
      <w:r w:rsidRPr="00BC1C9C">
        <w:rPr>
          <w:sz w:val="22"/>
          <w:szCs w:val="22"/>
          <w:rtl/>
          <w:lang w:bidi="fa-IR"/>
        </w:rPr>
        <w:t>VDOE باید فرم‌های مدل را برای کمک به شما در ارائه درخواست دادرسی و شکایت ایالتی تهیه کند. با این حال، VDOE یا اداره آموزش و پرورش منطقه نمی‌توانند از شما بخواهند که حتماً از این فرم‌های مدل استفاده کنید. در واقع، شما می‌توانید از این فرم یا فرم مدل مناسب دیگری استفاده کنید، مشروط بر اینکه اطلاعات مورد نیاز برای ارائه درخواست دادرسی یا شکایت ایالتی را شامل شود</w:t>
      </w:r>
      <w:r w:rsidR="00664C74" w:rsidRPr="00BC1C9C">
        <w:rPr>
          <w:rFonts w:ascii="Arial" w:hAnsi="Arial" w:cs="Arial"/>
          <w:sz w:val="22"/>
          <w:szCs w:val="22"/>
          <w:rtl/>
          <w:lang w:bidi="fa-IR"/>
        </w:rPr>
        <w:t xml:space="preserve">. </w:t>
      </w:r>
      <w:r w:rsidRPr="00BC1C9C">
        <w:rPr>
          <w:sz w:val="22"/>
          <w:szCs w:val="22"/>
          <w:rtl/>
          <w:lang w:bidi="fa-IR"/>
        </w:rPr>
        <w:t>فرم مدل VDOE</w:t>
      </w:r>
    </w:p>
    <w:p w14:paraId="683E275F" w14:textId="70430B37" w:rsidR="002835E2" w:rsidRPr="00BC1C9C" w:rsidRDefault="00664C74" w:rsidP="005C797F">
      <w:pPr>
        <w:pStyle w:val="BodyText"/>
        <w:bidi/>
        <w:spacing w:line="275" w:lineRule="exact"/>
        <w:rPr>
          <w:sz w:val="22"/>
          <w:szCs w:val="22"/>
          <w:lang w:bidi="fa-IR"/>
        </w:rPr>
      </w:pPr>
      <w:r w:rsidRPr="00BC1C9C">
        <w:rPr>
          <w:sz w:val="22"/>
          <w:szCs w:val="22"/>
          <w:rtl/>
          <w:lang w:bidi="fa-IR"/>
        </w:rPr>
        <w:t>در صفحه وب جلسات استماع دادرسی آموزش ویژه در دسترس است.</w:t>
      </w:r>
    </w:p>
    <w:p w14:paraId="4EC5A369" w14:textId="77777777" w:rsidR="002835E2" w:rsidRPr="00BC1C9C" w:rsidRDefault="002835E2">
      <w:pPr>
        <w:pStyle w:val="BodyText"/>
        <w:bidi/>
        <w:spacing w:before="208"/>
        <w:rPr>
          <w:sz w:val="22"/>
          <w:szCs w:val="22"/>
          <w:lang w:bidi="fa-IR"/>
        </w:rPr>
      </w:pPr>
    </w:p>
    <w:bookmarkStart w:id="72" w:name="_Toc183157395"/>
    <w:p w14:paraId="0F1ABFCD" w14:textId="785B8FF3" w:rsidR="002835E2" w:rsidRPr="00975B25" w:rsidRDefault="00224B30" w:rsidP="005C797F">
      <w:pPr>
        <w:pStyle w:val="Heading3"/>
        <w:bidi/>
        <w:rPr>
          <w:b w:val="0"/>
          <w:bCs/>
          <w:sz w:val="22"/>
          <w:lang w:bidi="fa-IR"/>
        </w:rPr>
      </w:pPr>
      <w:r w:rsidRPr="00975B25">
        <w:rPr>
          <w:b w:val="0"/>
          <w:bCs/>
          <w:sz w:val="22"/>
          <w:lang w:bidi="fa-IR"/>
        </w:rPr>
        <mc:AlternateContent>
          <mc:Choice Requires="wps">
            <w:drawing>
              <wp:anchor distT="0" distB="0" distL="0" distR="0" simplePos="0" relativeHeight="487616000" behindDoc="1" locked="0" layoutInCell="1" allowOverlap="1" wp14:anchorId="505AA390" wp14:editId="50CA48D0">
                <wp:simplePos x="0" y="0"/>
                <wp:positionH relativeFrom="margin">
                  <wp:align>right</wp:align>
                </wp:positionH>
                <wp:positionV relativeFrom="paragraph">
                  <wp:posOffset>254000</wp:posOffset>
                </wp:positionV>
                <wp:extent cx="5982970" cy="36830"/>
                <wp:effectExtent l="0" t="0" r="0" b="127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5E339C" id="Graphic 58" o:spid="_x0000_s1026" alt="&quot;&quot;" style="position:absolute;margin-left:419.9pt;margin-top:20pt;width:471.1pt;height:2.9pt;z-index:-15700480;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" path="m5982589,l,,,36575r5982589,l5982589,xe" fillcolor="black" stroked="f">
                <v:path arrowok="t"/>
                <w10:wrap type="topAndBottom" anchorx="margin"/>
              </v:shape>
            </w:pict>
          </mc:Fallback>
        </mc:AlternateContent>
      </w:r>
      <w:r w:rsidR="00664C74" w:rsidRPr="00975B25">
        <w:rPr>
          <w:b w:val="0"/>
          <w:bCs/>
          <w:sz w:val="22"/>
          <w:rtl/>
          <w:lang w:bidi="fa-IR"/>
        </w:rPr>
        <w:t>محل تحصیل کودک در حالی که جلسه استماع در جریان است</w:t>
      </w:r>
      <w:bookmarkEnd w:id="72"/>
    </w:p>
    <w:p w14:paraId="103CC7FC" w14:textId="0FA28FE7" w:rsidR="002835E2" w:rsidRPr="00BC1C9C" w:rsidRDefault="002835E2">
      <w:pPr>
        <w:pStyle w:val="BodyText"/>
        <w:bidi/>
        <w:spacing w:before="7"/>
        <w:rPr>
          <w:rFonts w:ascii="Arial"/>
          <w:b/>
          <w:sz w:val="22"/>
          <w:szCs w:val="22"/>
          <w:lang w:bidi="fa-IR"/>
        </w:rPr>
      </w:pPr>
    </w:p>
    <w:p w14:paraId="32F6CE94" w14:textId="77777777" w:rsidR="00A47C5E" w:rsidRPr="00975B25" w:rsidRDefault="00A47C5E"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5" w:line="247" w:lineRule="auto"/>
        <w:ind w:left="139" w:right="150"/>
        <w:rPr>
          <w:rFonts w:ascii="Arial"/>
          <w:bCs/>
          <w:color w:val="000000"/>
          <w:lang w:bidi="fa-IR"/>
        </w:rPr>
      </w:pPr>
      <w:r w:rsidRPr="00975B25">
        <w:rPr>
          <w:rFonts w:ascii="Arial" w:hAnsi="Arial" w:cs="Arial"/>
          <w:bCs/>
          <w:color w:val="000000"/>
          <w:rtl/>
          <w:lang w:bidi="fa-IR"/>
        </w:rPr>
        <w:t>مگر در شرایط خاص، کودک شما حق دارد تا زمانی که دادرسی حل‌وفصل شود، از همان خدمات آموزشی قبلی خود ادامه دهد، مگر اینکه شما و اداره آموزش و پرورش منطقه توافق دیگری داشته باشید.</w:t>
      </w:r>
    </w:p>
    <w:p w14:paraId="06D0BDFB" w14:textId="372CEB02" w:rsidR="002835E2" w:rsidRPr="00BC1C9C" w:rsidRDefault="002835E2">
      <w:pPr>
        <w:pStyle w:val="BodyText"/>
        <w:bidi/>
        <w:spacing w:before="177"/>
        <w:rPr>
          <w:rFonts w:ascii="Arial"/>
          <w:b/>
          <w:sz w:val="22"/>
          <w:szCs w:val="22"/>
          <w:lang w:bidi="fa-IR"/>
        </w:rPr>
      </w:pPr>
    </w:p>
    <w:p w14:paraId="1114F8D7" w14:textId="77777777" w:rsidR="002835E2" w:rsidRPr="00BC1C9C" w:rsidRDefault="00664C74" w:rsidP="005C797F">
      <w:pPr>
        <w:pStyle w:val="BodyText"/>
        <w:bidi/>
        <w:ind w:right="215"/>
        <w:rPr>
          <w:sz w:val="22"/>
          <w:szCs w:val="22"/>
          <w:lang w:bidi="fa-IR"/>
        </w:rPr>
      </w:pPr>
      <w:r w:rsidRPr="00BC1C9C">
        <w:rPr>
          <w:sz w:val="22"/>
          <w:szCs w:val="22"/>
          <w:rtl/>
          <w:lang w:bidi="fa-IR"/>
        </w:rPr>
        <w:t>مگر آنچه که در زیر تحت عنوان</w:t>
      </w:r>
      <w:r w:rsidRPr="00BC1C9C">
        <w:rPr>
          <w:b/>
          <w:i/>
          <w:sz w:val="22"/>
          <w:szCs w:val="22"/>
          <w:rtl/>
          <w:lang w:bidi="fa-IR"/>
        </w:rPr>
        <w:t xml:space="preserve"> </w:t>
      </w:r>
      <w:r w:rsidRPr="00975B25">
        <w:rPr>
          <w:bCs/>
          <w:iCs/>
          <w:sz w:val="22"/>
          <w:szCs w:val="22"/>
          <w:rtl/>
          <w:lang w:bidi="fa-IR"/>
        </w:rPr>
        <w:t xml:space="preserve">فرآیندهای انضباطی برای کودکان دارای معلولیت </w:t>
      </w:r>
      <w:r w:rsidRPr="00BC1C9C">
        <w:rPr>
          <w:sz w:val="22"/>
          <w:szCs w:val="22"/>
          <w:rtl/>
          <w:lang w:bidi="fa-IR"/>
        </w:rPr>
        <w:t>ذکر شده است، پس از ارسال درخواست دادرسی به طرف دیگر، در طول مدت زمان فرآیند حل‌وفصل و در حین انتظار برای تصمیم هر جلسه استماع دادرسی بی‌طرف یا روند دادگاهی، مگر اینکه شما و VDOE یا اداره آموزش و پرورش منطقه توافق دیگری داشته باشید، کودک شما باید در جایگذاری آموزشی فعلی خود باقی بماند.</w:t>
      </w:r>
    </w:p>
    <w:p w14:paraId="6C9AFB7D" w14:textId="77777777" w:rsidR="002835E2" w:rsidRPr="00BC1C9C" w:rsidRDefault="002835E2" w:rsidP="00A47C5E">
      <w:pPr>
        <w:pStyle w:val="BodyText"/>
        <w:bidi/>
        <w:spacing w:before="121"/>
        <w:rPr>
          <w:sz w:val="22"/>
          <w:szCs w:val="22"/>
          <w:lang w:bidi="fa-IR"/>
        </w:rPr>
      </w:pPr>
    </w:p>
    <w:p w14:paraId="10AECAC5" w14:textId="77777777" w:rsidR="002835E2" w:rsidRPr="00BC1C9C" w:rsidRDefault="00664C74" w:rsidP="005C797F">
      <w:pPr>
        <w:pStyle w:val="BodyText"/>
        <w:bidi/>
        <w:ind w:right="226"/>
        <w:rPr>
          <w:sz w:val="22"/>
          <w:szCs w:val="22"/>
          <w:lang w:bidi="fa-IR"/>
        </w:rPr>
      </w:pPr>
      <w:r w:rsidRPr="00BC1C9C">
        <w:rPr>
          <w:sz w:val="22"/>
          <w:szCs w:val="22"/>
          <w:rtl/>
          <w:lang w:bidi="fa-IR"/>
        </w:rPr>
        <w:t>اگر درخواست دادرسی شامل درخواست پذیرش اولیه به مدرسه دولتی باشد، کودک شما، با رضایت شما، باید در برنامه عادی مدرسه دولتی قرار گیرد تا پایان تمامی این روندها.</w:t>
      </w:r>
    </w:p>
    <w:p w14:paraId="1CA5B1D3" w14:textId="77777777" w:rsidR="002835E2" w:rsidRPr="00BC1C9C" w:rsidRDefault="002835E2">
      <w:pPr>
        <w:bidi/>
        <w:jc w:val="both"/>
        <w:rPr>
          <w:lang w:bidi="fa-IR"/>
        </w:rPr>
        <w:sectPr w:rsidR="002835E2" w:rsidRPr="00BC1C9C">
          <w:pgSz w:w="12240" w:h="15840"/>
          <w:pgMar w:top="1360" w:right="1220" w:bottom="980" w:left="1300" w:header="0" w:footer="787" w:gutter="0"/>
          <w:cols w:space="720"/>
        </w:sectPr>
      </w:pPr>
    </w:p>
    <w:p w14:paraId="1BA39F5B" w14:textId="77777777" w:rsidR="002835E2" w:rsidRPr="00BC1C9C" w:rsidRDefault="00664C74" w:rsidP="005C797F">
      <w:pPr>
        <w:pStyle w:val="BodyText"/>
        <w:bidi/>
        <w:spacing w:before="72"/>
        <w:ind w:right="217"/>
        <w:rPr>
          <w:sz w:val="22"/>
          <w:szCs w:val="22"/>
          <w:lang w:bidi="fa-IR"/>
        </w:rPr>
      </w:pPr>
      <w:r w:rsidRPr="00BC1C9C">
        <w:rPr>
          <w:sz w:val="22"/>
          <w:szCs w:val="22"/>
          <w:rtl/>
          <w:lang w:bidi="fa-IR"/>
        </w:rPr>
        <w:lastRenderedPageBreak/>
        <w:t>اگر درخواست دادرسی شامل درخواست خدمات اولیه تحت بخش B از IDEA برای کودکی باشد که در حال انتقال از دریافت خدمات تحت بخش C از IDEA به بخش B از IDEA است و دیگر واجد شرایط دریافت خدمات بخش C نیست زیرا کودک به سن سه سال رسیده است، اداره آموزش و پرورش منطقه موظف به ارائه خدمات بخش C که کودک قبلاً دریافت کرده است، نمی‌باشد.</w:t>
      </w:r>
    </w:p>
    <w:p w14:paraId="6F252645" w14:textId="100DE0EA" w:rsidR="002835E2" w:rsidRPr="00BC1C9C" w:rsidRDefault="00664C74" w:rsidP="005C797F">
      <w:pPr>
        <w:pStyle w:val="BodyText"/>
        <w:bidi/>
        <w:spacing w:before="121"/>
        <w:ind w:right="215"/>
        <w:rPr>
          <w:sz w:val="22"/>
          <w:szCs w:val="22"/>
          <w:lang w:bidi="fa-IR"/>
        </w:rPr>
      </w:pPr>
      <w:r w:rsidRPr="00BC1C9C">
        <w:rPr>
          <w:sz w:val="22"/>
          <w:szCs w:val="22"/>
          <w:rtl/>
          <w:lang w:bidi="fa-IR"/>
        </w:rPr>
        <w:t>اگر کودک تحت بخش B از IDEA واجد شرایط شناخته شود و شما موافقت کنید که کودک شما برای اولین بار خدمات آموزش ویژه و خدمات مرتبط را دریافت کند، آنگاه، تا زمانی که نتیجه روندهای دادرسی مشخص شود، اداره آموزش و پرورش منطقه باید خدمات آموزش ویژه و خدمات مرتبطی که مورد اختلاف نیستند (آنهایی که شما و اداره آموزش و پرورش منطقه هر دو بر سر آنها توافق دارید) را ارائه دهد. بخش C از IDEA مربوط به نوزادان و کودکان نوپا است. در ایالت ویرجینیا، کودکان دارای معلولیت از سن 2 تا 21 سال برای خدمات بخش B واجد شرایط هستند.</w:t>
      </w:r>
    </w:p>
    <w:p w14:paraId="7F3A1874" w14:textId="10E65302" w:rsidR="002835E2" w:rsidRPr="00BC1C9C" w:rsidRDefault="002835E2" w:rsidP="00A47C5E">
      <w:pPr>
        <w:pStyle w:val="BodyText"/>
        <w:bidi/>
        <w:spacing w:before="208"/>
        <w:rPr>
          <w:sz w:val="22"/>
          <w:szCs w:val="22"/>
          <w:lang w:bidi="fa-IR"/>
        </w:rPr>
      </w:pPr>
    </w:p>
    <w:bookmarkStart w:id="73" w:name="_Toc183157396"/>
    <w:p w14:paraId="72C90FDA" w14:textId="3A6488AE" w:rsidR="002835E2" w:rsidRPr="00997FD2" w:rsidRDefault="00A47C5E" w:rsidP="005C797F">
      <w:pPr>
        <w:pStyle w:val="Heading3"/>
        <w:bidi/>
        <w:rPr>
          <w:b w:val="0"/>
          <w:bCs/>
          <w:sz w:val="22"/>
          <w:lang w:bidi="fa-IR"/>
        </w:rPr>
      </w:pPr>
      <w:r w:rsidRPr="00997FD2">
        <w:rPr>
          <w:b w:val="0"/>
          <w:bCs/>
          <w:sz w:val="22"/>
          <w:lang w:bidi="fa-IR"/>
        </w:rPr>
        <mc:AlternateContent>
          <mc:Choice Requires="wps">
            <w:drawing>
              <wp:anchor distT="0" distB="0" distL="0" distR="0" simplePos="0" relativeHeight="487617024" behindDoc="1" locked="0" layoutInCell="1" allowOverlap="1" wp14:anchorId="07C5B8B4" wp14:editId="0A0D6C71">
                <wp:simplePos x="0" y="0"/>
                <wp:positionH relativeFrom="margin">
                  <wp:align>right</wp:align>
                </wp:positionH>
                <wp:positionV relativeFrom="paragraph">
                  <wp:posOffset>255270</wp:posOffset>
                </wp:positionV>
                <wp:extent cx="5982970" cy="36830"/>
                <wp:effectExtent l="0" t="0" r="0" b="127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D56C61" id="Graphic 60" o:spid="_x0000_s1026" alt="&quot;&quot;" style="position:absolute;margin-left:419.9pt;margin-top:20.1pt;width:471.1pt;height:2.9pt;z-index:-15699456;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" path="m5982589,l,,,36575r5982589,l5982589,xe" fillcolor="black" stroked="f">
                <v:path arrowok="t"/>
                <w10:wrap type="topAndBottom" anchorx="margin"/>
              </v:shape>
            </w:pict>
          </mc:Fallback>
        </mc:AlternateContent>
      </w:r>
      <w:r w:rsidR="00664C74" w:rsidRPr="00997FD2">
        <w:rPr>
          <w:b w:val="0"/>
          <w:bCs/>
          <w:sz w:val="22"/>
          <w:rtl/>
          <w:lang w:bidi="fa-IR"/>
        </w:rPr>
        <w:t>فرآیند حل‌وفصل</w:t>
      </w:r>
      <w:bookmarkEnd w:id="73"/>
    </w:p>
    <w:p w14:paraId="267205D3" w14:textId="77777777" w:rsidR="002835E2" w:rsidRPr="00BC1C9C" w:rsidRDefault="002835E2" w:rsidP="00A47C5E">
      <w:pPr>
        <w:pStyle w:val="BodyText"/>
        <w:bidi/>
        <w:spacing w:before="3"/>
        <w:rPr>
          <w:rFonts w:ascii="Arial"/>
          <w:b/>
          <w:sz w:val="22"/>
          <w:szCs w:val="22"/>
          <w:lang w:bidi="fa-IR"/>
        </w:rPr>
      </w:pPr>
    </w:p>
    <w:p w14:paraId="3F455005" w14:textId="77777777" w:rsidR="00A47C5E" w:rsidRPr="00997FD2" w:rsidRDefault="00A47C5E"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5" w:line="242" w:lineRule="auto"/>
        <w:ind w:right="144"/>
        <w:rPr>
          <w:rFonts w:ascii="Arial"/>
          <w:bCs/>
          <w:color w:val="000000"/>
          <w:lang w:bidi="fa-IR"/>
        </w:rPr>
      </w:pPr>
      <w:r w:rsidRPr="00997FD2">
        <w:rPr>
          <w:rFonts w:ascii="Arial" w:hAnsi="Arial" w:cs="Arial"/>
          <w:bCs/>
          <w:color w:val="000000"/>
          <w:rtl/>
          <w:lang w:bidi="fa-IR"/>
        </w:rPr>
        <w:t>قبل از برگزاری جلسه استماع دادرسی، شما حق دارید با کارکنان مدرسه ملاقات کنید تا مسایل پرونده دادرسی خود را بررسی کرده و تلاش کنید نگرانی‌های خود را حل کنید. با این حال، شما و اداره آموزش و پرورش منطقه می‌توانید توافق کنید که هیچ‌کدام از شما تمایلی به برگزاری جلسه حل‌وفصل ندارید، یا می‌توانید هر دو به استفاده از میانجی‌گری توافق کنید.</w:t>
      </w:r>
    </w:p>
    <w:p w14:paraId="7F562B38" w14:textId="77777777" w:rsidR="002835E2" w:rsidRPr="00BC1C9C" w:rsidRDefault="002835E2" w:rsidP="00A47C5E">
      <w:pPr>
        <w:pStyle w:val="BodyText"/>
        <w:bidi/>
        <w:spacing w:before="224"/>
        <w:rPr>
          <w:rFonts w:ascii="Arial"/>
          <w:b/>
          <w:sz w:val="22"/>
          <w:szCs w:val="22"/>
          <w:lang w:bidi="fa-IR"/>
        </w:rPr>
      </w:pPr>
    </w:p>
    <w:p w14:paraId="27C4ECB2" w14:textId="77777777" w:rsidR="002835E2" w:rsidRPr="00997FD2" w:rsidRDefault="00664C74" w:rsidP="005C797F">
      <w:pPr>
        <w:pStyle w:val="Heading4"/>
        <w:bidi/>
        <w:rPr>
          <w:b w:val="0"/>
          <w:bCs/>
          <w:sz w:val="22"/>
          <w:lang w:bidi="fa-IR"/>
        </w:rPr>
      </w:pPr>
      <w:bookmarkStart w:id="74" w:name="_Toc183157397"/>
      <w:r w:rsidRPr="00997FD2">
        <w:rPr>
          <w:b w:val="0"/>
          <w:bCs/>
          <w:sz w:val="22"/>
          <w:rtl/>
          <w:lang w:bidi="fa-IR"/>
        </w:rPr>
        <w:t>جلسه حل‌وفصل</w:t>
      </w:r>
      <w:bookmarkEnd w:id="74"/>
    </w:p>
    <w:p w14:paraId="48B92B20" w14:textId="77777777" w:rsidR="002835E2" w:rsidRPr="00BC1C9C" w:rsidRDefault="00664C74" w:rsidP="005C797F">
      <w:pPr>
        <w:pStyle w:val="BodyText"/>
        <w:bidi/>
        <w:spacing w:before="113"/>
        <w:ind w:right="225"/>
        <w:rPr>
          <w:sz w:val="22"/>
          <w:szCs w:val="22"/>
          <w:lang w:bidi="fa-IR"/>
        </w:rPr>
      </w:pPr>
      <w:r w:rsidRPr="00BC1C9C">
        <w:rPr>
          <w:sz w:val="22"/>
          <w:szCs w:val="22"/>
          <w:rtl/>
          <w:lang w:bidi="fa-IR"/>
        </w:rPr>
        <w:t>ظرف 15 روز تقویمی از دریافت اطلاعیه درخواست دادرسی شما و قبل از آغاز جلسه استماع دادرسی، اداره آموزش و پرورش منطقه باید جلسه‌ای با شما و عضو یا اعضای مرتبط تیم برنامه آموزشی فردی (IEP) که دانش خاصی از حقایق شناسایی‌شده در درخواست دادرسی شما دارند، برگزار کند. جلسه:</w:t>
      </w:r>
    </w:p>
    <w:p w14:paraId="02B848E4" w14:textId="77777777" w:rsidR="002835E2" w:rsidRPr="00BC1C9C" w:rsidRDefault="00664C74" w:rsidP="005C797F">
      <w:pPr>
        <w:pStyle w:val="ListParagraph"/>
        <w:numPr>
          <w:ilvl w:val="0"/>
          <w:numId w:val="28"/>
        </w:numPr>
        <w:tabs>
          <w:tab w:val="left" w:pos="861"/>
        </w:tabs>
        <w:bidi/>
        <w:spacing w:before="120" w:line="242" w:lineRule="auto"/>
        <w:ind w:left="864" w:right="216" w:hanging="360"/>
        <w:jc w:val="both"/>
        <w:rPr>
          <w:lang w:bidi="fa-IR"/>
        </w:rPr>
      </w:pPr>
      <w:r w:rsidRPr="00BC1C9C">
        <w:rPr>
          <w:rtl/>
          <w:lang w:bidi="fa-IR"/>
        </w:rPr>
        <w:t xml:space="preserve">باید یک نماینده از اداره آموزش و پرورش منطقه که اختیار تصمیم‌گیری به‌ نمایندگی از طرف اداره آموزش و پرورش منطقه را دارد، حضور داشته باشد؛ </w:t>
      </w:r>
      <w:r w:rsidRPr="00997FD2">
        <w:rPr>
          <w:b/>
          <w:bCs/>
          <w:rtl/>
          <w:lang w:bidi="fa-IR"/>
        </w:rPr>
        <w:t>و</w:t>
      </w:r>
    </w:p>
    <w:p w14:paraId="72D0F345" w14:textId="77777777" w:rsidR="002835E2" w:rsidRPr="00BC1C9C" w:rsidRDefault="00664C74">
      <w:pPr>
        <w:pStyle w:val="ListParagraph"/>
        <w:numPr>
          <w:ilvl w:val="0"/>
          <w:numId w:val="28"/>
        </w:numPr>
        <w:tabs>
          <w:tab w:val="left" w:pos="861"/>
        </w:tabs>
        <w:bidi/>
        <w:spacing w:line="242" w:lineRule="auto"/>
        <w:ind w:right="216"/>
        <w:jc w:val="both"/>
        <w:rPr>
          <w:lang w:bidi="fa-IR"/>
        </w:rPr>
      </w:pPr>
      <w:r w:rsidRPr="00BC1C9C">
        <w:rPr>
          <w:rtl/>
          <w:lang w:bidi="fa-IR"/>
        </w:rPr>
        <w:t>نباید شامل وکیل اداره آموزش و پرورش منطقه باشد مگر اینکه شما توسط یک وکیل همراهی شوید.</w:t>
      </w:r>
    </w:p>
    <w:p w14:paraId="551190DC" w14:textId="77777777" w:rsidR="002835E2" w:rsidRPr="00BC1C9C" w:rsidRDefault="00664C74">
      <w:pPr>
        <w:pStyle w:val="BodyText"/>
        <w:bidi/>
        <w:spacing w:before="267"/>
        <w:ind w:left="140" w:right="224"/>
        <w:jc w:val="both"/>
        <w:rPr>
          <w:sz w:val="22"/>
          <w:szCs w:val="22"/>
          <w:lang w:bidi="fa-IR"/>
        </w:rPr>
      </w:pPr>
      <w:r w:rsidRPr="00BC1C9C">
        <w:rPr>
          <w:sz w:val="22"/>
          <w:szCs w:val="22"/>
          <w:rtl/>
          <w:lang w:bidi="fa-IR"/>
        </w:rPr>
        <w:t>هدف از برگزاری جلسه این است که شما درخواست دادرسی خود و حقایقی که مبنای درخواست را تشکیل می‌دهند، مورد بحث قرار دهید تا اداره آموزش و پرورش منطقه فرصت داشته باشد تا اختلاف را حمل‌ وفصل کند.</w:t>
      </w:r>
    </w:p>
    <w:p w14:paraId="1DEF1CF8" w14:textId="77777777" w:rsidR="002835E2" w:rsidRPr="00BC1C9C" w:rsidRDefault="00664C74">
      <w:pPr>
        <w:pStyle w:val="BodyText"/>
        <w:bidi/>
        <w:spacing w:before="274"/>
        <w:ind w:left="140"/>
        <w:rPr>
          <w:sz w:val="22"/>
          <w:szCs w:val="22"/>
          <w:lang w:bidi="fa-IR"/>
        </w:rPr>
      </w:pPr>
      <w:r w:rsidRPr="00BC1C9C">
        <w:rPr>
          <w:sz w:val="22"/>
          <w:szCs w:val="22"/>
          <w:rtl/>
          <w:lang w:bidi="fa-IR"/>
        </w:rPr>
        <w:t>جلسه حل‌وفصل لازم نیست اگر:</w:t>
      </w:r>
    </w:p>
    <w:p w14:paraId="79370FC9" w14:textId="77777777" w:rsidR="002835E2" w:rsidRPr="00BC1C9C" w:rsidRDefault="00664C74">
      <w:pPr>
        <w:pStyle w:val="ListParagraph"/>
        <w:numPr>
          <w:ilvl w:val="0"/>
          <w:numId w:val="27"/>
        </w:numPr>
        <w:tabs>
          <w:tab w:val="left" w:pos="860"/>
        </w:tabs>
        <w:bidi/>
        <w:spacing w:before="123" w:line="275" w:lineRule="exact"/>
        <w:ind w:left="860" w:hanging="360"/>
        <w:rPr>
          <w:b/>
          <w:lang w:bidi="fa-IR"/>
        </w:rPr>
      </w:pPr>
      <w:r w:rsidRPr="00BC1C9C">
        <w:rPr>
          <w:rtl/>
          <w:lang w:bidi="fa-IR"/>
        </w:rPr>
        <w:t xml:space="preserve">شما و اداره آموزش و پرورش منطقه به‌صورت کتبی توافق کنید که جلسه را لغو کنید؛ </w:t>
      </w:r>
      <w:r w:rsidRPr="00997FD2">
        <w:rPr>
          <w:bCs/>
          <w:rtl/>
          <w:lang w:bidi="fa-IR"/>
        </w:rPr>
        <w:t>یا</w:t>
      </w:r>
    </w:p>
    <w:p w14:paraId="50658CFA" w14:textId="77777777" w:rsidR="002835E2" w:rsidRPr="00BC1C9C" w:rsidRDefault="00664C74">
      <w:pPr>
        <w:pStyle w:val="ListParagraph"/>
        <w:numPr>
          <w:ilvl w:val="0"/>
          <w:numId w:val="27"/>
        </w:numPr>
        <w:tabs>
          <w:tab w:val="left" w:pos="861"/>
        </w:tabs>
        <w:bidi/>
        <w:spacing w:line="242" w:lineRule="auto"/>
        <w:ind w:right="229"/>
        <w:rPr>
          <w:lang w:bidi="fa-IR"/>
        </w:rPr>
      </w:pPr>
      <w:r w:rsidRPr="00BC1C9C">
        <w:rPr>
          <w:rtl/>
          <w:lang w:bidi="fa-IR"/>
        </w:rPr>
        <w:t xml:space="preserve">شما و اداره آموزش و پرورش منطقه توافق کنید که از فرآیند میانجی‌گری استفاده کنید، همان‌طور که تحت عنوان </w:t>
      </w:r>
      <w:r w:rsidRPr="00997FD2">
        <w:rPr>
          <w:bCs/>
          <w:iCs/>
          <w:rtl/>
          <w:lang w:bidi="fa-IR"/>
        </w:rPr>
        <w:t>میانجی‌گر</w:t>
      </w:r>
      <w:r w:rsidRPr="00BC1C9C">
        <w:rPr>
          <w:b/>
          <w:i/>
          <w:rtl/>
          <w:lang w:bidi="fa-IR"/>
        </w:rPr>
        <w:t>ی</w:t>
      </w:r>
      <w:r w:rsidRPr="00BC1C9C">
        <w:rPr>
          <w:rtl/>
          <w:lang w:bidi="fa-IR"/>
        </w:rPr>
        <w:t>توضیح داده شده است.</w:t>
      </w:r>
    </w:p>
    <w:p w14:paraId="1C637E27" w14:textId="77777777" w:rsidR="00A47C5E" w:rsidRPr="00BC1C9C" w:rsidRDefault="00A47C5E" w:rsidP="005C797F">
      <w:pPr>
        <w:bidi/>
        <w:rPr>
          <w:lang w:bidi="fa-IR"/>
        </w:rPr>
      </w:pPr>
    </w:p>
    <w:p w14:paraId="62DE2F81" w14:textId="70F905E1" w:rsidR="002835E2" w:rsidRPr="00997FD2" w:rsidRDefault="00664C74" w:rsidP="005C797F">
      <w:pPr>
        <w:pStyle w:val="Heading4"/>
        <w:bidi/>
        <w:rPr>
          <w:b w:val="0"/>
          <w:bCs/>
          <w:sz w:val="22"/>
          <w:lang w:bidi="fa-IR"/>
        </w:rPr>
      </w:pPr>
      <w:bookmarkStart w:id="75" w:name="_Toc183157398"/>
      <w:r w:rsidRPr="00997FD2">
        <w:rPr>
          <w:b w:val="0"/>
          <w:bCs/>
          <w:sz w:val="22"/>
          <w:rtl/>
          <w:lang w:bidi="fa-IR"/>
        </w:rPr>
        <w:t>دوره حل‌وفصل</w:t>
      </w:r>
      <w:bookmarkEnd w:id="75"/>
    </w:p>
    <w:p w14:paraId="00D15C28" w14:textId="77777777" w:rsidR="002835E2" w:rsidRPr="00BC1C9C" w:rsidRDefault="00664C74" w:rsidP="005C797F">
      <w:pPr>
        <w:pStyle w:val="BodyText"/>
        <w:bidi/>
        <w:spacing w:before="113"/>
        <w:ind w:right="226"/>
        <w:rPr>
          <w:sz w:val="22"/>
          <w:szCs w:val="22"/>
          <w:lang w:bidi="fa-IR"/>
        </w:rPr>
      </w:pPr>
      <w:r w:rsidRPr="00BC1C9C">
        <w:rPr>
          <w:sz w:val="22"/>
          <w:szCs w:val="22"/>
          <w:rtl/>
          <w:lang w:bidi="fa-IR"/>
        </w:rPr>
        <w:t>اگر اداره آموزش و پرورش منطقه درخواست دادرسی شما را تا رضایت شما در طی 30 روز تقویمی از دریافت درخواست (در مدت زمان فرآیند حل‌وفصل) حل نکرده باشد، جلسه استماع دادرسی ممکن است برگزار شود.</w:t>
      </w:r>
    </w:p>
    <w:p w14:paraId="7AC91A68" w14:textId="77777777" w:rsidR="002835E2" w:rsidRPr="00BC1C9C" w:rsidRDefault="002835E2" w:rsidP="005C797F">
      <w:pPr>
        <w:bidi/>
        <w:rPr>
          <w:lang w:bidi="fa-IR"/>
        </w:rPr>
        <w:sectPr w:rsidR="002835E2" w:rsidRPr="00BC1C9C">
          <w:pgSz w:w="12240" w:h="15840"/>
          <w:pgMar w:top="1360" w:right="1220" w:bottom="980" w:left="1300" w:header="0" w:footer="787" w:gutter="0"/>
          <w:cols w:space="720"/>
        </w:sectPr>
      </w:pPr>
    </w:p>
    <w:p w14:paraId="10070A9C" w14:textId="01B5FD2C" w:rsidR="002835E2" w:rsidRPr="00BC1C9C" w:rsidRDefault="00664C74" w:rsidP="005C797F">
      <w:pPr>
        <w:pStyle w:val="BodyText"/>
        <w:bidi/>
        <w:spacing w:before="72"/>
        <w:ind w:right="211"/>
        <w:rPr>
          <w:sz w:val="22"/>
          <w:szCs w:val="22"/>
          <w:lang w:bidi="fa-IR"/>
        </w:rPr>
      </w:pPr>
      <w:r w:rsidRPr="00BC1C9C">
        <w:rPr>
          <w:sz w:val="22"/>
          <w:szCs w:val="22"/>
          <w:rtl/>
          <w:lang w:bidi="fa-IR"/>
        </w:rPr>
        <w:lastRenderedPageBreak/>
        <w:t>بازه زمانی 45 روز تقویمی برای صدور تصمیم نهایی دادرسی از پایان دوره 30 روزه حل‌وفصل آغاز می‌شود، با استثناهایی برای تنظیمات انجام‌شده در دوره 30 روزه حل‌وفصل، همان‌طور که در زیر توضیح داده شده است.</w:t>
      </w:r>
    </w:p>
    <w:p w14:paraId="792EC73A" w14:textId="77777777" w:rsidR="002835E2" w:rsidRPr="00BC1C9C" w:rsidRDefault="002835E2" w:rsidP="00A47C5E">
      <w:pPr>
        <w:pStyle w:val="BodyText"/>
        <w:bidi/>
        <w:spacing w:before="1"/>
        <w:rPr>
          <w:sz w:val="22"/>
          <w:szCs w:val="22"/>
          <w:lang w:bidi="fa-IR"/>
        </w:rPr>
      </w:pPr>
    </w:p>
    <w:p w14:paraId="129E03FE" w14:textId="77777777" w:rsidR="002835E2" w:rsidRPr="00BC1C9C" w:rsidRDefault="00664C74" w:rsidP="005C797F">
      <w:pPr>
        <w:pStyle w:val="BodyText"/>
        <w:bidi/>
        <w:ind w:right="218"/>
        <w:rPr>
          <w:sz w:val="22"/>
          <w:szCs w:val="22"/>
          <w:lang w:bidi="fa-IR"/>
        </w:rPr>
      </w:pPr>
      <w:r w:rsidRPr="00BC1C9C">
        <w:rPr>
          <w:sz w:val="22"/>
          <w:szCs w:val="22"/>
          <w:rtl/>
          <w:lang w:bidi="fa-IR"/>
        </w:rPr>
        <w:t>مگر اینکه شما و اداره آموزش و پرورش منطقه هر دو توافق کرده باشید که فرآیند حل‌وفصل را لغو کنید یا از میانجی‌گری استفاده کنید، عدم مشارکت شما در جلسه حل‌وفصل باعث تأخیر در بازه زمانی فرآیند حل‌وفصل و جلسه استماع دادرسی خواهد شد تا زمانی که شما موافقت کنید در جلسه‌ای شرکت کنید.</w:t>
      </w:r>
    </w:p>
    <w:p w14:paraId="530BEDEE" w14:textId="77777777" w:rsidR="002835E2" w:rsidRPr="00BC1C9C" w:rsidRDefault="002835E2" w:rsidP="00A47C5E">
      <w:pPr>
        <w:pStyle w:val="BodyText"/>
        <w:bidi/>
        <w:rPr>
          <w:sz w:val="22"/>
          <w:szCs w:val="22"/>
          <w:lang w:bidi="fa-IR"/>
        </w:rPr>
      </w:pPr>
    </w:p>
    <w:p w14:paraId="0BB3A851" w14:textId="77777777" w:rsidR="002835E2" w:rsidRPr="00BC1C9C" w:rsidRDefault="00664C74" w:rsidP="005C797F">
      <w:pPr>
        <w:pStyle w:val="BodyText"/>
        <w:bidi/>
        <w:ind w:right="216"/>
        <w:rPr>
          <w:sz w:val="22"/>
          <w:szCs w:val="22"/>
          <w:lang w:bidi="fa-IR"/>
        </w:rPr>
      </w:pPr>
      <w:r w:rsidRPr="00BC1C9C">
        <w:rPr>
          <w:sz w:val="22"/>
          <w:szCs w:val="22"/>
          <w:rtl/>
          <w:lang w:bidi="fa-IR"/>
        </w:rPr>
        <w:t>اگر پس از انجام تلاش‌های معقول و مستندسازی این تلاش‌ها، اداره آموزش و پرورش منطقه نتواند مشارکت شما را در جلسه حل‌وفصل جلب کند، اداره آموزش و پرورش منطقه می‌تواند در پایان دوره 30 روزه حل‌وفصل، از افسر جلسات استماع درخواست کند که درخواست دادرسی شما را رد کند. مستندسازی چنین تلاش‌هایی باید شامل گزارشی از تلاش‌های اداره آموزش و پرورش منطقه برای تنظیم زمان و مکانی که هر دو طرف بر سر آن توافق کرده‌اند، باشد، مانند:</w:t>
      </w:r>
    </w:p>
    <w:p w14:paraId="064CF1A3" w14:textId="77777777" w:rsidR="002835E2" w:rsidRPr="00BC1C9C" w:rsidRDefault="00664C74">
      <w:pPr>
        <w:pStyle w:val="ListParagraph"/>
        <w:numPr>
          <w:ilvl w:val="0"/>
          <w:numId w:val="26"/>
        </w:numPr>
        <w:tabs>
          <w:tab w:val="left" w:pos="500"/>
        </w:tabs>
        <w:bidi/>
        <w:spacing w:before="275"/>
        <w:ind w:hanging="360"/>
        <w:rPr>
          <w:lang w:bidi="fa-IR"/>
        </w:rPr>
      </w:pPr>
      <w:r w:rsidRPr="00BC1C9C">
        <w:rPr>
          <w:rtl/>
          <w:lang w:bidi="fa-IR"/>
        </w:rPr>
        <w:t>سوابق دقیق تماس‌های تلفنی انجام شده یا تلاش شده و نتایج آن تماس‌ها؛</w:t>
      </w:r>
    </w:p>
    <w:p w14:paraId="50DEB542" w14:textId="77777777" w:rsidR="002835E2" w:rsidRPr="00BC1C9C" w:rsidRDefault="00664C74">
      <w:pPr>
        <w:pStyle w:val="ListParagraph"/>
        <w:numPr>
          <w:ilvl w:val="0"/>
          <w:numId w:val="26"/>
        </w:numPr>
        <w:tabs>
          <w:tab w:val="left" w:pos="500"/>
        </w:tabs>
        <w:bidi/>
        <w:spacing w:before="121"/>
        <w:ind w:hanging="360"/>
        <w:rPr>
          <w:lang w:bidi="fa-IR"/>
        </w:rPr>
      </w:pPr>
      <w:r w:rsidRPr="00BC1C9C">
        <w:rPr>
          <w:rtl/>
          <w:lang w:bidi="fa-IR"/>
        </w:rPr>
        <w:t>نسخه‌های مکاتبات ارسال‌شده به شما و هرگونه پاسخ دریافتی؛ و</w:t>
      </w:r>
    </w:p>
    <w:p w14:paraId="0ADC83EA" w14:textId="77777777" w:rsidR="002835E2" w:rsidRPr="00BC1C9C" w:rsidRDefault="00664C74" w:rsidP="00997FD2">
      <w:pPr>
        <w:pStyle w:val="ListParagraph"/>
        <w:numPr>
          <w:ilvl w:val="0"/>
          <w:numId w:val="26"/>
        </w:numPr>
        <w:tabs>
          <w:tab w:val="left" w:pos="500"/>
        </w:tabs>
        <w:bidi/>
        <w:spacing w:before="120" w:line="242" w:lineRule="auto"/>
        <w:ind w:right="218"/>
        <w:rPr>
          <w:lang w:bidi="fa-IR"/>
        </w:rPr>
      </w:pPr>
      <w:r w:rsidRPr="00BC1C9C">
        <w:rPr>
          <w:rtl/>
          <w:lang w:bidi="fa-IR"/>
        </w:rPr>
        <w:t>گزارش‌های دقیق از بازدیدهای انجام‌شده از منزل یا محل کار شما و نتایج آن بازدیدها.</w:t>
      </w:r>
    </w:p>
    <w:p w14:paraId="48BD60CE" w14:textId="77777777" w:rsidR="002835E2" w:rsidRPr="00BC1C9C" w:rsidRDefault="00664C74" w:rsidP="005C797F">
      <w:pPr>
        <w:pStyle w:val="BodyText"/>
        <w:bidi/>
        <w:spacing w:before="273"/>
        <w:ind w:right="219"/>
        <w:rPr>
          <w:sz w:val="22"/>
          <w:szCs w:val="22"/>
          <w:lang w:bidi="fa-IR"/>
        </w:rPr>
      </w:pPr>
      <w:r w:rsidRPr="00BC1C9C">
        <w:rPr>
          <w:sz w:val="22"/>
          <w:szCs w:val="22"/>
          <w:rtl/>
          <w:lang w:bidi="fa-IR"/>
        </w:rPr>
        <w:t xml:space="preserve">اگر اداره آموزش و پرورش منطقه نتواند جلسه حل‌وفصل را ظرف 15 روز تقویمی از دریافت اطلاعیه درخواست دادرسی شما برگزار کند  </w:t>
      </w:r>
      <w:r w:rsidRPr="00BC1C9C">
        <w:rPr>
          <w:b/>
          <w:sz w:val="22"/>
          <w:szCs w:val="22"/>
          <w:rtl/>
          <w:lang w:bidi="fa-IR"/>
        </w:rPr>
        <w:t>یت</w:t>
      </w:r>
      <w:r w:rsidRPr="00BC1C9C">
        <w:rPr>
          <w:sz w:val="22"/>
          <w:szCs w:val="22"/>
          <w:rtl/>
          <w:lang w:bidi="fa-IR"/>
        </w:rPr>
        <w:t>در جلسه حل‌وفصل شرکت نکند، شما می‌توانید از افسر جلسات استماع بخواهید که دستور دهد بازه زمانی 45 روزه دادرسی آغاز شود.</w:t>
      </w:r>
    </w:p>
    <w:p w14:paraId="454424CB" w14:textId="77777777" w:rsidR="00A47C5E" w:rsidRPr="00BC1C9C" w:rsidRDefault="00A47C5E" w:rsidP="005C797F">
      <w:pPr>
        <w:bidi/>
        <w:rPr>
          <w:lang w:bidi="fa-IR"/>
        </w:rPr>
      </w:pPr>
    </w:p>
    <w:p w14:paraId="24378C8A" w14:textId="1EFC0478" w:rsidR="002835E2" w:rsidRPr="00997FD2" w:rsidRDefault="00664C74" w:rsidP="005C797F">
      <w:pPr>
        <w:pStyle w:val="Heading4"/>
        <w:bidi/>
        <w:rPr>
          <w:b w:val="0"/>
          <w:bCs/>
          <w:sz w:val="22"/>
          <w:lang w:bidi="fa-IR"/>
        </w:rPr>
      </w:pPr>
      <w:bookmarkStart w:id="76" w:name="_Toc183157399"/>
      <w:r w:rsidRPr="00997FD2">
        <w:rPr>
          <w:b w:val="0"/>
          <w:bCs/>
          <w:sz w:val="22"/>
          <w:rtl/>
          <w:lang w:bidi="fa-IR"/>
        </w:rPr>
        <w:t>تعدیلات در دوره 30 روزه تقویمی حل‌وفصل</w:t>
      </w:r>
      <w:bookmarkEnd w:id="76"/>
    </w:p>
    <w:p w14:paraId="02174B79" w14:textId="77777777" w:rsidR="002835E2" w:rsidRPr="00BC1C9C" w:rsidRDefault="00664C74" w:rsidP="005C797F">
      <w:pPr>
        <w:pStyle w:val="BodyText"/>
        <w:bidi/>
        <w:spacing w:before="117"/>
        <w:ind w:right="221"/>
        <w:rPr>
          <w:sz w:val="22"/>
          <w:szCs w:val="22"/>
          <w:lang w:bidi="fa-IR"/>
        </w:rPr>
      </w:pPr>
      <w:r w:rsidRPr="00BC1C9C">
        <w:rPr>
          <w:sz w:val="22"/>
          <w:szCs w:val="22"/>
          <w:rtl/>
          <w:lang w:bidi="fa-IR"/>
        </w:rPr>
        <w:t>اگر شما و اداره آموزش و پرورش منطقه به‌صورت کتبی توافق کنید که جلسه حل‌وفصل را لغو کنید، آنگاه بازه زمانی 45 روزه برای جلسه استماع دادرسی از روز بعد آغاز می‌شود.</w:t>
      </w:r>
    </w:p>
    <w:p w14:paraId="52B7236B" w14:textId="77777777" w:rsidR="002835E2" w:rsidRPr="00BC1C9C" w:rsidRDefault="00664C74" w:rsidP="005C797F">
      <w:pPr>
        <w:pStyle w:val="BodyText"/>
        <w:bidi/>
        <w:spacing w:before="274"/>
        <w:ind w:right="210"/>
        <w:rPr>
          <w:sz w:val="22"/>
          <w:szCs w:val="22"/>
          <w:lang w:bidi="fa-IR"/>
        </w:rPr>
      </w:pPr>
      <w:r w:rsidRPr="00BC1C9C">
        <w:rPr>
          <w:sz w:val="22"/>
          <w:szCs w:val="22"/>
          <w:rtl/>
          <w:lang w:bidi="fa-IR"/>
        </w:rPr>
        <w:t>پس از آغاز میانجی‌گری یا جلسه حل‌وفصل و قبل از پایان دوره 30 روزه حل‌وفصل، اگر شما و اداره آموزش و پرورش منطقه به‌صورت کتبی توافق کنید که هیچ توافقی ممکن نیست، آنگاه بازه زمانی 45 روزه برای جلسه استماع دادرسی از روز بعد آغاز می‌شود.</w:t>
      </w:r>
    </w:p>
    <w:p w14:paraId="56D69E22" w14:textId="77777777" w:rsidR="002835E2" w:rsidRPr="00BC1C9C" w:rsidRDefault="002835E2" w:rsidP="00A47C5E">
      <w:pPr>
        <w:pStyle w:val="BodyText"/>
        <w:bidi/>
        <w:spacing w:before="1"/>
        <w:rPr>
          <w:sz w:val="22"/>
          <w:szCs w:val="22"/>
          <w:lang w:bidi="fa-IR"/>
        </w:rPr>
      </w:pPr>
    </w:p>
    <w:p w14:paraId="027D5C2A" w14:textId="77777777" w:rsidR="002835E2" w:rsidRPr="00BC1C9C" w:rsidRDefault="00664C74" w:rsidP="005C797F">
      <w:pPr>
        <w:pStyle w:val="BodyText"/>
        <w:bidi/>
        <w:ind w:right="221"/>
        <w:rPr>
          <w:sz w:val="22"/>
          <w:szCs w:val="22"/>
          <w:lang w:bidi="fa-IR"/>
        </w:rPr>
      </w:pPr>
      <w:r w:rsidRPr="00BC1C9C">
        <w:rPr>
          <w:sz w:val="22"/>
          <w:szCs w:val="22"/>
          <w:rtl/>
          <w:lang w:bidi="fa-IR"/>
        </w:rPr>
        <w:t>اگر شما و اداره آموزش و پرورش منطقه توافق کنید که از فرآیند میانجی‌گری استفاده کنید، در پایان دوره 30 روزه حل‌وفصل، هر دو طرف می‌توانند به‌صورت کتبی توافق کنند که میانجی‌گری را تا زمانی که به توافق برسند ادامه دهند. با این حال، اگر شما یا اداره آموزش و پرورش منطقه از فرآیند میانجی‌گری خارج شوید، آنگاه بازه زمانی 45 روزه برای جلسه استماع دادرسی از روز بعد آغاز می‌شود.</w:t>
      </w:r>
    </w:p>
    <w:p w14:paraId="1CF5B08C" w14:textId="77777777" w:rsidR="00A47C5E" w:rsidRPr="00BC1C9C" w:rsidRDefault="00A47C5E" w:rsidP="005C797F">
      <w:pPr>
        <w:bidi/>
        <w:rPr>
          <w:lang w:bidi="fa-IR"/>
        </w:rPr>
      </w:pPr>
    </w:p>
    <w:p w14:paraId="1E457A9F" w14:textId="7FDEAF3D" w:rsidR="002835E2" w:rsidRPr="00997FD2" w:rsidRDefault="00664C74" w:rsidP="005C797F">
      <w:pPr>
        <w:pStyle w:val="Heading4"/>
        <w:bidi/>
        <w:rPr>
          <w:b w:val="0"/>
          <w:bCs/>
          <w:sz w:val="22"/>
          <w:lang w:bidi="fa-IR"/>
        </w:rPr>
      </w:pPr>
      <w:bookmarkStart w:id="77" w:name="_Toc183157400"/>
      <w:r w:rsidRPr="00997FD2">
        <w:rPr>
          <w:b w:val="0"/>
          <w:bCs/>
          <w:sz w:val="22"/>
          <w:rtl/>
          <w:lang w:bidi="fa-IR"/>
        </w:rPr>
        <w:t>توافق‌نامه تسویه‌نامه کتبی</w:t>
      </w:r>
      <w:bookmarkEnd w:id="77"/>
    </w:p>
    <w:p w14:paraId="6A7DE48D" w14:textId="77777777" w:rsidR="002835E2" w:rsidRPr="00BC1C9C" w:rsidRDefault="00664C74" w:rsidP="005C797F">
      <w:pPr>
        <w:pStyle w:val="BodyText"/>
        <w:bidi/>
        <w:spacing w:before="120" w:line="237" w:lineRule="auto"/>
        <w:rPr>
          <w:sz w:val="22"/>
          <w:szCs w:val="22"/>
          <w:lang w:bidi="fa-IR"/>
        </w:rPr>
      </w:pPr>
      <w:r w:rsidRPr="00BC1C9C">
        <w:rPr>
          <w:sz w:val="22"/>
          <w:szCs w:val="22"/>
          <w:rtl/>
          <w:lang w:bidi="fa-IR"/>
        </w:rPr>
        <w:t>اگر در جلسه حل‌وفصل به توافقی برای حل اختلاف دست یابید، شما و اداره آموزش و پرورش منطقه باید وارد یک توافق قانونی الزام‌آور شوید که:</w:t>
      </w:r>
    </w:p>
    <w:p w14:paraId="7AB5EE4E" w14:textId="77777777" w:rsidR="002835E2" w:rsidRPr="00997FD2" w:rsidRDefault="00664C74" w:rsidP="005C797F">
      <w:pPr>
        <w:pStyle w:val="ListParagraph"/>
        <w:numPr>
          <w:ilvl w:val="0"/>
          <w:numId w:val="25"/>
        </w:numPr>
        <w:tabs>
          <w:tab w:val="left" w:pos="861"/>
        </w:tabs>
        <w:bidi/>
        <w:spacing w:before="120" w:line="238" w:lineRule="auto"/>
        <w:ind w:left="864" w:right="230" w:hanging="360"/>
        <w:rPr>
          <w:bCs/>
          <w:lang w:bidi="fa-IR"/>
        </w:rPr>
      </w:pPr>
      <w:r w:rsidRPr="00BC1C9C">
        <w:rPr>
          <w:rtl/>
          <w:lang w:bidi="fa-IR"/>
        </w:rPr>
        <w:t xml:space="preserve">ابه امضای شما و نماینده‌ای از اداره آموزش و پرورش منطقه که اختیار الزام‌آور کردن اداره را دارد؛ </w:t>
      </w:r>
      <w:r w:rsidRPr="00997FD2">
        <w:rPr>
          <w:bCs/>
          <w:rtl/>
          <w:lang w:bidi="fa-IR"/>
        </w:rPr>
        <w:t>و</w:t>
      </w:r>
    </w:p>
    <w:p w14:paraId="3084148F" w14:textId="77777777" w:rsidR="002835E2" w:rsidRPr="00BC1C9C" w:rsidRDefault="00664C74" w:rsidP="00A47C5E">
      <w:pPr>
        <w:pStyle w:val="ListParagraph"/>
        <w:numPr>
          <w:ilvl w:val="0"/>
          <w:numId w:val="25"/>
        </w:numPr>
        <w:tabs>
          <w:tab w:val="left" w:pos="861"/>
        </w:tabs>
        <w:bidi/>
        <w:spacing w:before="3"/>
        <w:ind w:right="227"/>
        <w:rPr>
          <w:lang w:bidi="fa-IR"/>
        </w:rPr>
      </w:pPr>
      <w:r w:rsidRPr="00BC1C9C">
        <w:rPr>
          <w:rtl/>
          <w:lang w:bidi="fa-IR"/>
        </w:rPr>
        <w:t>قابل اجرا در هر دادگاه ایالتی با صلاحیت قضائی (دادگاه ایالتی که صلاحیت رسیدگی به این نوع پرونده را دارد) یا در دادگاه فدرال منطقه‌ای.</w:t>
      </w:r>
    </w:p>
    <w:p w14:paraId="56156CEB" w14:textId="77777777" w:rsidR="002835E2" w:rsidRPr="00BC1C9C" w:rsidRDefault="002835E2">
      <w:pPr>
        <w:bidi/>
        <w:rPr>
          <w:lang w:bidi="fa-IR"/>
        </w:rPr>
        <w:sectPr w:rsidR="002835E2" w:rsidRPr="00BC1C9C">
          <w:pgSz w:w="12240" w:h="15840"/>
          <w:pgMar w:top="1360" w:right="1220" w:bottom="980" w:left="1300" w:header="0" w:footer="787" w:gutter="0"/>
          <w:cols w:space="720"/>
        </w:sectPr>
      </w:pPr>
    </w:p>
    <w:p w14:paraId="0F004B57" w14:textId="77777777" w:rsidR="002835E2" w:rsidRPr="00997FD2" w:rsidRDefault="00664C74" w:rsidP="005C797F">
      <w:pPr>
        <w:pStyle w:val="Heading4"/>
        <w:bidi/>
        <w:rPr>
          <w:b w:val="0"/>
          <w:bCs/>
          <w:sz w:val="22"/>
          <w:lang w:bidi="fa-IR"/>
        </w:rPr>
      </w:pPr>
      <w:bookmarkStart w:id="78" w:name="_Toc183157401"/>
      <w:r w:rsidRPr="00997FD2">
        <w:rPr>
          <w:b w:val="0"/>
          <w:bCs/>
          <w:sz w:val="22"/>
          <w:rtl/>
          <w:lang w:bidi="fa-IR"/>
        </w:rPr>
        <w:lastRenderedPageBreak/>
        <w:t>دوره بررسی توافق‌نامه</w:t>
      </w:r>
      <w:bookmarkEnd w:id="78"/>
    </w:p>
    <w:p w14:paraId="19570586" w14:textId="77777777" w:rsidR="002835E2" w:rsidRPr="00BC1C9C" w:rsidRDefault="00664C74" w:rsidP="00997FD2">
      <w:pPr>
        <w:pStyle w:val="BodyText"/>
        <w:bidi/>
        <w:spacing w:before="113"/>
        <w:rPr>
          <w:sz w:val="22"/>
          <w:szCs w:val="22"/>
          <w:lang w:bidi="fa-IR"/>
        </w:rPr>
      </w:pPr>
      <w:r w:rsidRPr="00BC1C9C">
        <w:rPr>
          <w:sz w:val="22"/>
          <w:szCs w:val="22"/>
          <w:rtl/>
          <w:lang w:bidi="fa-IR"/>
        </w:rPr>
        <w:t>اگر شما و اداره آموزش و پرورش منطقه بر اساس جلسه حل‌وفصل وارد توافق شوید، هر یک از طرفین (شما یا اداره آموزش و پرورش منطقه) می‌توانند توافق را ظرف 3 روز کاری از زمانی که شما و اداره آموزش و پرورش منطقه توافق را امضا کرده‌اید، لغو کنند.</w:t>
      </w:r>
    </w:p>
    <w:p w14:paraId="3A7BB302" w14:textId="1765CFC0" w:rsidR="002835E2" w:rsidRPr="00BC1C9C" w:rsidRDefault="002835E2" w:rsidP="00210592">
      <w:pPr>
        <w:pStyle w:val="BodyText"/>
        <w:bidi/>
        <w:spacing w:before="210"/>
        <w:rPr>
          <w:sz w:val="22"/>
          <w:szCs w:val="22"/>
          <w:lang w:bidi="fa-IR"/>
        </w:rPr>
      </w:pPr>
    </w:p>
    <w:bookmarkStart w:id="79" w:name="_Toc183157402"/>
    <w:p w14:paraId="368F1896" w14:textId="49A03565" w:rsidR="002835E2" w:rsidRPr="00997FD2" w:rsidRDefault="00210592" w:rsidP="005C797F">
      <w:pPr>
        <w:pStyle w:val="Heading3"/>
        <w:bidi/>
        <w:rPr>
          <w:b w:val="0"/>
          <w:bCs/>
          <w:sz w:val="22"/>
          <w:lang w:bidi="fa-IR"/>
        </w:rPr>
      </w:pPr>
      <w:r w:rsidRPr="00997FD2">
        <w:rPr>
          <w:b w:val="0"/>
          <w:bCs/>
          <w:sz w:val="22"/>
          <w:lang w:bidi="fa-IR"/>
        </w:rPr>
        <mc:AlternateContent>
          <mc:Choice Requires="wps">
            <w:drawing>
              <wp:anchor distT="0" distB="0" distL="0" distR="0" simplePos="0" relativeHeight="487618048" behindDoc="1" locked="0" layoutInCell="1" allowOverlap="1" wp14:anchorId="7561395F" wp14:editId="731201E2">
                <wp:simplePos x="0" y="0"/>
                <wp:positionH relativeFrom="margin">
                  <wp:align>right</wp:align>
                </wp:positionH>
                <wp:positionV relativeFrom="paragraph">
                  <wp:posOffset>255270</wp:posOffset>
                </wp:positionV>
                <wp:extent cx="5982970" cy="36830"/>
                <wp:effectExtent l="0" t="0" r="0" b="127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B3ADEC" id="Graphic 62" o:spid="_x0000_s1026" alt="&quot;&quot;" style="position:absolute;margin-left:419.9pt;margin-top:20.1pt;width:471.1pt;height:2.9pt;z-index:-15698432;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" path="m5982589,l,,,36575r5982589,l5982589,xe" fillcolor="black" stroked="f">
                <v:path arrowok="t"/>
                <w10:wrap type="topAndBottom" anchorx="margin"/>
              </v:shape>
            </w:pict>
          </mc:Fallback>
        </mc:AlternateContent>
      </w:r>
      <w:r w:rsidR="00664C74" w:rsidRPr="00997FD2">
        <w:rPr>
          <w:b w:val="0"/>
          <w:bCs/>
          <w:sz w:val="22"/>
          <w:rtl/>
          <w:lang w:bidi="fa-IR"/>
        </w:rPr>
        <w:t>جلسه استماع روند قانونی بی‌طرف</w:t>
      </w:r>
      <w:bookmarkEnd w:id="79"/>
    </w:p>
    <w:p w14:paraId="2AAF098F" w14:textId="0ADF4A13" w:rsidR="002835E2" w:rsidRPr="00BC1C9C" w:rsidRDefault="002835E2" w:rsidP="00210592">
      <w:pPr>
        <w:pStyle w:val="BodyText"/>
        <w:bidi/>
        <w:spacing w:before="17"/>
        <w:rPr>
          <w:rFonts w:ascii="Arial"/>
          <w:b/>
          <w:sz w:val="22"/>
          <w:szCs w:val="22"/>
          <w:lang w:bidi="fa-IR"/>
        </w:rPr>
      </w:pPr>
    </w:p>
    <w:p w14:paraId="2A90C39F" w14:textId="77777777" w:rsidR="00210592" w:rsidRPr="00997FD2" w:rsidRDefault="0021059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4"/>
        <w:ind w:right="139"/>
        <w:rPr>
          <w:rFonts w:ascii="Arial"/>
          <w:bCs/>
          <w:color w:val="000000"/>
          <w:lang w:bidi="fa-IR"/>
        </w:rPr>
      </w:pPr>
      <w:r w:rsidRPr="00997FD2">
        <w:rPr>
          <w:rFonts w:ascii="Arial" w:hAnsi="Arial" w:cs="Arial"/>
          <w:bCs/>
          <w:color w:val="000000"/>
          <w:rtl/>
          <w:lang w:bidi="fa-IR"/>
        </w:rPr>
        <w:t>شما حق دارید که جلسه استماع دادرسی توسط یک افسر جلسات استماع آگاه برگزار شود که توسط اداره آموزش و پرورش منطقه یا وزارت آموزش و پرورش ویرجینیا استخدام نشده باشد. شما و اداره آموزش و پرورش منطقه باید قوانین و بازه‌های زمانی مربوط به جلسات استماع دادرسی را رعایت کنید.</w:t>
      </w:r>
    </w:p>
    <w:p w14:paraId="180E8F57" w14:textId="77777777" w:rsidR="002835E2" w:rsidRPr="00BC1C9C" w:rsidRDefault="002835E2" w:rsidP="00210592">
      <w:pPr>
        <w:pStyle w:val="BodyText"/>
        <w:bidi/>
        <w:spacing w:before="74"/>
        <w:rPr>
          <w:rFonts w:ascii="Arial"/>
          <w:b/>
          <w:sz w:val="22"/>
          <w:szCs w:val="22"/>
          <w:lang w:bidi="fa-IR"/>
        </w:rPr>
      </w:pPr>
    </w:p>
    <w:p w14:paraId="019DAEA9" w14:textId="77777777" w:rsidR="002835E2" w:rsidRPr="00997FD2" w:rsidRDefault="00664C74" w:rsidP="005C797F">
      <w:pPr>
        <w:pStyle w:val="Heading4"/>
        <w:bidi/>
        <w:rPr>
          <w:b w:val="0"/>
          <w:bCs/>
          <w:sz w:val="22"/>
          <w:lang w:bidi="fa-IR"/>
        </w:rPr>
      </w:pPr>
      <w:bookmarkStart w:id="80" w:name="_Toc183157403"/>
      <w:r w:rsidRPr="00997FD2">
        <w:rPr>
          <w:b w:val="0"/>
          <w:bCs/>
          <w:sz w:val="22"/>
          <w:rtl/>
          <w:lang w:bidi="fa-IR"/>
        </w:rPr>
        <w:t>کلی</w:t>
      </w:r>
      <w:bookmarkEnd w:id="80"/>
    </w:p>
    <w:p w14:paraId="194249C3" w14:textId="77777777" w:rsidR="002835E2" w:rsidRPr="00BC1C9C" w:rsidRDefault="00664C74" w:rsidP="00210592">
      <w:pPr>
        <w:pStyle w:val="BodyText"/>
        <w:bidi/>
        <w:spacing w:before="118"/>
        <w:ind w:right="217"/>
        <w:rPr>
          <w:sz w:val="22"/>
          <w:szCs w:val="22"/>
          <w:lang w:bidi="fa-IR"/>
        </w:rPr>
      </w:pPr>
      <w:r w:rsidRPr="00BC1C9C">
        <w:rPr>
          <w:sz w:val="22"/>
          <w:szCs w:val="22"/>
          <w:rtl/>
          <w:lang w:bidi="fa-IR"/>
        </w:rPr>
        <w:t>هر زمان که درخواست دادرسی ارائه شود، شما یا اداره آموزش و پرورش منطقه‌ای که در اختلاف دخیل است، باید فرصتی برای جلسه استماع دادرسی بی‌طرفانه داشته باشید، همان‌طور که در بخش‌های</w:t>
      </w:r>
      <w:r w:rsidRPr="00BC1C9C">
        <w:rPr>
          <w:b/>
          <w:i/>
          <w:sz w:val="22"/>
          <w:szCs w:val="22"/>
          <w:rtl/>
          <w:lang w:bidi="fa-IR"/>
        </w:rPr>
        <w:t xml:space="preserve">درخواست دادرسی </w:t>
      </w:r>
      <w:r w:rsidRPr="00BC1C9C">
        <w:rPr>
          <w:sz w:val="22"/>
          <w:szCs w:val="22"/>
          <w:rtl/>
          <w:lang w:bidi="fa-IR"/>
        </w:rPr>
        <w:t>و</w:t>
      </w:r>
      <w:r w:rsidRPr="00BC1C9C">
        <w:rPr>
          <w:b/>
          <w:i/>
          <w:sz w:val="22"/>
          <w:szCs w:val="22"/>
          <w:rtl/>
          <w:lang w:bidi="fa-IR"/>
        </w:rPr>
        <w:t xml:space="preserve"> فرآیند </w:t>
      </w:r>
      <w:r w:rsidRPr="00BC1C9C">
        <w:rPr>
          <w:sz w:val="22"/>
          <w:szCs w:val="22"/>
          <w:rtl/>
          <w:lang w:bidi="fa-IR"/>
        </w:rPr>
        <w:t>sحل‌وفصل توضیح داده شده است.</w:t>
      </w:r>
    </w:p>
    <w:p w14:paraId="5FAEDCCA" w14:textId="77777777" w:rsidR="00210592" w:rsidRPr="00BC1C9C" w:rsidRDefault="00210592" w:rsidP="005C797F">
      <w:pPr>
        <w:pStyle w:val="BodyText"/>
        <w:bidi/>
        <w:spacing w:before="118"/>
        <w:ind w:right="217"/>
        <w:rPr>
          <w:sz w:val="22"/>
          <w:szCs w:val="22"/>
          <w:lang w:bidi="fa-IR"/>
        </w:rPr>
      </w:pPr>
    </w:p>
    <w:p w14:paraId="1F147271" w14:textId="77777777" w:rsidR="002835E2" w:rsidRPr="00997FD2" w:rsidRDefault="00664C74" w:rsidP="005C797F">
      <w:pPr>
        <w:pStyle w:val="Heading4"/>
        <w:bidi/>
        <w:rPr>
          <w:b w:val="0"/>
          <w:bCs/>
          <w:sz w:val="22"/>
          <w:lang w:bidi="fa-IR"/>
        </w:rPr>
      </w:pPr>
      <w:bookmarkStart w:id="81" w:name="_Toc183157404"/>
      <w:r w:rsidRPr="00997FD2">
        <w:rPr>
          <w:b w:val="0"/>
          <w:bCs/>
          <w:sz w:val="22"/>
          <w:rtl/>
          <w:lang w:bidi="fa-IR"/>
        </w:rPr>
        <w:t>مأمور استماع بی‌طرف</w:t>
      </w:r>
      <w:bookmarkEnd w:id="81"/>
    </w:p>
    <w:p w14:paraId="6E772BA8" w14:textId="77777777" w:rsidR="002835E2" w:rsidRPr="00BC1C9C" w:rsidRDefault="00664C74" w:rsidP="005C797F">
      <w:pPr>
        <w:pStyle w:val="BodyText"/>
        <w:bidi/>
        <w:spacing w:before="118"/>
        <w:rPr>
          <w:sz w:val="22"/>
          <w:szCs w:val="22"/>
          <w:lang w:bidi="fa-IR"/>
        </w:rPr>
      </w:pPr>
      <w:r w:rsidRPr="00BC1C9C">
        <w:rPr>
          <w:sz w:val="22"/>
          <w:szCs w:val="22"/>
          <w:rtl/>
          <w:lang w:bidi="fa-IR"/>
        </w:rPr>
        <w:t>حداقل، افسر جلسات استماع باید:</w:t>
      </w:r>
    </w:p>
    <w:p w14:paraId="6CD2C2FA" w14:textId="77777777" w:rsidR="002835E2" w:rsidRPr="00BC1C9C" w:rsidRDefault="00664C74">
      <w:pPr>
        <w:pStyle w:val="ListParagraph"/>
        <w:numPr>
          <w:ilvl w:val="0"/>
          <w:numId w:val="24"/>
        </w:numPr>
        <w:tabs>
          <w:tab w:val="left" w:pos="861"/>
        </w:tabs>
        <w:bidi/>
        <w:spacing w:before="118"/>
        <w:ind w:right="219"/>
        <w:jc w:val="both"/>
        <w:rPr>
          <w:lang w:bidi="fa-IR"/>
        </w:rPr>
      </w:pPr>
      <w:r w:rsidRPr="00BC1C9C">
        <w:rPr>
          <w:rtl/>
          <w:lang w:bidi="fa-IR"/>
        </w:rPr>
        <w:t>نباید موظف به کار در VDOE یا اداره آموزش و پرورش منطقه‌ای باشد که در آموزش یا مراقبت از کودک دخیل است. با این حال، یک شخص صرفاً به دلیل اینکه از سوی نهاد برای خدمت به‌عنوان افسر جلسات استماع پرداخت می‌شود، موظف به کار در نهاد محسوب نمی‌شود؛</w:t>
      </w:r>
    </w:p>
    <w:p w14:paraId="6C8EEB7A" w14:textId="77777777" w:rsidR="002835E2" w:rsidRPr="00BC1C9C" w:rsidRDefault="00664C74">
      <w:pPr>
        <w:pStyle w:val="ListParagraph"/>
        <w:numPr>
          <w:ilvl w:val="0"/>
          <w:numId w:val="24"/>
        </w:numPr>
        <w:tabs>
          <w:tab w:val="left" w:pos="861"/>
        </w:tabs>
        <w:bidi/>
        <w:spacing w:before="2"/>
        <w:ind w:right="228"/>
        <w:jc w:val="both"/>
        <w:rPr>
          <w:lang w:bidi="fa-IR"/>
        </w:rPr>
      </w:pPr>
      <w:r w:rsidRPr="00BC1C9C">
        <w:rPr>
          <w:rtl/>
          <w:lang w:bidi="fa-IR"/>
        </w:rPr>
        <w:t>نباید هیچ‌گونه علاقه شخصی یا حرفه‌ای داشته باشد که با بی‌طرفی افسر جلسات استماع در جلسه مغایرت داشته باشد؛</w:t>
      </w:r>
    </w:p>
    <w:p w14:paraId="41EC8E7F" w14:textId="77777777" w:rsidR="002835E2" w:rsidRPr="00BC1C9C" w:rsidRDefault="00664C74">
      <w:pPr>
        <w:pStyle w:val="ListParagraph"/>
        <w:numPr>
          <w:ilvl w:val="0"/>
          <w:numId w:val="24"/>
        </w:numPr>
        <w:tabs>
          <w:tab w:val="left" w:pos="861"/>
        </w:tabs>
        <w:bidi/>
        <w:spacing w:before="1"/>
        <w:ind w:right="211"/>
        <w:jc w:val="both"/>
        <w:rPr>
          <w:b/>
          <w:lang w:bidi="fa-IR"/>
        </w:rPr>
      </w:pPr>
      <w:r w:rsidRPr="00BC1C9C">
        <w:rPr>
          <w:rtl/>
          <w:lang w:bidi="fa-IR"/>
        </w:rPr>
        <w:t xml:space="preserve">باید آگاه باشد و مفاد IDEA و مقررات فدرال و ایالتی مربوط به IDEA و تفسیرهای قانونی IDEA توسط دادگاه‌های فدرال و ایالتی را درک کند؛ </w:t>
      </w:r>
      <w:r w:rsidRPr="00997FD2">
        <w:rPr>
          <w:bCs/>
          <w:rtl/>
          <w:lang w:bidi="fa-IR"/>
        </w:rPr>
        <w:t>و</w:t>
      </w:r>
    </w:p>
    <w:p w14:paraId="2B237C9F" w14:textId="77777777" w:rsidR="002835E2" w:rsidRPr="00BC1C9C" w:rsidRDefault="00664C74">
      <w:pPr>
        <w:pStyle w:val="ListParagraph"/>
        <w:numPr>
          <w:ilvl w:val="0"/>
          <w:numId w:val="24"/>
        </w:numPr>
        <w:tabs>
          <w:tab w:val="left" w:pos="861"/>
        </w:tabs>
        <w:bidi/>
        <w:spacing w:line="242" w:lineRule="auto"/>
        <w:ind w:right="230"/>
        <w:jc w:val="both"/>
        <w:rPr>
          <w:lang w:bidi="fa-IR"/>
        </w:rPr>
      </w:pPr>
      <w:r w:rsidRPr="00BC1C9C">
        <w:rPr>
          <w:rtl/>
          <w:lang w:bidi="fa-IR"/>
        </w:rPr>
        <w:t>باید دانش و توانایی برگزاری جلسات استماع و اتخاذ تصمیمات و نوشتن آن‌ها مطابق با شیوه‌های قانونی استاندارد و مناسب را داشته باشد.</w:t>
      </w:r>
    </w:p>
    <w:p w14:paraId="0B70BB7A" w14:textId="6550137F" w:rsidR="002835E2" w:rsidRPr="00BC1C9C" w:rsidRDefault="00664C74" w:rsidP="00210592">
      <w:pPr>
        <w:pStyle w:val="BodyText"/>
        <w:bidi/>
        <w:spacing w:before="271"/>
        <w:ind w:right="229"/>
        <w:rPr>
          <w:sz w:val="22"/>
          <w:szCs w:val="22"/>
          <w:lang w:bidi="fa-IR"/>
        </w:rPr>
      </w:pPr>
      <w:r w:rsidRPr="00BC1C9C">
        <w:rPr>
          <w:sz w:val="22"/>
          <w:szCs w:val="22"/>
          <w:rtl/>
          <w:lang w:bidi="fa-IR"/>
        </w:rPr>
        <w:t>هر اداره آموزش و پرورش منطقه باید فهرستی از افرادی که به‌عنوان افسر جلسات استماع خدمت می‌کنند، نگه‌داری کند که شامل بیانیه‌ای از صلاحیت‌های هر افسر جلسات استماع باشد. این اطلاعات همچنین در وب‌سایت VDOE یا از طریق تماس با VDOE در دسترس است.</w:t>
      </w:r>
    </w:p>
    <w:p w14:paraId="241C1900" w14:textId="77777777" w:rsidR="000B0271" w:rsidRPr="00BC1C9C" w:rsidRDefault="000B0271" w:rsidP="005C797F">
      <w:pPr>
        <w:pStyle w:val="BodyText"/>
        <w:bidi/>
        <w:spacing w:before="271"/>
        <w:ind w:right="229"/>
        <w:rPr>
          <w:sz w:val="22"/>
          <w:szCs w:val="22"/>
          <w:lang w:bidi="fa-IR"/>
        </w:rPr>
      </w:pPr>
    </w:p>
    <w:p w14:paraId="7ED4F761" w14:textId="3B28D346" w:rsidR="002835E2" w:rsidRPr="00997FD2" w:rsidRDefault="000B0271" w:rsidP="005C797F">
      <w:pPr>
        <w:pStyle w:val="Heading2"/>
        <w:bidi/>
        <w:rPr>
          <w:szCs w:val="28"/>
          <w:lang w:bidi="fa-IR"/>
        </w:rPr>
      </w:pPr>
      <w:bookmarkStart w:id="82" w:name="_Toc183157405"/>
      <w:r w:rsidRPr="00997FD2">
        <w:rPr>
          <w:szCs w:val="28"/>
          <w:rtl/>
          <w:lang w:bidi="fa-IR"/>
        </w:rPr>
        <w:t>موضوع جلسه استماع روند قانونی</w:t>
      </w:r>
      <w:bookmarkEnd w:id="82"/>
    </w:p>
    <w:p w14:paraId="4B23500E" w14:textId="21C693B0" w:rsidR="002835E2" w:rsidRPr="00BC1C9C" w:rsidRDefault="00664C74" w:rsidP="005C797F">
      <w:pPr>
        <w:pStyle w:val="BodyText"/>
        <w:bidi/>
        <w:spacing w:before="118"/>
        <w:ind w:right="231"/>
        <w:rPr>
          <w:sz w:val="22"/>
          <w:szCs w:val="22"/>
          <w:lang w:bidi="fa-IR"/>
        </w:rPr>
      </w:pPr>
      <w:r w:rsidRPr="00BC1C9C">
        <w:rPr>
          <w:sz w:val="22"/>
          <w:szCs w:val="22"/>
          <w:rtl/>
          <w:lang w:bidi="fa-IR"/>
        </w:rPr>
        <w:t>افسر جلسات استماع آموزش ویژه اختیار اختیاری دارد که به هر یک از طرفین اجازه دهد در جلسه استماع مسائل جدیدی را مطرح کنند که در اطلاعیه درخواست جلسه استماع توسط طرف درخواست‌کننده، با توجه به حقایق و شرایط خاص پرونده، مطرح نشده بودند. در عمل، این به این معنا است که:</w:t>
      </w:r>
    </w:p>
    <w:p w14:paraId="11600F80" w14:textId="55C1833B" w:rsidR="000B0271" w:rsidRPr="00BC1C9C" w:rsidRDefault="00664C74" w:rsidP="00210592">
      <w:pPr>
        <w:pStyle w:val="BodyText"/>
        <w:bidi/>
        <w:spacing w:before="66"/>
        <w:ind w:right="220"/>
        <w:jc w:val="both"/>
        <w:rPr>
          <w:sz w:val="22"/>
          <w:szCs w:val="22"/>
          <w:lang w:bidi="fa-IR"/>
        </w:rPr>
      </w:pPr>
      <w:r w:rsidRPr="00BC1C9C">
        <w:rPr>
          <w:sz w:val="22"/>
          <w:szCs w:val="22"/>
          <w:rtl/>
          <w:lang w:bidi="fa-IR"/>
        </w:rPr>
        <w:t>طرفی که درخواست جلسه استماع دادرسی را ارائه می‌دهد (شما یا اداره آموزش و پرورش منطقه) حق مطلق برای مطرح کردن مسائل اضافی در طول جلسه استماع که جزو درخواست جلسه استماع نبوده‌اند، ندارد. طرف درخواست‌کننده جلسه استماع تنها در صورتی می‌تواند مسائل اضافی را در جلسه استماع مطرح کند که طرف دیگر موافقت کند، مگر در موارد زیر:</w:t>
      </w:r>
    </w:p>
    <w:p w14:paraId="11D84CF0" w14:textId="77777777" w:rsidR="000B0271" w:rsidRPr="00BC1C9C" w:rsidRDefault="000B0271" w:rsidP="00210592">
      <w:pPr>
        <w:pStyle w:val="BodyText"/>
        <w:bidi/>
        <w:spacing w:before="66"/>
        <w:ind w:right="220"/>
        <w:jc w:val="both"/>
        <w:rPr>
          <w:sz w:val="22"/>
          <w:szCs w:val="22"/>
          <w:lang w:bidi="fa-IR"/>
        </w:rPr>
      </w:pPr>
    </w:p>
    <w:p w14:paraId="6C3A3D04" w14:textId="649A6317" w:rsidR="002835E2" w:rsidRPr="00BC1C9C" w:rsidRDefault="00664C74" w:rsidP="005C797F">
      <w:pPr>
        <w:pStyle w:val="BodyText"/>
        <w:bidi/>
        <w:spacing w:before="66"/>
        <w:ind w:right="220"/>
        <w:jc w:val="both"/>
        <w:rPr>
          <w:sz w:val="22"/>
          <w:szCs w:val="22"/>
          <w:lang w:bidi="fa-IR"/>
        </w:rPr>
      </w:pPr>
      <w:r w:rsidRPr="00BC1C9C">
        <w:rPr>
          <w:sz w:val="22"/>
          <w:szCs w:val="22"/>
          <w:rtl/>
          <w:lang w:bidi="fa-IR"/>
        </w:rPr>
        <w:t>اگر طرف دیگر با مطرح شدن مسائل اضافی در جلسه استماع موافقت نکند، طرف درخواست‌کننده جلسه استماع باید درخواست دیگری برای جلسه استماع دادرسی ارائه دهد تا مسائل اضافی به‌طور جداگانه رسیدگی شود.</w:t>
      </w:r>
    </w:p>
    <w:p w14:paraId="1143AC8E" w14:textId="77777777" w:rsidR="002835E2" w:rsidRPr="00BC1C9C" w:rsidRDefault="002835E2" w:rsidP="00210592">
      <w:pPr>
        <w:pStyle w:val="BodyText"/>
        <w:bidi/>
        <w:rPr>
          <w:sz w:val="22"/>
          <w:szCs w:val="22"/>
          <w:lang w:bidi="fa-IR"/>
        </w:rPr>
      </w:pPr>
    </w:p>
    <w:p w14:paraId="6C3F7EDA" w14:textId="77777777" w:rsidR="002835E2" w:rsidRPr="00BC1C9C" w:rsidRDefault="00664C74" w:rsidP="005C797F">
      <w:pPr>
        <w:pStyle w:val="BodyText"/>
        <w:bidi/>
        <w:ind w:right="223"/>
        <w:jc w:val="both"/>
        <w:rPr>
          <w:sz w:val="22"/>
          <w:szCs w:val="22"/>
          <w:lang w:bidi="fa-IR"/>
        </w:rPr>
      </w:pPr>
      <w:r w:rsidRPr="00BC1C9C">
        <w:rPr>
          <w:sz w:val="22"/>
          <w:szCs w:val="22"/>
          <w:rtl/>
          <w:lang w:bidi="fa-IR"/>
        </w:rPr>
        <w:t xml:space="preserve">در صورتی که طرف درخواست‌کننده جلسه استماع از افسر جلسات استماع بخواهد مسائل اضافی را  </w:t>
      </w:r>
      <w:r w:rsidRPr="00997FD2">
        <w:rPr>
          <w:iCs/>
          <w:sz w:val="22"/>
          <w:szCs w:val="22"/>
          <w:rtl/>
          <w:lang w:bidi="fa-IR"/>
        </w:rPr>
        <w:t>در</w:t>
      </w:r>
      <w:r w:rsidRPr="00BC1C9C">
        <w:rPr>
          <w:i/>
          <w:sz w:val="22"/>
          <w:szCs w:val="22"/>
          <w:rtl/>
          <w:lang w:bidi="fa-IR"/>
        </w:rPr>
        <w:t xml:space="preserve"> </w:t>
      </w:r>
      <w:r w:rsidRPr="00997FD2">
        <w:rPr>
          <w:iCs/>
          <w:sz w:val="22"/>
          <w:szCs w:val="22"/>
          <w:rtl/>
          <w:lang w:bidi="fa-IR"/>
        </w:rPr>
        <w:t>پاسخ</w:t>
      </w:r>
      <w:r w:rsidRPr="00BC1C9C">
        <w:rPr>
          <w:i/>
          <w:sz w:val="22"/>
          <w:szCs w:val="22"/>
          <w:rtl/>
          <w:lang w:bidi="fa-IR"/>
        </w:rPr>
        <w:t xml:space="preserve"> به</w:t>
      </w:r>
      <w:r w:rsidRPr="00BC1C9C">
        <w:rPr>
          <w:sz w:val="22"/>
          <w:szCs w:val="22"/>
          <w:rtl/>
          <w:lang w:bidi="fa-IR"/>
        </w:rPr>
        <w:t>حقایق، مسائل یا استدلال‌های مطرح‌شده توسط طرف دیگر شامل کند، افسر جلسات استماع اختیار اختیاری دارد که اجازه دهد مسائل اضافی در جلسه استماع مطرح شوند، حتی اگر طرف دیگر موافقت نکند.</w:t>
      </w:r>
    </w:p>
    <w:p w14:paraId="5AF26508" w14:textId="329ABC40" w:rsidR="002835E2" w:rsidRPr="00BC1C9C" w:rsidRDefault="002835E2">
      <w:pPr>
        <w:pStyle w:val="BodyText"/>
        <w:bidi/>
        <w:spacing w:before="208"/>
        <w:rPr>
          <w:sz w:val="22"/>
          <w:szCs w:val="22"/>
          <w:lang w:bidi="fa-IR"/>
        </w:rPr>
      </w:pPr>
    </w:p>
    <w:bookmarkStart w:id="83" w:name="_Toc183157406"/>
    <w:p w14:paraId="201ADD38" w14:textId="062331FC" w:rsidR="002835E2" w:rsidRPr="00997FD2" w:rsidRDefault="00210592" w:rsidP="005C797F">
      <w:pPr>
        <w:pStyle w:val="Heading3"/>
        <w:bidi/>
        <w:rPr>
          <w:b w:val="0"/>
          <w:bCs/>
          <w:sz w:val="22"/>
          <w:lang w:bidi="fa-IR"/>
        </w:rPr>
      </w:pPr>
      <w:r w:rsidRPr="00997FD2">
        <w:rPr>
          <w:b w:val="0"/>
          <w:bCs/>
          <w:sz w:val="22"/>
          <w:lang w:bidi="fa-IR"/>
        </w:rPr>
        <mc:AlternateContent>
          <mc:Choice Requires="wps">
            <w:drawing>
              <wp:anchor distT="0" distB="0" distL="0" distR="0" simplePos="0" relativeHeight="487619072" behindDoc="1" locked="0" layoutInCell="1" allowOverlap="1" wp14:anchorId="151D18D8" wp14:editId="5C1D2F81">
                <wp:simplePos x="0" y="0"/>
                <wp:positionH relativeFrom="margin">
                  <wp:align>right</wp:align>
                </wp:positionH>
                <wp:positionV relativeFrom="paragraph">
                  <wp:posOffset>258445</wp:posOffset>
                </wp:positionV>
                <wp:extent cx="5982970" cy="36830"/>
                <wp:effectExtent l="0" t="0" r="0" b="127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7EEAA1" id="Graphic 64" o:spid="_x0000_s1026" alt="&quot;&quot;" style="position:absolute;margin-left:419.9pt;margin-top:20.35pt;width:471.1pt;height:2.9pt;z-index:-1569740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" path="m5982589,l,,,36575r5982589,l5982589,xe" fillcolor="black" stroked="f">
                <v:path arrowok="t"/>
                <w10:wrap type="topAndBottom" anchorx="margin"/>
              </v:shape>
            </w:pict>
          </mc:Fallback>
        </mc:AlternateContent>
      </w:r>
      <w:r w:rsidR="00664C74" w:rsidRPr="00997FD2">
        <w:rPr>
          <w:b w:val="0"/>
          <w:bCs/>
          <w:sz w:val="22"/>
          <w:rtl/>
          <w:lang w:bidi="fa-IR"/>
        </w:rPr>
        <w:t>حقوق جلسه استماع</w:t>
      </w:r>
      <w:bookmarkEnd w:id="83"/>
    </w:p>
    <w:p w14:paraId="41A563BE" w14:textId="77777777" w:rsidR="002835E2" w:rsidRPr="00BC1C9C" w:rsidRDefault="002835E2">
      <w:pPr>
        <w:pStyle w:val="BodyText"/>
        <w:bidi/>
        <w:spacing w:before="2"/>
        <w:rPr>
          <w:rFonts w:ascii="Arial"/>
          <w:b/>
          <w:sz w:val="22"/>
          <w:szCs w:val="22"/>
          <w:lang w:bidi="fa-IR"/>
        </w:rPr>
      </w:pPr>
    </w:p>
    <w:p w14:paraId="1AD47B34" w14:textId="77777777" w:rsidR="00210592" w:rsidRPr="00997FD2" w:rsidRDefault="00210592"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4"/>
        <w:ind w:right="146"/>
        <w:rPr>
          <w:rFonts w:ascii="Arial"/>
          <w:bCs/>
          <w:color w:val="000000"/>
          <w:lang w:bidi="fa-IR"/>
        </w:rPr>
      </w:pPr>
      <w:r w:rsidRPr="00997FD2">
        <w:rPr>
          <w:rFonts w:ascii="Arial" w:hAnsi="Arial" w:cs="Arial"/>
          <w:bCs/>
          <w:color w:val="000000"/>
          <w:shd w:val="clear" w:color="auto" w:fill="D9D9D9" w:themeFill="background1" w:themeFillShade="D9"/>
          <w:rtl/>
          <w:lang w:bidi="fa-IR"/>
        </w:rPr>
        <w:t>شما در طول جلسات استماع دادرسی حقوقی دارید، از جمله حق دسترسی به تمامی شواهدی که مدرسه در طول جلسه استماع استفاده خواهد کرد، قبل از جلسه، حق داشتن وکیل یا سایر افرادی که به شما کمک کنند، حق داشتن یک نسخه از ضبط جلسه بدون هزینه، و حق برگزاری جلسه استماع به‌طور عمومی.</w:t>
      </w:r>
    </w:p>
    <w:p w14:paraId="5B5250A4" w14:textId="77777777" w:rsidR="00D36DD8" w:rsidRPr="00BC1C9C" w:rsidRDefault="00D36DD8" w:rsidP="00210592">
      <w:pPr>
        <w:bidi/>
        <w:spacing w:before="1"/>
        <w:rPr>
          <w:b/>
          <w:spacing w:val="-2"/>
          <w:lang w:bidi="fa-IR"/>
        </w:rPr>
      </w:pPr>
    </w:p>
    <w:p w14:paraId="1C90BD7F" w14:textId="58233FC5" w:rsidR="002835E2" w:rsidRPr="00997FD2" w:rsidRDefault="00664C74" w:rsidP="005C797F">
      <w:pPr>
        <w:bidi/>
        <w:spacing w:before="1"/>
        <w:rPr>
          <w:bCs/>
          <w:lang w:bidi="fa-IR"/>
        </w:rPr>
      </w:pPr>
      <w:r w:rsidRPr="00997FD2">
        <w:rPr>
          <w:bCs/>
          <w:rtl/>
          <w:lang w:bidi="fa-IR"/>
        </w:rPr>
        <w:t>کلی</w:t>
      </w:r>
    </w:p>
    <w:p w14:paraId="77C2679C" w14:textId="77777777" w:rsidR="002835E2" w:rsidRPr="00BC1C9C" w:rsidRDefault="00664C74" w:rsidP="005C797F">
      <w:pPr>
        <w:pStyle w:val="BodyText"/>
        <w:bidi/>
        <w:spacing w:before="112" w:line="242" w:lineRule="auto"/>
        <w:ind w:right="185"/>
        <w:rPr>
          <w:sz w:val="22"/>
          <w:szCs w:val="22"/>
          <w:lang w:bidi="fa-IR"/>
        </w:rPr>
      </w:pPr>
      <w:r w:rsidRPr="00BC1C9C">
        <w:rPr>
          <w:sz w:val="22"/>
          <w:szCs w:val="22"/>
          <w:rtl/>
          <w:lang w:bidi="fa-IR"/>
        </w:rPr>
        <w:t>هر طرف در یک جلسه استماع دادرسی (از جمله جلسه‌ای که به فرآیندهای انضباطی مربوط است) حق دارد که:</w:t>
      </w:r>
    </w:p>
    <w:p w14:paraId="780DB308" w14:textId="77777777" w:rsidR="002835E2" w:rsidRPr="00BC1C9C" w:rsidRDefault="00664C74" w:rsidP="005C797F">
      <w:pPr>
        <w:pStyle w:val="ListParagraph"/>
        <w:numPr>
          <w:ilvl w:val="0"/>
          <w:numId w:val="23"/>
        </w:numPr>
        <w:tabs>
          <w:tab w:val="left" w:pos="861"/>
        </w:tabs>
        <w:bidi/>
        <w:spacing w:before="120" w:line="242" w:lineRule="auto"/>
        <w:ind w:left="864" w:right="230" w:hanging="360"/>
        <w:rPr>
          <w:lang w:bidi="fa-IR"/>
        </w:rPr>
      </w:pPr>
      <w:r w:rsidRPr="00BC1C9C">
        <w:rPr>
          <w:rtl/>
          <w:lang w:bidi="fa-IR"/>
        </w:rPr>
        <w:t>با یک وکیل و/یا افرادی با دانش یا آموزش ویژه در مورد مشکلات کودکان دارای معلولیت همراهی شود و از آن‌ها مشاوره بگیرد؛</w:t>
      </w:r>
    </w:p>
    <w:p w14:paraId="409A3CF5" w14:textId="77777777" w:rsidR="002835E2" w:rsidRPr="00BC1C9C" w:rsidRDefault="00664C74">
      <w:pPr>
        <w:pStyle w:val="ListParagraph"/>
        <w:numPr>
          <w:ilvl w:val="0"/>
          <w:numId w:val="23"/>
        </w:numPr>
        <w:tabs>
          <w:tab w:val="left" w:pos="860"/>
        </w:tabs>
        <w:bidi/>
        <w:spacing w:line="271" w:lineRule="exact"/>
        <w:ind w:left="860" w:hanging="360"/>
        <w:rPr>
          <w:lang w:bidi="fa-IR"/>
        </w:rPr>
      </w:pPr>
      <w:r w:rsidRPr="00BC1C9C">
        <w:rPr>
          <w:rtl/>
          <w:lang w:bidi="fa-IR"/>
        </w:rPr>
        <w:t>شواهد را ارائه دهد و با شاهدان روبه‌رو شود، مورد بازپرسی متقابل قرار دهد و حضور شاهدان را درخواست کند؛</w:t>
      </w:r>
    </w:p>
    <w:p w14:paraId="78215100" w14:textId="77777777" w:rsidR="002835E2" w:rsidRPr="00BC1C9C" w:rsidRDefault="00664C74">
      <w:pPr>
        <w:pStyle w:val="ListParagraph"/>
        <w:numPr>
          <w:ilvl w:val="0"/>
          <w:numId w:val="23"/>
        </w:numPr>
        <w:tabs>
          <w:tab w:val="left" w:pos="861"/>
        </w:tabs>
        <w:bidi/>
        <w:ind w:right="226"/>
        <w:rPr>
          <w:lang w:bidi="fa-IR"/>
        </w:rPr>
      </w:pPr>
      <w:r w:rsidRPr="00BC1C9C">
        <w:rPr>
          <w:rtl/>
          <w:lang w:bidi="fa-IR"/>
        </w:rPr>
        <w:t>درخواست کند که افسر جلسات استماع از معرفی هرگونه شواهدی در جلسه استماع که حداقل پنج روز کاری قبل از جلسه به آن طرف افشا نشده باشد، جلوگیری کند؛</w:t>
      </w:r>
    </w:p>
    <w:p w14:paraId="312D7093" w14:textId="77777777" w:rsidR="002835E2" w:rsidRPr="00997FD2" w:rsidRDefault="00664C74">
      <w:pPr>
        <w:pStyle w:val="ListParagraph"/>
        <w:numPr>
          <w:ilvl w:val="0"/>
          <w:numId w:val="23"/>
        </w:numPr>
        <w:tabs>
          <w:tab w:val="left" w:pos="860"/>
        </w:tabs>
        <w:bidi/>
        <w:spacing w:line="275" w:lineRule="exact"/>
        <w:ind w:left="860" w:hanging="360"/>
        <w:rPr>
          <w:bCs/>
          <w:lang w:bidi="fa-IR"/>
        </w:rPr>
      </w:pPr>
      <w:r w:rsidRPr="00BC1C9C">
        <w:rPr>
          <w:rtl/>
          <w:lang w:bidi="fa-IR"/>
        </w:rPr>
        <w:t xml:space="preserve">یک نسخه کتبی یا، بنا به انتخاب شما، نسخه الکترونیکی از گزارش دقیق جلسه استماع به‌صورت کلمه به کلمه دریافت کند؛ </w:t>
      </w:r>
      <w:r w:rsidRPr="00997FD2">
        <w:rPr>
          <w:bCs/>
          <w:rtl/>
          <w:lang w:bidi="fa-IR"/>
        </w:rPr>
        <w:t>و</w:t>
      </w:r>
    </w:p>
    <w:p w14:paraId="37448FBE" w14:textId="77777777" w:rsidR="002835E2" w:rsidRPr="00BC1C9C" w:rsidRDefault="00664C74">
      <w:pPr>
        <w:pStyle w:val="ListParagraph"/>
        <w:numPr>
          <w:ilvl w:val="0"/>
          <w:numId w:val="23"/>
        </w:numPr>
        <w:tabs>
          <w:tab w:val="left" w:pos="860"/>
        </w:tabs>
        <w:bidi/>
        <w:spacing w:line="275" w:lineRule="exact"/>
        <w:ind w:left="860" w:hanging="360"/>
        <w:rPr>
          <w:lang w:bidi="fa-IR"/>
        </w:rPr>
      </w:pPr>
      <w:r w:rsidRPr="00BC1C9C">
        <w:rPr>
          <w:rtl/>
          <w:lang w:bidi="fa-IR"/>
        </w:rPr>
        <w:t>یافته‌های واقعی و تصمیمات کتبی یا، بنا به انتخاب شما، الکترونیکی را دریافت کند.</w:t>
      </w:r>
    </w:p>
    <w:p w14:paraId="00F0FDCF" w14:textId="77777777" w:rsidR="00D36DD8" w:rsidRPr="00BC1C9C" w:rsidRDefault="00D36DD8" w:rsidP="005C797F">
      <w:pPr>
        <w:bidi/>
        <w:rPr>
          <w:lang w:bidi="fa-IR"/>
        </w:rPr>
      </w:pPr>
    </w:p>
    <w:p w14:paraId="5C4B4BC8" w14:textId="7EB500EA" w:rsidR="002835E2" w:rsidRPr="00997FD2" w:rsidRDefault="00664C74" w:rsidP="005C797F">
      <w:pPr>
        <w:pStyle w:val="Heading4"/>
        <w:bidi/>
        <w:rPr>
          <w:b w:val="0"/>
          <w:bCs/>
          <w:sz w:val="22"/>
          <w:lang w:bidi="fa-IR"/>
        </w:rPr>
      </w:pPr>
      <w:bookmarkStart w:id="84" w:name="_Toc183157407"/>
      <w:r w:rsidRPr="00997FD2">
        <w:rPr>
          <w:b w:val="0"/>
          <w:bCs/>
          <w:sz w:val="22"/>
          <w:rtl/>
          <w:lang w:bidi="fa-IR"/>
        </w:rPr>
        <w:t>افشای اضافی اطلاعات</w:t>
      </w:r>
      <w:bookmarkEnd w:id="84"/>
    </w:p>
    <w:p w14:paraId="4FA716BD" w14:textId="77777777" w:rsidR="002835E2" w:rsidRPr="00BC1C9C" w:rsidRDefault="00664C74" w:rsidP="005C797F">
      <w:pPr>
        <w:pStyle w:val="BodyText"/>
        <w:bidi/>
        <w:spacing w:before="112"/>
        <w:ind w:right="219"/>
        <w:rPr>
          <w:sz w:val="22"/>
          <w:szCs w:val="22"/>
          <w:lang w:bidi="fa-IR"/>
        </w:rPr>
      </w:pPr>
      <w:r w:rsidRPr="00BC1C9C">
        <w:rPr>
          <w:sz w:val="22"/>
          <w:szCs w:val="22"/>
          <w:rtl/>
          <w:lang w:bidi="fa-IR"/>
        </w:rPr>
        <w:t>حداقل 5 روز کاری قبل از جلسه استماع دادرسی، شما و اداره آموزش و پرورش منطقه باید تمامی ارزیابی‌هایی که تا آن تاریخ تکمیل شده و توصیه‌های مبتنی بر آن ارزیابی‌ها که شما یا اداره آموزش و پرورش منطقه قصد دارید در جلسه استماع استفاده کنید، به یکدیگر افشا کنید.</w:t>
      </w:r>
    </w:p>
    <w:p w14:paraId="58203DC1" w14:textId="77777777" w:rsidR="002835E2" w:rsidRPr="00BC1C9C" w:rsidRDefault="002835E2" w:rsidP="00D36DD8">
      <w:pPr>
        <w:pStyle w:val="BodyText"/>
        <w:bidi/>
        <w:spacing w:before="1"/>
        <w:rPr>
          <w:sz w:val="22"/>
          <w:szCs w:val="22"/>
          <w:lang w:bidi="fa-IR"/>
        </w:rPr>
      </w:pPr>
    </w:p>
    <w:p w14:paraId="67EE00EF" w14:textId="77777777" w:rsidR="002835E2" w:rsidRPr="00BC1C9C" w:rsidRDefault="00664C74" w:rsidP="00D36DD8">
      <w:pPr>
        <w:pStyle w:val="BodyText"/>
        <w:bidi/>
        <w:ind w:right="212"/>
        <w:rPr>
          <w:sz w:val="22"/>
          <w:szCs w:val="22"/>
          <w:lang w:bidi="fa-IR"/>
        </w:rPr>
      </w:pPr>
      <w:r w:rsidRPr="00BC1C9C">
        <w:rPr>
          <w:sz w:val="22"/>
          <w:szCs w:val="22"/>
          <w:rtl/>
          <w:lang w:bidi="fa-IR"/>
        </w:rPr>
        <w:t>یک افسر جلسات استماع ممکن است از معرفی هر ارزیابی یا توصیه مرتبط در جلسه استماع توسط طرفی که از این الزامات پیروی نکرده است، بدون موافقت طرف دیگر، جلوگیری کند.</w:t>
      </w:r>
    </w:p>
    <w:p w14:paraId="541E27F8" w14:textId="77777777" w:rsidR="00D36DD8" w:rsidRPr="00BC1C9C" w:rsidRDefault="00D36DD8" w:rsidP="005C797F">
      <w:pPr>
        <w:pStyle w:val="BodyText"/>
        <w:bidi/>
        <w:ind w:right="212"/>
        <w:rPr>
          <w:sz w:val="22"/>
          <w:szCs w:val="22"/>
          <w:lang w:bidi="fa-IR"/>
        </w:rPr>
      </w:pPr>
    </w:p>
    <w:p w14:paraId="30A6B947" w14:textId="77777777" w:rsidR="002835E2" w:rsidRPr="00997FD2" w:rsidRDefault="00664C74" w:rsidP="005C797F">
      <w:pPr>
        <w:pStyle w:val="Heading4"/>
        <w:bidi/>
        <w:rPr>
          <w:b w:val="0"/>
          <w:bCs/>
          <w:sz w:val="22"/>
          <w:lang w:bidi="fa-IR"/>
        </w:rPr>
      </w:pPr>
      <w:bookmarkStart w:id="85" w:name="_Toc183157408"/>
      <w:r w:rsidRPr="00997FD2">
        <w:rPr>
          <w:b w:val="0"/>
          <w:bCs/>
          <w:sz w:val="22"/>
          <w:rtl/>
          <w:lang w:bidi="fa-IR"/>
        </w:rPr>
        <w:t>حقوق والدین در جلسات استماع</w:t>
      </w:r>
      <w:bookmarkEnd w:id="85"/>
    </w:p>
    <w:p w14:paraId="071E9437" w14:textId="77777777" w:rsidR="002835E2" w:rsidRPr="00BC1C9C" w:rsidRDefault="00664C74" w:rsidP="005C797F">
      <w:pPr>
        <w:pStyle w:val="BodyText"/>
        <w:bidi/>
        <w:spacing w:before="113"/>
        <w:rPr>
          <w:sz w:val="22"/>
          <w:szCs w:val="22"/>
          <w:lang w:bidi="fa-IR"/>
        </w:rPr>
      </w:pPr>
      <w:r w:rsidRPr="00BC1C9C">
        <w:rPr>
          <w:sz w:val="22"/>
          <w:szCs w:val="22"/>
          <w:rtl/>
          <w:lang w:bidi="fa-IR"/>
        </w:rPr>
        <w:t>شما باید حق داشته باشید که:</w:t>
      </w:r>
    </w:p>
    <w:p w14:paraId="3B28B708" w14:textId="77777777" w:rsidR="002835E2" w:rsidRPr="00BC1C9C" w:rsidRDefault="00664C74">
      <w:pPr>
        <w:pStyle w:val="ListParagraph"/>
        <w:numPr>
          <w:ilvl w:val="0"/>
          <w:numId w:val="22"/>
        </w:numPr>
        <w:tabs>
          <w:tab w:val="left" w:pos="860"/>
        </w:tabs>
        <w:bidi/>
        <w:spacing w:before="117"/>
        <w:ind w:left="860" w:hanging="360"/>
        <w:rPr>
          <w:lang w:bidi="fa-IR"/>
        </w:rPr>
      </w:pPr>
      <w:r w:rsidRPr="00BC1C9C">
        <w:rPr>
          <w:rtl/>
          <w:lang w:bidi="fa-IR"/>
        </w:rPr>
        <w:t>کودک تان در جلسه حضور داشته باشد؛</w:t>
      </w:r>
    </w:p>
    <w:p w14:paraId="24027876" w14:textId="77777777" w:rsidR="002835E2" w:rsidRPr="00BC1C9C" w:rsidRDefault="00664C74">
      <w:pPr>
        <w:pStyle w:val="ListParagraph"/>
        <w:numPr>
          <w:ilvl w:val="0"/>
          <w:numId w:val="22"/>
        </w:numPr>
        <w:tabs>
          <w:tab w:val="left" w:pos="860"/>
        </w:tabs>
        <w:bidi/>
        <w:spacing w:before="3" w:line="275" w:lineRule="exact"/>
        <w:ind w:left="860" w:hanging="360"/>
        <w:rPr>
          <w:b/>
          <w:lang w:bidi="fa-IR"/>
        </w:rPr>
      </w:pPr>
      <w:r w:rsidRPr="00BC1C9C">
        <w:rPr>
          <w:rtl/>
          <w:lang w:bidi="fa-IR"/>
        </w:rPr>
        <w:t>جلسه استماع را علنی سازید</w:t>
      </w:r>
      <w:r w:rsidRPr="00BC1C9C">
        <w:rPr>
          <w:b/>
          <w:rtl/>
          <w:lang w:bidi="fa-IR"/>
        </w:rPr>
        <w:t>و</w:t>
      </w:r>
    </w:p>
    <w:p w14:paraId="0DD41672" w14:textId="77777777" w:rsidR="002835E2" w:rsidRPr="00BC1C9C" w:rsidRDefault="00664C74">
      <w:pPr>
        <w:pStyle w:val="ListParagraph"/>
        <w:numPr>
          <w:ilvl w:val="0"/>
          <w:numId w:val="22"/>
        </w:numPr>
        <w:tabs>
          <w:tab w:val="left" w:pos="861"/>
        </w:tabs>
        <w:bidi/>
        <w:spacing w:line="242" w:lineRule="auto"/>
        <w:ind w:right="223"/>
        <w:rPr>
          <w:lang w:bidi="fa-IR"/>
        </w:rPr>
      </w:pPr>
      <w:r w:rsidRPr="00BC1C9C">
        <w:rPr>
          <w:rtl/>
          <w:lang w:bidi="fa-IR"/>
        </w:rPr>
        <w:t>نسخه‌ای از گزارش جلسه استماع، یافته‌های واقعی و تصمیمات را بدون هزینه دریافت کنید.</w:t>
      </w:r>
    </w:p>
    <w:p w14:paraId="1C6DC325" w14:textId="77777777" w:rsidR="002835E2" w:rsidRPr="00BC1C9C" w:rsidRDefault="002835E2">
      <w:pPr>
        <w:bidi/>
        <w:spacing w:line="242" w:lineRule="auto"/>
        <w:rPr>
          <w:lang w:bidi="fa-IR"/>
        </w:rPr>
        <w:sectPr w:rsidR="002835E2" w:rsidRPr="00BC1C9C">
          <w:pgSz w:w="12240" w:h="15840"/>
          <w:pgMar w:top="1640" w:right="1220" w:bottom="980" w:left="1300" w:header="0" w:footer="787" w:gutter="0"/>
          <w:cols w:space="720"/>
        </w:sectPr>
      </w:pPr>
    </w:p>
    <w:bookmarkStart w:id="86" w:name="_Toc183157409"/>
    <w:p w14:paraId="39E430F8" w14:textId="5A1125B7" w:rsidR="002835E2" w:rsidRPr="00080CFD" w:rsidRDefault="00664C74" w:rsidP="005C797F">
      <w:pPr>
        <w:pStyle w:val="Heading3"/>
        <w:bidi/>
        <w:rPr>
          <w:b w:val="0"/>
          <w:bCs/>
          <w:sz w:val="22"/>
          <w:lang w:bidi="fa-IR"/>
        </w:rPr>
      </w:pPr>
      <w:r w:rsidRPr="00080CFD">
        <w:rPr>
          <w:b w:val="0"/>
          <w:bCs/>
          <w:sz w:val="22"/>
          <w:lang w:bidi="fa-IR"/>
        </w:rPr>
        <w:lastRenderedPageBreak/>
        <mc:AlternateContent>
          <mc:Choice Requires="wps">
            <w:drawing>
              <wp:anchor distT="0" distB="0" distL="0" distR="0" simplePos="0" relativeHeight="487620096" behindDoc="1" locked="0" layoutInCell="1" allowOverlap="1" wp14:anchorId="117C43D2" wp14:editId="08352B7A">
                <wp:simplePos x="0" y="0"/>
                <wp:positionH relativeFrom="margin">
                  <wp:align>right</wp:align>
                </wp:positionH>
                <wp:positionV relativeFrom="paragraph">
                  <wp:posOffset>245745</wp:posOffset>
                </wp:positionV>
                <wp:extent cx="5982970" cy="36830"/>
                <wp:effectExtent l="0" t="0" r="0" b="127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BFFB97" id="Graphic 66" o:spid="_x0000_s1026" alt="&quot;&quot;" style="position:absolute;margin-left:419.9pt;margin-top:19.35pt;width:471.1pt;height:2.9pt;z-index:-1569638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" path="m5982589,l,,,36575r5982589,l5982589,xe" fillcolor="black" stroked="f">
                <v:path arrowok="t"/>
                <w10:wrap type="topAndBottom" anchorx="margin"/>
              </v:shape>
            </w:pict>
          </mc:Fallback>
        </mc:AlternateContent>
      </w:r>
      <w:r w:rsidRPr="00080CFD">
        <w:rPr>
          <w:b w:val="0"/>
          <w:bCs/>
          <w:sz w:val="22"/>
          <w:rtl/>
          <w:lang w:bidi="fa-IR"/>
        </w:rPr>
        <w:t>تصمیمات جلسه استماع</w:t>
      </w:r>
      <w:bookmarkEnd w:id="86"/>
    </w:p>
    <w:p w14:paraId="02375B5C" w14:textId="77777777" w:rsidR="002835E2" w:rsidRPr="00BC1C9C" w:rsidRDefault="002835E2">
      <w:pPr>
        <w:pStyle w:val="BodyText"/>
        <w:bidi/>
        <w:spacing w:before="2"/>
        <w:rPr>
          <w:rFonts w:ascii="Arial"/>
          <w:b/>
          <w:sz w:val="22"/>
          <w:szCs w:val="22"/>
          <w:lang w:bidi="fa-IR"/>
        </w:rPr>
      </w:pPr>
    </w:p>
    <w:p w14:paraId="1C83261D" w14:textId="77777777" w:rsidR="00D36DD8" w:rsidRPr="00080CFD" w:rsidRDefault="00D36DD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3"/>
        <w:ind w:right="156"/>
        <w:rPr>
          <w:rFonts w:ascii="Arial"/>
          <w:bCs/>
          <w:color w:val="000000"/>
          <w:lang w:bidi="fa-IR"/>
        </w:rPr>
      </w:pPr>
      <w:r w:rsidRPr="00080CFD">
        <w:rPr>
          <w:rFonts w:ascii="Arial" w:hAnsi="Arial" w:cs="Arial"/>
          <w:bCs/>
          <w:color w:val="000000"/>
          <w:rtl/>
          <w:lang w:bidi="fa-IR"/>
        </w:rPr>
        <w:t>شما حق دارید که تصمیمی بر اساس مسائل مطرح‌شده در درخواست دادرسی خود دریافت کنید، درخواست دادرسی جداگانه‌ای ثبت کنید اگر مسائل جدیدی مطرح شوند، و اطلاعاتی که به‌طور خاص کودک شما را شناسایی می‌کند از تصمیم جلسه استماع قبل از انتشار عمومی آن حذف شود.</w:t>
      </w:r>
    </w:p>
    <w:p w14:paraId="20B893EB" w14:textId="77777777" w:rsidR="002835E2" w:rsidRPr="00BC1C9C" w:rsidRDefault="002835E2">
      <w:pPr>
        <w:pStyle w:val="BodyText"/>
        <w:bidi/>
        <w:spacing w:before="170"/>
        <w:rPr>
          <w:rFonts w:ascii="Arial"/>
          <w:b/>
          <w:sz w:val="22"/>
          <w:szCs w:val="22"/>
          <w:lang w:bidi="fa-IR"/>
        </w:rPr>
      </w:pPr>
    </w:p>
    <w:p w14:paraId="640F5A64" w14:textId="77777777" w:rsidR="002835E2" w:rsidRPr="00BC1C9C" w:rsidRDefault="00664C74" w:rsidP="005C797F">
      <w:pPr>
        <w:pStyle w:val="BodyText"/>
        <w:bidi/>
        <w:ind w:right="223"/>
        <w:rPr>
          <w:sz w:val="22"/>
          <w:szCs w:val="22"/>
          <w:lang w:bidi="fa-IR"/>
        </w:rPr>
      </w:pPr>
      <w:r w:rsidRPr="00BC1C9C">
        <w:rPr>
          <w:sz w:val="22"/>
          <w:szCs w:val="22"/>
          <w:rtl/>
          <w:lang w:bidi="fa-IR"/>
        </w:rPr>
        <w:t>تصمیم افسر جلسات استماع در مورد اینکه آیا کودک شما آموزش عمومی رایگان و مناسب (FAPE) دریافت کرده است یا خیر، باید بر اساس دلایل محتوایی باشد. در مواردی که ادعای نقض رویه مطرح شده است، افسر جلسات استماع ممکن است فقط در صورتی تصمیم بگیرد که کودک شما FAPE دریافت نکرده است که نواقص رویه‌ای:</w:t>
      </w:r>
    </w:p>
    <w:p w14:paraId="3C0B8BC4" w14:textId="77777777" w:rsidR="002835E2" w:rsidRPr="00BC1C9C" w:rsidRDefault="00664C74" w:rsidP="005C797F">
      <w:pPr>
        <w:pStyle w:val="ListParagraph"/>
        <w:numPr>
          <w:ilvl w:val="0"/>
          <w:numId w:val="21"/>
        </w:numPr>
        <w:tabs>
          <w:tab w:val="left" w:pos="860"/>
        </w:tabs>
        <w:bidi/>
        <w:spacing w:before="120" w:line="274" w:lineRule="exact"/>
        <w:ind w:left="864" w:hanging="360"/>
        <w:rPr>
          <w:lang w:bidi="fa-IR"/>
        </w:rPr>
      </w:pPr>
      <w:r w:rsidRPr="00BC1C9C">
        <w:rPr>
          <w:rtl/>
          <w:lang w:bidi="fa-IR"/>
        </w:rPr>
        <w:t>با حق کودک شما برای FAPE تداخل داشته باشد؛</w:t>
      </w:r>
    </w:p>
    <w:p w14:paraId="21FDA516" w14:textId="77777777" w:rsidR="002835E2" w:rsidRPr="00080CFD" w:rsidRDefault="00664C74" w:rsidP="00D36DD8">
      <w:pPr>
        <w:pStyle w:val="ListParagraph"/>
        <w:numPr>
          <w:ilvl w:val="0"/>
          <w:numId w:val="21"/>
        </w:numPr>
        <w:tabs>
          <w:tab w:val="left" w:pos="861"/>
        </w:tabs>
        <w:bidi/>
        <w:spacing w:before="5" w:line="237" w:lineRule="auto"/>
        <w:ind w:right="214"/>
        <w:rPr>
          <w:bCs/>
          <w:lang w:bidi="fa-IR"/>
        </w:rPr>
      </w:pPr>
      <w:r w:rsidRPr="00BC1C9C">
        <w:rPr>
          <w:rtl/>
          <w:lang w:bidi="fa-IR"/>
        </w:rPr>
        <w:t xml:space="preserve">به‌طور قابل توجهی با فرصت شما برای مشارکت در فرآیند تصمیم‌گیری در مورد ارائه FAPE به کودک شما تداخل داشته باشد؛ </w:t>
      </w:r>
      <w:r w:rsidRPr="00080CFD">
        <w:rPr>
          <w:bCs/>
          <w:rtl/>
          <w:lang w:bidi="fa-IR"/>
        </w:rPr>
        <w:t>یا</w:t>
      </w:r>
    </w:p>
    <w:p w14:paraId="1AB31064" w14:textId="77777777" w:rsidR="002835E2" w:rsidRPr="00BC1C9C" w:rsidRDefault="00664C74" w:rsidP="00D36DD8">
      <w:pPr>
        <w:pStyle w:val="ListParagraph"/>
        <w:numPr>
          <w:ilvl w:val="0"/>
          <w:numId w:val="21"/>
        </w:numPr>
        <w:tabs>
          <w:tab w:val="left" w:pos="860"/>
        </w:tabs>
        <w:bidi/>
        <w:spacing w:before="3"/>
        <w:ind w:left="860" w:hanging="360"/>
        <w:rPr>
          <w:lang w:bidi="fa-IR"/>
        </w:rPr>
      </w:pPr>
      <w:r w:rsidRPr="00BC1C9C">
        <w:rPr>
          <w:rtl/>
          <w:lang w:bidi="fa-IR"/>
        </w:rPr>
        <w:t>باعث محرومیت از مزایای آموزشی شده باشد.</w:t>
      </w:r>
    </w:p>
    <w:p w14:paraId="02294878" w14:textId="77777777" w:rsidR="00D36DD8" w:rsidRPr="00BC1C9C" w:rsidRDefault="00D36DD8" w:rsidP="005C797F">
      <w:pPr>
        <w:bidi/>
        <w:rPr>
          <w:lang w:bidi="fa-IR"/>
        </w:rPr>
      </w:pPr>
    </w:p>
    <w:p w14:paraId="6288862C" w14:textId="7072E0DC" w:rsidR="002835E2" w:rsidRPr="00080CFD" w:rsidRDefault="00664C74" w:rsidP="005C797F">
      <w:pPr>
        <w:pStyle w:val="Heading4"/>
        <w:bidi/>
        <w:rPr>
          <w:b w:val="0"/>
          <w:bCs/>
          <w:sz w:val="22"/>
          <w:lang w:bidi="fa-IR"/>
        </w:rPr>
      </w:pPr>
      <w:bookmarkStart w:id="87" w:name="_Toc183157410"/>
      <w:r w:rsidRPr="00080CFD">
        <w:rPr>
          <w:b w:val="0"/>
          <w:bCs/>
          <w:sz w:val="22"/>
          <w:rtl/>
          <w:lang w:bidi="fa-IR"/>
        </w:rPr>
        <w:t>یادداشت</w:t>
      </w:r>
      <w:bookmarkEnd w:id="87"/>
    </w:p>
    <w:p w14:paraId="2A902884" w14:textId="77777777" w:rsidR="002835E2" w:rsidRPr="00BC1C9C" w:rsidRDefault="00664C74" w:rsidP="00D36DD8">
      <w:pPr>
        <w:pStyle w:val="BodyText"/>
        <w:bidi/>
        <w:spacing w:before="118"/>
        <w:ind w:right="217"/>
        <w:rPr>
          <w:sz w:val="22"/>
          <w:szCs w:val="22"/>
          <w:lang w:bidi="fa-IR"/>
        </w:rPr>
      </w:pPr>
      <w:r w:rsidRPr="00BC1C9C">
        <w:rPr>
          <w:sz w:val="22"/>
          <w:szCs w:val="22"/>
          <w:rtl/>
          <w:lang w:bidi="fa-IR"/>
        </w:rPr>
        <w:t>هیچ‌یک از مفاد ذکرشده در بالا نمی‌تواند به‌گونه‌ای تفسیر شود که از دستور افسر جلسات استماع به اداره آموزش و پرورش منطقه برای رعایت الزامات بخش محافظت‌های رویه‌ای مقررات فدرال تحت IDEA (</w:t>
      </w:r>
      <w:r w:rsidRPr="00BC1C9C">
        <w:rPr>
          <w:sz w:val="22"/>
          <w:szCs w:val="22"/>
          <w:lang w:bidi="fa-IR"/>
        </w:rPr>
        <w:t>34 CFR §§300.500</w:t>
      </w:r>
      <w:r w:rsidRPr="00BC1C9C">
        <w:rPr>
          <w:sz w:val="22"/>
          <w:szCs w:val="22"/>
          <w:rtl/>
          <w:lang w:bidi="fa-IR"/>
        </w:rPr>
        <w:t xml:space="preserve"> تا 300.536) جلوگیری کند.</w:t>
      </w:r>
    </w:p>
    <w:p w14:paraId="5EB06052" w14:textId="77777777" w:rsidR="00D36DD8" w:rsidRPr="00BC1C9C" w:rsidRDefault="00D36DD8" w:rsidP="005C797F">
      <w:pPr>
        <w:pStyle w:val="BodyText"/>
        <w:bidi/>
        <w:spacing w:before="118"/>
        <w:ind w:right="217"/>
        <w:rPr>
          <w:sz w:val="22"/>
          <w:szCs w:val="22"/>
          <w:lang w:bidi="fa-IR"/>
        </w:rPr>
      </w:pPr>
    </w:p>
    <w:p w14:paraId="776F2452" w14:textId="77777777" w:rsidR="002835E2" w:rsidRPr="00080CFD" w:rsidRDefault="00664C74" w:rsidP="005C797F">
      <w:pPr>
        <w:pStyle w:val="Heading4"/>
        <w:bidi/>
        <w:rPr>
          <w:b w:val="0"/>
          <w:bCs/>
          <w:sz w:val="22"/>
          <w:lang w:bidi="fa-IR"/>
        </w:rPr>
      </w:pPr>
      <w:bookmarkStart w:id="88" w:name="_Toc183157411"/>
      <w:r w:rsidRPr="00080CFD">
        <w:rPr>
          <w:b w:val="0"/>
          <w:bCs/>
          <w:sz w:val="22"/>
          <w:rtl/>
          <w:lang w:bidi="fa-IR"/>
        </w:rPr>
        <w:t>درخواست جداگانه برای جلسه استماع روند قانونی</w:t>
      </w:r>
      <w:bookmarkEnd w:id="88"/>
    </w:p>
    <w:p w14:paraId="7DD14BDB" w14:textId="77777777" w:rsidR="002835E2" w:rsidRPr="00BC1C9C" w:rsidRDefault="00664C74" w:rsidP="00D36DD8">
      <w:pPr>
        <w:pStyle w:val="BodyText"/>
        <w:bidi/>
        <w:spacing w:before="117"/>
        <w:ind w:right="217"/>
        <w:rPr>
          <w:sz w:val="22"/>
          <w:szCs w:val="22"/>
          <w:lang w:bidi="fa-IR"/>
        </w:rPr>
      </w:pPr>
      <w:r w:rsidRPr="00BC1C9C">
        <w:rPr>
          <w:sz w:val="22"/>
          <w:szCs w:val="22"/>
          <w:rtl/>
          <w:lang w:bidi="fa-IR"/>
        </w:rPr>
        <w:t>هیچ‌چیز در بخش محافظت‌های رویه‌ای مقررات فدرال تحت بخش B از IDEA (34 CFR §§300.500 تا 300.536) نمی‌تواند به‌گونه‌ای تفسیر شود که از شما برای ارائه درخواست دادرسی جداگانه در مورد مسئله‌ای جدا از درخواست دادرسی که قبلاً ارائه شده است، جلوگیری کند.</w:t>
      </w:r>
    </w:p>
    <w:p w14:paraId="3BC402AD" w14:textId="77777777" w:rsidR="00D36DD8" w:rsidRPr="00BC1C9C" w:rsidRDefault="00D36DD8" w:rsidP="005C797F">
      <w:pPr>
        <w:pStyle w:val="BodyText"/>
        <w:bidi/>
        <w:spacing w:before="117"/>
        <w:ind w:right="217"/>
        <w:rPr>
          <w:sz w:val="22"/>
          <w:szCs w:val="22"/>
          <w:lang w:bidi="fa-IR"/>
        </w:rPr>
      </w:pPr>
    </w:p>
    <w:p w14:paraId="61580A51" w14:textId="77777777" w:rsidR="002835E2" w:rsidRPr="00080CFD" w:rsidRDefault="00664C74" w:rsidP="005C797F">
      <w:pPr>
        <w:pStyle w:val="Heading4"/>
        <w:bidi/>
        <w:rPr>
          <w:b w:val="0"/>
          <w:bCs/>
          <w:sz w:val="22"/>
          <w:lang w:bidi="fa-IR"/>
        </w:rPr>
      </w:pPr>
      <w:bookmarkStart w:id="89" w:name="_Toc183157412"/>
      <w:r w:rsidRPr="00080CFD">
        <w:rPr>
          <w:b w:val="0"/>
          <w:bCs/>
          <w:sz w:val="22"/>
          <w:rtl/>
          <w:lang w:bidi="fa-IR"/>
        </w:rPr>
        <w:t>یافته‌ها و تصمیمات به کمیته مشورتی آموزش ویژه ایالت ویرجینیا و عموم مردم</w:t>
      </w:r>
      <w:bookmarkEnd w:id="89"/>
    </w:p>
    <w:p w14:paraId="0990A5B6" w14:textId="7799BABA" w:rsidR="002835E2" w:rsidRPr="00BC1C9C" w:rsidRDefault="00D36DD8" w:rsidP="005C797F">
      <w:pPr>
        <w:pStyle w:val="BodyText"/>
        <w:bidi/>
        <w:spacing w:before="110"/>
        <w:rPr>
          <w:sz w:val="22"/>
          <w:szCs w:val="22"/>
          <w:lang w:bidi="fa-IR"/>
        </w:rPr>
      </w:pPr>
      <w:r w:rsidRPr="00BC1C9C">
        <w:rPr>
          <w:sz w:val="22"/>
          <w:szCs w:val="22"/>
          <w:rtl/>
          <w:lang w:bidi="fa-IR"/>
        </w:rPr>
        <w:t>VDOE مسئول حذف هرگونه اطلاعات قابل شناسایی شخصی و همچنین موارد زیر است:</w:t>
      </w:r>
    </w:p>
    <w:p w14:paraId="0D31FA42" w14:textId="0C9E956C" w:rsidR="002835E2" w:rsidRPr="00BC1C9C" w:rsidRDefault="00664C74" w:rsidP="005C797F">
      <w:pPr>
        <w:pStyle w:val="ListParagraph"/>
        <w:numPr>
          <w:ilvl w:val="0"/>
          <w:numId w:val="20"/>
        </w:numPr>
        <w:tabs>
          <w:tab w:val="left" w:pos="861"/>
        </w:tabs>
        <w:bidi/>
        <w:spacing w:before="120" w:line="238" w:lineRule="auto"/>
        <w:ind w:left="864" w:right="216" w:hanging="360"/>
        <w:rPr>
          <w:b/>
          <w:lang w:bidi="fa-IR"/>
        </w:rPr>
      </w:pPr>
      <w:r w:rsidRPr="00BC1C9C">
        <w:rPr>
          <w:rtl/>
          <w:lang w:bidi="fa-IR"/>
        </w:rPr>
        <w:t>ارائه یافته‌ها و تصمیمات جلسه استماع دادرسی به کمیته مشاوره آموزش ویژه ایالتی؛</w:t>
      </w:r>
      <w:r w:rsidR="00080CFD">
        <w:rPr>
          <w:lang w:bidi="fa-IR"/>
        </w:rPr>
        <w:t xml:space="preserve"> </w:t>
      </w:r>
      <w:r w:rsidRPr="00080CFD">
        <w:rPr>
          <w:bCs/>
          <w:rtl/>
          <w:lang w:bidi="fa-IR"/>
        </w:rPr>
        <w:t>و</w:t>
      </w:r>
    </w:p>
    <w:p w14:paraId="515A5FDC" w14:textId="77777777" w:rsidR="002835E2" w:rsidRPr="00BC1C9C" w:rsidRDefault="00664C74">
      <w:pPr>
        <w:pStyle w:val="ListParagraph"/>
        <w:numPr>
          <w:ilvl w:val="0"/>
          <w:numId w:val="20"/>
        </w:numPr>
        <w:tabs>
          <w:tab w:val="left" w:pos="860"/>
        </w:tabs>
        <w:bidi/>
        <w:spacing w:before="4"/>
        <w:ind w:left="860" w:hanging="360"/>
        <w:rPr>
          <w:lang w:bidi="fa-IR"/>
        </w:rPr>
      </w:pPr>
      <w:r w:rsidRPr="00BC1C9C">
        <w:rPr>
          <w:rtl/>
          <w:lang w:bidi="fa-IR"/>
        </w:rPr>
        <w:t>قرار دادن یافته‌ها و تصمیمات مذکور در دسترس عموم.</w:t>
      </w:r>
    </w:p>
    <w:p w14:paraId="131C695F" w14:textId="1EBB4BA2" w:rsidR="002835E2" w:rsidRPr="00BC1C9C" w:rsidRDefault="00D36DD8" w:rsidP="005C797F">
      <w:pPr>
        <w:pStyle w:val="BodyText"/>
        <w:bidi/>
        <w:spacing w:before="276"/>
        <w:rPr>
          <w:sz w:val="22"/>
          <w:szCs w:val="22"/>
          <w:lang w:bidi="fa-IR"/>
        </w:rPr>
      </w:pPr>
      <w:r w:rsidRPr="00BC1C9C">
        <w:rPr>
          <w:sz w:val="22"/>
          <w:szCs w:val="22"/>
          <w:rtl/>
          <w:lang w:bidi="fa-IR"/>
        </w:rPr>
        <w:t>VDOE این مسئولیت‌ها را با انتشار این تصمیمات به‌صورت سه‌ماهه در وب‌سایت خود انجام می‌دهد.</w:t>
      </w:r>
    </w:p>
    <w:p w14:paraId="44030AF2" w14:textId="3319DB77" w:rsidR="002835E2" w:rsidRPr="00080CFD" w:rsidRDefault="002835E2">
      <w:pPr>
        <w:pStyle w:val="BodyText"/>
        <w:bidi/>
        <w:spacing w:before="205"/>
        <w:rPr>
          <w:sz w:val="10"/>
          <w:szCs w:val="10"/>
          <w:lang w:bidi="fa-IR"/>
        </w:rPr>
      </w:pPr>
    </w:p>
    <w:bookmarkStart w:id="90" w:name="_Toc183157413"/>
    <w:p w14:paraId="43C7D0E9" w14:textId="24F6634C" w:rsidR="002835E2" w:rsidRPr="00080CFD" w:rsidRDefault="00D36DD8" w:rsidP="00D36DD8">
      <w:pPr>
        <w:pStyle w:val="Heading3"/>
        <w:bidi/>
        <w:rPr>
          <w:b w:val="0"/>
          <w:bCs/>
          <w:spacing w:val="-2"/>
          <w:sz w:val="22"/>
          <w:lang w:bidi="fa-IR"/>
        </w:rPr>
      </w:pPr>
      <w:r w:rsidRPr="00080CFD">
        <w:rPr>
          <w:b w:val="0"/>
          <w:bCs/>
          <w:sz w:val="22"/>
          <w:lang w:bidi="fa-IR"/>
        </w:rPr>
        <mc:AlternateContent>
          <mc:Choice Requires="wps">
            <w:drawing>
              <wp:anchor distT="0" distB="0" distL="0" distR="0" simplePos="0" relativeHeight="487621120" behindDoc="1" locked="0" layoutInCell="1" allowOverlap="1" wp14:anchorId="45AE09DF" wp14:editId="19561961">
                <wp:simplePos x="0" y="0"/>
                <wp:positionH relativeFrom="margin">
                  <wp:align>right</wp:align>
                </wp:positionH>
                <wp:positionV relativeFrom="paragraph">
                  <wp:posOffset>255270</wp:posOffset>
                </wp:positionV>
                <wp:extent cx="5982970" cy="36830"/>
                <wp:effectExtent l="0" t="0" r="0" b="127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18BC83" id="Graphic 68" o:spid="_x0000_s1026" alt="&quot;&quot;" style="position:absolute;margin-left:419.9pt;margin-top:20.1pt;width:471.1pt;height:2.9pt;z-index:-15695360;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" path="m5982589,l,,,36576r5982589,l5982589,xe" fillcolor="black" stroked="f">
                <v:path arrowok="t"/>
                <w10:wrap type="topAndBottom" anchorx="margin"/>
              </v:shape>
            </w:pict>
          </mc:Fallback>
        </mc:AlternateContent>
      </w:r>
      <w:r w:rsidR="00664C74" w:rsidRPr="00080CFD">
        <w:rPr>
          <w:b w:val="0"/>
          <w:bCs/>
          <w:sz w:val="22"/>
          <w:rtl/>
          <w:lang w:bidi="fa-IR"/>
        </w:rPr>
        <w:t>جدول زمانی و راحتی جلسات استماع و بازبینی‌ها</w:t>
      </w:r>
      <w:bookmarkEnd w:id="90"/>
    </w:p>
    <w:p w14:paraId="6128C5C4" w14:textId="77777777" w:rsidR="000B0271" w:rsidRPr="00080CFD" w:rsidRDefault="000B0271" w:rsidP="005C797F">
      <w:pPr>
        <w:bidi/>
        <w:rPr>
          <w:sz w:val="12"/>
          <w:szCs w:val="12"/>
          <w:lang w:bidi="fa-IR"/>
        </w:rPr>
      </w:pPr>
    </w:p>
    <w:p w14:paraId="16E6941E" w14:textId="77777777" w:rsidR="00D36DD8" w:rsidRPr="00080CFD" w:rsidRDefault="00D36DD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2" w:line="247" w:lineRule="auto"/>
        <w:ind w:right="147"/>
        <w:rPr>
          <w:rFonts w:ascii="Arial"/>
          <w:bCs/>
          <w:color w:val="000000"/>
          <w:lang w:bidi="fa-IR"/>
        </w:rPr>
      </w:pPr>
      <w:r w:rsidRPr="00080CFD">
        <w:rPr>
          <w:rFonts w:ascii="Arial" w:hAnsi="Arial" w:cs="Arial"/>
          <w:bCs/>
          <w:color w:val="000000"/>
          <w:rtl/>
          <w:lang w:bidi="fa-IR"/>
        </w:rPr>
        <w:t>شما حق دارید که جلسه استماع در زمانی و مکانی که برای شما راحت است برگزار شود، تصمیم نهایی جلسه استماع را در یک بازه زمانی مشخص دریافت کنید و یک نسخه از تصمیم را دریافت کنید.</w:t>
      </w:r>
    </w:p>
    <w:p w14:paraId="01375160" w14:textId="77777777" w:rsidR="002835E2" w:rsidRPr="00BC1C9C" w:rsidRDefault="002835E2">
      <w:pPr>
        <w:pStyle w:val="BodyText"/>
        <w:bidi/>
        <w:spacing w:before="49"/>
        <w:rPr>
          <w:rFonts w:ascii="Arial"/>
          <w:b/>
          <w:sz w:val="22"/>
          <w:szCs w:val="22"/>
          <w:lang w:bidi="fa-IR"/>
        </w:rPr>
      </w:pPr>
    </w:p>
    <w:p w14:paraId="67C21BB8" w14:textId="47243593" w:rsidR="002835E2" w:rsidRPr="00BC1C9C" w:rsidRDefault="00D36DD8" w:rsidP="005C797F">
      <w:pPr>
        <w:bidi/>
        <w:spacing w:before="74" w:line="237" w:lineRule="auto"/>
        <w:rPr>
          <w:lang w:bidi="fa-IR"/>
        </w:rPr>
      </w:pPr>
      <w:r w:rsidRPr="00BC1C9C">
        <w:rPr>
          <w:rtl/>
          <w:lang w:bidi="fa-IR"/>
        </w:rPr>
        <w:t xml:space="preserve">VDOE باید اطمینان حاصل کند که حداکثر تا 45 روز تقویمی پس از پایان دوره 30 روزه برای جلسات حل‌وفصل، </w:t>
      </w:r>
      <w:r w:rsidR="00664C74" w:rsidRPr="00080CFD">
        <w:rPr>
          <w:bCs/>
          <w:rtl/>
          <w:lang w:bidi="fa-IR"/>
        </w:rPr>
        <w:t>یا</w:t>
      </w:r>
      <w:r w:rsidRPr="00BC1C9C">
        <w:rPr>
          <w:rtl/>
          <w:lang w:bidi="fa-IR"/>
        </w:rPr>
        <w:t>همان‌طور که تحت عنوان</w:t>
      </w:r>
      <w:r w:rsidR="00664C74" w:rsidRPr="00BC1C9C">
        <w:rPr>
          <w:b/>
          <w:i/>
          <w:rtl/>
          <w:lang w:bidi="fa-IR"/>
        </w:rPr>
        <w:t xml:space="preserve"> </w:t>
      </w:r>
      <w:r w:rsidR="00664C74" w:rsidRPr="00080CFD">
        <w:rPr>
          <w:bCs/>
          <w:iCs/>
          <w:rtl/>
          <w:lang w:bidi="fa-IR"/>
        </w:rPr>
        <w:t>تنظیمات</w:t>
      </w:r>
      <w:r w:rsidRPr="00BC1C9C">
        <w:rPr>
          <w:b/>
          <w:i/>
          <w:rtl/>
          <w:lang w:bidi="fa-IR"/>
        </w:rPr>
        <w:t xml:space="preserve"> </w:t>
      </w:r>
      <w:r w:rsidRPr="00080CFD">
        <w:rPr>
          <w:bCs/>
          <w:iCs/>
          <w:rtl/>
          <w:lang w:bidi="fa-IR"/>
        </w:rPr>
        <w:t>دوره</w:t>
      </w:r>
      <w:r w:rsidRPr="00BC1C9C">
        <w:rPr>
          <w:b/>
          <w:i/>
          <w:rtl/>
          <w:lang w:bidi="fa-IR"/>
        </w:rPr>
        <w:t xml:space="preserve"> </w:t>
      </w:r>
      <w:r w:rsidRPr="00080CFD">
        <w:rPr>
          <w:bCs/>
          <w:iCs/>
          <w:rtl/>
          <w:lang w:bidi="fa-IR"/>
        </w:rPr>
        <w:t>30 روزه حل‌وفصل توضیح داده شده است،</w:t>
      </w:r>
      <w:r w:rsidRPr="00BC1C9C">
        <w:rPr>
          <w:b/>
          <w:i/>
          <w:rtl/>
          <w:lang w:bidi="fa-IR"/>
        </w:rPr>
        <w:t xml:space="preserve"> </w:t>
      </w:r>
      <w:r w:rsidR="00664C74" w:rsidRPr="00BC1C9C">
        <w:rPr>
          <w:rtl/>
          <w:lang w:bidi="fa-IR"/>
        </w:rPr>
        <w:t>حداکثر تا 45 روز تقویمی پس از پایان دوره زمانی تنظیم‌شده:</w:t>
      </w:r>
    </w:p>
    <w:p w14:paraId="1CAE41AE" w14:textId="77777777" w:rsidR="002835E2" w:rsidRPr="00BC1C9C" w:rsidRDefault="00664C74">
      <w:pPr>
        <w:pStyle w:val="ListParagraph"/>
        <w:numPr>
          <w:ilvl w:val="0"/>
          <w:numId w:val="19"/>
        </w:numPr>
        <w:tabs>
          <w:tab w:val="left" w:pos="1221"/>
        </w:tabs>
        <w:bidi/>
        <w:spacing w:before="4" w:line="275" w:lineRule="exact"/>
        <w:rPr>
          <w:b/>
          <w:lang w:bidi="fa-IR"/>
        </w:rPr>
      </w:pPr>
      <w:r w:rsidRPr="00BC1C9C">
        <w:rPr>
          <w:rtl/>
          <w:lang w:bidi="fa-IR"/>
        </w:rPr>
        <w:t>تصمیم نهایی در جلسه استماع اتخاذ می‌شود؛</w:t>
      </w:r>
      <w:r w:rsidRPr="00080CFD">
        <w:rPr>
          <w:bCs/>
          <w:rtl/>
          <w:lang w:bidi="fa-IR"/>
        </w:rPr>
        <w:t xml:space="preserve"> و</w:t>
      </w:r>
    </w:p>
    <w:p w14:paraId="641A6FE6" w14:textId="77777777" w:rsidR="002835E2" w:rsidRPr="00BC1C9C" w:rsidRDefault="00664C74">
      <w:pPr>
        <w:pStyle w:val="ListParagraph"/>
        <w:numPr>
          <w:ilvl w:val="0"/>
          <w:numId w:val="19"/>
        </w:numPr>
        <w:tabs>
          <w:tab w:val="left" w:pos="1221"/>
        </w:tabs>
        <w:bidi/>
        <w:spacing w:line="275" w:lineRule="exact"/>
        <w:rPr>
          <w:lang w:bidi="fa-IR"/>
        </w:rPr>
      </w:pPr>
      <w:r w:rsidRPr="00BC1C9C">
        <w:rPr>
          <w:rtl/>
          <w:lang w:bidi="fa-IR"/>
        </w:rPr>
        <w:t>یک نسخه از تصمیم به هر یک از طرفین ارسال می‌شود.</w:t>
      </w:r>
    </w:p>
    <w:p w14:paraId="6543B387" w14:textId="77777777" w:rsidR="002835E2" w:rsidRPr="00BC1C9C" w:rsidRDefault="00664C74" w:rsidP="005C797F">
      <w:pPr>
        <w:pStyle w:val="BodyText"/>
        <w:bidi/>
        <w:spacing w:before="276"/>
        <w:ind w:right="221"/>
        <w:rPr>
          <w:sz w:val="22"/>
          <w:szCs w:val="22"/>
          <w:lang w:bidi="fa-IR"/>
        </w:rPr>
      </w:pPr>
      <w:r w:rsidRPr="00BC1C9C">
        <w:rPr>
          <w:sz w:val="22"/>
          <w:szCs w:val="22"/>
          <w:rtl/>
          <w:lang w:bidi="fa-IR"/>
        </w:rPr>
        <w:t>افسر جلسات استماع ممکن است بنا به درخواست هر یک از طرفین، تمدید‌های خاصی برای زمان بیشتر از بازه زمانی 45 روزه ذکرشده در بالا اعطا کند. مقررات ویرجینیا همچنین ایجاب می‌کند که افسر جلسات استماع تنها در صورتی می‌تواند تمدید را اعطا کند که این تصمیم به نفع کودک باشد.</w:t>
      </w:r>
    </w:p>
    <w:p w14:paraId="714B2E3D" w14:textId="77777777" w:rsidR="002835E2" w:rsidRPr="00BC1C9C" w:rsidRDefault="002835E2" w:rsidP="00D36DD8">
      <w:pPr>
        <w:pStyle w:val="BodyText"/>
        <w:bidi/>
        <w:rPr>
          <w:sz w:val="22"/>
          <w:szCs w:val="22"/>
          <w:lang w:bidi="fa-IR"/>
        </w:rPr>
      </w:pPr>
    </w:p>
    <w:p w14:paraId="7E64A29A" w14:textId="478FF4A2" w:rsidR="002835E2" w:rsidRPr="00BC1C9C" w:rsidRDefault="00664C74" w:rsidP="00080CFD">
      <w:pPr>
        <w:pStyle w:val="BodyText"/>
        <w:bidi/>
        <w:spacing w:line="242" w:lineRule="auto"/>
        <w:ind w:right="231"/>
        <w:rPr>
          <w:sz w:val="22"/>
          <w:szCs w:val="22"/>
          <w:lang w:bidi="fa-IR"/>
        </w:rPr>
      </w:pPr>
      <w:r w:rsidRPr="00BC1C9C">
        <w:rPr>
          <w:sz w:val="22"/>
          <w:szCs w:val="22"/>
          <w:rtl/>
          <w:lang w:bidi="fa-IR"/>
        </w:rPr>
        <w:t>هر جلسه استماع باید در زمانی و مکانی برگزار شود که برای شما و کودک شما به‌طور معقولی مناسب باشد.</w:t>
      </w:r>
    </w:p>
    <w:bookmarkStart w:id="91" w:name="_Toc183157414"/>
    <w:p w14:paraId="75BEF8A2" w14:textId="632655BD" w:rsidR="002835E2" w:rsidRPr="00080CFD" w:rsidRDefault="00D36DD8" w:rsidP="00D36DD8">
      <w:pPr>
        <w:pStyle w:val="Heading3"/>
        <w:bidi/>
        <w:rPr>
          <w:b w:val="0"/>
          <w:bCs/>
          <w:spacing w:val="-2"/>
          <w:sz w:val="22"/>
          <w:lang w:bidi="fa-IR"/>
        </w:rPr>
      </w:pPr>
      <w:r w:rsidRPr="00080CFD">
        <w:rPr>
          <w:b w:val="0"/>
          <w:bCs/>
          <w:sz w:val="22"/>
          <w:lang w:bidi="fa-IR"/>
        </w:rPr>
        <w:lastRenderedPageBreak/>
        <mc:AlternateContent>
          <mc:Choice Requires="wps">
            <w:drawing>
              <wp:anchor distT="0" distB="0" distL="0" distR="0" simplePos="0" relativeHeight="487622144" behindDoc="1" locked="0" layoutInCell="1" allowOverlap="1" wp14:anchorId="67D2DAD9" wp14:editId="4E0F2B1A">
                <wp:simplePos x="0" y="0"/>
                <wp:positionH relativeFrom="margin">
                  <wp:posOffset>196850</wp:posOffset>
                </wp:positionH>
                <wp:positionV relativeFrom="paragraph">
                  <wp:posOffset>277495</wp:posOffset>
                </wp:positionV>
                <wp:extent cx="5982970" cy="36830"/>
                <wp:effectExtent l="0" t="0" r="0" b="127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1D8E4F" id="Graphic 70" o:spid="_x0000_s1026" alt="&quot;&quot;" style="position:absolute;margin-left:15.5pt;margin-top:21.85pt;width:471.1pt;height:2.9pt;z-index:-15694336;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" path="m5982589,l,,,36575r5982589,l5982589,xe" fillcolor="black" stroked="f">
                <v:path arrowok="t"/>
                <w10:wrap type="topAndBottom" anchorx="margin"/>
              </v:shape>
            </w:pict>
          </mc:Fallback>
        </mc:AlternateContent>
      </w:r>
      <w:r w:rsidR="00664C74" w:rsidRPr="00080CFD">
        <w:rPr>
          <w:b w:val="0"/>
          <w:bCs/>
          <w:sz w:val="22"/>
          <w:rtl/>
          <w:lang w:bidi="fa-IR"/>
        </w:rPr>
        <w:t>اقدامات مدنی، از جمله دوره زمانی برای ثبت این اقدامات</w:t>
      </w:r>
      <w:bookmarkEnd w:id="91"/>
    </w:p>
    <w:p w14:paraId="72C0C137" w14:textId="77777777" w:rsidR="000B0271" w:rsidRPr="00080CFD" w:rsidRDefault="000B0271" w:rsidP="005C797F">
      <w:pPr>
        <w:bidi/>
        <w:rPr>
          <w:sz w:val="18"/>
          <w:szCs w:val="18"/>
          <w:lang w:bidi="fa-IR"/>
        </w:rPr>
      </w:pPr>
    </w:p>
    <w:p w14:paraId="06106BC4" w14:textId="77777777" w:rsidR="00D36DD8" w:rsidRPr="00080CFD" w:rsidRDefault="00D36DD8"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7" w:line="237" w:lineRule="auto"/>
        <w:rPr>
          <w:rFonts w:ascii="Arial"/>
          <w:bCs/>
          <w:color w:val="000000"/>
          <w:lang w:bidi="fa-IR"/>
        </w:rPr>
      </w:pPr>
      <w:r w:rsidRPr="00080CFD">
        <w:rPr>
          <w:rFonts w:ascii="Arial" w:hAnsi="Arial" w:cs="Arial"/>
          <w:bCs/>
          <w:color w:val="000000"/>
          <w:rtl/>
          <w:lang w:bidi="fa-IR"/>
        </w:rPr>
        <w:t>اگر شما یا اداره آموزش و پرورش منطقه با تصمیم جلسه استماع مخالف باشید، یک اقدام مدنی می‌تواند در دادگاه ایالتی یا فدرال ثبت شود، اما محدودیت زمانی وجود دارد.</w:t>
      </w:r>
    </w:p>
    <w:p w14:paraId="796E5F58" w14:textId="77777777" w:rsidR="002835E2" w:rsidRPr="00BC1C9C" w:rsidRDefault="002835E2" w:rsidP="00D36DD8">
      <w:pPr>
        <w:pStyle w:val="BodyText"/>
        <w:bidi/>
        <w:spacing w:before="61"/>
        <w:rPr>
          <w:rFonts w:ascii="Arial"/>
          <w:b/>
          <w:sz w:val="22"/>
          <w:szCs w:val="22"/>
          <w:lang w:bidi="fa-IR"/>
        </w:rPr>
      </w:pPr>
    </w:p>
    <w:p w14:paraId="1A4CB87E" w14:textId="77777777" w:rsidR="002835E2" w:rsidRPr="00080CFD" w:rsidRDefault="00664C74" w:rsidP="005C797F">
      <w:pPr>
        <w:pStyle w:val="Heading3"/>
        <w:bidi/>
        <w:rPr>
          <w:b w:val="0"/>
          <w:bCs/>
          <w:sz w:val="22"/>
          <w:lang w:bidi="fa-IR"/>
        </w:rPr>
      </w:pPr>
      <w:bookmarkStart w:id="92" w:name="_Toc183157415"/>
      <w:r w:rsidRPr="00080CFD">
        <w:rPr>
          <w:b w:val="0"/>
          <w:bCs/>
          <w:sz w:val="22"/>
          <w:rtl/>
          <w:lang w:bidi="fa-IR"/>
        </w:rPr>
        <w:t>کلی</w:t>
      </w:r>
      <w:bookmarkEnd w:id="92"/>
    </w:p>
    <w:p w14:paraId="0C4E87A1" w14:textId="77777777" w:rsidR="002835E2" w:rsidRPr="00BC1C9C" w:rsidRDefault="00664C74" w:rsidP="00D36DD8">
      <w:pPr>
        <w:pStyle w:val="BodyText"/>
        <w:bidi/>
        <w:spacing w:before="113"/>
        <w:ind w:right="219"/>
        <w:rPr>
          <w:sz w:val="22"/>
          <w:szCs w:val="22"/>
          <w:lang w:bidi="fa-IR"/>
        </w:rPr>
      </w:pPr>
      <w:r w:rsidRPr="00BC1C9C">
        <w:rPr>
          <w:sz w:val="22"/>
          <w:szCs w:val="22"/>
          <w:rtl/>
          <w:lang w:bidi="fa-IR"/>
        </w:rPr>
        <w:t>هر طرف (شما یا اداره آموزش و پرورش منطقه) که با یافته‌ها و تصمیمات جلسه استماع دادرسی (از جمله جلسه‌ای که به فرآیندهای انضباطی مربوط است) موافق نباشد، حق دارد اقدام مدنی را در رابطه با موضوعی که موضوع جلسه استماع دادرسی بوده است، به دادگاه ببرد. اقدام قانونی می‌تواند در دادگاه ایالتی با صلاحیت قضائی ویرجینیا (یک دادگاه ایالتی که صلاحیت رسیدگی به این نوع پرونده را دارد) یا در دادگاه فدرال منطقه‌ای بدون در نظر گرفتن مبلغ مورد اختلاف مطرح شود.</w:t>
      </w:r>
    </w:p>
    <w:p w14:paraId="6BD855AE" w14:textId="77777777" w:rsidR="00AA01C6" w:rsidRPr="00BC1C9C" w:rsidRDefault="00AA01C6" w:rsidP="005C797F">
      <w:pPr>
        <w:pStyle w:val="BodyText"/>
        <w:bidi/>
        <w:spacing w:before="113"/>
        <w:ind w:right="219"/>
        <w:rPr>
          <w:sz w:val="22"/>
          <w:szCs w:val="22"/>
          <w:lang w:bidi="fa-IR"/>
        </w:rPr>
      </w:pPr>
    </w:p>
    <w:p w14:paraId="3BB5D466" w14:textId="77777777" w:rsidR="002835E2" w:rsidRPr="00080CFD" w:rsidRDefault="00664C74" w:rsidP="005C797F">
      <w:pPr>
        <w:pStyle w:val="Heading4"/>
        <w:bidi/>
        <w:rPr>
          <w:b w:val="0"/>
          <w:bCs/>
          <w:sz w:val="22"/>
          <w:lang w:bidi="fa-IR"/>
        </w:rPr>
      </w:pPr>
      <w:bookmarkStart w:id="93" w:name="_Toc183157416"/>
      <w:r w:rsidRPr="00080CFD">
        <w:rPr>
          <w:b w:val="0"/>
          <w:bCs/>
          <w:sz w:val="22"/>
          <w:rtl/>
          <w:lang w:bidi="fa-IR"/>
        </w:rPr>
        <w:t>محدودیت زمانی</w:t>
      </w:r>
      <w:bookmarkEnd w:id="93"/>
    </w:p>
    <w:p w14:paraId="49A22DA3" w14:textId="021475FF" w:rsidR="002835E2" w:rsidRPr="00BC1C9C" w:rsidRDefault="00664C74" w:rsidP="00D36DD8">
      <w:pPr>
        <w:pStyle w:val="BodyText"/>
        <w:bidi/>
        <w:spacing w:before="113"/>
        <w:ind w:right="215"/>
        <w:rPr>
          <w:sz w:val="22"/>
          <w:szCs w:val="22"/>
          <w:lang w:bidi="fa-IR"/>
        </w:rPr>
      </w:pPr>
      <w:r w:rsidRPr="00BC1C9C">
        <w:rPr>
          <w:sz w:val="22"/>
          <w:szCs w:val="22"/>
          <w:rtl/>
          <w:lang w:bidi="fa-IR"/>
        </w:rPr>
        <w:t>طرفی که اقدام قانونی را مطرح می‌کند (شما یا اداره آموزش و پرورش منطقه) باید ظرف 90 روز تقویمی از تاریخ تصمیم افسر جلسات استماع برای ثبت اقدام مدنی در دادگاه فدرال منطقه‌ای، یا ظرف 180 روز در دادگاه دایره‌ای ایالتی اقدام کند.</w:t>
      </w:r>
    </w:p>
    <w:p w14:paraId="06AB2BA0" w14:textId="77777777" w:rsidR="00AA01C6" w:rsidRPr="00BC1C9C" w:rsidRDefault="00AA01C6" w:rsidP="005C797F">
      <w:pPr>
        <w:pStyle w:val="BodyText"/>
        <w:bidi/>
        <w:spacing w:before="113"/>
        <w:ind w:right="215"/>
        <w:rPr>
          <w:sz w:val="22"/>
          <w:szCs w:val="22"/>
          <w:lang w:bidi="fa-IR"/>
        </w:rPr>
      </w:pPr>
    </w:p>
    <w:p w14:paraId="6DBDA539" w14:textId="77777777" w:rsidR="002835E2" w:rsidRPr="00080CFD" w:rsidRDefault="00664C74" w:rsidP="005C797F">
      <w:pPr>
        <w:pStyle w:val="Heading4"/>
        <w:bidi/>
        <w:rPr>
          <w:b w:val="0"/>
          <w:bCs/>
          <w:sz w:val="22"/>
          <w:lang w:bidi="fa-IR"/>
        </w:rPr>
      </w:pPr>
      <w:bookmarkStart w:id="94" w:name="_Toc183157417"/>
      <w:r w:rsidRPr="00080CFD">
        <w:rPr>
          <w:b w:val="0"/>
          <w:bCs/>
          <w:sz w:val="22"/>
          <w:rtl/>
          <w:lang w:bidi="fa-IR"/>
        </w:rPr>
        <w:t>روندهای دیگر</w:t>
      </w:r>
      <w:bookmarkEnd w:id="94"/>
    </w:p>
    <w:p w14:paraId="1F7861D6" w14:textId="77777777" w:rsidR="002835E2" w:rsidRPr="00BC1C9C" w:rsidRDefault="00664C74" w:rsidP="005C797F">
      <w:pPr>
        <w:pStyle w:val="BodyText"/>
        <w:bidi/>
        <w:spacing w:before="113"/>
        <w:rPr>
          <w:sz w:val="22"/>
          <w:szCs w:val="22"/>
          <w:lang w:bidi="fa-IR"/>
        </w:rPr>
      </w:pPr>
      <w:r w:rsidRPr="00BC1C9C">
        <w:rPr>
          <w:sz w:val="22"/>
          <w:szCs w:val="22"/>
          <w:rtl/>
          <w:lang w:bidi="fa-IR"/>
        </w:rPr>
        <w:t>در هر اقدام مدنی، دادگاه:</w:t>
      </w:r>
    </w:p>
    <w:p w14:paraId="684E1865" w14:textId="77777777" w:rsidR="002835E2" w:rsidRPr="00BC1C9C" w:rsidRDefault="00664C74">
      <w:pPr>
        <w:pStyle w:val="ListParagraph"/>
        <w:numPr>
          <w:ilvl w:val="0"/>
          <w:numId w:val="18"/>
        </w:numPr>
        <w:tabs>
          <w:tab w:val="left" w:pos="860"/>
        </w:tabs>
        <w:bidi/>
        <w:spacing w:before="123" w:line="275" w:lineRule="exact"/>
        <w:ind w:left="860" w:hanging="360"/>
        <w:rPr>
          <w:lang w:bidi="fa-IR"/>
        </w:rPr>
      </w:pPr>
      <w:r w:rsidRPr="00BC1C9C">
        <w:rPr>
          <w:rtl/>
          <w:lang w:bidi="fa-IR"/>
        </w:rPr>
        <w:t>سوابق فرآیندهای اداری را دریافت می‌کند؛</w:t>
      </w:r>
    </w:p>
    <w:p w14:paraId="170AC9BD" w14:textId="77777777" w:rsidR="002835E2" w:rsidRPr="00BC1C9C" w:rsidRDefault="00664C74">
      <w:pPr>
        <w:pStyle w:val="ListParagraph"/>
        <w:numPr>
          <w:ilvl w:val="0"/>
          <w:numId w:val="18"/>
        </w:numPr>
        <w:tabs>
          <w:tab w:val="left" w:pos="860"/>
        </w:tabs>
        <w:bidi/>
        <w:spacing w:line="275" w:lineRule="exact"/>
        <w:ind w:left="860" w:hanging="360"/>
        <w:rPr>
          <w:b/>
          <w:lang w:bidi="fa-IR"/>
        </w:rPr>
      </w:pPr>
      <w:r w:rsidRPr="00BC1C9C">
        <w:rPr>
          <w:rtl/>
          <w:lang w:bidi="fa-IR"/>
        </w:rPr>
        <w:t xml:space="preserve">شواهد اضافی را به درخواست شما یا درخواست اداره آموزش و پرورش منطقه می‌شنود </w:t>
      </w:r>
      <w:r w:rsidRPr="00BC1C9C">
        <w:rPr>
          <w:b/>
          <w:rtl/>
          <w:lang w:bidi="fa-IR"/>
        </w:rPr>
        <w:t>و</w:t>
      </w:r>
    </w:p>
    <w:p w14:paraId="13EA127B" w14:textId="77777777" w:rsidR="002835E2" w:rsidRPr="00BC1C9C" w:rsidRDefault="00664C74">
      <w:pPr>
        <w:pStyle w:val="ListParagraph"/>
        <w:numPr>
          <w:ilvl w:val="0"/>
          <w:numId w:val="18"/>
        </w:numPr>
        <w:tabs>
          <w:tab w:val="left" w:pos="861"/>
        </w:tabs>
        <w:bidi/>
        <w:spacing w:before="4" w:line="237" w:lineRule="auto"/>
        <w:ind w:right="224"/>
        <w:rPr>
          <w:lang w:bidi="fa-IR"/>
        </w:rPr>
      </w:pPr>
      <w:r w:rsidRPr="00BC1C9C">
        <w:rPr>
          <w:rtl/>
          <w:lang w:bidi="fa-IR"/>
        </w:rPr>
        <w:t>تصمیم خود را بر اساس اکثریت شواهد اتخاذ می‌کند و جبران خسارتی را که دادگاه آن را مناسب تشخیص می‌دهد، اعطا می‌کند.</w:t>
      </w:r>
    </w:p>
    <w:p w14:paraId="16C715EC" w14:textId="77777777" w:rsidR="00AA01C6" w:rsidRPr="00BC1C9C" w:rsidRDefault="00AA01C6" w:rsidP="005C797F">
      <w:pPr>
        <w:bidi/>
        <w:rPr>
          <w:lang w:bidi="fa-IR"/>
        </w:rPr>
      </w:pPr>
    </w:p>
    <w:p w14:paraId="15D3C2B7" w14:textId="2AEE65E0" w:rsidR="002835E2" w:rsidRPr="00080CFD" w:rsidRDefault="00664C74" w:rsidP="005C797F">
      <w:pPr>
        <w:pStyle w:val="Heading4"/>
        <w:bidi/>
        <w:rPr>
          <w:b w:val="0"/>
          <w:bCs/>
          <w:sz w:val="22"/>
          <w:lang w:bidi="fa-IR"/>
        </w:rPr>
      </w:pPr>
      <w:bookmarkStart w:id="95" w:name="_Toc183157418"/>
      <w:r w:rsidRPr="00080CFD">
        <w:rPr>
          <w:b w:val="0"/>
          <w:bCs/>
          <w:sz w:val="22"/>
          <w:rtl/>
          <w:lang w:bidi="fa-IR"/>
        </w:rPr>
        <w:t>صلاحیت دادگاه‌های ناحیه‌ای فدرال</w:t>
      </w:r>
      <w:bookmarkEnd w:id="95"/>
    </w:p>
    <w:p w14:paraId="77E1ABA3" w14:textId="10786249" w:rsidR="002835E2" w:rsidRPr="00BC1C9C" w:rsidRDefault="00664C74" w:rsidP="005C797F">
      <w:pPr>
        <w:pStyle w:val="BodyText"/>
        <w:bidi/>
        <w:spacing w:before="113" w:line="242" w:lineRule="auto"/>
        <w:ind w:right="228"/>
        <w:rPr>
          <w:sz w:val="22"/>
          <w:szCs w:val="22"/>
          <w:lang w:bidi="fa-IR"/>
        </w:rPr>
      </w:pPr>
      <w:r w:rsidRPr="00BC1C9C">
        <w:rPr>
          <w:sz w:val="22"/>
          <w:szCs w:val="22"/>
          <w:rtl/>
          <w:lang w:bidi="fa-IR"/>
        </w:rPr>
        <w:t>دادگاه‌های فدرال منطقه‌ای صلاحیت دارند تا در مورد اقداماتی که تحت IDEA مطرح می‌شود، بدون توجه به مبلغ مورد اختلاف، حکم صادر کنند.</w:t>
      </w:r>
    </w:p>
    <w:p w14:paraId="27827F28" w14:textId="77777777" w:rsidR="002835E2" w:rsidRPr="00BC1C9C" w:rsidRDefault="002835E2">
      <w:pPr>
        <w:bidi/>
        <w:spacing w:line="242" w:lineRule="auto"/>
        <w:jc w:val="both"/>
        <w:rPr>
          <w:lang w:bidi="fa-IR"/>
        </w:rPr>
        <w:sectPr w:rsidR="002835E2" w:rsidRPr="00BC1C9C">
          <w:pgSz w:w="12240" w:h="15840"/>
          <w:pgMar w:top="1360" w:right="1220" w:bottom="980" w:left="1300" w:header="0" w:footer="787" w:gutter="0"/>
          <w:cols w:space="720"/>
        </w:sectPr>
      </w:pPr>
    </w:p>
    <w:p w14:paraId="5454ED95" w14:textId="77777777" w:rsidR="002835E2" w:rsidRPr="00080CFD" w:rsidRDefault="00664C74" w:rsidP="005C797F">
      <w:pPr>
        <w:pStyle w:val="Heading4"/>
        <w:bidi/>
        <w:rPr>
          <w:b w:val="0"/>
          <w:bCs/>
          <w:sz w:val="22"/>
          <w:lang w:bidi="fa-IR"/>
        </w:rPr>
      </w:pPr>
      <w:bookmarkStart w:id="96" w:name="_Toc183157419"/>
      <w:r w:rsidRPr="00080CFD">
        <w:rPr>
          <w:b w:val="0"/>
          <w:bCs/>
          <w:sz w:val="22"/>
          <w:rtl/>
          <w:lang w:bidi="fa-IR"/>
        </w:rPr>
        <w:lastRenderedPageBreak/>
        <w:t>یادداشت</w:t>
      </w:r>
      <w:bookmarkEnd w:id="96"/>
    </w:p>
    <w:p w14:paraId="592B54FA" w14:textId="77777777" w:rsidR="002835E2" w:rsidRPr="00BC1C9C" w:rsidRDefault="00664C74" w:rsidP="005C797F">
      <w:pPr>
        <w:pStyle w:val="BodyText"/>
        <w:bidi/>
        <w:spacing w:before="113"/>
        <w:ind w:right="220"/>
        <w:rPr>
          <w:sz w:val="22"/>
          <w:szCs w:val="22"/>
          <w:lang w:bidi="fa-IR"/>
        </w:rPr>
      </w:pPr>
      <w:r w:rsidRPr="00BC1C9C">
        <w:rPr>
          <w:sz w:val="22"/>
          <w:szCs w:val="22"/>
          <w:rtl/>
          <w:lang w:bidi="fa-IR"/>
        </w:rPr>
        <w:t>هیچ‌چیز در بخش B از IDEA حقوق، رویه‌ها و راه‌حل‌های موجود تحت قانون اساسی ایالات متحده،</w:t>
      </w:r>
      <w:r w:rsidRPr="00BC1C9C">
        <w:rPr>
          <w:i/>
          <w:iCs/>
          <w:sz w:val="22"/>
          <w:szCs w:val="22"/>
          <w:rtl/>
          <w:lang w:bidi="fa-IR"/>
        </w:rPr>
        <w:t>قانون آمریکایی‌های دارای معلولیت‌ از 1990</w:t>
      </w:r>
      <w:r w:rsidRPr="00BC1C9C">
        <w:rPr>
          <w:sz w:val="22"/>
          <w:szCs w:val="22"/>
          <w:rtl/>
          <w:lang w:bidi="fa-IR"/>
        </w:rPr>
        <w:t xml:space="preserve">,، عنوان V از </w:t>
      </w:r>
      <w:r w:rsidRPr="00BC1C9C">
        <w:rPr>
          <w:i/>
          <w:iCs/>
          <w:sz w:val="22"/>
          <w:szCs w:val="22"/>
          <w:rtl/>
          <w:lang w:bidi="fa-IR"/>
        </w:rPr>
        <w:t>قانون توان‌بخشی 1973</w:t>
      </w:r>
      <w:r w:rsidRPr="00BC1C9C">
        <w:rPr>
          <w:sz w:val="22"/>
          <w:szCs w:val="22"/>
          <w:rtl/>
          <w:lang w:bidi="fa-IR"/>
        </w:rPr>
        <w:t xml:space="preserve"> (بخش 504)، یا سایر قوانین فدرال که حقوق کودکان دارای معلولیت را محافظت می‌کنند، محدود یا محدود نمی‌کند، به جز اینکه قبل از ارائه اقدام مدنی تحت این قوانین برای جبران خسارتی که تحت بخش B از IDEA نیز قابل دریافت است، رویه‌های دادرسی ذکرشده در بالا باید به‌طور کامل استفاده شود، همان‌طور که در صورتی که طرف اقدام را تحت بخش B از IDEA ارائه می‌داد، لازم است.</w:t>
      </w:r>
    </w:p>
    <w:p w14:paraId="6E67F194" w14:textId="77777777" w:rsidR="002835E2" w:rsidRPr="00BC1C9C" w:rsidRDefault="002835E2" w:rsidP="00AA01C6">
      <w:pPr>
        <w:pStyle w:val="BodyText"/>
        <w:bidi/>
        <w:spacing w:before="1"/>
        <w:rPr>
          <w:sz w:val="22"/>
          <w:szCs w:val="22"/>
          <w:lang w:bidi="fa-IR"/>
        </w:rPr>
      </w:pPr>
    </w:p>
    <w:p w14:paraId="24ABB726" w14:textId="77777777" w:rsidR="002835E2" w:rsidRPr="00BC1C9C" w:rsidRDefault="00664C74" w:rsidP="005C797F">
      <w:pPr>
        <w:pStyle w:val="BodyText"/>
        <w:bidi/>
        <w:ind w:right="221"/>
        <w:rPr>
          <w:sz w:val="22"/>
          <w:szCs w:val="22"/>
          <w:lang w:bidi="fa-IR"/>
        </w:rPr>
      </w:pPr>
      <w:r w:rsidRPr="00BC1C9C">
        <w:rPr>
          <w:sz w:val="22"/>
          <w:szCs w:val="22"/>
          <w:rtl/>
          <w:lang w:bidi="fa-IR"/>
        </w:rPr>
        <w:t>این بدین معناست که ممکن است راه‌حل‌هایی تحت قوانین دیگر که با راه‌حل‌های موجود تحت IDEA هم‌پوشانی دارند، برای شما در دسترس باشد، اما به‌طور کلی، برای دریافت جبران خسارت تحت آن قوانین دیگر، شما باید ابتدا از راه‌حل‌های اداری موجود تحت IDEA (یعنی رویه‌های جلسه استماع دادرسی) استفاده کنید، قبل از اینکه مستقیماً به دادگاه مراجعه کنید.</w:t>
      </w:r>
    </w:p>
    <w:p w14:paraId="6A9DF45C" w14:textId="043169D0" w:rsidR="002835E2" w:rsidRPr="00BC1C9C" w:rsidRDefault="002835E2">
      <w:pPr>
        <w:pStyle w:val="BodyText"/>
        <w:bidi/>
        <w:spacing w:before="208"/>
        <w:rPr>
          <w:sz w:val="22"/>
          <w:szCs w:val="22"/>
          <w:lang w:bidi="fa-IR"/>
        </w:rPr>
      </w:pPr>
    </w:p>
    <w:bookmarkStart w:id="97" w:name="_Toc183157420"/>
    <w:p w14:paraId="48B4592B" w14:textId="4C3D8307" w:rsidR="002835E2" w:rsidRPr="00080CFD" w:rsidRDefault="00AA01C6" w:rsidP="005C797F">
      <w:pPr>
        <w:pStyle w:val="Heading3"/>
        <w:bidi/>
        <w:rPr>
          <w:b w:val="0"/>
          <w:bCs/>
          <w:sz w:val="22"/>
          <w:lang w:bidi="fa-IR"/>
        </w:rPr>
      </w:pPr>
      <w:r w:rsidRPr="00080CFD">
        <w:rPr>
          <w:b w:val="0"/>
          <w:bCs/>
          <w:sz w:val="22"/>
          <w:lang w:bidi="fa-IR"/>
        </w:rPr>
        <mc:AlternateContent>
          <mc:Choice Requires="wps">
            <w:drawing>
              <wp:anchor distT="0" distB="0" distL="0" distR="0" simplePos="0" relativeHeight="487623168" behindDoc="1" locked="0" layoutInCell="1" allowOverlap="1" wp14:anchorId="3C8CAE30" wp14:editId="18549B78">
                <wp:simplePos x="0" y="0"/>
                <wp:positionH relativeFrom="margin">
                  <wp:align>right</wp:align>
                </wp:positionH>
                <wp:positionV relativeFrom="paragraph">
                  <wp:posOffset>245745</wp:posOffset>
                </wp:positionV>
                <wp:extent cx="5982970" cy="36830"/>
                <wp:effectExtent l="0" t="0" r="0" b="1270"/>
                <wp:wrapTopAndBottom/>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2520DB" id="Graphic 72" o:spid="_x0000_s1026" alt="&quot;&quot;" style="position:absolute;margin-left:419.9pt;margin-top:19.35pt;width:471.1pt;height:2.9pt;z-index:-15693312;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" path="m5982589,l,,,36575r5982589,l5982589,xe" fillcolor="black" stroked="f">
                <v:path arrowok="t"/>
                <w10:wrap type="topAndBottom" anchorx="margin"/>
              </v:shape>
            </w:pict>
          </mc:Fallback>
        </mc:AlternateContent>
      </w:r>
      <w:r w:rsidR="00664C74" w:rsidRPr="00080CFD">
        <w:rPr>
          <w:b w:val="0"/>
          <w:bCs/>
          <w:sz w:val="22"/>
          <w:rtl/>
          <w:lang w:bidi="fa-IR"/>
        </w:rPr>
        <w:t>هزینه های وکیل</w:t>
      </w:r>
      <w:bookmarkEnd w:id="97"/>
    </w:p>
    <w:p w14:paraId="49CDA81A" w14:textId="77777777" w:rsidR="002835E2" w:rsidRPr="00BC1C9C" w:rsidRDefault="002835E2">
      <w:pPr>
        <w:pStyle w:val="BodyText"/>
        <w:bidi/>
        <w:spacing w:before="3"/>
        <w:rPr>
          <w:rFonts w:ascii="Arial"/>
          <w:b/>
          <w:sz w:val="22"/>
          <w:szCs w:val="22"/>
          <w:lang w:bidi="fa-IR"/>
        </w:rPr>
      </w:pPr>
    </w:p>
    <w:p w14:paraId="7511300B" w14:textId="77777777" w:rsidR="00AA01C6" w:rsidRPr="00080CFD" w:rsidRDefault="00AA01C6"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84"/>
        <w:rPr>
          <w:rFonts w:ascii="Arial" w:hAnsi="Arial"/>
          <w:bCs/>
          <w:color w:val="000000"/>
          <w:lang w:bidi="fa-IR"/>
        </w:rPr>
      </w:pPr>
      <w:r w:rsidRPr="00080CFD">
        <w:rPr>
          <w:rFonts w:ascii="Arial" w:hAnsi="Arial" w:cs="Arial"/>
          <w:bCs/>
          <w:color w:val="000000"/>
          <w:rtl/>
          <w:lang w:bidi="fa-IR"/>
        </w:rPr>
        <w:t>دادگاه ممکن است تصمیم بگیرد که طرف بازنده باید هزینه‌های حقوقی طرف دیگر را پرداخت کند.</w:t>
      </w:r>
    </w:p>
    <w:p w14:paraId="71B6D358" w14:textId="77777777" w:rsidR="002835E2" w:rsidRPr="00BC1C9C" w:rsidRDefault="002835E2">
      <w:pPr>
        <w:pStyle w:val="BodyText"/>
        <w:bidi/>
        <w:spacing w:before="13"/>
        <w:rPr>
          <w:rFonts w:ascii="Arial"/>
          <w:b/>
          <w:sz w:val="22"/>
          <w:szCs w:val="22"/>
          <w:lang w:bidi="fa-IR"/>
        </w:rPr>
      </w:pPr>
    </w:p>
    <w:p w14:paraId="0DD6D860" w14:textId="77777777" w:rsidR="002835E2" w:rsidRPr="00080CFD" w:rsidRDefault="00664C74" w:rsidP="005C797F">
      <w:pPr>
        <w:bidi/>
        <w:rPr>
          <w:bCs/>
          <w:lang w:bidi="fa-IR"/>
        </w:rPr>
      </w:pPr>
      <w:r w:rsidRPr="00080CFD">
        <w:rPr>
          <w:bCs/>
          <w:rtl/>
          <w:lang w:bidi="fa-IR"/>
        </w:rPr>
        <w:t>کلی</w:t>
      </w:r>
    </w:p>
    <w:p w14:paraId="063782AA" w14:textId="77777777" w:rsidR="002835E2" w:rsidRPr="00BC1C9C" w:rsidRDefault="00664C74" w:rsidP="005C797F">
      <w:pPr>
        <w:pStyle w:val="BodyText"/>
        <w:bidi/>
        <w:spacing w:before="120" w:line="237" w:lineRule="auto"/>
        <w:ind w:right="222"/>
        <w:rPr>
          <w:sz w:val="22"/>
          <w:szCs w:val="22"/>
          <w:lang w:bidi="fa-IR"/>
        </w:rPr>
      </w:pPr>
      <w:r w:rsidRPr="00BC1C9C">
        <w:rPr>
          <w:sz w:val="22"/>
          <w:szCs w:val="22"/>
          <w:rtl/>
          <w:lang w:bidi="fa-IR"/>
        </w:rPr>
        <w:t>در هر اقدام یا دادرسی که تحت IDEA مطرح می‌شود، اگر شما پیروز شوید، دادگاه به‌طور اختیاری ممکن است هزینه‌های معقول وکلا را به‌عنوان بخشی از هزینه‌ها به شما اعطا کند.</w:t>
      </w:r>
    </w:p>
    <w:p w14:paraId="1A9C788B" w14:textId="77777777" w:rsidR="002835E2" w:rsidRPr="00BC1C9C" w:rsidRDefault="002835E2" w:rsidP="00AA01C6">
      <w:pPr>
        <w:pStyle w:val="BodyText"/>
        <w:bidi/>
        <w:spacing w:before="1"/>
        <w:rPr>
          <w:sz w:val="22"/>
          <w:szCs w:val="22"/>
          <w:lang w:bidi="fa-IR"/>
        </w:rPr>
      </w:pPr>
    </w:p>
    <w:p w14:paraId="7FC93C97" w14:textId="77777777" w:rsidR="002835E2" w:rsidRPr="00080CFD" w:rsidRDefault="00664C74" w:rsidP="005C797F">
      <w:pPr>
        <w:pStyle w:val="BodyText"/>
        <w:bidi/>
        <w:ind w:right="220"/>
        <w:rPr>
          <w:bCs/>
          <w:sz w:val="22"/>
          <w:szCs w:val="22"/>
          <w:lang w:bidi="fa-IR"/>
        </w:rPr>
      </w:pPr>
      <w:r w:rsidRPr="00BC1C9C">
        <w:rPr>
          <w:sz w:val="22"/>
          <w:szCs w:val="22"/>
          <w:rtl/>
          <w:lang w:bidi="fa-IR"/>
        </w:rPr>
        <w:t xml:space="preserve">در هر اقدام یا دادرسی که تحت IDEA مطرح می‌شود، دادگاه به‌طور اختیاری ممکن است هزینه‌های معقول وکلا را به‌عنوان بخشی از هزینه‌ها به VDOE یا اداره آموزش و پرورش منطقه به‌عنوان طرف پیروز اعطا کند، که باید توسط وکیل شما پرداخت شود، اگر وکیل: (a) شکایتی یا پرونده‌ای را به دادگاه ارائه داده باشد که دادگاه آن را بی‌اساس، غیرمنطقی یا بدون مبنا تشخیص دهد؛ </w:t>
      </w:r>
      <w:r w:rsidRPr="00BC1C9C">
        <w:rPr>
          <w:b/>
          <w:sz w:val="22"/>
          <w:szCs w:val="22"/>
          <w:rtl/>
          <w:lang w:bidi="fa-IR"/>
        </w:rPr>
        <w:t>یا</w:t>
      </w:r>
      <w:r w:rsidRPr="00BC1C9C">
        <w:rPr>
          <w:sz w:val="22"/>
          <w:szCs w:val="22"/>
          <w:rtl/>
          <w:lang w:bidi="fa-IR"/>
        </w:rPr>
        <w:t xml:space="preserve">(b) به ادامه دادرسی پرداخته باشد پس از اینکه دادرسی به‌وضوح بی‌اساس، غیرمنطقی یا بدون مبنا شد؛ </w:t>
      </w:r>
      <w:r w:rsidRPr="00080CFD">
        <w:rPr>
          <w:bCs/>
          <w:sz w:val="22"/>
          <w:szCs w:val="22"/>
          <w:rtl/>
          <w:lang w:bidi="fa-IR"/>
        </w:rPr>
        <w:t>یا</w:t>
      </w:r>
    </w:p>
    <w:p w14:paraId="662673B9" w14:textId="77777777" w:rsidR="002835E2" w:rsidRPr="00BC1C9C" w:rsidRDefault="002835E2" w:rsidP="00AA01C6">
      <w:pPr>
        <w:pStyle w:val="BodyText"/>
        <w:bidi/>
        <w:rPr>
          <w:b/>
          <w:sz w:val="22"/>
          <w:szCs w:val="22"/>
          <w:lang w:bidi="fa-IR"/>
        </w:rPr>
      </w:pPr>
    </w:p>
    <w:p w14:paraId="6C327E9C" w14:textId="1DD75739" w:rsidR="002835E2" w:rsidRPr="00BC1C9C" w:rsidRDefault="00664C74" w:rsidP="00AA01C6">
      <w:pPr>
        <w:pStyle w:val="BodyText"/>
        <w:bidi/>
        <w:spacing w:before="1"/>
        <w:ind w:right="221"/>
        <w:rPr>
          <w:sz w:val="22"/>
          <w:szCs w:val="22"/>
          <w:lang w:bidi="fa-IR"/>
        </w:rPr>
      </w:pPr>
      <w:r w:rsidRPr="00BC1C9C">
        <w:rPr>
          <w:sz w:val="22"/>
          <w:szCs w:val="22"/>
          <w:rtl/>
          <w:lang w:bidi="fa-IR"/>
        </w:rPr>
        <w:t>در هر اقدام یا دادرسی که تحت IDEA مطرح می‌شود، دادگاه به‌طور اختیاری ممکن است هزینه‌های معقول وکلا را به‌عنوان بخشی از هزینه‌ها به VDOE یا اداره آموزش و پرورش منطقه به‌عنوان طرف پیروز اعطا کند، که باید توسط شما یا وکیل شما پرداخت شود، اگر درخواست شما برای جلسه استماع دادرسی یا پرونده دادگاهی بعدی برای هر هدف نادرست ارائه شده باشد، مانند آزار، ایجاد تأخیر غیرضروری، یا افزایش غیرضروری هزینه‌های اقدام یا دادرسی.</w:t>
      </w:r>
    </w:p>
    <w:p w14:paraId="5CF27C70" w14:textId="77777777" w:rsidR="00AA01C6" w:rsidRPr="00BC1C9C" w:rsidRDefault="00AA01C6" w:rsidP="005C797F">
      <w:pPr>
        <w:pStyle w:val="BodyText"/>
        <w:bidi/>
        <w:spacing w:before="1"/>
        <w:ind w:right="221"/>
        <w:rPr>
          <w:sz w:val="22"/>
          <w:szCs w:val="22"/>
          <w:lang w:bidi="fa-IR"/>
        </w:rPr>
      </w:pPr>
    </w:p>
    <w:p w14:paraId="683010EB" w14:textId="77777777" w:rsidR="002835E2" w:rsidRPr="00080CFD" w:rsidRDefault="00664C74" w:rsidP="005C797F">
      <w:pPr>
        <w:pStyle w:val="Heading4"/>
        <w:bidi/>
        <w:rPr>
          <w:b w:val="0"/>
          <w:bCs/>
          <w:sz w:val="22"/>
          <w:lang w:bidi="fa-IR"/>
        </w:rPr>
      </w:pPr>
      <w:bookmarkStart w:id="98" w:name="_Toc183157421"/>
      <w:r w:rsidRPr="00080CFD">
        <w:rPr>
          <w:b w:val="0"/>
          <w:bCs/>
          <w:sz w:val="22"/>
          <w:rtl/>
          <w:lang w:bidi="fa-IR"/>
        </w:rPr>
        <w:t>اعطای هزینه‌ها</w:t>
      </w:r>
      <w:bookmarkEnd w:id="98"/>
    </w:p>
    <w:p w14:paraId="1705F718" w14:textId="77777777" w:rsidR="002835E2" w:rsidRPr="00BC1C9C" w:rsidRDefault="00664C74" w:rsidP="005C797F">
      <w:pPr>
        <w:pStyle w:val="BodyText"/>
        <w:bidi/>
        <w:spacing w:before="113"/>
        <w:rPr>
          <w:sz w:val="22"/>
          <w:szCs w:val="22"/>
          <w:lang w:bidi="fa-IR"/>
        </w:rPr>
      </w:pPr>
      <w:r w:rsidRPr="00BC1C9C">
        <w:rPr>
          <w:sz w:val="22"/>
          <w:szCs w:val="22"/>
          <w:rtl/>
          <w:lang w:bidi="fa-IR"/>
        </w:rPr>
        <w:t>دادگاه هزینه‌های معقول وکلا را به شرح زیر اعطا می‌کند:</w:t>
      </w:r>
    </w:p>
    <w:p w14:paraId="5AE50086" w14:textId="77777777" w:rsidR="002835E2" w:rsidRPr="00BC1C9C" w:rsidRDefault="00664C74" w:rsidP="005C797F">
      <w:pPr>
        <w:pStyle w:val="ListParagraph"/>
        <w:numPr>
          <w:ilvl w:val="0"/>
          <w:numId w:val="17"/>
        </w:numPr>
        <w:tabs>
          <w:tab w:val="left" w:pos="861"/>
        </w:tabs>
        <w:bidi/>
        <w:spacing w:before="120" w:line="238" w:lineRule="auto"/>
        <w:ind w:left="864" w:right="230" w:hanging="360"/>
        <w:rPr>
          <w:lang w:bidi="fa-IR"/>
        </w:rPr>
      </w:pPr>
      <w:r w:rsidRPr="00BC1C9C">
        <w:rPr>
          <w:rtl/>
          <w:lang w:bidi="fa-IR"/>
        </w:rPr>
        <w:t>هزینه‌ها باید بر اساس نرخ‌های معمول در جامعه‌ای که اقدام یا جلسه استماع در آنجا آغاز شده است، برای نوع و کیفیت خدمات ارائه‌شده تعیین شوند. هیچ‌گونه پاداش یا ضریبی نمی‌تواند در محاسبه هزینه‌های اعطا شده استفاده شود.</w:t>
      </w:r>
    </w:p>
    <w:p w14:paraId="4BCA4CDD" w14:textId="77777777" w:rsidR="002835E2" w:rsidRPr="00BC1C9C" w:rsidRDefault="00664C74" w:rsidP="005C797F">
      <w:pPr>
        <w:pStyle w:val="ListParagraph"/>
        <w:numPr>
          <w:ilvl w:val="0"/>
          <w:numId w:val="17"/>
        </w:numPr>
        <w:tabs>
          <w:tab w:val="left" w:pos="861"/>
        </w:tabs>
        <w:bidi/>
        <w:spacing w:before="72"/>
        <w:ind w:right="221"/>
        <w:rPr>
          <w:lang w:bidi="fa-IR"/>
        </w:rPr>
      </w:pPr>
      <w:r w:rsidRPr="00BC1C9C">
        <w:rPr>
          <w:rtl/>
          <w:lang w:bidi="fa-IR"/>
        </w:rPr>
        <w:t>هزینه‌ها نباید اعطا شوند و هزینه‌های مرتبط نباید در هیچ اقدام یا دادرسی تحت IDEA برای خدماتی که پس از ارائه پیشنهاد تسویه‌نامه کتبی به شما انجام شده است، جبران شوند اگر:</w:t>
      </w:r>
    </w:p>
    <w:p w14:paraId="2AF38D88" w14:textId="72DB1CAA" w:rsidR="002835E2" w:rsidRPr="00BC1C9C" w:rsidRDefault="00664C74" w:rsidP="005C797F">
      <w:pPr>
        <w:pStyle w:val="ListParagraph"/>
        <w:numPr>
          <w:ilvl w:val="1"/>
          <w:numId w:val="17"/>
        </w:numPr>
        <w:tabs>
          <w:tab w:val="left" w:pos="1581"/>
        </w:tabs>
        <w:bidi/>
        <w:ind w:right="222"/>
        <w:rPr>
          <w:lang w:bidi="fa-IR"/>
        </w:rPr>
      </w:pPr>
      <w:r w:rsidRPr="00BC1C9C">
        <w:rPr>
          <w:rtl/>
          <w:lang w:bidi="fa-IR"/>
        </w:rPr>
        <w:t>پیشنهاد در زمانی که توسط قانون 68 از مقررات دادرسی مدنی فدرال تعیین شده است، یا در مورد جلسه استماع دادرسی، در هر زمانی که بیش از ده روز تقویمی قبل از آغاز دادرسی باشد، ارائه شود؛</w:t>
      </w:r>
    </w:p>
    <w:p w14:paraId="5C896CAD" w14:textId="0819DD25" w:rsidR="002835E2" w:rsidRPr="00080CFD" w:rsidRDefault="00664C74" w:rsidP="005C797F">
      <w:pPr>
        <w:pStyle w:val="ListParagraph"/>
        <w:numPr>
          <w:ilvl w:val="1"/>
          <w:numId w:val="17"/>
        </w:numPr>
        <w:tabs>
          <w:tab w:val="left" w:pos="1580"/>
        </w:tabs>
        <w:bidi/>
        <w:spacing w:before="1" w:line="275" w:lineRule="exact"/>
        <w:ind w:left="1580" w:hanging="359"/>
        <w:rPr>
          <w:bCs/>
          <w:lang w:bidi="fa-IR"/>
        </w:rPr>
      </w:pPr>
      <w:r w:rsidRPr="00BC1C9C">
        <w:rPr>
          <w:rtl/>
          <w:lang w:bidi="fa-IR"/>
        </w:rPr>
        <w:t>پیشنهاد ظرف ده روز تقویمی پذیرفته نشود؛</w:t>
      </w:r>
      <w:r w:rsidRPr="00080CFD">
        <w:rPr>
          <w:bCs/>
          <w:rtl/>
          <w:lang w:bidi="fa-IR"/>
        </w:rPr>
        <w:t xml:space="preserve"> و</w:t>
      </w:r>
    </w:p>
    <w:p w14:paraId="1F1B139F" w14:textId="77777777" w:rsidR="002835E2" w:rsidRPr="00BC1C9C" w:rsidRDefault="00664C74" w:rsidP="005C797F">
      <w:pPr>
        <w:pStyle w:val="ListParagraph"/>
        <w:numPr>
          <w:ilvl w:val="1"/>
          <w:numId w:val="17"/>
        </w:numPr>
        <w:tabs>
          <w:tab w:val="left" w:pos="1581"/>
        </w:tabs>
        <w:bidi/>
        <w:spacing w:line="242" w:lineRule="auto"/>
        <w:ind w:right="209"/>
        <w:rPr>
          <w:lang w:bidi="fa-IR"/>
        </w:rPr>
      </w:pPr>
      <w:r w:rsidRPr="00BC1C9C">
        <w:rPr>
          <w:rtl/>
          <w:lang w:bidi="fa-IR"/>
        </w:rPr>
        <w:t>دادگاه یا افسر جلسات استماع تشخیص دهد که جبران خسارتی که نهایتاً توسط شما دریافت شده است، از پیشنهاد تسویه‌نامه برای شما مطلوب‌تر نبوده است.</w:t>
      </w:r>
    </w:p>
    <w:p w14:paraId="6CCC8E61" w14:textId="77777777" w:rsidR="002835E2" w:rsidRPr="00BC1C9C" w:rsidRDefault="00664C74" w:rsidP="005C797F">
      <w:pPr>
        <w:pStyle w:val="BodyText"/>
        <w:bidi/>
        <w:spacing w:before="274" w:line="237" w:lineRule="auto"/>
        <w:ind w:left="861" w:right="226"/>
        <w:rPr>
          <w:sz w:val="22"/>
          <w:szCs w:val="22"/>
          <w:lang w:bidi="fa-IR"/>
        </w:rPr>
      </w:pPr>
      <w:r w:rsidRPr="00BC1C9C">
        <w:rPr>
          <w:sz w:val="22"/>
          <w:szCs w:val="22"/>
          <w:rtl/>
          <w:lang w:bidi="fa-IR"/>
        </w:rPr>
        <w:t>با وجود این محدودیت‌ها، ممکن است هزینه‌های وکلا و هزینه‌های مرتبط به شما اعطا شود اگر شما پیروز شوید و دلایل قابل توجهی برای رد پیشنهاد تسویه‌نامه داشته باشید.</w:t>
      </w:r>
    </w:p>
    <w:p w14:paraId="7E7F1459" w14:textId="77777777" w:rsidR="002835E2" w:rsidRPr="00BC1C9C" w:rsidRDefault="002835E2" w:rsidP="00AA01C6">
      <w:pPr>
        <w:pStyle w:val="BodyText"/>
        <w:bidi/>
        <w:spacing w:before="1"/>
        <w:rPr>
          <w:sz w:val="22"/>
          <w:szCs w:val="22"/>
          <w:lang w:bidi="fa-IR"/>
        </w:rPr>
      </w:pPr>
    </w:p>
    <w:p w14:paraId="6C3C96EF" w14:textId="77777777" w:rsidR="002835E2" w:rsidRPr="00BC1C9C" w:rsidRDefault="00664C74" w:rsidP="005C797F">
      <w:pPr>
        <w:pStyle w:val="ListParagraph"/>
        <w:numPr>
          <w:ilvl w:val="0"/>
          <w:numId w:val="17"/>
        </w:numPr>
        <w:tabs>
          <w:tab w:val="left" w:pos="861"/>
        </w:tabs>
        <w:bidi/>
        <w:ind w:right="217"/>
        <w:rPr>
          <w:lang w:bidi="fa-IR"/>
        </w:rPr>
      </w:pPr>
      <w:r w:rsidRPr="00BC1C9C">
        <w:rPr>
          <w:rtl/>
          <w:lang w:bidi="fa-IR"/>
        </w:rPr>
        <w:t>هزینه‌ها در ارتباط با هیچ جلسه‌ای از تیم برنامه آموزشی فردی (IEP) اعطا نمی‌شود، مگر اینکه جلسه به‌عنوان نتیجه یک فرآیند اداری یا اقدام دادگاهی برگزار شده باشد. در ایالت ویرجینیا، این موضوع شامل میانجی‌گری است که قبل از ثبت درخواست دادرسی انجام می‌شود نیز می‌شود.</w:t>
      </w:r>
    </w:p>
    <w:p w14:paraId="6B7751B9" w14:textId="77777777" w:rsidR="002835E2" w:rsidRPr="00BC1C9C" w:rsidRDefault="00664C74" w:rsidP="005C797F">
      <w:pPr>
        <w:pStyle w:val="BodyText"/>
        <w:bidi/>
        <w:spacing w:before="121"/>
        <w:ind w:left="861" w:right="215"/>
        <w:rPr>
          <w:sz w:val="22"/>
          <w:szCs w:val="22"/>
          <w:lang w:bidi="fa-IR"/>
        </w:rPr>
      </w:pPr>
      <w:r w:rsidRPr="00BC1C9C">
        <w:rPr>
          <w:sz w:val="22"/>
          <w:szCs w:val="22"/>
          <w:rtl/>
          <w:lang w:bidi="fa-IR"/>
        </w:rPr>
        <w:lastRenderedPageBreak/>
        <w:t>یک جلسه حل‌وفصل، همان‌طور که تحت عنوان</w:t>
      </w:r>
      <w:r w:rsidRPr="00BC1C9C">
        <w:rPr>
          <w:b/>
          <w:i/>
          <w:sz w:val="22"/>
          <w:szCs w:val="22"/>
          <w:rtl/>
          <w:lang w:bidi="fa-IR"/>
        </w:rPr>
        <w:t xml:space="preserve"> </w:t>
      </w:r>
      <w:r w:rsidRPr="00080CFD">
        <w:rPr>
          <w:bCs/>
          <w:iCs/>
          <w:sz w:val="22"/>
          <w:szCs w:val="22"/>
          <w:rtl/>
          <w:lang w:bidi="fa-IR"/>
        </w:rPr>
        <w:t>جلسه حل‌وفصل</w:t>
      </w:r>
      <w:r w:rsidRPr="00BC1C9C">
        <w:rPr>
          <w:sz w:val="22"/>
          <w:szCs w:val="22"/>
          <w:rtl/>
          <w:lang w:bidi="fa-IR"/>
        </w:rPr>
        <w:t xml:space="preserve"> توضیح داده شده است، به‌عنوان جلسه‌ای که به‌عنوان نتیجه یک جلسه استماع دادرسی یا اقدام دادگاهی برگزار شده باشد، در نظر گرفته نمی‌شود و همچنین به‌عنوان جلسه استماع دادرسی یا اقدام دادگاهی برای اهداف مقررات هزینه‌های وکیل محسوب نمی‌شود.</w:t>
      </w:r>
    </w:p>
    <w:p w14:paraId="5B870CA2" w14:textId="77777777" w:rsidR="002835E2" w:rsidRPr="00BC1C9C" w:rsidRDefault="00664C74" w:rsidP="005C797F">
      <w:pPr>
        <w:pStyle w:val="BodyText"/>
        <w:bidi/>
        <w:spacing w:before="240" w:line="242" w:lineRule="auto"/>
        <w:ind w:right="211"/>
        <w:rPr>
          <w:sz w:val="22"/>
          <w:szCs w:val="22"/>
          <w:lang w:bidi="fa-IR"/>
        </w:rPr>
      </w:pPr>
      <w:r w:rsidRPr="00BC1C9C">
        <w:rPr>
          <w:sz w:val="22"/>
          <w:szCs w:val="22"/>
          <w:rtl/>
          <w:lang w:bidi="fa-IR"/>
        </w:rPr>
        <w:t>دادگاه مبلغ هزینه‌های وکلا را طبق مورد کاهش می‌دهد، اگر دادگاه تشخیص دهد که:</w:t>
      </w:r>
    </w:p>
    <w:p w14:paraId="66FC8861" w14:textId="77777777" w:rsidR="002835E2" w:rsidRPr="00BC1C9C" w:rsidRDefault="00664C74" w:rsidP="005C797F">
      <w:pPr>
        <w:pStyle w:val="ListParagraph"/>
        <w:numPr>
          <w:ilvl w:val="0"/>
          <w:numId w:val="16"/>
        </w:numPr>
        <w:tabs>
          <w:tab w:val="left" w:pos="861"/>
        </w:tabs>
        <w:bidi/>
        <w:spacing w:line="242" w:lineRule="auto"/>
        <w:ind w:right="228"/>
        <w:rPr>
          <w:lang w:bidi="fa-IR"/>
        </w:rPr>
      </w:pPr>
      <w:r w:rsidRPr="00BC1C9C">
        <w:rPr>
          <w:rtl/>
          <w:lang w:bidi="fa-IR"/>
        </w:rPr>
        <w:t>شما یا وکیل شما در طول دادرسی یا فرآیند، به‌طور غیرمنطقی باعث تأخیر در حل‌وفصل نهایی اختلاف شده‌اید؛</w:t>
      </w:r>
    </w:p>
    <w:p w14:paraId="0108CFCD" w14:textId="77777777" w:rsidR="002835E2" w:rsidRPr="00BC1C9C" w:rsidRDefault="00664C74" w:rsidP="005C797F">
      <w:pPr>
        <w:pStyle w:val="ListParagraph"/>
        <w:numPr>
          <w:ilvl w:val="0"/>
          <w:numId w:val="16"/>
        </w:numPr>
        <w:tabs>
          <w:tab w:val="left" w:pos="861"/>
        </w:tabs>
        <w:bidi/>
        <w:ind w:right="220"/>
        <w:rPr>
          <w:lang w:bidi="fa-IR"/>
        </w:rPr>
      </w:pPr>
      <w:r w:rsidRPr="00BC1C9C">
        <w:rPr>
          <w:rtl/>
          <w:lang w:bidi="fa-IR"/>
        </w:rPr>
        <w:t>مبلغ هزینه‌های وکلا که به‌طور معمول مجاز به اعطا است، به‌طور غیرمنطقی از نرخ ساعتی معمول در جامعه برای خدمات مشابه توسط وکلای با مهارت، شهرت و تجربه مشابه به میزان زیادی بیشتر است؛</w:t>
      </w:r>
    </w:p>
    <w:p w14:paraId="4A18A7CA" w14:textId="77777777" w:rsidR="002835E2" w:rsidRPr="008248A6" w:rsidRDefault="00664C74" w:rsidP="005C797F">
      <w:pPr>
        <w:pStyle w:val="ListParagraph"/>
        <w:numPr>
          <w:ilvl w:val="0"/>
          <w:numId w:val="16"/>
        </w:numPr>
        <w:tabs>
          <w:tab w:val="left" w:pos="861"/>
        </w:tabs>
        <w:bidi/>
        <w:spacing w:line="237" w:lineRule="auto"/>
        <w:ind w:right="229"/>
        <w:rPr>
          <w:bCs/>
          <w:lang w:bidi="fa-IR"/>
        </w:rPr>
      </w:pPr>
      <w:r w:rsidRPr="00BC1C9C">
        <w:rPr>
          <w:rtl/>
          <w:lang w:bidi="fa-IR"/>
        </w:rPr>
        <w:t xml:space="preserve">زمان صرف‌شده و خدمات حقوقی ارائه‌شده با توجه به ماهیت اقدام یا فرآیند بیش از حد بوده است؛ </w:t>
      </w:r>
      <w:r w:rsidRPr="008248A6">
        <w:rPr>
          <w:bCs/>
          <w:rtl/>
          <w:lang w:bidi="fa-IR"/>
        </w:rPr>
        <w:t>یا</w:t>
      </w:r>
    </w:p>
    <w:p w14:paraId="2EE9D2B1" w14:textId="77777777" w:rsidR="002835E2" w:rsidRPr="00BC1C9C" w:rsidRDefault="00664C74" w:rsidP="005C797F">
      <w:pPr>
        <w:pStyle w:val="ListParagraph"/>
        <w:numPr>
          <w:ilvl w:val="0"/>
          <w:numId w:val="16"/>
        </w:numPr>
        <w:tabs>
          <w:tab w:val="left" w:pos="861"/>
        </w:tabs>
        <w:bidi/>
        <w:ind w:right="217"/>
        <w:rPr>
          <w:lang w:bidi="fa-IR"/>
        </w:rPr>
      </w:pPr>
      <w:r w:rsidRPr="00BC1C9C">
        <w:rPr>
          <w:rtl/>
          <w:lang w:bidi="fa-IR"/>
        </w:rPr>
        <w:t>وکیل نماینده شما اطلاعات مناسب را در اطلاعیه درخواست دادرسی به اداره آموزش و پرورش منطقه ارائه نکرده است، همان‌طور که تحت عنوان</w:t>
      </w:r>
      <w:r w:rsidRPr="00BC1C9C">
        <w:rPr>
          <w:b/>
          <w:i/>
          <w:rtl/>
          <w:lang w:bidi="fa-IR"/>
        </w:rPr>
        <w:t xml:space="preserve"> </w:t>
      </w:r>
      <w:r w:rsidRPr="008248A6">
        <w:rPr>
          <w:bCs/>
          <w:iCs/>
          <w:rtl/>
          <w:lang w:bidi="fa-IR"/>
        </w:rPr>
        <w:t>درخواست</w:t>
      </w:r>
      <w:r w:rsidRPr="00BC1C9C">
        <w:rPr>
          <w:b/>
          <w:i/>
          <w:rtl/>
          <w:lang w:bidi="fa-IR"/>
        </w:rPr>
        <w:t xml:space="preserve"> </w:t>
      </w:r>
      <w:r w:rsidRPr="008248A6">
        <w:rPr>
          <w:bCs/>
          <w:iCs/>
          <w:rtl/>
          <w:lang w:bidi="fa-IR"/>
        </w:rPr>
        <w:t>دادرسی</w:t>
      </w:r>
      <w:r w:rsidRPr="00BC1C9C">
        <w:rPr>
          <w:b/>
          <w:i/>
          <w:rtl/>
          <w:lang w:bidi="fa-IR"/>
        </w:rPr>
        <w:t xml:space="preserve"> </w:t>
      </w:r>
      <w:r w:rsidRPr="008248A6">
        <w:rPr>
          <w:bCs/>
          <w:iCs/>
          <w:rtl/>
          <w:lang w:bidi="fa-IR"/>
        </w:rPr>
        <w:t>توضیح</w:t>
      </w:r>
      <w:r w:rsidRPr="00BC1C9C">
        <w:rPr>
          <w:b/>
          <w:i/>
          <w:rtl/>
          <w:lang w:bidi="fa-IR"/>
        </w:rPr>
        <w:t xml:space="preserve"> </w:t>
      </w:r>
      <w:r w:rsidRPr="008248A6">
        <w:rPr>
          <w:bCs/>
          <w:iCs/>
          <w:rtl/>
          <w:lang w:bidi="fa-IR"/>
        </w:rPr>
        <w:t>داده شده است</w:t>
      </w:r>
      <w:r w:rsidRPr="00BC1C9C">
        <w:rPr>
          <w:b/>
          <w:i/>
          <w:rtl/>
          <w:lang w:bidi="fa-IR"/>
        </w:rPr>
        <w:t>.</w:t>
      </w:r>
      <w:r w:rsidRPr="00BC1C9C">
        <w:rPr>
          <w:rtl/>
          <w:lang w:bidi="fa-IR"/>
        </w:rPr>
        <w:t>.</w:t>
      </w:r>
    </w:p>
    <w:p w14:paraId="5B449B3A" w14:textId="549E1607" w:rsidR="002835E2" w:rsidRPr="00BC1C9C" w:rsidRDefault="00664C74" w:rsidP="00AA01C6">
      <w:pPr>
        <w:pStyle w:val="BodyText"/>
        <w:bidi/>
        <w:spacing w:before="274"/>
        <w:ind w:right="227"/>
        <w:rPr>
          <w:sz w:val="22"/>
          <w:szCs w:val="22"/>
          <w:lang w:bidi="fa-IR"/>
        </w:rPr>
      </w:pPr>
      <w:r w:rsidRPr="00BC1C9C">
        <w:rPr>
          <w:sz w:val="22"/>
          <w:szCs w:val="22"/>
          <w:rtl/>
          <w:lang w:bidi="fa-IR"/>
        </w:rPr>
        <w:t>با این حال، دادگاه ممکن است هزینه‌ها را کاهش ندهد اگر دادگاه تشخیص دهد که ایالت یا اداره آموزش و پرورش منطقه به‌طور غیرمنطقی باعث تأخیر در حل‌وفصل نهایی اقدام یا فرآیند شده‌اند یا اگر نقضی تحت مقررات محافظت‌های رویه‌ای IDEA وجود داشته باشد.</w:t>
      </w:r>
    </w:p>
    <w:p w14:paraId="7203F27C" w14:textId="77777777" w:rsidR="002835E2" w:rsidRPr="00BC1C9C" w:rsidRDefault="002835E2" w:rsidP="00AA01C6">
      <w:pPr>
        <w:pStyle w:val="BodyText"/>
        <w:bidi/>
        <w:spacing w:before="274"/>
        <w:rPr>
          <w:sz w:val="22"/>
          <w:szCs w:val="22"/>
          <w:lang w:bidi="fa-IR"/>
        </w:rPr>
      </w:pPr>
    </w:p>
    <w:p w14:paraId="722F49D7" w14:textId="77777777" w:rsidR="00AA01C6" w:rsidRPr="00BC1C9C" w:rsidRDefault="00AA01C6">
      <w:pPr>
        <w:bidi/>
        <w:rPr>
          <w:rFonts w:ascii="Arial" w:eastAsia="Arial" w:hAnsi="Arial" w:cs="Arial"/>
          <w:b/>
          <w:bCs/>
          <w:lang w:bidi="fa-IR"/>
        </w:rPr>
      </w:pPr>
      <w:r w:rsidRPr="00BC1C9C">
        <w:rPr>
          <w:rtl/>
          <w:lang w:bidi="fa-IR"/>
        </w:rPr>
        <w:br w:type="page"/>
      </w:r>
    </w:p>
    <w:p w14:paraId="1C7A66E6" w14:textId="05B0FEE5" w:rsidR="002835E2" w:rsidRPr="00FC5687" w:rsidRDefault="00664C74" w:rsidP="005C797F">
      <w:pPr>
        <w:pStyle w:val="Heading2"/>
        <w:bidi/>
        <w:rPr>
          <w:szCs w:val="28"/>
          <w:lang w:bidi="fa-IR"/>
        </w:rPr>
      </w:pPr>
      <w:bookmarkStart w:id="99" w:name="_Toc183157422"/>
      <w:r w:rsidRPr="00FC5687">
        <w:rPr>
          <w:szCs w:val="28"/>
          <w:rtl/>
          <w:lang w:bidi="fa-IR"/>
        </w:rPr>
        <w:lastRenderedPageBreak/>
        <w:t>رویه‌های مربوط به انضباط کودکان دارای معلولیت</w:t>
      </w:r>
      <w:bookmarkEnd w:id="99"/>
    </w:p>
    <w:p w14:paraId="1ECA561B" w14:textId="51F42D45" w:rsidR="002835E2" w:rsidRPr="00BC1C9C" w:rsidRDefault="002835E2" w:rsidP="00AA01C6">
      <w:pPr>
        <w:pStyle w:val="BodyText"/>
        <w:bidi/>
        <w:spacing w:before="10"/>
        <w:rPr>
          <w:rFonts w:ascii="Arial"/>
          <w:b/>
          <w:sz w:val="22"/>
          <w:szCs w:val="22"/>
          <w:lang w:bidi="fa-IR"/>
        </w:rPr>
      </w:pPr>
    </w:p>
    <w:p w14:paraId="107DEE97" w14:textId="77777777" w:rsidR="00013317" w:rsidRPr="00FC5687" w:rsidRDefault="00013317"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2" w:line="249" w:lineRule="auto"/>
        <w:ind w:right="144"/>
        <w:rPr>
          <w:rFonts w:ascii="Arial" w:hAnsi="Arial"/>
          <w:bCs/>
          <w:color w:val="000000"/>
          <w:lang w:bidi="fa-IR"/>
        </w:rPr>
      </w:pPr>
      <w:r w:rsidRPr="00FC5687">
        <w:rPr>
          <w:rFonts w:ascii="Arial" w:hAnsi="Arial" w:cs="Arial"/>
          <w:bCs/>
          <w:color w:val="000000"/>
          <w:rtl/>
          <w:lang w:bidi="fa-IR"/>
        </w:rPr>
        <w:t>شما حق دارید که به اقدامات انضباطی خاصی که در مورد کودک شما انجام شده است، پاسخ دهید. اگر کودک شما قوانین مدرسه را نقض کند، ممکن است جایگاه آموزشی کودک شما تغییر کند. با این حال، اداره آموزش و پرورش منطقه باید مراحل خاصی را دنبال کند.</w:t>
      </w:r>
    </w:p>
    <w:p w14:paraId="0694AB57" w14:textId="654165D7" w:rsidR="00013317" w:rsidRPr="00BC1C9C" w:rsidRDefault="00013317" w:rsidP="005C797F">
      <w:pPr>
        <w:bidi/>
        <w:rPr>
          <w:lang w:bidi="fa-IR"/>
        </w:rPr>
      </w:pPr>
    </w:p>
    <w:bookmarkStart w:id="100" w:name="_Toc183157423"/>
    <w:p w14:paraId="2666B9BC" w14:textId="0B57B7B8" w:rsidR="002835E2" w:rsidRPr="00FC5687" w:rsidRDefault="00013317" w:rsidP="005C797F">
      <w:pPr>
        <w:pStyle w:val="Heading3"/>
        <w:bidi/>
        <w:rPr>
          <w:b w:val="0"/>
          <w:bCs/>
          <w:sz w:val="22"/>
          <w:lang w:bidi="fa-IR"/>
        </w:rPr>
      </w:pPr>
      <w:r w:rsidRPr="00FC5687">
        <w:rPr>
          <w:b w:val="0"/>
          <w:bCs/>
          <w:sz w:val="22"/>
          <w:lang w:bidi="fa-IR"/>
        </w:rPr>
        <mc:AlternateContent>
          <mc:Choice Requires="wps">
            <w:drawing>
              <wp:anchor distT="0" distB="0" distL="0" distR="0" simplePos="0" relativeHeight="487624704" behindDoc="1" locked="0" layoutInCell="1" allowOverlap="1" wp14:anchorId="15ECFFD6" wp14:editId="48D3E879">
                <wp:simplePos x="0" y="0"/>
                <wp:positionH relativeFrom="margin">
                  <wp:align>right</wp:align>
                </wp:positionH>
                <wp:positionV relativeFrom="paragraph">
                  <wp:posOffset>271145</wp:posOffset>
                </wp:positionV>
                <wp:extent cx="5982970" cy="36830"/>
                <wp:effectExtent l="0" t="0" r="0" b="1270"/>
                <wp:wrapTopAndBottom/>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E4CE8A" id="Graphic 75" o:spid="_x0000_s1026" alt="&quot;&quot;" style="position:absolute;margin-left:419.9pt;margin-top:21.35pt;width:471.1pt;height:2.9pt;z-index:-15691776;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" path="m5982589,l,,,36575r5982589,l5982589,xe" fillcolor="black" stroked="f">
                <v:path arrowok="t"/>
                <w10:wrap type="topAndBottom" anchorx="margin"/>
              </v:shape>
            </w:pict>
          </mc:Fallback>
        </mc:AlternateContent>
      </w:r>
      <w:r w:rsidR="00664C74" w:rsidRPr="00FC5687">
        <w:rPr>
          <w:b w:val="0"/>
          <w:bCs/>
          <w:sz w:val="22"/>
          <w:rtl/>
          <w:lang w:bidi="fa-IR"/>
        </w:rPr>
        <w:t>صلاحیت پرسنل مدرسه</w:t>
      </w:r>
      <w:bookmarkEnd w:id="100"/>
    </w:p>
    <w:p w14:paraId="2C6B794F" w14:textId="77777777" w:rsidR="00013317" w:rsidRPr="00BC1C9C" w:rsidRDefault="00013317" w:rsidP="005C797F">
      <w:pPr>
        <w:bidi/>
        <w:rPr>
          <w:lang w:bidi="fa-IR"/>
        </w:rPr>
      </w:pPr>
    </w:p>
    <w:p w14:paraId="4DF0276E" w14:textId="3E3FB0B9" w:rsidR="002835E2" w:rsidRPr="00FC5687" w:rsidRDefault="00664C74" w:rsidP="005C797F">
      <w:pPr>
        <w:pStyle w:val="Heading4"/>
        <w:bidi/>
        <w:rPr>
          <w:b w:val="0"/>
          <w:bCs/>
          <w:sz w:val="22"/>
          <w:lang w:bidi="fa-IR"/>
        </w:rPr>
      </w:pPr>
      <w:bookmarkStart w:id="101" w:name="_Toc183157424"/>
      <w:r w:rsidRPr="00FC5687">
        <w:rPr>
          <w:b w:val="0"/>
          <w:bCs/>
          <w:sz w:val="22"/>
          <w:rtl/>
          <w:lang w:bidi="fa-IR"/>
        </w:rPr>
        <w:t>تصمیم‌گیری مورد به مورد</w:t>
      </w:r>
      <w:bookmarkEnd w:id="101"/>
    </w:p>
    <w:p w14:paraId="11258167" w14:textId="09E70130" w:rsidR="002835E2" w:rsidRPr="00BC1C9C" w:rsidRDefault="00664C74" w:rsidP="00FC5687">
      <w:pPr>
        <w:pStyle w:val="BodyText"/>
        <w:bidi/>
        <w:spacing w:before="119"/>
        <w:ind w:right="90"/>
        <w:rPr>
          <w:sz w:val="22"/>
          <w:szCs w:val="22"/>
          <w:lang w:bidi="fa-IR"/>
        </w:rPr>
      </w:pPr>
      <w:r w:rsidRPr="00BC1C9C">
        <w:rPr>
          <w:sz w:val="22"/>
          <w:szCs w:val="22"/>
          <w:rtl/>
          <w:lang w:bidi="fa-IR"/>
        </w:rPr>
        <w:t>پرسنل مدرسه می‌توانند شرایط منحصر به‌فرد را به‌صورت مورد به مورد در نظر بگیرند، هنگام تعیین اینکه آیا تغییر جایگاه، مطابق با الزامات زیر مرتبط با انضباط، برای یک کودک دارای معلولیت که کد رفتار دانش‌آموزی مدرسه را نقض کرده است، مناسب است یا خیر.</w:t>
      </w:r>
    </w:p>
    <w:p w14:paraId="11734C77" w14:textId="77777777" w:rsidR="00013317" w:rsidRPr="00BC1C9C" w:rsidRDefault="00013317" w:rsidP="005C797F">
      <w:pPr>
        <w:pStyle w:val="BodyText"/>
        <w:bidi/>
        <w:spacing w:before="119"/>
        <w:ind w:right="216"/>
        <w:rPr>
          <w:sz w:val="22"/>
          <w:szCs w:val="22"/>
          <w:lang w:bidi="fa-IR"/>
        </w:rPr>
      </w:pPr>
    </w:p>
    <w:p w14:paraId="66E2091C" w14:textId="77777777" w:rsidR="002835E2" w:rsidRPr="00FC5687" w:rsidRDefault="00664C74" w:rsidP="005C797F">
      <w:pPr>
        <w:pStyle w:val="Heading4"/>
        <w:bidi/>
        <w:rPr>
          <w:b w:val="0"/>
          <w:bCs/>
          <w:sz w:val="22"/>
          <w:lang w:bidi="fa-IR"/>
        </w:rPr>
      </w:pPr>
      <w:bookmarkStart w:id="102" w:name="_Toc183157425"/>
      <w:r w:rsidRPr="00FC5687">
        <w:rPr>
          <w:b w:val="0"/>
          <w:bCs/>
          <w:sz w:val="22"/>
          <w:rtl/>
          <w:lang w:bidi="fa-IR"/>
        </w:rPr>
        <w:t>کلی</w:t>
      </w:r>
      <w:bookmarkEnd w:id="102"/>
    </w:p>
    <w:p w14:paraId="088455F6" w14:textId="7439DE25" w:rsidR="002835E2" w:rsidRPr="00BC1C9C" w:rsidRDefault="00664C74" w:rsidP="005C797F">
      <w:pPr>
        <w:pStyle w:val="BodyText"/>
        <w:bidi/>
        <w:spacing w:before="113"/>
        <w:ind w:right="213"/>
        <w:rPr>
          <w:sz w:val="22"/>
          <w:szCs w:val="22"/>
          <w:lang w:bidi="fa-IR"/>
        </w:rPr>
      </w:pPr>
      <w:r w:rsidRPr="00BC1C9C">
        <w:rPr>
          <w:sz w:val="22"/>
          <w:szCs w:val="22"/>
          <w:rtl/>
          <w:lang w:bidi="fa-IR"/>
        </w:rPr>
        <w:t xml:space="preserve">به‌میزانی که این اقدامات برای کودکان بدون معلولیت نیز انجام می‌شود، پرسنل مدرسه ممکن است به مدت حداکثر </w:t>
      </w:r>
      <w:r w:rsidR="00AF6034" w:rsidRPr="00BC1C9C">
        <w:rPr>
          <w:b/>
          <w:sz w:val="22"/>
          <w:szCs w:val="22"/>
          <w:rtl/>
          <w:lang w:bidi="fa-IR"/>
        </w:rPr>
        <w:t xml:space="preserve"> ده </w:t>
      </w:r>
      <w:r w:rsidR="00AF6034" w:rsidRPr="00FC5687">
        <w:rPr>
          <w:bCs/>
          <w:sz w:val="22"/>
          <w:szCs w:val="22"/>
          <w:rtl/>
          <w:lang w:bidi="fa-IR"/>
        </w:rPr>
        <w:t xml:space="preserve">روز مدرسه‌ای </w:t>
      </w:r>
      <w:r w:rsidRPr="00BC1C9C">
        <w:rPr>
          <w:sz w:val="22"/>
          <w:szCs w:val="22"/>
          <w:rtl/>
          <w:lang w:bidi="fa-IR"/>
        </w:rPr>
        <w:t>متوالی، کودک دارای معلولیت را که کد رفتار دانش‌آموزی را نقض کرده است، از جایگاه فعلی خود به یک محیط آموزشی موقت جایگزین مناسب، محیط دیگری یا تعلیق منتقل کنند. پرسنل مدرسه همچنین ممکن است جابجایی‌های اضافی برای کودک اعمال کنند که بیشتر از</w:t>
      </w:r>
      <w:r w:rsidR="00AF6034" w:rsidRPr="00BC1C9C">
        <w:rPr>
          <w:b/>
          <w:sz w:val="22"/>
          <w:szCs w:val="22"/>
          <w:rtl/>
          <w:lang w:bidi="fa-IR"/>
        </w:rPr>
        <w:t xml:space="preserve"> ده </w:t>
      </w:r>
      <w:r w:rsidR="00AF6034" w:rsidRPr="00FC5687">
        <w:rPr>
          <w:bCs/>
          <w:sz w:val="22"/>
          <w:szCs w:val="22"/>
          <w:rtl/>
          <w:lang w:bidi="fa-IR"/>
        </w:rPr>
        <w:t>روز مدرسه‌ای</w:t>
      </w:r>
      <w:r w:rsidRPr="00FC5687">
        <w:rPr>
          <w:bCs/>
          <w:sz w:val="22"/>
          <w:szCs w:val="22"/>
          <w:rtl/>
          <w:lang w:bidi="fa-IR"/>
        </w:rPr>
        <w:t xml:space="preserve"> </w:t>
      </w:r>
      <w:r w:rsidRPr="00BC1C9C">
        <w:rPr>
          <w:sz w:val="22"/>
          <w:szCs w:val="22"/>
          <w:rtl/>
          <w:lang w:bidi="fa-IR"/>
        </w:rPr>
        <w:t>متوالی در همان سال تحصیلی به دلیل حوادث جداگانه بدرفتاری نباشد، مشروط بر اینکه این جابجایی‌ها به‌عنوان</w:t>
      </w:r>
      <w:r w:rsidRPr="00BC1C9C">
        <w:rPr>
          <w:b/>
          <w:i/>
          <w:sz w:val="22"/>
          <w:szCs w:val="22"/>
          <w:rtl/>
          <w:lang w:bidi="fa-IR"/>
        </w:rPr>
        <w:t xml:space="preserve"> </w:t>
      </w:r>
      <w:r w:rsidRPr="00FC5687">
        <w:rPr>
          <w:bCs/>
          <w:iCs/>
          <w:sz w:val="22"/>
          <w:szCs w:val="22"/>
          <w:rtl/>
          <w:lang w:bidi="fa-IR"/>
        </w:rPr>
        <w:t>تغییر جایگاه محسوب نشوند (برای تعریف، به تغییر جایگاه به دلیل جابجایی‌های انضباطی در زیر مراجعه کنید)</w:t>
      </w:r>
      <w:r w:rsidRPr="00BC1C9C">
        <w:rPr>
          <w:b/>
          <w:i/>
          <w:sz w:val="22"/>
          <w:szCs w:val="22"/>
          <w:rtl/>
          <w:lang w:bidi="fa-IR"/>
        </w:rPr>
        <w:t>.</w:t>
      </w:r>
    </w:p>
    <w:p w14:paraId="57E2693A" w14:textId="77777777" w:rsidR="002835E2" w:rsidRPr="00BC1C9C" w:rsidRDefault="002835E2" w:rsidP="00013317">
      <w:pPr>
        <w:pStyle w:val="BodyText"/>
        <w:bidi/>
        <w:spacing w:before="48"/>
        <w:rPr>
          <w:sz w:val="22"/>
          <w:szCs w:val="22"/>
          <w:lang w:bidi="fa-IR"/>
        </w:rPr>
      </w:pPr>
    </w:p>
    <w:p w14:paraId="23EBAC04" w14:textId="6DFE51D7" w:rsidR="002835E2" w:rsidRPr="00BC1C9C" w:rsidRDefault="00664C74" w:rsidP="00013317">
      <w:pPr>
        <w:pStyle w:val="BodyText"/>
        <w:bidi/>
        <w:spacing w:before="1"/>
        <w:ind w:right="216"/>
        <w:rPr>
          <w:spacing w:val="-2"/>
          <w:sz w:val="22"/>
          <w:szCs w:val="22"/>
          <w:lang w:bidi="fa-IR"/>
        </w:rPr>
      </w:pPr>
      <w:r w:rsidRPr="00BC1C9C">
        <w:rPr>
          <w:sz w:val="22"/>
          <w:szCs w:val="22"/>
          <w:rtl/>
          <w:lang w:bidi="fa-IR"/>
        </w:rPr>
        <w:t xml:space="preserve">زمانی که یک کودک دارای معلولیت به‌طور کلی از جایگاه فعلی خود برای مجموعاً </w:t>
      </w:r>
      <w:r w:rsidR="00AF6034" w:rsidRPr="00BC1C9C">
        <w:rPr>
          <w:b/>
          <w:sz w:val="22"/>
          <w:szCs w:val="22"/>
          <w:rtl/>
          <w:lang w:bidi="fa-IR"/>
        </w:rPr>
        <w:t xml:space="preserve">ده روز مدرسه‌ای </w:t>
      </w:r>
      <w:r w:rsidRPr="00BC1C9C">
        <w:rPr>
          <w:sz w:val="22"/>
          <w:szCs w:val="22"/>
          <w:rtl/>
          <w:lang w:bidi="fa-IR"/>
        </w:rPr>
        <w:t xml:space="preserve"> در همان سال تحصیلی جدا شده باشد، اداره آموزش و پرورش منطقه باید در طول هر روز بعدی از جابجایی در آن سال تحصیلی، خدماتی را به میزان لازم طبق الزامات زیر تحت عنوان</w:t>
      </w:r>
      <w:r w:rsidRPr="00BC1C9C">
        <w:rPr>
          <w:b/>
          <w:i/>
          <w:sz w:val="22"/>
          <w:szCs w:val="22"/>
          <w:rtl/>
          <w:lang w:bidi="fa-IR"/>
        </w:rPr>
        <w:t xml:space="preserve"> خدمات</w:t>
      </w:r>
      <w:r w:rsidRPr="00BC1C9C">
        <w:rPr>
          <w:sz w:val="22"/>
          <w:szCs w:val="22"/>
          <w:rtl/>
          <w:lang w:bidi="fa-IR"/>
        </w:rPr>
        <w:t xml:space="preserve"> ارائه دهد.</w:t>
      </w:r>
    </w:p>
    <w:p w14:paraId="213C8F94" w14:textId="77777777" w:rsidR="00AF6034" w:rsidRPr="00BC1C9C" w:rsidRDefault="00AF6034" w:rsidP="005C797F">
      <w:pPr>
        <w:pStyle w:val="BodyText"/>
        <w:bidi/>
        <w:spacing w:before="1"/>
        <w:ind w:right="216"/>
        <w:rPr>
          <w:sz w:val="22"/>
          <w:szCs w:val="22"/>
          <w:lang w:bidi="fa-IR"/>
        </w:rPr>
      </w:pPr>
    </w:p>
    <w:p w14:paraId="2332D60B" w14:textId="77777777" w:rsidR="002835E2" w:rsidRPr="008768D2" w:rsidRDefault="00664C74" w:rsidP="005C797F">
      <w:pPr>
        <w:pStyle w:val="Heading4"/>
        <w:bidi/>
        <w:rPr>
          <w:b w:val="0"/>
          <w:bCs/>
          <w:sz w:val="22"/>
          <w:lang w:bidi="fa-IR"/>
        </w:rPr>
      </w:pPr>
      <w:bookmarkStart w:id="103" w:name="_Toc183157426"/>
      <w:r w:rsidRPr="008768D2">
        <w:rPr>
          <w:b w:val="0"/>
          <w:bCs/>
          <w:sz w:val="22"/>
          <w:rtl/>
          <w:lang w:bidi="fa-IR"/>
        </w:rPr>
        <w:t>صلاحیت اضافی</w:t>
      </w:r>
      <w:bookmarkEnd w:id="103"/>
    </w:p>
    <w:p w14:paraId="704A2D80" w14:textId="22402506" w:rsidR="002835E2" w:rsidRPr="00BC1C9C" w:rsidRDefault="00664C74" w:rsidP="005C797F">
      <w:pPr>
        <w:pStyle w:val="BodyText"/>
        <w:bidi/>
        <w:spacing w:before="113"/>
        <w:ind w:right="216"/>
        <w:rPr>
          <w:sz w:val="22"/>
          <w:szCs w:val="22"/>
          <w:lang w:bidi="fa-IR"/>
        </w:rPr>
      </w:pPr>
      <w:r w:rsidRPr="00BC1C9C">
        <w:rPr>
          <w:sz w:val="22"/>
          <w:szCs w:val="22"/>
          <w:rtl/>
          <w:lang w:bidi="fa-IR"/>
        </w:rPr>
        <w:t xml:space="preserve">اگر رفتاری که کد رفتار دانش‌آموزی را نقض کرده است، ناشی از معلولیت کودک نباشد (به </w:t>
      </w:r>
      <w:r w:rsidRPr="008768D2">
        <w:rPr>
          <w:bCs/>
          <w:iCs/>
          <w:sz w:val="22"/>
          <w:szCs w:val="22"/>
          <w:rtl/>
          <w:lang w:bidi="fa-IR"/>
        </w:rPr>
        <w:t>تعیین ارتباط رفتار کودک با معلولیت وی</w:t>
      </w:r>
      <w:r w:rsidRPr="00BC1C9C">
        <w:rPr>
          <w:sz w:val="22"/>
          <w:szCs w:val="22"/>
          <w:rtl/>
          <w:lang w:bidi="fa-IR"/>
        </w:rPr>
        <w:t xml:space="preserve">.، در بخش زیر مراجعه کنید)، و تغییر انضباطی جایگاه بیش از  </w:t>
      </w:r>
      <w:r w:rsidR="00AF6034" w:rsidRPr="008768D2">
        <w:rPr>
          <w:bCs/>
          <w:sz w:val="22"/>
          <w:szCs w:val="22"/>
          <w:rtl/>
          <w:lang w:bidi="fa-IR"/>
        </w:rPr>
        <w:t>ده روز مدرسه‌ای</w:t>
      </w:r>
      <w:r w:rsidRPr="008768D2">
        <w:rPr>
          <w:bCs/>
          <w:sz w:val="22"/>
          <w:szCs w:val="22"/>
          <w:rtl/>
          <w:lang w:bidi="fa-IR"/>
        </w:rPr>
        <w:t xml:space="preserve"> </w:t>
      </w:r>
      <w:r w:rsidRPr="00BC1C9C">
        <w:rPr>
          <w:sz w:val="22"/>
          <w:szCs w:val="22"/>
          <w:rtl/>
          <w:lang w:bidi="fa-IR"/>
        </w:rPr>
        <w:t>متوالی باشد، پرستاران مدرسه ممکن است همان‌طور که برای کودکان بدون معلولیت اعمال می‌شود، رویه‌های انضباطی را به کودک دارای معلولیت اعمال کنند، به جز اینکه مدرسه باید خدماتی را به آن کودک طبق توضیحات زیر تحت</w:t>
      </w:r>
      <w:r w:rsidRPr="00BC1C9C">
        <w:rPr>
          <w:b/>
          <w:i/>
          <w:sz w:val="22"/>
          <w:szCs w:val="22"/>
          <w:rtl/>
          <w:lang w:bidi="fa-IR"/>
        </w:rPr>
        <w:t>خدمات</w:t>
      </w:r>
      <w:r w:rsidRPr="00BC1C9C">
        <w:rPr>
          <w:sz w:val="22"/>
          <w:szCs w:val="22"/>
          <w:rtl/>
          <w:lang w:bidi="fa-IR"/>
        </w:rPr>
        <w:t>ارائه دهد. تیم IEP کودک، که شامل والدین می‌شود، محیط آموزشی موقت جایگزین برای چنین خدماتی را تعیین می‌کند.</w:t>
      </w:r>
    </w:p>
    <w:p w14:paraId="68C0689B" w14:textId="77777777" w:rsidR="002835E2" w:rsidRPr="00BC1C9C" w:rsidRDefault="002835E2" w:rsidP="00013317">
      <w:pPr>
        <w:pStyle w:val="BodyText"/>
        <w:bidi/>
        <w:rPr>
          <w:sz w:val="22"/>
          <w:szCs w:val="22"/>
          <w:lang w:bidi="fa-IR"/>
        </w:rPr>
      </w:pPr>
    </w:p>
    <w:p w14:paraId="1B7822E2" w14:textId="77777777" w:rsidR="00F52435" w:rsidRPr="00BC1C9C" w:rsidRDefault="00F52435">
      <w:pPr>
        <w:bidi/>
        <w:rPr>
          <w:b/>
          <w:spacing w:val="-2"/>
          <w:lang w:bidi="fa-IR"/>
        </w:rPr>
      </w:pPr>
      <w:r w:rsidRPr="00BC1C9C">
        <w:rPr>
          <w:rtl/>
          <w:lang w:bidi="fa-IR"/>
        </w:rPr>
        <w:br w:type="page"/>
      </w:r>
    </w:p>
    <w:p w14:paraId="3879EBBC" w14:textId="363B494F" w:rsidR="002835E2" w:rsidRPr="00802374" w:rsidRDefault="00664C74" w:rsidP="005C797F">
      <w:pPr>
        <w:pStyle w:val="Heading4"/>
        <w:bidi/>
        <w:rPr>
          <w:b w:val="0"/>
          <w:bCs/>
          <w:sz w:val="22"/>
          <w:lang w:bidi="fa-IR"/>
        </w:rPr>
      </w:pPr>
      <w:bookmarkStart w:id="104" w:name="_Toc183157427"/>
      <w:r w:rsidRPr="00802374">
        <w:rPr>
          <w:b w:val="0"/>
          <w:bCs/>
          <w:sz w:val="22"/>
          <w:rtl/>
          <w:lang w:bidi="fa-IR"/>
        </w:rPr>
        <w:lastRenderedPageBreak/>
        <w:t>خدمات</w:t>
      </w:r>
      <w:bookmarkEnd w:id="104"/>
    </w:p>
    <w:p w14:paraId="38555494" w14:textId="278DCEB5" w:rsidR="002835E2" w:rsidRPr="00802374" w:rsidRDefault="002835E2" w:rsidP="00013317">
      <w:pPr>
        <w:pStyle w:val="BodyText"/>
        <w:bidi/>
        <w:spacing w:before="1"/>
        <w:rPr>
          <w:rFonts w:ascii="Arial"/>
          <w:b/>
          <w:sz w:val="12"/>
          <w:szCs w:val="12"/>
          <w:lang w:bidi="fa-IR"/>
        </w:rPr>
      </w:pPr>
    </w:p>
    <w:p w14:paraId="38DD4D19" w14:textId="208A2DCF" w:rsidR="00AF6034" w:rsidRPr="00802374" w:rsidRDefault="00AF603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1" w:line="247" w:lineRule="auto"/>
        <w:ind w:right="149"/>
        <w:rPr>
          <w:rFonts w:ascii="Arial" w:hAnsi="Arial"/>
          <w:bCs/>
          <w:color w:val="000000"/>
          <w:lang w:bidi="fa-IR"/>
        </w:rPr>
      </w:pPr>
      <w:r w:rsidRPr="00802374">
        <w:rPr>
          <w:rFonts w:ascii="Arial" w:hAnsi="Arial" w:cs="Arial"/>
          <w:bCs/>
          <w:color w:val="000000"/>
          <w:rtl/>
          <w:lang w:bidi="fa-IR"/>
        </w:rPr>
        <w:t>اگر کودک شما به دلیل نقض قوانین مدرسه بیش از ده روز در یک سال تحصیلی از مدرسه خارج شود، باید خدمات آموزشی به کودک شما ارائه شود. علاوه بر این، رفتار کودک شما ممکن است بررسی شود و یک برنامه توسعه یابد تا از تکرار آن رفتار جلوگیری شود.</w:t>
      </w:r>
    </w:p>
    <w:p w14:paraId="3C9A7DF8" w14:textId="77777777" w:rsidR="002835E2" w:rsidRPr="00BC1C9C" w:rsidRDefault="002835E2" w:rsidP="00013317">
      <w:pPr>
        <w:pStyle w:val="BodyText"/>
        <w:bidi/>
        <w:spacing w:before="60"/>
        <w:rPr>
          <w:rFonts w:ascii="Arial"/>
          <w:b/>
          <w:sz w:val="22"/>
          <w:szCs w:val="22"/>
          <w:lang w:bidi="fa-IR"/>
        </w:rPr>
      </w:pPr>
    </w:p>
    <w:p w14:paraId="0DDF6285" w14:textId="77777777" w:rsidR="002835E2" w:rsidRPr="00BC1C9C" w:rsidRDefault="00664C74" w:rsidP="005C797F">
      <w:pPr>
        <w:pStyle w:val="BodyText"/>
        <w:bidi/>
        <w:spacing w:line="237" w:lineRule="auto"/>
        <w:ind w:right="215"/>
        <w:rPr>
          <w:sz w:val="22"/>
          <w:szCs w:val="22"/>
          <w:lang w:bidi="fa-IR"/>
        </w:rPr>
      </w:pPr>
      <w:r w:rsidRPr="00BC1C9C">
        <w:rPr>
          <w:sz w:val="22"/>
          <w:szCs w:val="22"/>
          <w:rtl/>
          <w:lang w:bidi="fa-IR"/>
        </w:rPr>
        <w:t>خدماتی که باید به کودکی با معلولیت که از جایگاه فعلی خود جدا شده است، ارائه شود، ممکن است در یک محیط آموزشی موقت جایگزین ارائه گردد.</w:t>
      </w:r>
    </w:p>
    <w:p w14:paraId="4DD35079" w14:textId="77777777" w:rsidR="002835E2" w:rsidRPr="00BC1C9C" w:rsidRDefault="002835E2" w:rsidP="00013317">
      <w:pPr>
        <w:pStyle w:val="BodyText"/>
        <w:bidi/>
        <w:spacing w:before="1"/>
        <w:rPr>
          <w:sz w:val="22"/>
          <w:szCs w:val="22"/>
          <w:lang w:bidi="fa-IR"/>
        </w:rPr>
      </w:pPr>
    </w:p>
    <w:p w14:paraId="3EC308B9" w14:textId="585CCABB" w:rsidR="002835E2" w:rsidRPr="00BC1C9C" w:rsidRDefault="00664C74" w:rsidP="005C797F">
      <w:pPr>
        <w:pStyle w:val="BodyText"/>
        <w:bidi/>
        <w:ind w:right="222"/>
        <w:rPr>
          <w:sz w:val="22"/>
          <w:szCs w:val="22"/>
          <w:lang w:bidi="fa-IR"/>
        </w:rPr>
      </w:pPr>
      <w:r w:rsidRPr="00BC1C9C">
        <w:rPr>
          <w:sz w:val="22"/>
          <w:szCs w:val="22"/>
          <w:rtl/>
          <w:lang w:bidi="fa-IR"/>
        </w:rPr>
        <w:t>یک اداره آموزش و پرورش منطقه تنها موظف است خدماتی را به کودکی با معلولیت که از جایگاه فعلی خود برای</w:t>
      </w:r>
      <w:r w:rsidR="0054524F" w:rsidRPr="00BC1C9C">
        <w:rPr>
          <w:b/>
          <w:sz w:val="22"/>
          <w:szCs w:val="22"/>
          <w:rtl/>
          <w:lang w:bidi="fa-IR"/>
        </w:rPr>
        <w:t xml:space="preserve"> ده </w:t>
      </w:r>
      <w:r w:rsidR="0054524F" w:rsidRPr="00802374">
        <w:rPr>
          <w:bCs/>
          <w:sz w:val="22"/>
          <w:szCs w:val="22"/>
          <w:rtl/>
          <w:lang w:bidi="fa-IR"/>
        </w:rPr>
        <w:t>روز مدرسه‌ای یا</w:t>
      </w:r>
      <w:r w:rsidR="0054524F" w:rsidRPr="00BC1C9C">
        <w:rPr>
          <w:b/>
          <w:sz w:val="22"/>
          <w:szCs w:val="22"/>
          <w:rtl/>
          <w:lang w:bidi="fa-IR"/>
        </w:rPr>
        <w:t xml:space="preserve"> </w:t>
      </w:r>
      <w:r w:rsidR="0054524F" w:rsidRPr="00802374">
        <w:rPr>
          <w:bCs/>
          <w:sz w:val="22"/>
          <w:szCs w:val="22"/>
          <w:rtl/>
          <w:lang w:bidi="fa-IR"/>
        </w:rPr>
        <w:t>کمتر</w:t>
      </w:r>
      <w:r w:rsidRPr="00BC1C9C">
        <w:rPr>
          <w:sz w:val="22"/>
          <w:szCs w:val="22"/>
          <w:rtl/>
          <w:lang w:bidi="fa-IR"/>
        </w:rPr>
        <w:t xml:space="preserve"> در آن سال تحصیلی جدا شده است، ارائه دهد، اگر خدماتی به کودکی بدون معلولیت که به‌طور مشابه جدا شده باشد، ارائه دهد.</w:t>
      </w:r>
    </w:p>
    <w:p w14:paraId="3C9B7687" w14:textId="3762BF2C" w:rsidR="002835E2" w:rsidRPr="00BC1C9C" w:rsidRDefault="00664C74" w:rsidP="005C797F">
      <w:pPr>
        <w:bidi/>
        <w:spacing w:before="120" w:line="238" w:lineRule="auto"/>
        <w:ind w:right="216"/>
        <w:rPr>
          <w:lang w:bidi="fa-IR"/>
        </w:rPr>
      </w:pPr>
      <w:r w:rsidRPr="00BC1C9C">
        <w:rPr>
          <w:rtl/>
          <w:lang w:bidi="fa-IR"/>
        </w:rPr>
        <w:t xml:space="preserve">کودکی که دارای معلولیت است و از مدرسه کنونی خود برای </w:t>
      </w:r>
      <w:r w:rsidRPr="00802374">
        <w:rPr>
          <w:bCs/>
          <w:rtl/>
          <w:lang w:bidi="fa-IR"/>
        </w:rPr>
        <w:t>بیش از 10 روز مدرسه‌ای اخراج می گردد،</w:t>
      </w:r>
      <w:r w:rsidRPr="00BC1C9C">
        <w:rPr>
          <w:b/>
          <w:rtl/>
          <w:lang w:bidi="fa-IR"/>
        </w:rPr>
        <w:t xml:space="preserve"> </w:t>
      </w:r>
      <w:r w:rsidRPr="00BC1C9C">
        <w:rPr>
          <w:rtl/>
          <w:lang w:bidi="fa-IR"/>
        </w:rPr>
        <w:t>باید:</w:t>
      </w:r>
    </w:p>
    <w:p w14:paraId="331EFE46" w14:textId="4B866225" w:rsidR="002835E2" w:rsidRPr="00BC1C9C" w:rsidRDefault="00664C74" w:rsidP="005C797F">
      <w:pPr>
        <w:pStyle w:val="ListParagraph"/>
        <w:numPr>
          <w:ilvl w:val="0"/>
          <w:numId w:val="15"/>
        </w:numPr>
        <w:tabs>
          <w:tab w:val="left" w:pos="861"/>
        </w:tabs>
        <w:bidi/>
        <w:spacing w:before="120"/>
        <w:ind w:left="864" w:right="216" w:hanging="360"/>
        <w:rPr>
          <w:b/>
          <w:lang w:bidi="fa-IR"/>
        </w:rPr>
      </w:pPr>
      <w:r w:rsidRPr="00BC1C9C">
        <w:rPr>
          <w:rtl/>
          <w:lang w:bidi="fa-IR"/>
        </w:rPr>
        <w:t xml:space="preserve">به دریافت خدمات آموزشی ادامه دهد تا بتواند به تحصیل در برنامه درسی آموزش عمومی ادامه دهد، هرچند در محیطی دیگر، و به پیشرفت در جهت دستیابی به اهداف تعیین‌شده در IEP خود ادامه دهد؛ </w:t>
      </w:r>
      <w:r w:rsidRPr="00802374">
        <w:rPr>
          <w:bCs/>
          <w:rtl/>
          <w:lang w:bidi="fa-IR"/>
        </w:rPr>
        <w:t>و</w:t>
      </w:r>
    </w:p>
    <w:p w14:paraId="470D861E" w14:textId="77777777" w:rsidR="002835E2" w:rsidRPr="00BC1C9C" w:rsidRDefault="00664C74" w:rsidP="005C797F">
      <w:pPr>
        <w:pStyle w:val="ListParagraph"/>
        <w:numPr>
          <w:ilvl w:val="0"/>
          <w:numId w:val="15"/>
        </w:numPr>
        <w:tabs>
          <w:tab w:val="left" w:pos="861"/>
        </w:tabs>
        <w:bidi/>
        <w:ind w:right="220"/>
        <w:rPr>
          <w:lang w:bidi="fa-IR"/>
        </w:rPr>
      </w:pPr>
      <w:r w:rsidRPr="00BC1C9C">
        <w:rPr>
          <w:rtl/>
          <w:lang w:bidi="fa-IR"/>
        </w:rPr>
        <w:t>در صورت لزوم، یک ارزیابی عملکردی رفتاری دریافت کند و از خدمات مداخله رفتاری و اصلاحاتی بهره‌مند شود که برای رسیدگی به تخلف رفتاری طراحی شده‌اند تا از تکرار آن جلوگیری شود.</w:t>
      </w:r>
    </w:p>
    <w:p w14:paraId="6CDEF9B3" w14:textId="7D6FF4C9" w:rsidR="002835E2" w:rsidRPr="00BC1C9C" w:rsidRDefault="00664C74" w:rsidP="005C797F">
      <w:pPr>
        <w:pStyle w:val="BodyText"/>
        <w:bidi/>
        <w:spacing w:before="274"/>
        <w:ind w:right="210"/>
        <w:rPr>
          <w:sz w:val="22"/>
          <w:szCs w:val="22"/>
          <w:lang w:bidi="fa-IR"/>
        </w:rPr>
      </w:pPr>
      <w:r w:rsidRPr="00BC1C9C">
        <w:rPr>
          <w:sz w:val="22"/>
          <w:szCs w:val="22"/>
          <w:rtl/>
          <w:lang w:bidi="fa-IR"/>
        </w:rPr>
        <w:t>پس از اینکه کودکی دارای معلولیت در همان سال تحصیلی به مدت</w:t>
      </w:r>
      <w:r w:rsidR="0054524F" w:rsidRPr="00BC1C9C">
        <w:rPr>
          <w:b/>
          <w:sz w:val="22"/>
          <w:szCs w:val="22"/>
          <w:rtl/>
          <w:lang w:bidi="fa-IR"/>
        </w:rPr>
        <w:t>ه</w:t>
      </w:r>
      <w:r w:rsidR="00802374">
        <w:rPr>
          <w:b/>
          <w:sz w:val="22"/>
          <w:szCs w:val="22"/>
          <w:lang w:bidi="fa-IR"/>
        </w:rPr>
        <w:t xml:space="preserve"> </w:t>
      </w:r>
      <w:r w:rsidR="0054524F" w:rsidRPr="00802374">
        <w:rPr>
          <w:bCs/>
          <w:sz w:val="22"/>
          <w:szCs w:val="22"/>
          <w:rtl/>
          <w:lang w:bidi="fa-IR"/>
        </w:rPr>
        <w:t xml:space="preserve">روز مدرسه‌ای </w:t>
      </w:r>
      <w:r w:rsidRPr="00802374">
        <w:rPr>
          <w:bCs/>
          <w:sz w:val="22"/>
          <w:szCs w:val="22"/>
          <w:rtl/>
          <w:lang w:bidi="fa-IR"/>
        </w:rPr>
        <w:t xml:space="preserve"> </w:t>
      </w:r>
      <w:r w:rsidRPr="00BC1C9C">
        <w:rPr>
          <w:sz w:val="22"/>
          <w:szCs w:val="22"/>
          <w:rtl/>
          <w:lang w:bidi="fa-IR"/>
        </w:rPr>
        <w:t xml:space="preserve">از مدرسه فعلی خود اخراج گردیده باشد، و  </w:t>
      </w:r>
      <w:r w:rsidRPr="00802374">
        <w:rPr>
          <w:bCs/>
          <w:sz w:val="22"/>
          <w:szCs w:val="22"/>
          <w:rtl/>
          <w:lang w:bidi="fa-IR"/>
        </w:rPr>
        <w:t>اگر</w:t>
      </w:r>
      <w:r w:rsidRPr="00BC1C9C">
        <w:rPr>
          <w:sz w:val="22"/>
          <w:szCs w:val="22"/>
          <w:rtl/>
          <w:lang w:bidi="fa-IR"/>
        </w:rPr>
        <w:t xml:space="preserve">حذف کنونی </w:t>
      </w:r>
      <w:r w:rsidR="0054524F" w:rsidRPr="00802374">
        <w:rPr>
          <w:bCs/>
          <w:sz w:val="22"/>
          <w:szCs w:val="22"/>
          <w:rtl/>
          <w:lang w:bidi="fa-IR"/>
        </w:rPr>
        <w:t xml:space="preserve">ده روز مدرسه‌ای </w:t>
      </w:r>
      <w:r w:rsidRPr="00BC1C9C">
        <w:rPr>
          <w:sz w:val="22"/>
          <w:szCs w:val="22"/>
          <w:rtl/>
          <w:lang w:bidi="fa-IR"/>
        </w:rPr>
        <w:t xml:space="preserve">متوالی یا کمتر باشد، </w:t>
      </w:r>
      <w:r w:rsidRPr="00BC1C9C">
        <w:rPr>
          <w:b/>
          <w:sz w:val="22"/>
          <w:szCs w:val="22"/>
          <w:rtl/>
          <w:lang w:bidi="fa-IR"/>
        </w:rPr>
        <w:t xml:space="preserve">و </w:t>
      </w:r>
      <w:r w:rsidRPr="00BC1C9C">
        <w:rPr>
          <w:sz w:val="22"/>
          <w:szCs w:val="22"/>
          <w:rtl/>
          <w:lang w:bidi="fa-IR"/>
        </w:rPr>
        <w:t xml:space="preserve">اگر این حذف تغییری در محل جایگذاری محسوب نشود (به تعریف زیر مراجعه کنید)، </w:t>
      </w:r>
      <w:r w:rsidRPr="00802374">
        <w:rPr>
          <w:bCs/>
          <w:sz w:val="22"/>
          <w:szCs w:val="22"/>
          <w:rtl/>
          <w:lang w:bidi="fa-IR"/>
        </w:rPr>
        <w:t>در</w:t>
      </w:r>
      <w:r w:rsidRPr="00BC1C9C">
        <w:rPr>
          <w:b/>
          <w:sz w:val="22"/>
          <w:szCs w:val="22"/>
          <w:rtl/>
          <w:lang w:bidi="fa-IR"/>
        </w:rPr>
        <w:t xml:space="preserve"> این صورت</w:t>
      </w:r>
      <w:r w:rsidRPr="00BC1C9C">
        <w:rPr>
          <w:sz w:val="22"/>
          <w:szCs w:val="22"/>
          <w:rtl/>
          <w:lang w:bidi="fa-IR"/>
        </w:rPr>
        <w:t>، کارکنان مدرسه با مشورت حداقل یکی از معلمان کودک تعیین می‌کنند که تا چه حد خدمات لازم است ارائه شود تا کودک بتواند به تحصیل در برنامه درسی آموزش عمومی ادامه دهد، هرچند در محیطی دیگر، و به پیشرفت در جهت دستیابی به اهداف تعیین‌شده در IEP خود ادامه دهد.</w:t>
      </w:r>
    </w:p>
    <w:p w14:paraId="411E28D6" w14:textId="77777777" w:rsidR="002835E2" w:rsidRPr="00BC1C9C" w:rsidRDefault="002835E2" w:rsidP="0054524F">
      <w:pPr>
        <w:pStyle w:val="BodyText"/>
        <w:bidi/>
        <w:spacing w:before="3"/>
        <w:rPr>
          <w:sz w:val="22"/>
          <w:szCs w:val="22"/>
          <w:lang w:bidi="fa-IR"/>
        </w:rPr>
      </w:pPr>
    </w:p>
    <w:p w14:paraId="3D11674B" w14:textId="5D674DA1" w:rsidR="002835E2" w:rsidRPr="00BC1C9C" w:rsidRDefault="00664C74" w:rsidP="0054524F">
      <w:pPr>
        <w:pStyle w:val="BodyText"/>
        <w:bidi/>
        <w:spacing w:before="1"/>
        <w:ind w:right="219"/>
        <w:rPr>
          <w:sz w:val="22"/>
          <w:szCs w:val="22"/>
          <w:lang w:bidi="fa-IR"/>
        </w:rPr>
      </w:pPr>
      <w:r w:rsidRPr="00BC1C9C">
        <w:rPr>
          <w:sz w:val="22"/>
          <w:szCs w:val="22"/>
          <w:rtl/>
          <w:lang w:bidi="fa-IR"/>
        </w:rPr>
        <w:t>اگر این حذف تغییری در مدرسه محسوب شود (به تعریف زیر مراجعه کنید)، تیم IEP کودک خدمات مناسب را تعیین می‌کند تا کودک بتواند به تحصیل در برنامه درسی آموزش عمومی ادامه دهد، هرچند در محیطی دیگر، و به پیشرفت در جهت دستیابی به اهداف تعیین‌شده در IEP خود ادامه دهد.</w:t>
      </w:r>
    </w:p>
    <w:p w14:paraId="2957DBBE" w14:textId="77777777" w:rsidR="00C83612" w:rsidRPr="00BC1C9C" w:rsidRDefault="00C83612" w:rsidP="005C797F">
      <w:pPr>
        <w:pStyle w:val="BodyText"/>
        <w:bidi/>
        <w:spacing w:before="1"/>
        <w:ind w:right="219"/>
        <w:rPr>
          <w:sz w:val="22"/>
          <w:szCs w:val="22"/>
          <w:lang w:bidi="fa-IR"/>
        </w:rPr>
      </w:pPr>
    </w:p>
    <w:p w14:paraId="5FB48202" w14:textId="77777777" w:rsidR="002835E2" w:rsidRPr="00802374" w:rsidRDefault="00664C74" w:rsidP="005C797F">
      <w:pPr>
        <w:pStyle w:val="Heading4"/>
        <w:bidi/>
        <w:rPr>
          <w:b w:val="0"/>
          <w:bCs/>
          <w:sz w:val="22"/>
          <w:lang w:bidi="fa-IR"/>
        </w:rPr>
      </w:pPr>
      <w:bookmarkStart w:id="105" w:name="_Toc183157428"/>
      <w:r w:rsidRPr="00802374">
        <w:rPr>
          <w:b w:val="0"/>
          <w:bCs/>
          <w:sz w:val="22"/>
          <w:rtl/>
          <w:lang w:bidi="fa-IR"/>
        </w:rPr>
        <w:t>تعیین ارتباط رفتار کودک با معلولیت وی.</w:t>
      </w:r>
      <w:bookmarkEnd w:id="105"/>
    </w:p>
    <w:p w14:paraId="6AEAA016" w14:textId="77777777" w:rsidR="0054524F" w:rsidRPr="00802374" w:rsidRDefault="0054524F"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0" w:line="247" w:lineRule="auto"/>
        <w:ind w:right="142"/>
        <w:rPr>
          <w:rFonts w:ascii="Arial" w:hAnsi="Arial"/>
          <w:bCs/>
          <w:color w:val="000000"/>
          <w:lang w:bidi="fa-IR"/>
        </w:rPr>
      </w:pPr>
      <w:r w:rsidRPr="00802374">
        <w:rPr>
          <w:rFonts w:ascii="Arial" w:hAnsi="Arial" w:cs="Arial"/>
          <w:bCs/>
          <w:color w:val="000000"/>
          <w:rtl/>
          <w:lang w:bidi="fa-IR"/>
        </w:rPr>
        <w:t>اگر اداره آموزش و پرورش منطقه تصمیم بگیرد که به دلیل رفتار، مدرسه کودک شما را تغییر دهد، شما و کارکنان مدرسه باید جلسه‌ای برگزار کنید تا تعیین کنید که آیا این رفتار با معلولیت کودک شما مرتبط بوده است یا خیر. مدرسه همچنین باید بررسی کند که آیا این رفتار به دلیل عدم اجرای IEP کودک شما توسط اداره آموزش و پرورش منطقه رخ داده است یا خیر.</w:t>
      </w:r>
    </w:p>
    <w:p w14:paraId="2AEC77CC" w14:textId="09B85C53" w:rsidR="002835E2" w:rsidRPr="00BC1C9C" w:rsidRDefault="002835E2" w:rsidP="0054524F">
      <w:pPr>
        <w:pStyle w:val="BodyText"/>
        <w:bidi/>
        <w:spacing w:before="7"/>
        <w:rPr>
          <w:b/>
          <w:sz w:val="22"/>
          <w:szCs w:val="22"/>
          <w:lang w:bidi="fa-IR"/>
        </w:rPr>
      </w:pPr>
    </w:p>
    <w:p w14:paraId="4CBC8442" w14:textId="60DD5E04" w:rsidR="002835E2" w:rsidRPr="00BC1C9C" w:rsidRDefault="00664C74" w:rsidP="005C797F">
      <w:pPr>
        <w:pStyle w:val="BodyText"/>
        <w:bidi/>
        <w:spacing w:before="179"/>
        <w:ind w:right="217"/>
        <w:rPr>
          <w:sz w:val="22"/>
          <w:szCs w:val="22"/>
          <w:lang w:bidi="fa-IR"/>
        </w:rPr>
      </w:pPr>
      <w:r w:rsidRPr="00BC1C9C">
        <w:rPr>
          <w:sz w:val="22"/>
          <w:szCs w:val="22"/>
          <w:rtl/>
          <w:lang w:bidi="fa-IR"/>
        </w:rPr>
        <w:t xml:space="preserve">ظرف </w:t>
      </w:r>
      <w:r w:rsidR="0054524F" w:rsidRPr="00BC1C9C">
        <w:rPr>
          <w:b/>
          <w:sz w:val="22"/>
          <w:szCs w:val="22"/>
          <w:rtl/>
          <w:lang w:bidi="fa-IR"/>
        </w:rPr>
        <w:t xml:space="preserve">ده </w:t>
      </w:r>
      <w:r w:rsidR="0054524F" w:rsidRPr="00802374">
        <w:rPr>
          <w:bCs/>
          <w:sz w:val="22"/>
          <w:szCs w:val="22"/>
          <w:rtl/>
          <w:lang w:bidi="fa-IR"/>
        </w:rPr>
        <w:t>روز مدرسه‌ای</w:t>
      </w:r>
      <w:r w:rsidRPr="00802374">
        <w:rPr>
          <w:bCs/>
          <w:sz w:val="22"/>
          <w:szCs w:val="22"/>
          <w:rtl/>
          <w:lang w:bidi="fa-IR"/>
        </w:rPr>
        <w:t xml:space="preserve"> </w:t>
      </w:r>
      <w:r w:rsidRPr="00BC1C9C">
        <w:rPr>
          <w:sz w:val="22"/>
          <w:szCs w:val="22"/>
          <w:rtl/>
          <w:lang w:bidi="fa-IR"/>
        </w:rPr>
        <w:t xml:space="preserve">از هر تصمیمی برای تغییر مدرسه کودکی دارای معلولیت به دلیل تخلف از مقررات رفتاری دانش‌آموزان (به‌استثنای حذفی که  </w:t>
      </w:r>
      <w:r w:rsidR="0054524F" w:rsidRPr="00BC1C9C">
        <w:rPr>
          <w:b/>
          <w:sz w:val="22"/>
          <w:szCs w:val="22"/>
          <w:rtl/>
          <w:lang w:bidi="fa-IR"/>
        </w:rPr>
        <w:t>ده روز مدرسه‌ای</w:t>
      </w:r>
      <w:r w:rsidRPr="00BC1C9C">
        <w:rPr>
          <w:sz w:val="22"/>
          <w:szCs w:val="22"/>
          <w:rtl/>
          <w:lang w:bidi="fa-IR"/>
        </w:rPr>
        <w:t xml:space="preserve"> متوالی یا کمتر باشد و تغییر مدرسه محسوب نشود)، اداره آموزش و پرورش منطقه، والدین، و اعضای مربوطه تیم IEP (بر اساس تصمیم والدین و اداره آموزش و پرورش منطقه) باید تمامی اطلاعات مرتبط در پرونده دانش‌آموز، از جمله IEP کودک، مشاهدات معلمان، و هرگونه اطلاعات مرتبط ارائه‌شده توسط والدین را بررسی کنند تا مشخص شود:</w:t>
      </w:r>
    </w:p>
    <w:p w14:paraId="772AA5D3" w14:textId="77777777" w:rsidR="002835E2" w:rsidRPr="00BC1C9C" w:rsidRDefault="00664C74" w:rsidP="005C797F">
      <w:pPr>
        <w:pStyle w:val="ListParagraph"/>
        <w:numPr>
          <w:ilvl w:val="0"/>
          <w:numId w:val="14"/>
        </w:numPr>
        <w:tabs>
          <w:tab w:val="left" w:pos="861"/>
        </w:tabs>
        <w:bidi/>
        <w:spacing w:before="121" w:line="242" w:lineRule="auto"/>
        <w:ind w:right="219"/>
        <w:rPr>
          <w:b/>
          <w:lang w:bidi="fa-IR"/>
        </w:rPr>
      </w:pPr>
      <w:r w:rsidRPr="00BC1C9C">
        <w:rPr>
          <w:rtl/>
          <w:lang w:bidi="fa-IR"/>
        </w:rPr>
        <w:t xml:space="preserve">ااگر رفتار موردنظر ناشی از معلولیت کودک بوده یا ارتباط مستقیم و قابل‌توجهی با معلولیت کودک داشته است؛ </w:t>
      </w:r>
      <w:r w:rsidRPr="00802374">
        <w:rPr>
          <w:bCs/>
          <w:rtl/>
          <w:lang w:bidi="fa-IR"/>
        </w:rPr>
        <w:t>or</w:t>
      </w:r>
    </w:p>
    <w:p w14:paraId="3A28854A" w14:textId="77777777" w:rsidR="002835E2" w:rsidRPr="00BC1C9C" w:rsidRDefault="00664C74" w:rsidP="005C797F">
      <w:pPr>
        <w:pStyle w:val="ListParagraph"/>
        <w:numPr>
          <w:ilvl w:val="0"/>
          <w:numId w:val="14"/>
        </w:numPr>
        <w:tabs>
          <w:tab w:val="left" w:pos="861"/>
        </w:tabs>
        <w:bidi/>
        <w:spacing w:line="242" w:lineRule="auto"/>
        <w:ind w:right="228"/>
        <w:rPr>
          <w:lang w:bidi="fa-IR"/>
        </w:rPr>
      </w:pPr>
      <w:r w:rsidRPr="00BC1C9C">
        <w:rPr>
          <w:rtl/>
          <w:lang w:bidi="fa-IR"/>
        </w:rPr>
        <w:t>اگر رفتار موردنظر نتیجه مستقیم عدم اجرای IEP کودک توسط اداره آموزش و پرورش منطقه بوده است.</w:t>
      </w:r>
    </w:p>
    <w:p w14:paraId="3F8E489E" w14:textId="77777777" w:rsidR="002835E2" w:rsidRPr="00BC1C9C" w:rsidRDefault="00664C74" w:rsidP="005C797F">
      <w:pPr>
        <w:pStyle w:val="BodyText"/>
        <w:bidi/>
        <w:spacing w:before="268"/>
        <w:ind w:right="222"/>
        <w:rPr>
          <w:sz w:val="22"/>
          <w:szCs w:val="22"/>
          <w:lang w:bidi="fa-IR"/>
        </w:rPr>
      </w:pPr>
      <w:r w:rsidRPr="00BC1C9C">
        <w:rPr>
          <w:sz w:val="22"/>
          <w:szCs w:val="22"/>
          <w:rtl/>
          <w:lang w:bidi="fa-IR"/>
        </w:rPr>
        <w:t>اگر اداره آموزش و پرورش منطقه، والدین، و اعضای مربوطه تیم IEP کودک تشخیص دهند که هر یک از این شرایط برقرار است، این رفتار باید به‌عنوان نمود معلولیت کودک در نظر گرفته شود.</w:t>
      </w:r>
    </w:p>
    <w:p w14:paraId="0A60CA13" w14:textId="77777777" w:rsidR="002835E2" w:rsidRPr="00BC1C9C" w:rsidRDefault="00664C74" w:rsidP="00C44598">
      <w:pPr>
        <w:pStyle w:val="BodyText"/>
        <w:bidi/>
        <w:spacing w:before="240"/>
        <w:ind w:right="360"/>
        <w:rPr>
          <w:sz w:val="22"/>
          <w:szCs w:val="22"/>
          <w:lang w:bidi="fa-IR"/>
        </w:rPr>
      </w:pPr>
      <w:r w:rsidRPr="00BC1C9C">
        <w:rPr>
          <w:sz w:val="22"/>
          <w:szCs w:val="22"/>
          <w:rtl/>
          <w:lang w:bidi="fa-IR"/>
        </w:rPr>
        <w:t>اگر اداره آموزش و پرورش منطقه، والدین، و اعضای مربوطه تیم IEP کودک تشخیص دهند که رفتار موردنظر نتیجه مستقیم عدم اجرای IEP توسط اداره آموزش و پرورش منطقه بوده است، اداره آموزش و پرورش منطقه باید فوراً اقداماتی را برای اصلاح این نواقص انجام دهد.</w:t>
      </w:r>
    </w:p>
    <w:p w14:paraId="32DC86B1" w14:textId="77777777" w:rsidR="00C83612" w:rsidRPr="00BC1C9C" w:rsidRDefault="00C83612" w:rsidP="005C797F">
      <w:pPr>
        <w:pStyle w:val="BodyText"/>
        <w:bidi/>
        <w:spacing w:before="72"/>
        <w:ind w:right="223"/>
        <w:jc w:val="both"/>
        <w:rPr>
          <w:sz w:val="22"/>
          <w:szCs w:val="22"/>
          <w:lang w:bidi="fa-IR"/>
        </w:rPr>
      </w:pPr>
    </w:p>
    <w:p w14:paraId="3E34DEDE" w14:textId="77777777" w:rsidR="002835E2" w:rsidRPr="00C44598" w:rsidRDefault="00664C74" w:rsidP="005C797F">
      <w:pPr>
        <w:pStyle w:val="Heading4"/>
        <w:bidi/>
        <w:rPr>
          <w:b w:val="0"/>
          <w:bCs/>
          <w:sz w:val="22"/>
          <w:lang w:bidi="fa-IR"/>
        </w:rPr>
      </w:pPr>
      <w:bookmarkStart w:id="106" w:name="_Toc183157429"/>
      <w:r w:rsidRPr="00C44598">
        <w:rPr>
          <w:b w:val="0"/>
          <w:bCs/>
          <w:sz w:val="22"/>
          <w:rtl/>
          <w:lang w:bidi="fa-IR"/>
        </w:rPr>
        <w:t>تعیین اینکه رفتار کودک ناشی از معلولیت کودک بوده است</w:t>
      </w:r>
      <w:bookmarkEnd w:id="106"/>
    </w:p>
    <w:p w14:paraId="0D56CBAF" w14:textId="77777777" w:rsidR="002835E2" w:rsidRPr="00BC1C9C" w:rsidRDefault="00664C74" w:rsidP="005C797F">
      <w:pPr>
        <w:pStyle w:val="BodyText"/>
        <w:bidi/>
        <w:spacing w:before="120" w:line="237" w:lineRule="auto"/>
        <w:ind w:right="229"/>
        <w:rPr>
          <w:sz w:val="22"/>
          <w:szCs w:val="22"/>
          <w:lang w:bidi="fa-IR"/>
        </w:rPr>
      </w:pPr>
      <w:r w:rsidRPr="00BC1C9C">
        <w:rPr>
          <w:sz w:val="22"/>
          <w:szCs w:val="22"/>
          <w:rtl/>
          <w:lang w:bidi="fa-IR"/>
        </w:rPr>
        <w:t xml:space="preserve">اگر اداره آموزش و پرورش منطقه، والدین، و اعضای مربوطه تیم IEP تشخیص دهند که این رفتار نمود معلولیت کودک بوده است، تیم </w:t>
      </w:r>
      <w:r w:rsidRPr="00BC1C9C">
        <w:rPr>
          <w:sz w:val="22"/>
          <w:szCs w:val="22"/>
          <w:rtl/>
          <w:lang w:bidi="fa-IR"/>
        </w:rPr>
        <w:lastRenderedPageBreak/>
        <w:t>IEP باید یکی از اقدامات زیر را انجام دهد:</w:t>
      </w:r>
    </w:p>
    <w:p w14:paraId="55D0B4AA" w14:textId="77777777" w:rsidR="002835E2" w:rsidRPr="00BC1C9C" w:rsidRDefault="00664C74" w:rsidP="005C797F">
      <w:pPr>
        <w:pStyle w:val="ListParagraph"/>
        <w:numPr>
          <w:ilvl w:val="0"/>
          <w:numId w:val="13"/>
        </w:numPr>
        <w:tabs>
          <w:tab w:val="left" w:pos="861"/>
        </w:tabs>
        <w:bidi/>
        <w:spacing w:before="120"/>
        <w:ind w:left="864" w:right="216" w:hanging="360"/>
        <w:rPr>
          <w:b/>
          <w:lang w:bidi="fa-IR"/>
        </w:rPr>
      </w:pPr>
      <w:r w:rsidRPr="00BC1C9C">
        <w:rPr>
          <w:rtl/>
          <w:lang w:bidi="fa-IR"/>
        </w:rPr>
        <w:t xml:space="preserve">انجام یک ارزیابی عملکردی رفتاری، مگر اینکه اداره آموزش و پرورش منطقه پیش از وقوع رفتاری که منجر به تغییر مدرسه شده است، چنین ارزیابی‌ای را انجام داده باشد، و اجرای یک برنامه مداخله رفتاری برای کودک؛ </w:t>
      </w:r>
      <w:r w:rsidRPr="00BC1C9C">
        <w:rPr>
          <w:b/>
          <w:rtl/>
          <w:lang w:bidi="fa-IR"/>
        </w:rPr>
        <w:t>یا</w:t>
      </w:r>
    </w:p>
    <w:p w14:paraId="42AFD186" w14:textId="77777777" w:rsidR="002835E2" w:rsidRPr="00BC1C9C" w:rsidRDefault="00664C74" w:rsidP="005C797F">
      <w:pPr>
        <w:pStyle w:val="ListParagraph"/>
        <w:numPr>
          <w:ilvl w:val="0"/>
          <w:numId w:val="13"/>
        </w:numPr>
        <w:tabs>
          <w:tab w:val="left" w:pos="861"/>
        </w:tabs>
        <w:bidi/>
        <w:spacing w:line="242" w:lineRule="auto"/>
        <w:ind w:right="228"/>
        <w:rPr>
          <w:lang w:bidi="fa-IR"/>
        </w:rPr>
      </w:pPr>
      <w:r w:rsidRPr="00BC1C9C">
        <w:rPr>
          <w:rtl/>
          <w:lang w:bidi="fa-IR"/>
        </w:rPr>
        <w:t>اگر یک برنامه مداخله رفتاری از پیش تدوین شده باشد، آن را بررسی کرده و در صورت لزوم برای رسیدگی به رفتار موردنظر اصلاح کند.</w:t>
      </w:r>
    </w:p>
    <w:p w14:paraId="6E05CD81" w14:textId="77777777" w:rsidR="002835E2" w:rsidRPr="00BC1C9C" w:rsidRDefault="00664C74" w:rsidP="005C797F">
      <w:pPr>
        <w:pStyle w:val="BodyText"/>
        <w:bidi/>
        <w:spacing w:before="271"/>
        <w:ind w:right="216"/>
        <w:rPr>
          <w:spacing w:val="-2"/>
          <w:sz w:val="22"/>
          <w:szCs w:val="22"/>
          <w:lang w:bidi="fa-IR"/>
        </w:rPr>
      </w:pPr>
      <w:r w:rsidRPr="00BC1C9C">
        <w:rPr>
          <w:sz w:val="22"/>
          <w:szCs w:val="22"/>
          <w:rtl/>
          <w:lang w:bidi="fa-IR"/>
        </w:rPr>
        <w:t>بجز در شرایطی که در بخش زیر با عنوان</w:t>
      </w:r>
      <w:r w:rsidRPr="00BC1C9C">
        <w:rPr>
          <w:b/>
          <w:i/>
          <w:sz w:val="22"/>
          <w:szCs w:val="22"/>
          <w:rtl/>
          <w:lang w:bidi="fa-IR"/>
        </w:rPr>
        <w:t xml:space="preserve"> </w:t>
      </w:r>
      <w:r w:rsidRPr="00C44598">
        <w:rPr>
          <w:bCs/>
          <w:iCs/>
          <w:sz w:val="22"/>
          <w:szCs w:val="22"/>
          <w:rtl/>
          <w:lang w:bidi="fa-IR"/>
        </w:rPr>
        <w:t>شرایط ویژه توضیح داده شده است</w:t>
      </w:r>
      <w:r w:rsidRPr="00BC1C9C">
        <w:rPr>
          <w:sz w:val="22"/>
          <w:szCs w:val="22"/>
          <w:rtl/>
          <w:lang w:bidi="fa-IR"/>
        </w:rPr>
        <w:t>، اداره آموزش و پرورش منطقه باید کودک را به مدرسه‌ای که از آن اخراج شده بود بازگرداند، مگر اینکه والدین و اداره آموزش و پرورش منطقه به‌عنوان بخشی از اصلاح برنامه مداخله رفتاری با تغییر مدرسه موافقت کنند.</w:t>
      </w:r>
    </w:p>
    <w:p w14:paraId="48F20CA0" w14:textId="77777777" w:rsidR="00C83612" w:rsidRPr="00BC1C9C" w:rsidRDefault="00C83612" w:rsidP="005C797F">
      <w:pPr>
        <w:bidi/>
        <w:rPr>
          <w:lang w:bidi="fa-IR"/>
        </w:rPr>
      </w:pPr>
    </w:p>
    <w:p w14:paraId="6FA9C72B" w14:textId="654FFEE2" w:rsidR="002835E2" w:rsidRPr="00C44598" w:rsidRDefault="00664C74" w:rsidP="005C797F">
      <w:pPr>
        <w:pStyle w:val="Heading4"/>
        <w:bidi/>
        <w:rPr>
          <w:b w:val="0"/>
          <w:bCs/>
          <w:sz w:val="22"/>
          <w:lang w:bidi="fa-IR"/>
        </w:rPr>
      </w:pPr>
      <w:bookmarkStart w:id="107" w:name="_Toc183157430"/>
      <w:r w:rsidRPr="00C44598">
        <w:rPr>
          <w:b w:val="0"/>
          <w:bCs/>
          <w:sz w:val="22"/>
          <w:rtl/>
          <w:lang w:bidi="fa-IR"/>
        </w:rPr>
        <w:t>شرایط خاص</w:t>
      </w:r>
      <w:bookmarkEnd w:id="107"/>
    </w:p>
    <w:p w14:paraId="1F13669A" w14:textId="77777777" w:rsidR="005134B4" w:rsidRPr="00C44598" w:rsidRDefault="005134B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0" w:line="247" w:lineRule="auto"/>
        <w:ind w:right="153"/>
        <w:jc w:val="both"/>
        <w:rPr>
          <w:rFonts w:ascii="Arial" w:hAnsi="Arial"/>
          <w:bCs/>
          <w:color w:val="000000"/>
          <w:lang w:bidi="fa-IR"/>
        </w:rPr>
      </w:pPr>
      <w:r w:rsidRPr="00C44598">
        <w:rPr>
          <w:rFonts w:ascii="Arial" w:hAnsi="Arial" w:cs="Arial"/>
          <w:bCs/>
          <w:color w:val="000000"/>
          <w:rtl/>
          <w:lang w:bidi="fa-IR"/>
        </w:rPr>
        <w:t>اگر رفتار کودک شما شامل استفاده از مواد مخدر غیرقانونی یا تحت کنترل، یک اسلحه خطرناک، یا آسیب بدنی جدی باشد، اداره آموزش و پرورش منطقه اختیار بیشتری برای اعمال اقدامات انضباطی نسبت به کودک شما خواهد داشت.</w:t>
      </w:r>
    </w:p>
    <w:p w14:paraId="5F4ABFD2" w14:textId="1FA9464E" w:rsidR="002835E2" w:rsidRPr="00BC1C9C" w:rsidRDefault="002835E2">
      <w:pPr>
        <w:pStyle w:val="BodyText"/>
        <w:bidi/>
        <w:spacing w:before="56"/>
        <w:rPr>
          <w:b/>
          <w:sz w:val="22"/>
          <w:szCs w:val="22"/>
          <w:lang w:bidi="fa-IR"/>
        </w:rPr>
      </w:pPr>
    </w:p>
    <w:p w14:paraId="51ADB73A" w14:textId="77777777" w:rsidR="002835E2" w:rsidRPr="00BC1C9C" w:rsidRDefault="00664C74" w:rsidP="005C797F">
      <w:pPr>
        <w:pStyle w:val="BodyText"/>
        <w:bidi/>
        <w:spacing w:before="97"/>
        <w:ind w:right="185"/>
        <w:rPr>
          <w:sz w:val="22"/>
          <w:szCs w:val="22"/>
          <w:lang w:bidi="fa-IR"/>
        </w:rPr>
      </w:pPr>
      <w:r w:rsidRPr="00BC1C9C">
        <w:rPr>
          <w:sz w:val="22"/>
          <w:szCs w:val="22"/>
          <w:rtl/>
          <w:lang w:bidi="fa-IR"/>
        </w:rPr>
        <w:t>صرف‌نظر از اینکه رفتار کودک ناشی از معلولیت او بوده است یا نه، کارکنان مدرسه می‌توانند دانش‌آموز را برای حداکثر 45 روز مدرسه‌ای به یک محیط آموزشی جایگزین موقت (که توسط تیم IEP کودک تعیین می‌شود) اخراج کنند، اگر کودک:</w:t>
      </w:r>
    </w:p>
    <w:p w14:paraId="105B010B" w14:textId="77777777" w:rsidR="002835E2" w:rsidRPr="00BC1C9C" w:rsidRDefault="002835E2">
      <w:pPr>
        <w:pStyle w:val="BodyText"/>
        <w:bidi/>
        <w:spacing w:before="3"/>
        <w:rPr>
          <w:sz w:val="22"/>
          <w:szCs w:val="22"/>
          <w:lang w:bidi="fa-IR"/>
        </w:rPr>
      </w:pPr>
    </w:p>
    <w:p w14:paraId="0E43B5BA" w14:textId="77777777" w:rsidR="002835E2" w:rsidRPr="00BC1C9C" w:rsidRDefault="00664C74">
      <w:pPr>
        <w:pStyle w:val="ListParagraph"/>
        <w:numPr>
          <w:ilvl w:val="0"/>
          <w:numId w:val="12"/>
        </w:numPr>
        <w:tabs>
          <w:tab w:val="left" w:pos="861"/>
        </w:tabs>
        <w:bidi/>
        <w:spacing w:line="237" w:lineRule="auto"/>
        <w:ind w:right="219"/>
        <w:jc w:val="both"/>
        <w:rPr>
          <w:lang w:bidi="fa-IR"/>
        </w:rPr>
      </w:pPr>
      <w:r w:rsidRPr="00BC1C9C">
        <w:rPr>
          <w:rtl/>
          <w:lang w:bidi="fa-IR"/>
        </w:rPr>
        <w:t>اسلحه ای را به مدرسه می‌آورد (به تعریف زیر مراجعه کنید) یا در مدرسه، در محوطه مدرسه، یا در یک رویداد مدرسه‌ای تحت نظارت VDOE یا اداره آموزش و پرورش منطقه سلاح دارد؛</w:t>
      </w:r>
    </w:p>
    <w:p w14:paraId="569F52EC" w14:textId="77777777" w:rsidR="002835E2" w:rsidRPr="00C44598" w:rsidRDefault="00664C74">
      <w:pPr>
        <w:pStyle w:val="ListParagraph"/>
        <w:numPr>
          <w:ilvl w:val="0"/>
          <w:numId w:val="12"/>
        </w:numPr>
        <w:tabs>
          <w:tab w:val="left" w:pos="861"/>
        </w:tabs>
        <w:bidi/>
        <w:spacing w:before="3"/>
        <w:ind w:right="231"/>
        <w:jc w:val="both"/>
        <w:rPr>
          <w:bCs/>
          <w:lang w:bidi="fa-IR"/>
        </w:rPr>
      </w:pPr>
      <w:r w:rsidRPr="00BC1C9C">
        <w:rPr>
          <w:rtl/>
          <w:lang w:bidi="fa-IR"/>
        </w:rPr>
        <w:t xml:space="preserve">به‌طور آگاهانه مواد مخدر غیرقانونی دارد یا استفاده می‌کند (به تعریف زیر مراجعه کنید)، یا یک ماده تحت کنترل را می‌فروشد یا برای فروش آن درخواست می‌دهد (به تعریف زیر مراجعه کنید)، در حالی که در مدرسه، در محوطه مدرسه، یا در یک رویداد مدرسه‌ای تحت نظارت VDOE یا اداره آموزش و پرورش منطقه حضور دارد؛ </w:t>
      </w:r>
      <w:r w:rsidRPr="00C44598">
        <w:rPr>
          <w:bCs/>
          <w:rtl/>
          <w:lang w:bidi="fa-IR"/>
        </w:rPr>
        <w:t>یا</w:t>
      </w:r>
    </w:p>
    <w:p w14:paraId="393D03F9" w14:textId="77777777" w:rsidR="002835E2" w:rsidRPr="00BC1C9C" w:rsidRDefault="00664C74">
      <w:pPr>
        <w:pStyle w:val="ListParagraph"/>
        <w:numPr>
          <w:ilvl w:val="0"/>
          <w:numId w:val="12"/>
        </w:numPr>
        <w:tabs>
          <w:tab w:val="left" w:pos="861"/>
        </w:tabs>
        <w:bidi/>
        <w:ind w:right="221"/>
        <w:jc w:val="both"/>
        <w:rPr>
          <w:lang w:bidi="fa-IR"/>
        </w:rPr>
      </w:pPr>
      <w:r w:rsidRPr="00BC1C9C">
        <w:rPr>
          <w:rtl/>
          <w:lang w:bidi="fa-IR"/>
        </w:rPr>
        <w:t>به فرد دیگری آسیب بدنی جدی وارد کرده است (به تعریف زیر مراجعه کنید) در حالی که در مدرسه، در محوطه مدرسه، یا در یک رویداد مدرسه‌ای تحت نظارت VDOE یا اداره آموزش و پرورش منطقه حضور دارد.</w:t>
      </w:r>
    </w:p>
    <w:p w14:paraId="0D7118C5" w14:textId="77777777" w:rsidR="005134B4" w:rsidRPr="00BC1C9C" w:rsidRDefault="005134B4" w:rsidP="005C797F">
      <w:pPr>
        <w:pStyle w:val="ListParagraph"/>
        <w:tabs>
          <w:tab w:val="left" w:pos="861"/>
        </w:tabs>
        <w:bidi/>
        <w:ind w:right="221" w:firstLine="0"/>
        <w:jc w:val="both"/>
        <w:rPr>
          <w:lang w:bidi="fa-IR"/>
        </w:rPr>
      </w:pPr>
    </w:p>
    <w:p w14:paraId="6C81AD97" w14:textId="77777777" w:rsidR="00F52435" w:rsidRPr="00BC1C9C" w:rsidRDefault="00F52435">
      <w:pPr>
        <w:bidi/>
        <w:rPr>
          <w:b/>
          <w:spacing w:val="-2"/>
          <w:lang w:bidi="fa-IR"/>
        </w:rPr>
      </w:pPr>
      <w:r w:rsidRPr="00BC1C9C">
        <w:rPr>
          <w:rtl/>
          <w:lang w:bidi="fa-IR"/>
        </w:rPr>
        <w:br w:type="page"/>
      </w:r>
    </w:p>
    <w:p w14:paraId="74CE31EF" w14:textId="4B433629" w:rsidR="002835E2" w:rsidRPr="00C44598" w:rsidRDefault="00664C74" w:rsidP="005C797F">
      <w:pPr>
        <w:pStyle w:val="Heading4"/>
        <w:bidi/>
        <w:rPr>
          <w:b w:val="0"/>
          <w:bCs/>
          <w:sz w:val="22"/>
          <w:lang w:bidi="fa-IR"/>
        </w:rPr>
      </w:pPr>
      <w:bookmarkStart w:id="108" w:name="_Toc183157431"/>
      <w:r w:rsidRPr="00C44598">
        <w:rPr>
          <w:b w:val="0"/>
          <w:bCs/>
          <w:sz w:val="22"/>
          <w:rtl/>
          <w:lang w:bidi="fa-IR"/>
        </w:rPr>
        <w:lastRenderedPageBreak/>
        <w:t>تعریف ها</w:t>
      </w:r>
      <w:bookmarkEnd w:id="108"/>
    </w:p>
    <w:p w14:paraId="255E8CCC" w14:textId="77777777" w:rsidR="002835E2" w:rsidRPr="00BC1C9C" w:rsidRDefault="00664C74" w:rsidP="005C797F">
      <w:pPr>
        <w:pStyle w:val="BodyText"/>
        <w:bidi/>
        <w:spacing w:before="113" w:line="242" w:lineRule="auto"/>
        <w:ind w:right="185"/>
        <w:rPr>
          <w:sz w:val="22"/>
          <w:szCs w:val="22"/>
          <w:lang w:bidi="fa-IR"/>
        </w:rPr>
      </w:pPr>
      <w:r w:rsidRPr="00BC1C9C">
        <w:rPr>
          <w:i/>
          <w:sz w:val="22"/>
          <w:szCs w:val="22"/>
          <w:rtl/>
          <w:lang w:bidi="fa-IR"/>
        </w:rPr>
        <w:t>ماده تحت کنترل</w:t>
      </w:r>
      <w:r w:rsidRPr="00BC1C9C">
        <w:rPr>
          <w:sz w:val="22"/>
          <w:szCs w:val="22"/>
          <w:rtl/>
          <w:lang w:bidi="fa-IR"/>
        </w:rPr>
        <w:t xml:space="preserve"> به معنای دارو یا ماده‌ای دیگر است که تحت جداول I، II، III، IV، یا V در بخش 202(c) از قانون مواد تحت کنترل (</w:t>
      </w:r>
      <w:r w:rsidRPr="00BC1C9C">
        <w:rPr>
          <w:sz w:val="22"/>
          <w:szCs w:val="22"/>
          <w:lang w:bidi="fa-IR"/>
        </w:rPr>
        <w:t>21 U.S.C. 812(c)</w:t>
      </w:r>
      <w:r w:rsidRPr="00BC1C9C">
        <w:rPr>
          <w:sz w:val="22"/>
          <w:szCs w:val="22"/>
          <w:rtl/>
          <w:lang w:bidi="fa-IR"/>
        </w:rPr>
        <w:t>) مشخص شده است.</w:t>
      </w:r>
    </w:p>
    <w:p w14:paraId="374C2209" w14:textId="45906414" w:rsidR="002835E2" w:rsidRPr="00BC1C9C" w:rsidRDefault="00664C74" w:rsidP="005C797F">
      <w:pPr>
        <w:pStyle w:val="BodyText"/>
        <w:bidi/>
        <w:spacing w:before="273"/>
        <w:ind w:right="218"/>
        <w:rPr>
          <w:sz w:val="22"/>
          <w:szCs w:val="22"/>
          <w:lang w:bidi="fa-IR"/>
        </w:rPr>
      </w:pPr>
      <w:r w:rsidRPr="00C44598">
        <w:rPr>
          <w:iCs/>
          <w:sz w:val="22"/>
          <w:szCs w:val="22"/>
          <w:rtl/>
          <w:lang w:bidi="fa-IR"/>
        </w:rPr>
        <w:t>مواد مخدر غیرقانونی</w:t>
      </w:r>
      <w:r w:rsidRPr="00BC1C9C">
        <w:rPr>
          <w:i/>
          <w:sz w:val="22"/>
          <w:szCs w:val="22"/>
          <w:rtl/>
          <w:lang w:bidi="fa-IR"/>
        </w:rPr>
        <w:t xml:space="preserve"> </w:t>
      </w:r>
      <w:r w:rsidRPr="00BC1C9C">
        <w:rPr>
          <w:sz w:val="22"/>
          <w:szCs w:val="22"/>
          <w:rtl/>
          <w:lang w:bidi="fa-IR"/>
        </w:rPr>
        <w:t>به معنای یک ماده تحت کنترل است؛ اما شامل ماده تحت کنترلی نمی‌شود که به‌صورت قانونی و تحت نظارت یک متخصص بهداشت دارای مجوز نگهداری یا استفاده شود، یا بر اساس هرگونه مجوز دیگر طبق آن قانون یا هر مقررات دیگری از قوانین فدرال به‌طور قانونی نگهداری یا استفاده شود.</w:t>
      </w:r>
    </w:p>
    <w:p w14:paraId="07F724FF" w14:textId="77777777" w:rsidR="002835E2" w:rsidRPr="00BC1C9C" w:rsidRDefault="00664C74" w:rsidP="00F52435">
      <w:pPr>
        <w:pStyle w:val="BodyText"/>
        <w:bidi/>
        <w:spacing w:before="240"/>
        <w:ind w:right="216"/>
        <w:rPr>
          <w:sz w:val="22"/>
          <w:szCs w:val="22"/>
          <w:lang w:bidi="fa-IR"/>
        </w:rPr>
      </w:pPr>
      <w:r w:rsidRPr="00C44598">
        <w:rPr>
          <w:iCs/>
          <w:sz w:val="22"/>
          <w:szCs w:val="22"/>
          <w:rtl/>
          <w:lang w:bidi="fa-IR"/>
        </w:rPr>
        <w:t xml:space="preserve">آسیب بدنی جدی </w:t>
      </w:r>
      <w:r w:rsidRPr="00BC1C9C">
        <w:rPr>
          <w:sz w:val="22"/>
          <w:szCs w:val="22"/>
          <w:rtl/>
          <w:lang w:bidi="fa-IR"/>
        </w:rPr>
        <w:t>به معنایی است که برای اصطلاح "serious bodily injury" در بند (3) از زیربخش (h) بخش 1365 از عنوان 18 قانون ایالات متحده تعریف شده است. این اصطلاح به معنای "آسیب بدنی است که شامل خطر قابل‌توجه مرگ، درد شدید جسمی، بدشکلی طولانی‌مدت و آشکار، یا از دست دادن یا اختلال طولانی‌مدت در عملکرد یکی از اعضای بدن، اندام‌ها، یا توانایی ذهنی باشد."</w:t>
      </w:r>
    </w:p>
    <w:p w14:paraId="2F52F4D3" w14:textId="47212F47" w:rsidR="002835E2" w:rsidRPr="00BC1C9C" w:rsidRDefault="00664C74" w:rsidP="005C797F">
      <w:pPr>
        <w:pStyle w:val="BodyText"/>
        <w:bidi/>
        <w:spacing w:before="274"/>
        <w:ind w:right="219"/>
        <w:rPr>
          <w:sz w:val="22"/>
          <w:szCs w:val="22"/>
          <w:lang w:bidi="fa-IR"/>
        </w:rPr>
      </w:pPr>
      <w:r w:rsidRPr="00C44598">
        <w:rPr>
          <w:iCs/>
          <w:sz w:val="22"/>
          <w:szCs w:val="22"/>
          <w:rtl/>
          <w:lang w:bidi="fa-IR"/>
        </w:rPr>
        <w:t>اسلحهبه</w:t>
      </w:r>
      <w:r w:rsidRPr="00BC1C9C">
        <w:rPr>
          <w:sz w:val="22"/>
          <w:szCs w:val="22"/>
          <w:rtl/>
          <w:lang w:bidi="fa-IR"/>
        </w:rPr>
        <w:t xml:space="preserve"> معنایی است که برای اصطلاح "اسلحه خطرناک" در بند (2) از اولین زیر مجموعه (g) بخش 930 از عنوان 18 قانون ایالات متحده و بخش</w:t>
      </w:r>
      <w:r w:rsidRPr="00BC1C9C">
        <w:rPr>
          <w:sz w:val="22"/>
          <w:szCs w:val="22"/>
          <w:lang w:bidi="fa-IR"/>
        </w:rPr>
        <w:t xml:space="preserve"> 18.2-308.1 </w:t>
      </w:r>
      <w:r w:rsidRPr="00BC1C9C">
        <w:rPr>
          <w:sz w:val="22"/>
          <w:szCs w:val="22"/>
          <w:rtl/>
          <w:lang w:bidi="fa-IR"/>
        </w:rPr>
        <w:t xml:space="preserve">از </w:t>
      </w:r>
      <w:r w:rsidRPr="00C44598">
        <w:rPr>
          <w:iCs/>
          <w:sz w:val="22"/>
          <w:szCs w:val="22"/>
          <w:rtl/>
          <w:lang w:bidi="fa-IR"/>
        </w:rPr>
        <w:t>قانون ویرجینیا</w:t>
      </w:r>
      <w:r w:rsidRPr="00BC1C9C">
        <w:rPr>
          <w:sz w:val="22"/>
          <w:szCs w:val="22"/>
          <w:rtl/>
          <w:lang w:bidi="fa-IR"/>
        </w:rPr>
        <w:t xml:space="preserve">تعریف شده است. </w:t>
      </w:r>
      <w:r w:rsidRPr="00BC1C9C">
        <w:rPr>
          <w:i/>
          <w:sz w:val="22"/>
          <w:szCs w:val="22"/>
          <w:rtl/>
          <w:lang w:bidi="fa-IR"/>
        </w:rPr>
        <w:t>اسلحه خطرناک</w:t>
      </w:r>
      <w:r w:rsidRPr="00BC1C9C">
        <w:rPr>
          <w:sz w:val="22"/>
          <w:szCs w:val="22"/>
          <w:rtl/>
          <w:lang w:bidi="fa-IR"/>
        </w:rPr>
        <w:t xml:space="preserve"> به معنای هر سلاح، وسیله، ابزار، ماده یا ترکیبی از آن‌ها، چه جاندار و چه بی‌جان، است که برای ایجاد مرگ یا آسیب بدنی جدی استفاده شود یا به‌راحتی قادر به ایجاد آن باشد، با این استثنا که این اصطلاح شامل چاقوی جیبی با تیغه‌ای کمتر از سه اینچ طول نمی‌شود.</w:t>
      </w:r>
    </w:p>
    <w:p w14:paraId="1C87003F" w14:textId="77777777" w:rsidR="002835E2" w:rsidRPr="00BC1C9C" w:rsidRDefault="002835E2" w:rsidP="005134B4">
      <w:pPr>
        <w:pStyle w:val="BodyText"/>
        <w:bidi/>
        <w:spacing w:before="5"/>
        <w:rPr>
          <w:sz w:val="22"/>
          <w:szCs w:val="22"/>
          <w:lang w:bidi="fa-IR"/>
        </w:rPr>
      </w:pPr>
    </w:p>
    <w:p w14:paraId="02213035" w14:textId="77777777" w:rsidR="002835E2" w:rsidRPr="00C44598" w:rsidRDefault="00664C74" w:rsidP="005C797F">
      <w:pPr>
        <w:pStyle w:val="Heading4"/>
        <w:bidi/>
        <w:rPr>
          <w:b w:val="0"/>
          <w:bCs/>
          <w:sz w:val="22"/>
          <w:lang w:bidi="fa-IR"/>
        </w:rPr>
      </w:pPr>
      <w:bookmarkStart w:id="109" w:name="_Toc183157432"/>
      <w:r w:rsidRPr="00C44598">
        <w:rPr>
          <w:b w:val="0"/>
          <w:bCs/>
          <w:sz w:val="22"/>
          <w:rtl/>
          <w:lang w:bidi="fa-IR"/>
        </w:rPr>
        <w:t>اطلاع‌دهی</w:t>
      </w:r>
      <w:bookmarkEnd w:id="109"/>
    </w:p>
    <w:p w14:paraId="4E430106" w14:textId="77777777" w:rsidR="002835E2" w:rsidRPr="00BC1C9C" w:rsidRDefault="00664C74" w:rsidP="005C797F">
      <w:pPr>
        <w:pStyle w:val="BodyText"/>
        <w:bidi/>
        <w:spacing w:before="120"/>
        <w:ind w:right="216"/>
        <w:rPr>
          <w:sz w:val="22"/>
          <w:szCs w:val="22"/>
          <w:lang w:bidi="fa-IR"/>
        </w:rPr>
      </w:pPr>
      <w:r w:rsidRPr="00BC1C9C">
        <w:rPr>
          <w:sz w:val="22"/>
          <w:szCs w:val="22"/>
          <w:rtl/>
          <w:lang w:bidi="fa-IR"/>
        </w:rPr>
        <w:t>در تاریخی که اداره آموزش و پرورش منطقه تصمیم به اخراج کودک به‌عنوان تغییری در مدرسه به دلیل تخلف از مقررات رفتاری دانش‌آموزان می‌گیرد، باید والدین را از این تصمیم مطلع کرده و اطلاعیه‌ای درباره حقوق آیینی به آن‌ها ارائه دهد.</w:t>
      </w:r>
    </w:p>
    <w:p w14:paraId="7B8B1D9E" w14:textId="44AC139A" w:rsidR="002835E2" w:rsidRPr="00BC1C9C" w:rsidRDefault="002835E2">
      <w:pPr>
        <w:pStyle w:val="BodyText"/>
        <w:bidi/>
        <w:spacing w:before="204"/>
        <w:rPr>
          <w:sz w:val="22"/>
          <w:szCs w:val="22"/>
          <w:lang w:bidi="fa-IR"/>
        </w:rPr>
      </w:pPr>
    </w:p>
    <w:bookmarkStart w:id="110" w:name="_Toc183157433"/>
    <w:p w14:paraId="22FC3075" w14:textId="4DE4542F" w:rsidR="002835E2" w:rsidRPr="00C44598" w:rsidRDefault="005134B4" w:rsidP="005134B4">
      <w:pPr>
        <w:pStyle w:val="Heading3"/>
        <w:bidi/>
        <w:rPr>
          <w:b w:val="0"/>
          <w:bCs/>
          <w:spacing w:val="-2"/>
          <w:sz w:val="22"/>
          <w:lang w:bidi="fa-IR"/>
        </w:rPr>
      </w:pPr>
      <w:r w:rsidRPr="00C44598">
        <w:rPr>
          <w:b w:val="0"/>
          <w:bCs/>
          <w:sz w:val="22"/>
          <w:lang w:bidi="fa-IR"/>
        </w:rPr>
        <mc:AlternateContent>
          <mc:Choice Requires="wps">
            <w:drawing>
              <wp:anchor distT="0" distB="0" distL="0" distR="0" simplePos="0" relativeHeight="487626752" behindDoc="1" locked="0" layoutInCell="1" allowOverlap="1" wp14:anchorId="309DA0C6" wp14:editId="500B178F">
                <wp:simplePos x="0" y="0"/>
                <wp:positionH relativeFrom="margin">
                  <wp:align>right</wp:align>
                </wp:positionH>
                <wp:positionV relativeFrom="paragraph">
                  <wp:posOffset>271145</wp:posOffset>
                </wp:positionV>
                <wp:extent cx="5982970" cy="36830"/>
                <wp:effectExtent l="0" t="0" r="0" b="1270"/>
                <wp:wrapTopAndBottom/>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6FBA69" id="Graphic 79" o:spid="_x0000_s1026" alt="&quot;&quot;" style="position:absolute;margin-left:419.9pt;margin-top:21.35pt;width:471.1pt;height:2.9pt;z-index:-1568972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" path="m5982589,l,,,36575r5982589,l5982589,xe" fillcolor="black" stroked="f">
                <v:path arrowok="t"/>
                <w10:wrap type="topAndBottom" anchorx="margin"/>
              </v:shape>
            </w:pict>
          </mc:Fallback>
        </mc:AlternateContent>
      </w:r>
      <w:r w:rsidR="00664C74" w:rsidRPr="00C44598">
        <w:rPr>
          <w:b w:val="0"/>
          <w:bCs/>
          <w:sz w:val="22"/>
          <w:rtl/>
          <w:lang w:bidi="fa-IR"/>
        </w:rPr>
        <w:t>تغییر محل تحصیل به دلیل جابجایی‌های انضباطی</w:t>
      </w:r>
      <w:bookmarkEnd w:id="110"/>
    </w:p>
    <w:p w14:paraId="0F1EADBE" w14:textId="77777777" w:rsidR="000B0271" w:rsidRPr="00C44598" w:rsidRDefault="000B0271" w:rsidP="005C797F">
      <w:pPr>
        <w:bidi/>
        <w:rPr>
          <w:bCs/>
          <w:lang w:bidi="fa-IR"/>
        </w:rPr>
      </w:pPr>
    </w:p>
    <w:p w14:paraId="0769593B" w14:textId="77777777" w:rsidR="005134B4" w:rsidRPr="00C44598" w:rsidRDefault="005134B4"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5" w:line="254" w:lineRule="auto"/>
        <w:ind w:left="139"/>
        <w:rPr>
          <w:rFonts w:ascii="Arial"/>
          <w:bCs/>
          <w:color w:val="000000"/>
          <w:lang w:bidi="fa-IR"/>
        </w:rPr>
      </w:pPr>
      <w:r w:rsidRPr="00C44598">
        <w:rPr>
          <w:rFonts w:ascii="Arial" w:hAnsi="Arial" w:cs="Arial"/>
          <w:bCs/>
          <w:color w:val="000000"/>
          <w:rtl/>
          <w:lang w:bidi="fa-IR"/>
        </w:rPr>
        <w:t>تعلیق کودک شما از مدرسه در برخی شرایط می‌تواند به‌عنوان "تغییر در مدرسه" در نظر گرفته شود.</w:t>
      </w:r>
    </w:p>
    <w:p w14:paraId="3FDBCE4C" w14:textId="06F63281" w:rsidR="002835E2" w:rsidRPr="00BC1C9C" w:rsidRDefault="002835E2">
      <w:pPr>
        <w:pStyle w:val="BodyText"/>
        <w:bidi/>
        <w:spacing w:before="6"/>
        <w:rPr>
          <w:rFonts w:ascii="Arial"/>
          <w:b/>
          <w:sz w:val="22"/>
          <w:szCs w:val="22"/>
          <w:lang w:bidi="fa-IR"/>
        </w:rPr>
      </w:pPr>
    </w:p>
    <w:p w14:paraId="6E86129F" w14:textId="77777777" w:rsidR="002835E2" w:rsidRPr="00BC1C9C" w:rsidRDefault="00664C74" w:rsidP="005C797F">
      <w:pPr>
        <w:pStyle w:val="BodyText"/>
        <w:bidi/>
        <w:spacing w:before="71" w:line="237" w:lineRule="auto"/>
        <w:ind w:right="185"/>
        <w:rPr>
          <w:sz w:val="22"/>
          <w:szCs w:val="22"/>
          <w:lang w:bidi="fa-IR"/>
        </w:rPr>
      </w:pPr>
      <w:r w:rsidRPr="00BC1C9C">
        <w:rPr>
          <w:sz w:val="22"/>
          <w:szCs w:val="22"/>
          <w:rtl/>
          <w:lang w:bidi="fa-IR"/>
        </w:rPr>
        <w:t xml:space="preserve">اخراج کودکی دارای معلولیت از مدرسه کنونی‌اش، در صورتی </w:t>
      </w:r>
      <w:r w:rsidRPr="00C44598">
        <w:rPr>
          <w:bCs/>
          <w:sz w:val="22"/>
          <w:szCs w:val="22"/>
          <w:rtl/>
          <w:lang w:bidi="fa-IR"/>
        </w:rPr>
        <w:t xml:space="preserve">یک تغییر در مدرسه  </w:t>
      </w:r>
      <w:r w:rsidRPr="00BC1C9C">
        <w:rPr>
          <w:sz w:val="22"/>
          <w:szCs w:val="22"/>
          <w:rtl/>
          <w:lang w:bidi="fa-IR"/>
        </w:rPr>
        <w:t>محسوب می‌شود که:</w:t>
      </w:r>
    </w:p>
    <w:p w14:paraId="288555E0" w14:textId="77777777" w:rsidR="002835E2" w:rsidRPr="00C44598" w:rsidRDefault="00664C74">
      <w:pPr>
        <w:pStyle w:val="ListParagraph"/>
        <w:numPr>
          <w:ilvl w:val="0"/>
          <w:numId w:val="11"/>
        </w:numPr>
        <w:tabs>
          <w:tab w:val="left" w:pos="860"/>
        </w:tabs>
        <w:bidi/>
        <w:spacing w:before="123" w:line="275" w:lineRule="exact"/>
        <w:ind w:left="860" w:hanging="360"/>
        <w:rPr>
          <w:bCs/>
          <w:lang w:bidi="fa-IR"/>
        </w:rPr>
      </w:pPr>
      <w:r w:rsidRPr="00BC1C9C">
        <w:rPr>
          <w:rtl/>
          <w:lang w:bidi="fa-IR"/>
        </w:rPr>
        <w:t>اخراج برای بیش از ده روز مدرسه‌ای متوالی باشد؛</w:t>
      </w:r>
      <w:r w:rsidRPr="00C44598">
        <w:rPr>
          <w:bCs/>
          <w:rtl/>
          <w:lang w:bidi="fa-IR"/>
        </w:rPr>
        <w:t xml:space="preserve"> یا</w:t>
      </w:r>
    </w:p>
    <w:p w14:paraId="1E3C2C72" w14:textId="77777777" w:rsidR="002835E2" w:rsidRPr="00BC1C9C" w:rsidRDefault="00664C74">
      <w:pPr>
        <w:pStyle w:val="ListParagraph"/>
        <w:numPr>
          <w:ilvl w:val="0"/>
          <w:numId w:val="11"/>
        </w:numPr>
        <w:tabs>
          <w:tab w:val="left" w:pos="860"/>
        </w:tabs>
        <w:bidi/>
        <w:spacing w:line="275" w:lineRule="exact"/>
        <w:ind w:left="860" w:hanging="360"/>
        <w:rPr>
          <w:lang w:bidi="fa-IR"/>
        </w:rPr>
      </w:pPr>
      <w:r w:rsidRPr="00BC1C9C">
        <w:rPr>
          <w:rtl/>
          <w:lang w:bidi="fa-IR"/>
        </w:rPr>
        <w:t>کودک در معرض مجموعه‌ای از اخراج‌ها قرار گرفته است که الگوی مشخصی را تشکیل می‌دهد، زیرا:</w:t>
      </w:r>
    </w:p>
    <w:p w14:paraId="0581E27E" w14:textId="77777777" w:rsidR="002835E2" w:rsidRPr="00BC1C9C" w:rsidRDefault="00664C74">
      <w:pPr>
        <w:pStyle w:val="ListParagraph"/>
        <w:numPr>
          <w:ilvl w:val="1"/>
          <w:numId w:val="11"/>
        </w:numPr>
        <w:tabs>
          <w:tab w:val="left" w:pos="1580"/>
        </w:tabs>
        <w:bidi/>
        <w:spacing w:before="3" w:line="275" w:lineRule="exact"/>
        <w:ind w:left="1580" w:hanging="359"/>
        <w:rPr>
          <w:lang w:bidi="fa-IR"/>
        </w:rPr>
      </w:pPr>
      <w:r w:rsidRPr="00BC1C9C">
        <w:rPr>
          <w:rtl/>
          <w:lang w:bidi="fa-IR"/>
        </w:rPr>
        <w:t>مجموع اخراج‌ها در یک سال تحصیلی بیش از 10 روز مدرسه‌ای باشد؛</w:t>
      </w:r>
    </w:p>
    <w:p w14:paraId="62DA9D6A" w14:textId="54939AC5" w:rsidR="002835E2" w:rsidRPr="00BC1C9C" w:rsidRDefault="00664C74">
      <w:pPr>
        <w:pStyle w:val="ListParagraph"/>
        <w:numPr>
          <w:ilvl w:val="1"/>
          <w:numId w:val="11"/>
        </w:numPr>
        <w:tabs>
          <w:tab w:val="left" w:pos="1581"/>
        </w:tabs>
        <w:bidi/>
        <w:spacing w:line="242" w:lineRule="auto"/>
        <w:ind w:right="224"/>
        <w:rPr>
          <w:b/>
          <w:lang w:bidi="fa-IR"/>
        </w:rPr>
      </w:pPr>
      <w:r w:rsidRPr="00BC1C9C">
        <w:rPr>
          <w:rtl/>
          <w:lang w:bidi="fa-IR"/>
        </w:rPr>
        <w:t>رفتار کودک به‌طور قابل‌توجهی مشابه رفتارهای قبلی او باشد که منجر به مجموعه‌ای از اخراج‌ها شده است؛</w:t>
      </w:r>
      <w:r w:rsidR="00C44598">
        <w:rPr>
          <w:lang w:bidi="fa-IR"/>
        </w:rPr>
        <w:t xml:space="preserve"> </w:t>
      </w:r>
      <w:r w:rsidRPr="00C44598">
        <w:rPr>
          <w:bCs/>
          <w:rtl/>
          <w:lang w:bidi="fa-IR"/>
        </w:rPr>
        <w:t>و</w:t>
      </w:r>
    </w:p>
    <w:p w14:paraId="77D5DAB3" w14:textId="77777777" w:rsidR="002835E2" w:rsidRPr="00BC1C9C" w:rsidRDefault="00664C74">
      <w:pPr>
        <w:pStyle w:val="ListParagraph"/>
        <w:numPr>
          <w:ilvl w:val="1"/>
          <w:numId w:val="11"/>
        </w:numPr>
        <w:tabs>
          <w:tab w:val="left" w:pos="1581"/>
        </w:tabs>
        <w:bidi/>
        <w:spacing w:line="242" w:lineRule="auto"/>
        <w:ind w:right="231"/>
        <w:rPr>
          <w:lang w:bidi="fa-IR"/>
        </w:rPr>
      </w:pPr>
      <w:r w:rsidRPr="00BC1C9C">
        <w:rPr>
          <w:rtl/>
          <w:lang w:bidi="fa-IR"/>
        </w:rPr>
        <w:t>ازجمله عوامل اضافی مانند مدت زمان هر اخراج، مجموع مدت زمانی که کودک اخراج شده است، و نزدیکی زمانی اخراج‌ها به یکدیگر.</w:t>
      </w:r>
    </w:p>
    <w:p w14:paraId="6233F425" w14:textId="77777777" w:rsidR="002835E2" w:rsidRPr="00BC1C9C" w:rsidRDefault="00664C74" w:rsidP="005C797F">
      <w:pPr>
        <w:pStyle w:val="BodyText"/>
        <w:bidi/>
        <w:spacing w:before="267"/>
        <w:ind w:right="219"/>
        <w:jc w:val="both"/>
        <w:rPr>
          <w:sz w:val="22"/>
          <w:szCs w:val="22"/>
          <w:lang w:bidi="fa-IR"/>
        </w:rPr>
      </w:pPr>
      <w:r w:rsidRPr="00BC1C9C">
        <w:rPr>
          <w:sz w:val="22"/>
          <w:szCs w:val="22"/>
          <w:rtl/>
          <w:lang w:bidi="fa-IR"/>
        </w:rPr>
        <w:t>اینکه آیا یک الگوی اخراج‌ها به‌عنوان تغییر در مدرسه محسوب می‌شود یا خیر، به‌صورت موردی توسط اداره آموزش و پرورش منطقه تعیین می‌شود و در صورت اعتراض، از طریق فرآیند دادرسی و رسیدگی‌های قضایی قابل بررسی است.</w:t>
      </w:r>
    </w:p>
    <w:p w14:paraId="7E2A17AA" w14:textId="4E70D6C2" w:rsidR="002835E2" w:rsidRPr="00BC1C9C" w:rsidRDefault="002835E2">
      <w:pPr>
        <w:pStyle w:val="BodyText"/>
        <w:bidi/>
        <w:spacing w:before="205"/>
        <w:rPr>
          <w:sz w:val="22"/>
          <w:szCs w:val="22"/>
          <w:lang w:bidi="fa-IR"/>
        </w:rPr>
      </w:pPr>
    </w:p>
    <w:bookmarkStart w:id="111" w:name="_Toc183157434"/>
    <w:p w14:paraId="2FDAC800" w14:textId="59EBBD59" w:rsidR="002835E2" w:rsidRPr="00C44598" w:rsidRDefault="005134B4" w:rsidP="005C797F">
      <w:pPr>
        <w:pStyle w:val="Heading3"/>
        <w:bidi/>
        <w:rPr>
          <w:b w:val="0"/>
          <w:bCs/>
          <w:sz w:val="22"/>
          <w:lang w:bidi="fa-IR"/>
        </w:rPr>
      </w:pPr>
      <w:r w:rsidRPr="00C44598">
        <w:rPr>
          <w:b w:val="0"/>
          <w:bCs/>
          <w:sz w:val="22"/>
          <w:lang w:bidi="fa-IR"/>
        </w:rPr>
        <mc:AlternateContent>
          <mc:Choice Requires="wps">
            <w:drawing>
              <wp:anchor distT="0" distB="0" distL="0" distR="0" simplePos="0" relativeHeight="487627776" behindDoc="1" locked="0" layoutInCell="1" allowOverlap="1" wp14:anchorId="5F8A6BC4" wp14:editId="1E23EF7C">
                <wp:simplePos x="0" y="0"/>
                <wp:positionH relativeFrom="margin">
                  <wp:align>right</wp:align>
                </wp:positionH>
                <wp:positionV relativeFrom="paragraph">
                  <wp:posOffset>242570</wp:posOffset>
                </wp:positionV>
                <wp:extent cx="5982970" cy="36830"/>
                <wp:effectExtent l="0" t="0" r="0" b="1270"/>
                <wp:wrapTopAndBottom/>
                <wp:docPr id="81" name="Graphic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907D73" id="Graphic 81" o:spid="_x0000_s1026" alt="&quot;&quot;" style="position:absolute;margin-left:419.9pt;margin-top:19.1pt;width:471.1pt;height:2.9pt;z-index:-15688704;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" path="m5982589,l,,,36575r5982589,l5982589,xe" fillcolor="black" stroked="f">
                <v:path arrowok="t"/>
                <w10:wrap type="topAndBottom" anchorx="margin"/>
              </v:shape>
            </w:pict>
          </mc:Fallback>
        </mc:AlternateContent>
      </w:r>
      <w:r w:rsidR="00664C74" w:rsidRPr="00C44598">
        <w:rPr>
          <w:b w:val="0"/>
          <w:bCs/>
          <w:sz w:val="22"/>
          <w:rtl/>
          <w:lang w:bidi="fa-IR"/>
        </w:rPr>
        <w:t>تعیین محیط آموزشی</w:t>
      </w:r>
      <w:bookmarkEnd w:id="111"/>
    </w:p>
    <w:p w14:paraId="7737698F" w14:textId="77777777" w:rsidR="002835E2" w:rsidRPr="00BC1C9C" w:rsidRDefault="00664C74" w:rsidP="005C797F">
      <w:pPr>
        <w:bidi/>
        <w:spacing w:before="112"/>
        <w:ind w:right="340"/>
        <w:rPr>
          <w:lang w:bidi="fa-IR"/>
        </w:rPr>
      </w:pPr>
      <w:r w:rsidRPr="00BC1C9C">
        <w:rPr>
          <w:rtl/>
          <w:lang w:bidi="fa-IR"/>
        </w:rPr>
        <w:t>تیم برنامه آموزشی فردی‌شده (IEP) باید محیط آموزشی جایگزین موقت را برای اخراج‌هایی که به‌عنوان</w:t>
      </w:r>
      <w:r w:rsidRPr="00BC1C9C">
        <w:rPr>
          <w:b/>
          <w:rtl/>
          <w:lang w:bidi="fa-IR"/>
        </w:rPr>
        <w:t>ت</w:t>
      </w:r>
      <w:r w:rsidRPr="00C44598">
        <w:rPr>
          <w:bCs/>
          <w:rtl/>
          <w:lang w:bidi="fa-IR"/>
        </w:rPr>
        <w:t>غییر مدرسه</w:t>
      </w:r>
      <w:r w:rsidRPr="00BC1C9C">
        <w:rPr>
          <w:rtl/>
          <w:lang w:bidi="fa-IR"/>
        </w:rPr>
        <w:t xml:space="preserve"> محسوب می‌شوند و همچنین اخراج‌ها تحت بخش‌های </w:t>
      </w:r>
      <w:r w:rsidRPr="001F0869">
        <w:rPr>
          <w:bCs/>
          <w:iCs/>
          <w:rtl/>
          <w:lang w:bidi="fa-IR"/>
        </w:rPr>
        <w:t xml:space="preserve">اختیارات اضافیوشرایط ویژه </w:t>
      </w:r>
      <w:r w:rsidRPr="00BC1C9C">
        <w:rPr>
          <w:rtl/>
          <w:lang w:bidi="fa-IR"/>
        </w:rPr>
        <w:t>(که در بالا ذکر شده‌اند) تعیین کند.</w:t>
      </w:r>
    </w:p>
    <w:p w14:paraId="101E97FC" w14:textId="77777777" w:rsidR="00F52435" w:rsidRPr="00BC1C9C" w:rsidRDefault="00F52435" w:rsidP="005C797F">
      <w:pPr>
        <w:bidi/>
        <w:spacing w:before="112"/>
        <w:ind w:right="340"/>
        <w:rPr>
          <w:lang w:bidi="fa-IR"/>
        </w:rPr>
      </w:pPr>
    </w:p>
    <w:bookmarkStart w:id="112" w:name="_Toc183157435"/>
    <w:p w14:paraId="6C903541" w14:textId="06D8917A" w:rsidR="002835E2" w:rsidRPr="00C44598" w:rsidRDefault="00664C74" w:rsidP="009E415B">
      <w:pPr>
        <w:pStyle w:val="Heading3"/>
        <w:bidi/>
        <w:rPr>
          <w:b w:val="0"/>
          <w:bCs/>
          <w:sz w:val="22"/>
          <w:lang w:bidi="fa-IR"/>
        </w:rPr>
      </w:pPr>
      <w:r w:rsidRPr="00C44598">
        <w:rPr>
          <w:b w:val="0"/>
          <w:bCs/>
          <w:sz w:val="22"/>
          <w:lang w:bidi="fa-IR"/>
        </w:rPr>
        <mc:AlternateContent>
          <mc:Choice Requires="wps">
            <w:drawing>
              <wp:anchor distT="0" distB="0" distL="0" distR="0" simplePos="0" relativeHeight="487628288" behindDoc="1" locked="0" layoutInCell="1" allowOverlap="1" wp14:anchorId="47826FED" wp14:editId="20BF5C89">
                <wp:simplePos x="0" y="0"/>
                <wp:positionH relativeFrom="margin">
                  <wp:align>right</wp:align>
                </wp:positionH>
                <wp:positionV relativeFrom="paragraph">
                  <wp:posOffset>245745</wp:posOffset>
                </wp:positionV>
                <wp:extent cx="5982970" cy="36830"/>
                <wp:effectExtent l="0" t="0" r="0" b="1270"/>
                <wp:wrapTopAndBottom/>
                <wp:docPr id="82" name="Graphic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5501D5" id="Graphic 82" o:spid="_x0000_s1026" alt="&quot;&quot;" style="position:absolute;margin-left:419.9pt;margin-top:19.35pt;width:471.1pt;height:2.9pt;z-index:-15688192;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" path="m5982589,l,,,36575r5982589,l5982589,xe" fillcolor="black" stroked="f">
                <v:path arrowok="t"/>
                <w10:wrap type="topAndBottom" anchorx="margin"/>
              </v:shape>
            </w:pict>
          </mc:Fallback>
        </mc:AlternateContent>
      </w:r>
      <w:r w:rsidRPr="00C44598">
        <w:rPr>
          <w:b w:val="0"/>
          <w:bCs/>
          <w:sz w:val="22"/>
          <w:rtl/>
          <w:lang w:bidi="fa-IR"/>
        </w:rPr>
        <w:t>اعتراض</w:t>
      </w:r>
      <w:bookmarkEnd w:id="112"/>
    </w:p>
    <w:p w14:paraId="263A7010" w14:textId="77777777" w:rsidR="009E415B" w:rsidRPr="00C44598" w:rsidRDefault="009E415B" w:rsidP="005C797F">
      <w:pPr>
        <w:bidi/>
        <w:rPr>
          <w:bCs/>
          <w:lang w:bidi="fa-IR"/>
        </w:rPr>
      </w:pPr>
    </w:p>
    <w:p w14:paraId="1DB0FC7F" w14:textId="77777777" w:rsidR="009E415B" w:rsidRPr="00C44598" w:rsidRDefault="009E415B"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4" w:line="254" w:lineRule="auto"/>
        <w:rPr>
          <w:rFonts w:ascii="Arial" w:hAnsi="Arial"/>
          <w:bCs/>
          <w:color w:val="000000"/>
          <w:lang w:bidi="fa-IR"/>
        </w:rPr>
      </w:pPr>
      <w:r w:rsidRPr="00C44598">
        <w:rPr>
          <w:rFonts w:ascii="Arial" w:hAnsi="Arial" w:cs="Arial"/>
          <w:bCs/>
          <w:color w:val="000000"/>
          <w:rtl/>
          <w:lang w:bidi="fa-IR"/>
        </w:rPr>
        <w:t>شما حق دارید درخواست یک جلسه دادرسی آیینی دهید اگر با تصمیمات اداره آموزش و پرورش منطقه در مورد اعمال اقدامات انضباطی برای کودک خود مخالف باشید.</w:t>
      </w:r>
    </w:p>
    <w:p w14:paraId="3B6CBF95" w14:textId="77777777" w:rsidR="002835E2" w:rsidRPr="00C91462" w:rsidRDefault="00664C74" w:rsidP="005C797F">
      <w:pPr>
        <w:bidi/>
        <w:rPr>
          <w:bCs/>
          <w:lang w:bidi="fa-IR"/>
        </w:rPr>
      </w:pPr>
      <w:r w:rsidRPr="00C91462">
        <w:rPr>
          <w:bCs/>
          <w:rtl/>
          <w:lang w:bidi="fa-IR"/>
        </w:rPr>
        <w:lastRenderedPageBreak/>
        <w:t>کلی</w:t>
      </w:r>
    </w:p>
    <w:p w14:paraId="55FE9696" w14:textId="77777777" w:rsidR="002835E2" w:rsidRPr="00BC1C9C" w:rsidRDefault="00664C74" w:rsidP="005C797F">
      <w:pPr>
        <w:pStyle w:val="BodyText"/>
        <w:bidi/>
        <w:spacing w:before="113" w:line="242" w:lineRule="auto"/>
        <w:rPr>
          <w:sz w:val="22"/>
          <w:szCs w:val="22"/>
          <w:lang w:bidi="fa-IR"/>
        </w:rPr>
      </w:pPr>
      <w:r w:rsidRPr="00BC1C9C">
        <w:rPr>
          <w:sz w:val="22"/>
          <w:szCs w:val="22"/>
          <w:rtl/>
          <w:lang w:bidi="fa-IR"/>
        </w:rPr>
        <w:t>والدین یک کودک دارای معلولیت می‌توانند درخواست دادرسی آیینی (به توضیحات بالا مراجعه کنید) ارائه دهند، اگر با موارد زیر مخالف باشند:</w:t>
      </w:r>
    </w:p>
    <w:p w14:paraId="22E3E211" w14:textId="77777777" w:rsidR="002835E2" w:rsidRPr="00C91462" w:rsidRDefault="00664C74">
      <w:pPr>
        <w:pStyle w:val="ListParagraph"/>
        <w:numPr>
          <w:ilvl w:val="0"/>
          <w:numId w:val="10"/>
        </w:numPr>
        <w:tabs>
          <w:tab w:val="left" w:pos="860"/>
        </w:tabs>
        <w:bidi/>
        <w:spacing w:line="271" w:lineRule="exact"/>
        <w:ind w:left="860" w:hanging="360"/>
        <w:rPr>
          <w:bCs/>
          <w:lang w:bidi="fa-IR"/>
        </w:rPr>
      </w:pPr>
      <w:r w:rsidRPr="00BC1C9C">
        <w:rPr>
          <w:rtl/>
          <w:lang w:bidi="fa-IR"/>
        </w:rPr>
        <w:t>هر تصمیمی درباره مدرسه که تحت این مقررات انضباطی اتخاذ شده است؛</w:t>
      </w:r>
      <w:r w:rsidRPr="00C91462">
        <w:rPr>
          <w:bCs/>
          <w:rtl/>
          <w:lang w:bidi="fa-IR"/>
        </w:rPr>
        <w:t xml:space="preserve"> یا</w:t>
      </w:r>
    </w:p>
    <w:p w14:paraId="1B647D65" w14:textId="77777777" w:rsidR="002835E2" w:rsidRPr="00BC1C9C" w:rsidRDefault="00664C74">
      <w:pPr>
        <w:pStyle w:val="ListParagraph"/>
        <w:numPr>
          <w:ilvl w:val="0"/>
          <w:numId w:val="10"/>
        </w:numPr>
        <w:tabs>
          <w:tab w:val="left" w:pos="860"/>
        </w:tabs>
        <w:bidi/>
        <w:spacing w:before="3"/>
        <w:ind w:left="860" w:hanging="360"/>
        <w:rPr>
          <w:lang w:bidi="fa-IR"/>
        </w:rPr>
      </w:pPr>
      <w:r w:rsidRPr="00BC1C9C">
        <w:rPr>
          <w:rtl/>
          <w:lang w:bidi="fa-IR"/>
        </w:rPr>
        <w:t>تعیین رفتار بر  اساس معلولیت کودک که در بالا توضیح داده شد.</w:t>
      </w:r>
    </w:p>
    <w:p w14:paraId="792B4FA6" w14:textId="77777777" w:rsidR="002835E2" w:rsidRPr="00BC1C9C" w:rsidRDefault="002835E2">
      <w:pPr>
        <w:pStyle w:val="BodyText"/>
        <w:bidi/>
        <w:rPr>
          <w:sz w:val="22"/>
          <w:szCs w:val="22"/>
          <w:lang w:bidi="fa-IR"/>
        </w:rPr>
      </w:pPr>
    </w:p>
    <w:p w14:paraId="0D9B89D8" w14:textId="77777777" w:rsidR="002835E2" w:rsidRPr="00BC1C9C" w:rsidRDefault="00664C74" w:rsidP="009E415B">
      <w:pPr>
        <w:pStyle w:val="BodyText"/>
        <w:bidi/>
        <w:rPr>
          <w:sz w:val="22"/>
          <w:szCs w:val="22"/>
          <w:lang w:bidi="fa-IR"/>
        </w:rPr>
      </w:pPr>
      <w:r w:rsidRPr="00BC1C9C">
        <w:rPr>
          <w:sz w:val="22"/>
          <w:szCs w:val="22"/>
          <w:rtl/>
          <w:lang w:bidi="fa-IR"/>
        </w:rPr>
        <w:t>اداره آموزش و پرورش منطقه می‌تواند درخواست دادرسی آیینی ارائه دهد اگر معتقد باشد که نگه داشتن کودک در مدرسه کنونی به احتمال زیاد منجر به آسیب به کودک یا دیگران خواهد شد.</w:t>
      </w:r>
    </w:p>
    <w:p w14:paraId="11C96F27" w14:textId="77777777" w:rsidR="009E415B" w:rsidRPr="00BC1C9C" w:rsidRDefault="009E415B" w:rsidP="005C797F">
      <w:pPr>
        <w:pStyle w:val="BodyText"/>
        <w:bidi/>
        <w:rPr>
          <w:sz w:val="22"/>
          <w:szCs w:val="22"/>
          <w:lang w:bidi="fa-IR"/>
        </w:rPr>
      </w:pPr>
    </w:p>
    <w:p w14:paraId="2303E4BC" w14:textId="77777777" w:rsidR="002835E2" w:rsidRPr="00C91462" w:rsidRDefault="00664C74" w:rsidP="005C797F">
      <w:pPr>
        <w:pStyle w:val="Heading4"/>
        <w:bidi/>
        <w:rPr>
          <w:b w:val="0"/>
          <w:bCs/>
          <w:sz w:val="22"/>
          <w:lang w:bidi="fa-IR"/>
        </w:rPr>
      </w:pPr>
      <w:bookmarkStart w:id="113" w:name="_Toc183157436"/>
      <w:r w:rsidRPr="00C91462">
        <w:rPr>
          <w:b w:val="0"/>
          <w:bCs/>
          <w:sz w:val="22"/>
          <w:rtl/>
          <w:lang w:bidi="fa-IR"/>
        </w:rPr>
        <w:t>صلاحیت مأمور استماع</w:t>
      </w:r>
      <w:bookmarkEnd w:id="113"/>
    </w:p>
    <w:p w14:paraId="676ABBCA" w14:textId="77777777" w:rsidR="002835E2" w:rsidRPr="00BC1C9C" w:rsidRDefault="00664C74" w:rsidP="005C797F">
      <w:pPr>
        <w:pStyle w:val="BodyText"/>
        <w:bidi/>
        <w:spacing w:before="113" w:line="242" w:lineRule="auto"/>
        <w:ind w:right="215"/>
        <w:rPr>
          <w:sz w:val="22"/>
          <w:szCs w:val="22"/>
          <w:lang w:bidi="fa-IR"/>
        </w:rPr>
      </w:pPr>
      <w:r w:rsidRPr="00BC1C9C">
        <w:rPr>
          <w:sz w:val="22"/>
          <w:szCs w:val="22"/>
          <w:rtl/>
          <w:lang w:bidi="fa-IR"/>
        </w:rPr>
        <w:t>یک افسر دادرسی که الزامات توضیح داده‌شده در بخش</w:t>
      </w:r>
      <w:r w:rsidRPr="00BC1C9C">
        <w:rPr>
          <w:b/>
          <w:i/>
          <w:sz w:val="22"/>
          <w:szCs w:val="22"/>
          <w:rtl/>
          <w:lang w:bidi="fa-IR"/>
        </w:rPr>
        <w:t xml:space="preserve"> </w:t>
      </w:r>
      <w:r w:rsidRPr="00C91462">
        <w:rPr>
          <w:bCs/>
          <w:iCs/>
          <w:sz w:val="22"/>
          <w:szCs w:val="22"/>
          <w:rtl/>
          <w:lang w:bidi="fa-IR"/>
        </w:rPr>
        <w:t>افسر</w:t>
      </w:r>
      <w:r w:rsidRPr="00BC1C9C">
        <w:rPr>
          <w:b/>
          <w:i/>
          <w:sz w:val="22"/>
          <w:szCs w:val="22"/>
          <w:rtl/>
          <w:lang w:bidi="fa-IR"/>
        </w:rPr>
        <w:t xml:space="preserve"> </w:t>
      </w:r>
      <w:r w:rsidRPr="00C91462">
        <w:rPr>
          <w:bCs/>
          <w:iCs/>
          <w:sz w:val="22"/>
          <w:szCs w:val="22"/>
          <w:rtl/>
          <w:lang w:bidi="fa-IR"/>
        </w:rPr>
        <w:t>دادرسی</w:t>
      </w:r>
      <w:r w:rsidRPr="00BC1C9C">
        <w:rPr>
          <w:b/>
          <w:i/>
          <w:sz w:val="22"/>
          <w:szCs w:val="22"/>
          <w:rtl/>
          <w:lang w:bidi="fa-IR"/>
        </w:rPr>
        <w:t xml:space="preserve"> </w:t>
      </w:r>
      <w:r w:rsidRPr="00C91462">
        <w:rPr>
          <w:bCs/>
          <w:iCs/>
          <w:sz w:val="22"/>
          <w:szCs w:val="22"/>
          <w:rtl/>
          <w:lang w:bidi="fa-IR"/>
        </w:rPr>
        <w:t>بی‌طرف</w:t>
      </w:r>
      <w:r w:rsidRPr="00BC1C9C">
        <w:rPr>
          <w:sz w:val="22"/>
          <w:szCs w:val="22"/>
          <w:rtl/>
          <w:lang w:bidi="fa-IR"/>
        </w:rPr>
        <w:t xml:space="preserve"> را برآورده می‌کند، باید جلسه دادرسی آیینی را برگزار کرده و تصمیم‌گیری کند. افسر دادرسی می‌تواند:</w:t>
      </w:r>
    </w:p>
    <w:p w14:paraId="04B316C5" w14:textId="77777777" w:rsidR="002835E2" w:rsidRPr="00BC1C9C" w:rsidRDefault="00664C74" w:rsidP="005C797F">
      <w:pPr>
        <w:pStyle w:val="ListParagraph"/>
        <w:numPr>
          <w:ilvl w:val="0"/>
          <w:numId w:val="9"/>
        </w:numPr>
        <w:tabs>
          <w:tab w:val="left" w:pos="860"/>
        </w:tabs>
        <w:bidi/>
        <w:spacing w:before="120"/>
        <w:ind w:left="864" w:right="216" w:hanging="360"/>
        <w:rPr>
          <w:b/>
          <w:lang w:bidi="fa-IR"/>
        </w:rPr>
      </w:pPr>
      <w:r w:rsidRPr="00BC1C9C">
        <w:rPr>
          <w:rtl/>
          <w:lang w:bidi="fa-IR"/>
        </w:rPr>
        <w:t>کودک دارای معلولیت را به مدرسه‌ای که از آن اخراج شده بود بازگرداند، اگر تشخیص دهد که اخراج برخلاف الزامات توضیح داده‌شده در بخش</w:t>
      </w:r>
      <w:r w:rsidRPr="00BC1C9C">
        <w:rPr>
          <w:b/>
          <w:i/>
          <w:rtl/>
          <w:lang w:bidi="fa-IR"/>
        </w:rPr>
        <w:t xml:space="preserve"> </w:t>
      </w:r>
      <w:r w:rsidRPr="00C91462">
        <w:rPr>
          <w:bCs/>
          <w:iCs/>
          <w:rtl/>
          <w:lang w:bidi="fa-IR"/>
        </w:rPr>
        <w:t>اختیارات</w:t>
      </w:r>
      <w:r w:rsidRPr="00BC1C9C">
        <w:rPr>
          <w:b/>
          <w:i/>
          <w:rtl/>
          <w:lang w:bidi="fa-IR"/>
        </w:rPr>
        <w:t xml:space="preserve"> </w:t>
      </w:r>
      <w:r w:rsidRPr="00C91462">
        <w:rPr>
          <w:bCs/>
          <w:iCs/>
          <w:rtl/>
          <w:lang w:bidi="fa-IR"/>
        </w:rPr>
        <w:t>کارکنان</w:t>
      </w:r>
      <w:r w:rsidRPr="00BC1C9C">
        <w:rPr>
          <w:b/>
          <w:i/>
          <w:rtl/>
          <w:lang w:bidi="fa-IR"/>
        </w:rPr>
        <w:t xml:space="preserve"> </w:t>
      </w:r>
      <w:r w:rsidRPr="00C91462">
        <w:rPr>
          <w:bCs/>
          <w:iCs/>
          <w:rtl/>
          <w:lang w:bidi="fa-IR"/>
        </w:rPr>
        <w:t>مدرسه</w:t>
      </w:r>
      <w:r w:rsidRPr="00BC1C9C">
        <w:rPr>
          <w:b/>
          <w:i/>
          <w:rtl/>
          <w:lang w:bidi="fa-IR"/>
        </w:rPr>
        <w:t xml:space="preserve"> </w:t>
      </w:r>
      <w:r w:rsidRPr="00BC1C9C">
        <w:rPr>
          <w:rtl/>
          <w:lang w:bidi="fa-IR"/>
        </w:rPr>
        <w:t>بوده است یا اینکه رفتار کودک ناشی از معلولیت او بوده است؛</w:t>
      </w:r>
      <w:r w:rsidRPr="00BC1C9C">
        <w:rPr>
          <w:b/>
          <w:rtl/>
          <w:lang w:bidi="fa-IR"/>
        </w:rPr>
        <w:t>یا</w:t>
      </w:r>
    </w:p>
    <w:p w14:paraId="657D23A2" w14:textId="77777777" w:rsidR="002835E2" w:rsidRPr="00BC1C9C" w:rsidRDefault="00664C74" w:rsidP="005C797F">
      <w:pPr>
        <w:pStyle w:val="ListParagraph"/>
        <w:numPr>
          <w:ilvl w:val="0"/>
          <w:numId w:val="9"/>
        </w:numPr>
        <w:tabs>
          <w:tab w:val="left" w:pos="861"/>
        </w:tabs>
        <w:bidi/>
        <w:ind w:right="214"/>
        <w:rPr>
          <w:lang w:bidi="fa-IR"/>
        </w:rPr>
      </w:pPr>
      <w:r w:rsidRPr="00BC1C9C">
        <w:rPr>
          <w:rtl/>
          <w:lang w:bidi="fa-IR"/>
        </w:rPr>
        <w:t>افسر دادرسی می‌تواند دستور تغییر مدرسه کودک دارای معلولیت را به یک محیط آموزشی جایگزین موقت مناسب برای حداکثر 45 روز مدرسه‌ای صادر کند، اگر تشخیص دهد که نگه داشتن کودک در مدرسه کنونی به احتمال زیاد منجر به آسیب به کودک یا دیگران خواهد شد.</w:t>
      </w:r>
    </w:p>
    <w:p w14:paraId="0CCCF42B" w14:textId="77777777" w:rsidR="002835E2" w:rsidRPr="00BC1C9C" w:rsidRDefault="002835E2" w:rsidP="00F5763F">
      <w:pPr>
        <w:pStyle w:val="BodyText"/>
        <w:bidi/>
        <w:rPr>
          <w:sz w:val="22"/>
          <w:szCs w:val="22"/>
          <w:lang w:bidi="fa-IR"/>
        </w:rPr>
      </w:pPr>
    </w:p>
    <w:p w14:paraId="2DBFC1D5" w14:textId="4F27CC54" w:rsidR="002835E2" w:rsidRPr="00BC1C9C" w:rsidRDefault="00664C74" w:rsidP="005C797F">
      <w:pPr>
        <w:pStyle w:val="BodyText"/>
        <w:bidi/>
        <w:spacing w:line="237" w:lineRule="auto"/>
        <w:ind w:right="233"/>
        <w:rPr>
          <w:sz w:val="22"/>
          <w:szCs w:val="22"/>
          <w:lang w:bidi="fa-IR"/>
        </w:rPr>
      </w:pPr>
      <w:r w:rsidRPr="00BC1C9C">
        <w:rPr>
          <w:sz w:val="22"/>
          <w:szCs w:val="22"/>
          <w:rtl/>
          <w:lang w:bidi="fa-IR"/>
        </w:rPr>
        <w:t>این رویه‌های دادرسی ممکن است تکرار شوند اگر اداره آموزش و پرورش منطقه معتقد باشد که بازگرداندن کودک به مدرسه اصلی به احتمال زیاد منجر به آسیب به کودک یا دیگران خواهد شد.</w:t>
      </w:r>
    </w:p>
    <w:p w14:paraId="307BC24D" w14:textId="77777777" w:rsidR="002835E2" w:rsidRPr="00BC1C9C" w:rsidRDefault="002835E2" w:rsidP="009D7D9D">
      <w:pPr>
        <w:pStyle w:val="BodyText"/>
        <w:bidi/>
        <w:spacing w:before="1"/>
        <w:rPr>
          <w:sz w:val="22"/>
          <w:szCs w:val="22"/>
          <w:lang w:bidi="fa-IR"/>
        </w:rPr>
      </w:pPr>
    </w:p>
    <w:p w14:paraId="16D9C71C" w14:textId="77777777" w:rsidR="002835E2" w:rsidRPr="00BC1C9C" w:rsidRDefault="00664C74" w:rsidP="005C797F">
      <w:pPr>
        <w:bidi/>
        <w:rPr>
          <w:lang w:bidi="fa-IR"/>
        </w:rPr>
      </w:pPr>
      <w:r w:rsidRPr="00BC1C9C">
        <w:rPr>
          <w:rtl/>
          <w:lang w:bidi="fa-IR"/>
        </w:rPr>
        <w:t>هر زمان که یک والد یا اداره آموزش و پرورش منطقه درخواست دادرسی آیینی را برای چنین جلسه‌ای ارائه دهد، باید جلسه‌ای برگزار شود که الزامات توضیح داده‌شده در بخش‌های</w:t>
      </w:r>
      <w:r w:rsidRPr="00BC1C9C">
        <w:rPr>
          <w:b/>
          <w:i/>
          <w:rtl/>
          <w:lang w:bidi="fa-IR"/>
        </w:rPr>
        <w:t xml:space="preserve"> </w:t>
      </w:r>
      <w:r w:rsidRPr="00C91462">
        <w:rPr>
          <w:bCs/>
          <w:iCs/>
          <w:rtl/>
          <w:lang w:bidi="fa-IR"/>
        </w:rPr>
        <w:t>درخواست</w:t>
      </w:r>
      <w:r w:rsidRPr="00BC1C9C">
        <w:rPr>
          <w:b/>
          <w:i/>
          <w:rtl/>
          <w:lang w:bidi="fa-IR"/>
        </w:rPr>
        <w:t xml:space="preserve"> </w:t>
      </w:r>
      <w:r w:rsidRPr="00C91462">
        <w:rPr>
          <w:bCs/>
          <w:iCs/>
          <w:rtl/>
          <w:lang w:bidi="fa-IR"/>
        </w:rPr>
        <w:t>برای فرآیند دادرسی</w:t>
      </w:r>
      <w:r w:rsidRPr="00BC1C9C">
        <w:rPr>
          <w:b/>
          <w:i/>
          <w:rtl/>
          <w:lang w:bidi="fa-IR"/>
        </w:rPr>
        <w:t xml:space="preserve"> </w:t>
      </w:r>
      <w:r w:rsidRPr="00C91462">
        <w:rPr>
          <w:bCs/>
          <w:iCs/>
          <w:rtl/>
          <w:lang w:bidi="fa-IR"/>
        </w:rPr>
        <w:t>آیینی و جلسات</w:t>
      </w:r>
      <w:r w:rsidRPr="00BC1C9C">
        <w:rPr>
          <w:b/>
          <w:i/>
          <w:rtl/>
          <w:lang w:bidi="fa-IR"/>
        </w:rPr>
        <w:t xml:space="preserve"> </w:t>
      </w:r>
      <w:r w:rsidRPr="00C91462">
        <w:rPr>
          <w:bCs/>
          <w:iCs/>
          <w:rtl/>
          <w:lang w:bidi="fa-IR"/>
        </w:rPr>
        <w:t>مربوط به درخواست</w:t>
      </w:r>
      <w:r w:rsidRPr="00BC1C9C">
        <w:rPr>
          <w:b/>
          <w:i/>
          <w:rtl/>
          <w:lang w:bidi="fa-IR"/>
        </w:rPr>
        <w:t xml:space="preserve"> </w:t>
      </w:r>
      <w:r w:rsidRPr="00C91462">
        <w:rPr>
          <w:bCs/>
          <w:iCs/>
          <w:rtl/>
          <w:lang w:bidi="fa-IR"/>
        </w:rPr>
        <w:t>دادرسی</w:t>
      </w:r>
      <w:r w:rsidRPr="00BC1C9C">
        <w:rPr>
          <w:b/>
          <w:i/>
          <w:rtl/>
          <w:lang w:bidi="fa-IR"/>
        </w:rPr>
        <w:t xml:space="preserve"> </w:t>
      </w:r>
      <w:r w:rsidRPr="00C91462">
        <w:rPr>
          <w:bCs/>
          <w:iCs/>
          <w:rtl/>
          <w:lang w:bidi="fa-IR"/>
        </w:rPr>
        <w:t>آیینی</w:t>
      </w:r>
      <w:r w:rsidRPr="00BC1C9C">
        <w:rPr>
          <w:rtl/>
          <w:lang w:bidi="fa-IR"/>
        </w:rPr>
        <w:t xml:space="preserve"> را رعایت کند، مگر در موارد زیر:</w:t>
      </w:r>
    </w:p>
    <w:p w14:paraId="3BB84D6C" w14:textId="77777777" w:rsidR="002835E2" w:rsidRPr="00BC1C9C" w:rsidRDefault="00664C74" w:rsidP="005C797F">
      <w:pPr>
        <w:pStyle w:val="ListParagraph"/>
        <w:numPr>
          <w:ilvl w:val="1"/>
          <w:numId w:val="9"/>
        </w:numPr>
        <w:tabs>
          <w:tab w:val="left" w:pos="1221"/>
        </w:tabs>
        <w:bidi/>
        <w:spacing w:before="120"/>
        <w:ind w:left="1224" w:right="475"/>
        <w:rPr>
          <w:lang w:bidi="fa-IR"/>
        </w:rPr>
      </w:pPr>
      <w:r w:rsidRPr="00BC1C9C">
        <w:rPr>
          <w:rtl/>
          <w:lang w:bidi="fa-IR"/>
        </w:rPr>
        <w:t xml:space="preserve">اداره آموزش و پرورش منطقه باید یک جلسه دادرسی آیینی فوری ترتیب دهد که باید ظرف </w:t>
      </w:r>
      <w:r w:rsidRPr="00C91462">
        <w:rPr>
          <w:bCs/>
          <w:rtl/>
          <w:lang w:bidi="fa-IR"/>
        </w:rPr>
        <w:t>20</w:t>
      </w:r>
      <w:r w:rsidRPr="00BC1C9C">
        <w:rPr>
          <w:b/>
          <w:rtl/>
          <w:lang w:bidi="fa-IR"/>
        </w:rPr>
        <w:t xml:space="preserve"> </w:t>
      </w:r>
      <w:r w:rsidRPr="00BC1C9C">
        <w:rPr>
          <w:rtl/>
          <w:lang w:bidi="fa-IR"/>
        </w:rPr>
        <w:t xml:space="preserve">روز مدرسه‌ای از تاریخ درخواست جلسه برگزار شود و نتیجه آن باید ظرف </w:t>
      </w:r>
      <w:r w:rsidRPr="00C91462">
        <w:rPr>
          <w:bCs/>
          <w:rtl/>
          <w:lang w:bidi="fa-IR"/>
        </w:rPr>
        <w:t>10</w:t>
      </w:r>
      <w:r w:rsidRPr="00BC1C9C">
        <w:rPr>
          <w:b/>
          <w:rtl/>
          <w:lang w:bidi="fa-IR"/>
        </w:rPr>
        <w:t xml:space="preserve"> </w:t>
      </w:r>
      <w:r w:rsidRPr="00BC1C9C">
        <w:rPr>
          <w:rtl/>
          <w:lang w:bidi="fa-IR"/>
        </w:rPr>
        <w:t>روز مدرسه‌ای پس از جلسه تعیین گردد.</w:t>
      </w:r>
    </w:p>
    <w:p w14:paraId="287EF051" w14:textId="77777777" w:rsidR="002835E2" w:rsidRPr="00BC1C9C" w:rsidRDefault="00664C74" w:rsidP="00F5763F">
      <w:pPr>
        <w:pStyle w:val="ListParagraph"/>
        <w:numPr>
          <w:ilvl w:val="1"/>
          <w:numId w:val="9"/>
        </w:numPr>
        <w:tabs>
          <w:tab w:val="left" w:pos="1221"/>
        </w:tabs>
        <w:bidi/>
        <w:ind w:right="306"/>
        <w:rPr>
          <w:lang w:bidi="fa-IR"/>
        </w:rPr>
      </w:pPr>
      <w:r w:rsidRPr="00BC1C9C">
        <w:rPr>
          <w:rtl/>
          <w:lang w:bidi="fa-IR"/>
        </w:rPr>
        <w:t xml:space="preserve">مگر اینکه والدین و اداره آموزش و پرورش منطقه به‌صورت کتبی برای صرف‌نظر کردن از این جلسه توافق کنند یا بر استفاده از میانجی‌گری توافق داشته باشند، جلسه حل‌وفصل باید ظرف </w:t>
      </w:r>
      <w:r w:rsidRPr="00C91462">
        <w:rPr>
          <w:bCs/>
          <w:rtl/>
          <w:lang w:bidi="fa-IR"/>
        </w:rPr>
        <w:t>7</w:t>
      </w:r>
      <w:r w:rsidRPr="00BC1C9C">
        <w:rPr>
          <w:b/>
          <w:rtl/>
          <w:lang w:bidi="fa-IR"/>
        </w:rPr>
        <w:t xml:space="preserve"> </w:t>
      </w:r>
      <w:r w:rsidRPr="00BC1C9C">
        <w:rPr>
          <w:rtl/>
          <w:lang w:bidi="fa-IR"/>
        </w:rPr>
        <w:t xml:space="preserve">روز تقویمی از دریافت اطلاعیه درخواست دادرسی آیینی برگزار شود. جلسه دادرسی می‌تواند ادامه یابد، مگر اینکه موضوع ظرف </w:t>
      </w:r>
      <w:r w:rsidRPr="00C91462">
        <w:rPr>
          <w:bCs/>
          <w:rtl/>
          <w:lang w:bidi="fa-IR"/>
        </w:rPr>
        <w:t>15</w:t>
      </w:r>
      <w:r w:rsidRPr="00BC1C9C">
        <w:rPr>
          <w:b/>
          <w:rtl/>
          <w:lang w:bidi="fa-IR"/>
        </w:rPr>
        <w:t xml:space="preserve"> </w:t>
      </w:r>
      <w:r w:rsidRPr="00BC1C9C">
        <w:rPr>
          <w:rtl/>
          <w:lang w:bidi="fa-IR"/>
        </w:rPr>
        <w:t>روز تقویمی از دریافت درخواست دادرسی آیینی، به رضایت هر دو طرف حل‌وفصل شده باشد.</w:t>
      </w:r>
    </w:p>
    <w:p w14:paraId="28D6233A" w14:textId="77777777" w:rsidR="002835E2" w:rsidRPr="00BC1C9C" w:rsidRDefault="002835E2" w:rsidP="00F5763F">
      <w:pPr>
        <w:pStyle w:val="BodyText"/>
        <w:bidi/>
        <w:spacing w:before="1"/>
        <w:rPr>
          <w:sz w:val="22"/>
          <w:szCs w:val="22"/>
          <w:lang w:bidi="fa-IR"/>
        </w:rPr>
      </w:pPr>
    </w:p>
    <w:p w14:paraId="3A122CB5" w14:textId="2390AE8B" w:rsidR="002835E2" w:rsidRPr="00BC1C9C" w:rsidRDefault="00664C74" w:rsidP="005C797F">
      <w:pPr>
        <w:pStyle w:val="BodyText"/>
        <w:bidi/>
        <w:spacing w:line="237" w:lineRule="auto"/>
        <w:ind w:right="302"/>
        <w:rPr>
          <w:sz w:val="22"/>
          <w:szCs w:val="22"/>
          <w:lang w:bidi="fa-IR"/>
        </w:rPr>
      </w:pPr>
      <w:r w:rsidRPr="00BC1C9C">
        <w:rPr>
          <w:sz w:val="22"/>
          <w:szCs w:val="22"/>
          <w:rtl/>
          <w:lang w:bidi="fa-IR"/>
        </w:rPr>
        <w:t xml:space="preserve">هر یک از طرفین می‌توانند از تصمیم گرفته‌شده در یک جلسه دادرسی آیینی فوری به همان روشی که برای تصمیمات سایر جلسات دادرسی آیینی امکان‌پذیر است، درخواست تجدیدنظر کنند (به بخش </w:t>
      </w:r>
      <w:r w:rsidRPr="00C91462">
        <w:rPr>
          <w:bCs/>
          <w:iCs/>
          <w:sz w:val="22"/>
          <w:szCs w:val="22"/>
          <w:rtl/>
          <w:lang w:bidi="fa-IR"/>
        </w:rPr>
        <w:t>اعتراض</w:t>
      </w:r>
      <w:r w:rsidR="00C91462">
        <w:rPr>
          <w:b/>
          <w:i/>
          <w:sz w:val="22"/>
          <w:szCs w:val="22"/>
          <w:lang w:bidi="fa-IR"/>
        </w:rPr>
        <w:t xml:space="preserve"> </w:t>
      </w:r>
      <w:r w:rsidRPr="00BC1C9C">
        <w:rPr>
          <w:b/>
          <w:i/>
          <w:sz w:val="22"/>
          <w:szCs w:val="22"/>
          <w:rtl/>
          <w:lang w:bidi="fa-IR"/>
        </w:rPr>
        <w:t>‌ها</w:t>
      </w:r>
      <w:r w:rsidRPr="00BC1C9C">
        <w:rPr>
          <w:sz w:val="22"/>
          <w:szCs w:val="22"/>
          <w:rtl/>
          <w:lang w:bidi="fa-IR"/>
        </w:rPr>
        <w:t>در بالا مراجعه کنید).</w:t>
      </w:r>
    </w:p>
    <w:p w14:paraId="62A329CC" w14:textId="77777777" w:rsidR="00F52435" w:rsidRPr="00BC1C9C" w:rsidRDefault="00F52435" w:rsidP="005C797F">
      <w:pPr>
        <w:pStyle w:val="BodyText"/>
        <w:bidi/>
        <w:spacing w:line="237" w:lineRule="auto"/>
        <w:ind w:right="302"/>
        <w:rPr>
          <w:sz w:val="22"/>
          <w:szCs w:val="22"/>
          <w:lang w:bidi="fa-IR"/>
        </w:rPr>
      </w:pPr>
    </w:p>
    <w:bookmarkStart w:id="114" w:name="_Toc183157437"/>
    <w:p w14:paraId="3AD342C2" w14:textId="77777777" w:rsidR="002835E2" w:rsidRPr="00C91462" w:rsidRDefault="00664C74" w:rsidP="005C797F">
      <w:pPr>
        <w:pStyle w:val="Heading3"/>
        <w:bidi/>
        <w:rPr>
          <w:b w:val="0"/>
          <w:bCs/>
          <w:sz w:val="22"/>
          <w:lang w:bidi="fa-IR"/>
        </w:rPr>
      </w:pPr>
      <w:r w:rsidRPr="00C91462">
        <w:rPr>
          <w:b w:val="0"/>
          <w:bCs/>
          <w:sz w:val="22"/>
          <w:lang w:bidi="fa-IR"/>
        </w:rPr>
        <mc:AlternateContent>
          <mc:Choice Requires="wps">
            <w:drawing>
              <wp:anchor distT="0" distB="0" distL="0" distR="0" simplePos="0" relativeHeight="487629312" behindDoc="1" locked="0" layoutInCell="1" allowOverlap="1" wp14:anchorId="677E8531" wp14:editId="71A35F6C">
                <wp:simplePos x="0" y="0"/>
                <wp:positionH relativeFrom="margin">
                  <wp:align>right</wp:align>
                </wp:positionH>
                <wp:positionV relativeFrom="paragraph">
                  <wp:posOffset>264795</wp:posOffset>
                </wp:positionV>
                <wp:extent cx="5982970" cy="36830"/>
                <wp:effectExtent l="0" t="0" r="0" b="1270"/>
                <wp:wrapTopAndBottom/>
                <wp:docPr id="84" name="Graphic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CE22ED" id="Graphic 84" o:spid="_x0000_s1026" alt="&quot;&quot;" style="position:absolute;margin-left:419.9pt;margin-top:20.85pt;width:471.1pt;height:2.9pt;z-index:-1568716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" path="m5982589,l,,,36575r5982589,l5982589,xe" fillcolor="black" stroked="f">
                <v:path arrowok="t"/>
                <w10:wrap type="topAndBottom" anchorx="margin"/>
              </v:shape>
            </w:pict>
          </mc:Fallback>
        </mc:AlternateContent>
      </w:r>
      <w:r w:rsidRPr="00C91462">
        <w:rPr>
          <w:b w:val="0"/>
          <w:bCs/>
          <w:sz w:val="22"/>
          <w:rtl/>
          <w:lang w:bidi="fa-IR"/>
        </w:rPr>
        <w:t>محل تحصیل در طول مدت اعتراض</w:t>
      </w:r>
      <w:bookmarkEnd w:id="114"/>
    </w:p>
    <w:p w14:paraId="55B4E3C4" w14:textId="77777777" w:rsidR="002835E2" w:rsidRPr="00BC1C9C" w:rsidRDefault="00664C74" w:rsidP="005C797F">
      <w:pPr>
        <w:pStyle w:val="BodyText"/>
        <w:bidi/>
        <w:spacing w:before="112"/>
        <w:ind w:right="214"/>
        <w:rPr>
          <w:sz w:val="22"/>
          <w:szCs w:val="22"/>
          <w:lang w:bidi="fa-IR"/>
        </w:rPr>
      </w:pPr>
      <w:r w:rsidRPr="00BC1C9C">
        <w:rPr>
          <w:sz w:val="22"/>
          <w:szCs w:val="22"/>
          <w:rtl/>
          <w:lang w:bidi="fa-IR"/>
        </w:rPr>
        <w:t xml:space="preserve">زمانی که، همان‌طور که در بالا توضیح داده شد، والدین یا اداره آموزش و پرورش منطقه درخواست دادرسی آیینی مرتبط با مسائل انضباطی را ارائه داده باشند، کودک باید (مگر اینکه والدین و اداره آموزش و پرورش منطقه به‌طور دیگری توافق کنند) در محیط آموزشی جایگزین موقت باقی بماند تا زمانی که افسر دادرسی تصمیم خود را اعلام کند یا تا پایان دوره اخراج مطابق با توضیحات ارائه‌شده در بخش </w:t>
      </w:r>
      <w:r w:rsidRPr="00BC1C9C">
        <w:rPr>
          <w:b/>
          <w:i/>
          <w:sz w:val="22"/>
          <w:szCs w:val="22"/>
          <w:rtl/>
          <w:lang w:bidi="fa-IR"/>
        </w:rPr>
        <w:t xml:space="preserve"> </w:t>
      </w:r>
      <w:r w:rsidRPr="00C91462">
        <w:rPr>
          <w:bCs/>
          <w:iCs/>
          <w:sz w:val="22"/>
          <w:szCs w:val="22"/>
          <w:rtl/>
          <w:lang w:bidi="fa-IR"/>
        </w:rPr>
        <w:t>اختیارات</w:t>
      </w:r>
      <w:r w:rsidRPr="00BC1C9C">
        <w:rPr>
          <w:b/>
          <w:i/>
          <w:sz w:val="22"/>
          <w:szCs w:val="22"/>
          <w:rtl/>
          <w:lang w:bidi="fa-IR"/>
        </w:rPr>
        <w:t xml:space="preserve"> </w:t>
      </w:r>
      <w:r w:rsidRPr="00C91462">
        <w:rPr>
          <w:bCs/>
          <w:iCs/>
          <w:sz w:val="22"/>
          <w:szCs w:val="22"/>
          <w:rtl/>
          <w:lang w:bidi="fa-IR"/>
        </w:rPr>
        <w:t>کارکنان مدرسه</w:t>
      </w:r>
      <w:r w:rsidRPr="00BC1C9C">
        <w:rPr>
          <w:sz w:val="22"/>
          <w:szCs w:val="22"/>
          <w:rtl/>
          <w:lang w:bidi="fa-IR"/>
        </w:rPr>
        <w:t>، هرکدام که زودتر اتفاق بیفتد.</w:t>
      </w:r>
    </w:p>
    <w:p w14:paraId="1792C77F" w14:textId="77777777" w:rsidR="002835E2" w:rsidRPr="00BC1C9C" w:rsidRDefault="002835E2">
      <w:pPr>
        <w:pStyle w:val="BodyText"/>
        <w:bidi/>
        <w:spacing w:before="206"/>
        <w:rPr>
          <w:sz w:val="22"/>
          <w:szCs w:val="22"/>
          <w:lang w:bidi="fa-IR"/>
        </w:rPr>
      </w:pPr>
    </w:p>
    <w:bookmarkStart w:id="115" w:name="_Toc183157438"/>
    <w:p w14:paraId="74FC1F30" w14:textId="1BA10A56" w:rsidR="002835E2" w:rsidRPr="00C91462" w:rsidRDefault="009D7D9D" w:rsidP="005C797F">
      <w:pPr>
        <w:pStyle w:val="Heading3"/>
        <w:bidi/>
        <w:rPr>
          <w:b w:val="0"/>
          <w:bCs/>
          <w:sz w:val="22"/>
          <w:lang w:bidi="fa-IR"/>
        </w:rPr>
      </w:pPr>
      <w:r w:rsidRPr="00C91462">
        <w:rPr>
          <w:b w:val="0"/>
          <w:bCs/>
          <w:sz w:val="22"/>
          <w:lang w:bidi="fa-IR"/>
        </w:rPr>
        <mc:AlternateContent>
          <mc:Choice Requires="wps">
            <w:drawing>
              <wp:anchor distT="0" distB="0" distL="0" distR="0" simplePos="0" relativeHeight="487629824" behindDoc="1" locked="0" layoutInCell="1" allowOverlap="1" wp14:anchorId="56963BC2" wp14:editId="409F73F2">
                <wp:simplePos x="0" y="0"/>
                <wp:positionH relativeFrom="margin">
                  <wp:align>right</wp:align>
                </wp:positionH>
                <wp:positionV relativeFrom="paragraph">
                  <wp:posOffset>292100</wp:posOffset>
                </wp:positionV>
                <wp:extent cx="5982970" cy="36830"/>
                <wp:effectExtent l="0" t="0" r="0" b="1270"/>
                <wp:wrapTopAndBottom/>
                <wp:docPr id="85" name="Graphic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F0990A" id="Graphic 85" o:spid="_x0000_s1026" alt="&quot;&quot;" style="position:absolute;margin-left:419.9pt;margin-top:23pt;width:471.1pt;height:2.9pt;z-index:-15686656;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" path="m5982589,l,,,36575r5982589,l5982589,xe" fillcolor="black" stroked="f">
                <v:path arrowok="t"/>
                <w10:wrap type="topAndBottom" anchorx="margin"/>
              </v:shape>
            </w:pict>
          </mc:Fallback>
        </mc:AlternateContent>
      </w:r>
      <w:r w:rsidR="00664C74" w:rsidRPr="00C91462">
        <w:rPr>
          <w:b w:val="0"/>
          <w:bCs/>
          <w:sz w:val="22"/>
          <w:rtl/>
          <w:lang w:bidi="fa-IR"/>
        </w:rPr>
        <w:t>حمایت‌ها برای کودکان که هنوز واجد شرایط آموزش ویژه و خدمات مرتبط نیستند</w:t>
      </w:r>
      <w:bookmarkEnd w:id="115"/>
    </w:p>
    <w:p w14:paraId="07455C4B" w14:textId="20CC4178" w:rsidR="002835E2" w:rsidRPr="00BC1C9C" w:rsidRDefault="002835E2">
      <w:pPr>
        <w:pStyle w:val="BodyText"/>
        <w:bidi/>
        <w:rPr>
          <w:rFonts w:ascii="Arial"/>
          <w:b/>
          <w:sz w:val="22"/>
          <w:szCs w:val="22"/>
          <w:lang w:bidi="fa-IR"/>
        </w:rPr>
      </w:pPr>
    </w:p>
    <w:p w14:paraId="3A6EBACF" w14:textId="77777777" w:rsidR="009D7D9D" w:rsidRPr="00C91462" w:rsidRDefault="009D7D9D"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59" w:line="259" w:lineRule="auto"/>
        <w:rPr>
          <w:rFonts w:ascii="Arial"/>
          <w:bCs/>
          <w:color w:val="000000"/>
          <w:lang w:bidi="fa-IR"/>
        </w:rPr>
      </w:pPr>
      <w:r w:rsidRPr="00C91462">
        <w:rPr>
          <w:rFonts w:ascii="Arial" w:hAnsi="Arial" w:cs="Arial"/>
          <w:bCs/>
          <w:color w:val="000000"/>
          <w:rtl/>
          <w:lang w:bidi="fa-IR"/>
        </w:rPr>
        <w:t>شما حق دارید انتظار داشته باشید که فرزندتان، که تحت اقدامات انضباطی قرار گرفته اما هنوز آموزش ویژه و خدمات مرتبط را دریافت نکرده است، از حمایت‌های خاصی برخوردار باشد.</w:t>
      </w:r>
    </w:p>
    <w:p w14:paraId="0AF2536F" w14:textId="402FD8D7" w:rsidR="002835E2" w:rsidRDefault="002835E2">
      <w:pPr>
        <w:pStyle w:val="BodyText"/>
        <w:bidi/>
        <w:spacing w:before="214"/>
        <w:rPr>
          <w:rFonts w:ascii="Arial"/>
          <w:b/>
          <w:sz w:val="22"/>
          <w:szCs w:val="22"/>
          <w:lang w:bidi="fa-IR"/>
        </w:rPr>
      </w:pPr>
    </w:p>
    <w:p w14:paraId="069E865A" w14:textId="77777777" w:rsidR="00C91462" w:rsidRPr="00BC1C9C" w:rsidRDefault="00C91462" w:rsidP="00C91462">
      <w:pPr>
        <w:pStyle w:val="BodyText"/>
        <w:bidi/>
        <w:spacing w:before="214"/>
        <w:rPr>
          <w:rFonts w:ascii="Arial"/>
          <w:b/>
          <w:sz w:val="22"/>
          <w:szCs w:val="22"/>
          <w:lang w:bidi="fa-IR"/>
        </w:rPr>
      </w:pPr>
    </w:p>
    <w:p w14:paraId="0D7786EB" w14:textId="77777777" w:rsidR="002835E2" w:rsidRPr="00C91462" w:rsidRDefault="00664C74" w:rsidP="005C797F">
      <w:pPr>
        <w:pStyle w:val="Heading4"/>
        <w:bidi/>
        <w:rPr>
          <w:b w:val="0"/>
          <w:bCs/>
          <w:sz w:val="22"/>
          <w:lang w:bidi="fa-IR"/>
        </w:rPr>
      </w:pPr>
      <w:bookmarkStart w:id="116" w:name="_Toc183157439"/>
      <w:r w:rsidRPr="00C91462">
        <w:rPr>
          <w:b w:val="0"/>
          <w:bCs/>
          <w:sz w:val="22"/>
          <w:rtl/>
          <w:lang w:bidi="fa-IR"/>
        </w:rPr>
        <w:t>کلی</w:t>
      </w:r>
      <w:bookmarkEnd w:id="116"/>
    </w:p>
    <w:p w14:paraId="3D7FA4B0" w14:textId="77777777" w:rsidR="002835E2" w:rsidRPr="00BC1C9C" w:rsidRDefault="00664C74" w:rsidP="009D7D9D">
      <w:pPr>
        <w:pStyle w:val="BodyText"/>
        <w:bidi/>
        <w:spacing w:before="118"/>
        <w:ind w:right="226"/>
        <w:rPr>
          <w:sz w:val="22"/>
          <w:szCs w:val="22"/>
          <w:lang w:bidi="fa-IR"/>
        </w:rPr>
      </w:pPr>
      <w:r w:rsidRPr="00BC1C9C">
        <w:rPr>
          <w:sz w:val="22"/>
          <w:szCs w:val="22"/>
          <w:rtl/>
          <w:lang w:bidi="fa-IR"/>
        </w:rPr>
        <w:t>اگر کودک هنوز برای دریافت آموزش ویژه و خدمات مرتبط واجد شرایط شناخته نشده باشد و مقررات رفتاری دانش‌آموزان را نقض کند، اما اداره آموزش و پرورش منطقه قبل از وقوع رفتار که منجر به اقدام انضباطی شده است، آگاهی داشته باشد (همان‌طور که در زیر توضیح داده شده است) که کودک دارای معلولیت است، در این صورت کودک می‌تواند از هر یک از حمایت‌های توضیح داده‌شده در این اطلاعیه بهره‌مند شود.</w:t>
      </w:r>
    </w:p>
    <w:p w14:paraId="079B1DC5" w14:textId="77777777" w:rsidR="000B0271" w:rsidRPr="00BC1C9C" w:rsidRDefault="000B0271" w:rsidP="005C797F">
      <w:pPr>
        <w:pStyle w:val="BodyText"/>
        <w:bidi/>
        <w:spacing w:before="118"/>
        <w:ind w:right="226"/>
        <w:rPr>
          <w:sz w:val="22"/>
          <w:szCs w:val="22"/>
          <w:lang w:bidi="fa-IR"/>
        </w:rPr>
      </w:pPr>
    </w:p>
    <w:p w14:paraId="64DDBA12" w14:textId="474ABCC2" w:rsidR="002835E2" w:rsidRPr="00C91462" w:rsidRDefault="000B0271" w:rsidP="005C797F">
      <w:pPr>
        <w:pStyle w:val="Heading2"/>
        <w:bidi/>
        <w:rPr>
          <w:szCs w:val="28"/>
          <w:lang w:bidi="fa-IR"/>
        </w:rPr>
      </w:pPr>
      <w:bookmarkStart w:id="117" w:name="_Toc183157440"/>
      <w:r w:rsidRPr="00C91462">
        <w:rPr>
          <w:szCs w:val="28"/>
          <w:rtl/>
          <w:lang w:bidi="fa-IR"/>
        </w:rPr>
        <w:t>مبنای آگاهی برای مسائل انضباطی</w:t>
      </w:r>
      <w:bookmarkEnd w:id="117"/>
    </w:p>
    <w:p w14:paraId="29381EFB" w14:textId="74566B1A" w:rsidR="002835E2" w:rsidRPr="00BC1C9C" w:rsidRDefault="00664C74" w:rsidP="005C797F">
      <w:pPr>
        <w:pStyle w:val="BodyText"/>
        <w:bidi/>
        <w:spacing w:before="113" w:line="242" w:lineRule="auto"/>
        <w:ind w:right="225"/>
        <w:rPr>
          <w:sz w:val="22"/>
          <w:szCs w:val="22"/>
          <w:lang w:bidi="fa-IR"/>
        </w:rPr>
      </w:pPr>
      <w:r w:rsidRPr="00BC1C9C">
        <w:rPr>
          <w:sz w:val="22"/>
          <w:szCs w:val="22"/>
          <w:rtl/>
          <w:lang w:bidi="fa-IR"/>
        </w:rPr>
        <w:t>اداره آموزش و پرورش منطقه باید به‌عنوان آگاه از اینکه کودک دارای معلولیت است، قبل از وقوع رفتاری که منجر به اقدام انضباطی شده است، در نظر گرفته شود در صورتی که:</w:t>
      </w:r>
    </w:p>
    <w:p w14:paraId="69093FE0" w14:textId="77777777" w:rsidR="002835E2" w:rsidRPr="00BC1C9C" w:rsidRDefault="00664C74">
      <w:pPr>
        <w:pStyle w:val="ListParagraph"/>
        <w:numPr>
          <w:ilvl w:val="0"/>
          <w:numId w:val="8"/>
        </w:numPr>
        <w:tabs>
          <w:tab w:val="left" w:pos="861"/>
        </w:tabs>
        <w:bidi/>
        <w:spacing w:before="115"/>
        <w:ind w:right="216"/>
        <w:jc w:val="both"/>
        <w:rPr>
          <w:lang w:bidi="fa-IR"/>
        </w:rPr>
      </w:pPr>
      <w:r w:rsidRPr="00BC1C9C">
        <w:rPr>
          <w:rtl/>
          <w:lang w:bidi="fa-IR"/>
        </w:rPr>
        <w:t>والدین کودک به‌صورت کتبی نگرانی خود را بیان کرده باشند که کودک به آموزش ویژه و خدمات مرتبط نیاز دارد، به کارکنان نظارتی یا اداری آژانس آموزشی مربوطه، یا معلم کودک؛</w:t>
      </w:r>
    </w:p>
    <w:p w14:paraId="22E45329" w14:textId="77777777" w:rsidR="002835E2" w:rsidRPr="00C91462" w:rsidRDefault="00664C74">
      <w:pPr>
        <w:pStyle w:val="ListParagraph"/>
        <w:numPr>
          <w:ilvl w:val="0"/>
          <w:numId w:val="8"/>
        </w:numPr>
        <w:tabs>
          <w:tab w:val="left" w:pos="861"/>
        </w:tabs>
        <w:bidi/>
        <w:spacing w:before="5" w:line="237" w:lineRule="auto"/>
        <w:ind w:right="227"/>
        <w:jc w:val="both"/>
        <w:rPr>
          <w:bCs/>
          <w:lang w:bidi="fa-IR"/>
        </w:rPr>
      </w:pPr>
      <w:r w:rsidRPr="00BC1C9C">
        <w:rPr>
          <w:rtl/>
          <w:lang w:bidi="fa-IR"/>
        </w:rPr>
        <w:t>والدین درخواست ارزیابی برای تعیین واجد شرایط بودن برای آموزش ویژه و خدمات مرتبط تحت بخش B از IDEA کرده باشند؛</w:t>
      </w:r>
      <w:r w:rsidRPr="00C91462">
        <w:rPr>
          <w:bCs/>
          <w:rtl/>
          <w:lang w:bidi="fa-IR"/>
        </w:rPr>
        <w:t xml:space="preserve"> یا</w:t>
      </w:r>
    </w:p>
    <w:p w14:paraId="2C571D1E" w14:textId="43DB324D" w:rsidR="002835E2" w:rsidRPr="00BC1C9C" w:rsidRDefault="00664C74">
      <w:pPr>
        <w:pStyle w:val="ListParagraph"/>
        <w:numPr>
          <w:ilvl w:val="0"/>
          <w:numId w:val="8"/>
        </w:numPr>
        <w:tabs>
          <w:tab w:val="left" w:pos="861"/>
        </w:tabs>
        <w:bidi/>
        <w:spacing w:before="3"/>
        <w:ind w:right="219"/>
        <w:jc w:val="both"/>
        <w:rPr>
          <w:lang w:bidi="fa-IR"/>
        </w:rPr>
      </w:pPr>
      <w:r w:rsidRPr="00BC1C9C">
        <w:rPr>
          <w:rtl/>
          <w:lang w:bidi="fa-IR"/>
        </w:rPr>
        <w:t>معلم کودک یا دیگر کارکنان اداره آموزش و پرورش منطقه نگرانی‌های خاصی درباره الگوی رفتاری که کودک نشان داده است، به‌طور مستقیم به مدیر آموزش ویژه اداره آموزش و پرورش منطقه یا دیگر کارکنان نظارتی این اداره بیان کرده باشند.</w:t>
      </w:r>
    </w:p>
    <w:p w14:paraId="0616B666" w14:textId="77777777" w:rsidR="009D7D9D" w:rsidRPr="00BC1C9C" w:rsidRDefault="009D7D9D" w:rsidP="005C797F">
      <w:pPr>
        <w:bidi/>
        <w:rPr>
          <w:lang w:bidi="fa-IR"/>
        </w:rPr>
      </w:pPr>
    </w:p>
    <w:p w14:paraId="2504DDD8" w14:textId="62342906" w:rsidR="002835E2" w:rsidRPr="00C91462" w:rsidRDefault="00664C74" w:rsidP="00063DCF">
      <w:pPr>
        <w:pStyle w:val="Heading3"/>
        <w:jc w:val="right"/>
        <w:rPr>
          <w:lang w:bidi="fa-IR"/>
        </w:rPr>
      </w:pPr>
      <w:bookmarkStart w:id="118" w:name="_Toc183157441"/>
      <w:r w:rsidRPr="00C91462">
        <w:rPr>
          <w:rtl/>
          <w:lang w:bidi="fa-IR"/>
        </w:rPr>
        <w:t>استثنا</w:t>
      </w:r>
      <w:bookmarkEnd w:id="118"/>
    </w:p>
    <w:p w14:paraId="46BF680F" w14:textId="77777777" w:rsidR="002835E2" w:rsidRPr="00BC1C9C" w:rsidRDefault="00664C74" w:rsidP="005C797F">
      <w:pPr>
        <w:pStyle w:val="BodyText"/>
        <w:bidi/>
        <w:spacing w:before="118"/>
        <w:rPr>
          <w:sz w:val="22"/>
          <w:szCs w:val="22"/>
          <w:lang w:bidi="fa-IR"/>
        </w:rPr>
      </w:pPr>
      <w:r w:rsidRPr="00BC1C9C">
        <w:rPr>
          <w:sz w:val="22"/>
          <w:szCs w:val="22"/>
          <w:rtl/>
          <w:lang w:bidi="fa-IR"/>
        </w:rPr>
        <w:t>اداره آموزش و پرورش منطقه به‌عنوان آگاه از وضعیت کودک در نظر گرفته نمی‌شود اگر:</w:t>
      </w:r>
    </w:p>
    <w:p w14:paraId="3807D0F4" w14:textId="17E31DD8" w:rsidR="002835E2" w:rsidRPr="00C91462" w:rsidRDefault="00664C74">
      <w:pPr>
        <w:pStyle w:val="ListParagraph"/>
        <w:numPr>
          <w:ilvl w:val="0"/>
          <w:numId w:val="7"/>
        </w:numPr>
        <w:tabs>
          <w:tab w:val="left" w:pos="861"/>
        </w:tabs>
        <w:bidi/>
        <w:spacing w:before="118" w:line="242" w:lineRule="auto"/>
        <w:ind w:right="226"/>
        <w:rPr>
          <w:bCs/>
          <w:lang w:bidi="fa-IR"/>
        </w:rPr>
      </w:pPr>
      <w:r w:rsidRPr="00BC1C9C">
        <w:rPr>
          <w:rtl/>
          <w:lang w:bidi="fa-IR"/>
        </w:rPr>
        <w:t>والدین کودک اجازه ارزیابی کودک را نداده باشند یا خدمات آموزش ویژه را رد کرده باشند؛</w:t>
      </w:r>
      <w:r w:rsidR="00C91462">
        <w:rPr>
          <w:lang w:bidi="fa-IR"/>
        </w:rPr>
        <w:t xml:space="preserve"> </w:t>
      </w:r>
      <w:r w:rsidRPr="00C91462">
        <w:rPr>
          <w:bCs/>
          <w:rtl/>
          <w:lang w:bidi="fa-IR"/>
        </w:rPr>
        <w:t>یا</w:t>
      </w:r>
    </w:p>
    <w:p w14:paraId="1EE801C0" w14:textId="77777777" w:rsidR="002835E2" w:rsidRPr="00BC1C9C" w:rsidRDefault="00664C74">
      <w:pPr>
        <w:pStyle w:val="ListParagraph"/>
        <w:numPr>
          <w:ilvl w:val="0"/>
          <w:numId w:val="7"/>
        </w:numPr>
        <w:tabs>
          <w:tab w:val="left" w:pos="861"/>
        </w:tabs>
        <w:bidi/>
        <w:spacing w:line="242" w:lineRule="auto"/>
        <w:ind w:right="230"/>
        <w:rPr>
          <w:lang w:bidi="fa-IR"/>
        </w:rPr>
      </w:pPr>
      <w:r w:rsidRPr="00BC1C9C">
        <w:rPr>
          <w:rtl/>
          <w:lang w:bidi="fa-IR"/>
        </w:rPr>
        <w:t>کودک ارزیابی شده باشد و مشخص شود که طبق IDEA کودک دارای معلولیت نیست.</w:t>
      </w:r>
    </w:p>
    <w:p w14:paraId="1F1F1286" w14:textId="77777777" w:rsidR="009D7D9D" w:rsidRPr="00BC1C9C" w:rsidRDefault="009D7D9D" w:rsidP="005C797F">
      <w:pPr>
        <w:bidi/>
        <w:rPr>
          <w:lang w:bidi="fa-IR"/>
        </w:rPr>
      </w:pPr>
    </w:p>
    <w:p w14:paraId="4597E5D0" w14:textId="380B288A" w:rsidR="002835E2" w:rsidRPr="00C91462" w:rsidRDefault="00664C74" w:rsidP="00063DCF">
      <w:pPr>
        <w:pStyle w:val="Heading3"/>
        <w:jc w:val="right"/>
        <w:rPr>
          <w:lang w:bidi="fa-IR"/>
        </w:rPr>
      </w:pPr>
      <w:bookmarkStart w:id="119" w:name="_Toc183157442"/>
      <w:r w:rsidRPr="00C91462">
        <w:rPr>
          <w:rtl/>
          <w:lang w:bidi="fa-IR"/>
        </w:rPr>
        <w:t>شرایطی که در صورت عدم وجود مبنای آگاهی اعمال می‌شود</w:t>
      </w:r>
      <w:bookmarkEnd w:id="119"/>
    </w:p>
    <w:p w14:paraId="4950E4FC" w14:textId="6DF4F671" w:rsidR="002835E2" w:rsidRPr="00BC1C9C" w:rsidRDefault="00664C74" w:rsidP="00F52435">
      <w:pPr>
        <w:pStyle w:val="BodyText"/>
        <w:bidi/>
        <w:spacing w:before="120" w:line="237" w:lineRule="auto"/>
        <w:ind w:right="216"/>
        <w:rPr>
          <w:sz w:val="22"/>
          <w:szCs w:val="22"/>
          <w:lang w:bidi="fa-IR"/>
        </w:rPr>
      </w:pPr>
      <w:r w:rsidRPr="00BC1C9C">
        <w:rPr>
          <w:sz w:val="22"/>
          <w:szCs w:val="22"/>
          <w:rtl/>
          <w:lang w:bidi="fa-IR"/>
        </w:rPr>
        <w:t>اگر قبل از اتخاذ اقدامات انضباطی علیه کودک، اداره آموزش و پرورش منطقه آگاهی نداشته باشد که کودک دارای معلولیت است، همان‌طور که در بخش‌های</w:t>
      </w:r>
      <w:r w:rsidRPr="00BC1C9C">
        <w:rPr>
          <w:b/>
          <w:i/>
          <w:sz w:val="22"/>
          <w:szCs w:val="22"/>
          <w:rtl/>
          <w:lang w:bidi="fa-IR"/>
        </w:rPr>
        <w:t xml:space="preserve"> </w:t>
      </w:r>
      <w:r w:rsidRPr="00C91462">
        <w:rPr>
          <w:bCs/>
          <w:iCs/>
          <w:sz w:val="22"/>
          <w:szCs w:val="22"/>
          <w:rtl/>
          <w:lang w:bidi="fa-IR"/>
        </w:rPr>
        <w:t>مبنای آگاهی برای مسائل انضباطی</w:t>
      </w:r>
      <w:r w:rsidRPr="00BC1C9C">
        <w:rPr>
          <w:b/>
          <w:i/>
          <w:sz w:val="22"/>
          <w:szCs w:val="22"/>
          <w:rtl/>
          <w:lang w:bidi="fa-IR"/>
        </w:rPr>
        <w:t xml:space="preserve"> </w:t>
      </w:r>
      <w:r w:rsidRPr="00BC1C9C">
        <w:rPr>
          <w:sz w:val="22"/>
          <w:szCs w:val="22"/>
          <w:rtl/>
          <w:lang w:bidi="fa-IR"/>
        </w:rPr>
        <w:t>و</w:t>
      </w:r>
      <w:r w:rsidRPr="00BC1C9C">
        <w:rPr>
          <w:b/>
          <w:i/>
          <w:sz w:val="22"/>
          <w:szCs w:val="22"/>
          <w:rtl/>
          <w:lang w:bidi="fa-IR"/>
        </w:rPr>
        <w:t xml:space="preserve"> استثنا</w:t>
      </w:r>
      <w:r w:rsidRPr="00BC1C9C">
        <w:rPr>
          <w:sz w:val="22"/>
          <w:szCs w:val="22"/>
          <w:rtl/>
          <w:lang w:bidi="fa-IR"/>
        </w:rPr>
        <w:t xml:space="preserve"> توضیح داده شده است، کودک ممکن است مشمول اقدامات انضباطی قرار گیرد که به کودکان بدون معلولیت که رفتارهای مشابهی داشته‌اند، اعمال می‌شود. با این حال، اگر در طول زمانی که کودک تحت اقدامات انضباطی قرار دارد، درخواستی برای ارزیابی کودک انجام شود، ارزیابی باید به‌صورت فوری انجام شود.</w:t>
      </w:r>
    </w:p>
    <w:p w14:paraId="3F6D66AC" w14:textId="77777777" w:rsidR="002835E2" w:rsidRPr="00BC1C9C" w:rsidRDefault="002835E2" w:rsidP="009D7D9D">
      <w:pPr>
        <w:pStyle w:val="BodyText"/>
        <w:bidi/>
        <w:spacing w:before="3"/>
        <w:rPr>
          <w:sz w:val="22"/>
          <w:szCs w:val="22"/>
          <w:lang w:bidi="fa-IR"/>
        </w:rPr>
      </w:pPr>
    </w:p>
    <w:p w14:paraId="6308A721" w14:textId="77777777" w:rsidR="002835E2" w:rsidRPr="00BC1C9C" w:rsidRDefault="00664C74" w:rsidP="005C797F">
      <w:pPr>
        <w:pStyle w:val="BodyText"/>
        <w:bidi/>
        <w:spacing w:line="237" w:lineRule="auto"/>
        <w:ind w:right="229"/>
        <w:rPr>
          <w:sz w:val="22"/>
          <w:szCs w:val="22"/>
          <w:lang w:bidi="fa-IR"/>
        </w:rPr>
      </w:pPr>
      <w:r w:rsidRPr="00BC1C9C">
        <w:rPr>
          <w:sz w:val="22"/>
          <w:szCs w:val="22"/>
          <w:rtl/>
          <w:lang w:bidi="fa-IR"/>
        </w:rPr>
        <w:t>تا زمانی که ارزیابی تکمیل شود، کودک در مدرسه‌ای که توسط مقامات مدرسه تعیین شده است باقی می‌ماند، که ممکن است شامل تعلیق یا اخراج بدون خدمات آموزشی باشد.</w:t>
      </w:r>
    </w:p>
    <w:p w14:paraId="5E00843D" w14:textId="77777777" w:rsidR="002835E2" w:rsidRPr="00BC1C9C" w:rsidRDefault="002835E2" w:rsidP="009D7D9D">
      <w:pPr>
        <w:pStyle w:val="BodyText"/>
        <w:bidi/>
        <w:spacing w:before="49"/>
        <w:rPr>
          <w:sz w:val="22"/>
          <w:szCs w:val="22"/>
          <w:lang w:bidi="fa-IR"/>
        </w:rPr>
      </w:pPr>
    </w:p>
    <w:p w14:paraId="54DDFD8A" w14:textId="77777777" w:rsidR="002835E2" w:rsidRPr="00BC1C9C" w:rsidRDefault="00664C74" w:rsidP="005C797F">
      <w:pPr>
        <w:pStyle w:val="BodyText"/>
        <w:bidi/>
        <w:ind w:right="221"/>
        <w:rPr>
          <w:sz w:val="22"/>
          <w:szCs w:val="22"/>
          <w:lang w:bidi="fa-IR"/>
        </w:rPr>
      </w:pPr>
      <w:r w:rsidRPr="00BC1C9C">
        <w:rPr>
          <w:sz w:val="22"/>
          <w:szCs w:val="22"/>
          <w:rtl/>
          <w:lang w:bidi="fa-IR"/>
        </w:rPr>
        <w:t>اگر مشخص شود که کودک دارای معلولیت است، با در نظر گرفتن اطلاعات ارزیابی انجام‌شده توسط اداره آموزش و پرورش منطقه و اطلاعات ارائه‌شده توسط والدین، اداره آموزش و پرورش منطقه باید خدمات آموزش ویژه و خدمات مرتبط را مطابق با IDEA فراهم کند، از جمله الزامات انضباطی که در بالا توضیح داده شده است.</w:t>
      </w:r>
    </w:p>
    <w:p w14:paraId="635467C1" w14:textId="5F9C8A8F" w:rsidR="002835E2" w:rsidRPr="00BC1C9C" w:rsidRDefault="002835E2" w:rsidP="009D7D9D">
      <w:pPr>
        <w:pStyle w:val="BodyText"/>
        <w:bidi/>
        <w:spacing w:before="209"/>
        <w:rPr>
          <w:sz w:val="22"/>
          <w:szCs w:val="22"/>
          <w:lang w:bidi="fa-IR"/>
        </w:rPr>
      </w:pPr>
    </w:p>
    <w:bookmarkStart w:id="120" w:name="_Toc183157443"/>
    <w:p w14:paraId="381D4209" w14:textId="3755C761" w:rsidR="002835E2" w:rsidRPr="00C91462" w:rsidRDefault="009D7D9D" w:rsidP="009D7D9D">
      <w:pPr>
        <w:pStyle w:val="Heading3"/>
        <w:bidi/>
        <w:rPr>
          <w:b w:val="0"/>
          <w:bCs/>
          <w:spacing w:val="-2"/>
          <w:sz w:val="22"/>
          <w:lang w:bidi="fa-IR"/>
        </w:rPr>
      </w:pPr>
      <w:r w:rsidRPr="00C91462">
        <w:rPr>
          <w:b w:val="0"/>
          <w:bCs/>
          <w:sz w:val="22"/>
          <w:lang w:bidi="fa-IR"/>
        </w:rPr>
        <mc:AlternateContent>
          <mc:Choice Requires="wps">
            <w:drawing>
              <wp:anchor distT="0" distB="0" distL="0" distR="0" simplePos="0" relativeHeight="487630848" behindDoc="1" locked="0" layoutInCell="1" allowOverlap="1" wp14:anchorId="4B7AB582" wp14:editId="168129E9">
                <wp:simplePos x="0" y="0"/>
                <wp:positionH relativeFrom="margin">
                  <wp:align>right</wp:align>
                </wp:positionH>
                <wp:positionV relativeFrom="paragraph">
                  <wp:posOffset>267970</wp:posOffset>
                </wp:positionV>
                <wp:extent cx="5982970" cy="36830"/>
                <wp:effectExtent l="0" t="0" r="0" b="1270"/>
                <wp:wrapTopAndBottom/>
                <wp:docPr id="87" name="Graphic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3F41C0" id="Graphic 87" o:spid="_x0000_s1026" alt="&quot;&quot;" style="position:absolute;margin-left:419.9pt;margin-top:21.1pt;width:471.1pt;height:2.9pt;z-index:-15685632;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" path="m5982589,l,,,36575r5982589,l5982589,xe" fillcolor="black" stroked="f">
                <v:path arrowok="t"/>
                <w10:wrap type="topAndBottom" anchorx="margin"/>
              </v:shape>
            </w:pict>
          </mc:Fallback>
        </mc:AlternateContent>
      </w:r>
      <w:r w:rsidR="00664C74" w:rsidRPr="00C91462">
        <w:rPr>
          <w:b w:val="0"/>
          <w:bCs/>
          <w:sz w:val="22"/>
          <w:rtl/>
          <w:lang w:bidi="fa-IR"/>
        </w:rPr>
        <w:t>ارجاع به و اقدامات مقامات اجرایی قانون و قضائی</w:t>
      </w:r>
      <w:bookmarkEnd w:id="120"/>
    </w:p>
    <w:p w14:paraId="3AD445E9" w14:textId="77777777" w:rsidR="000B0271" w:rsidRPr="00C91462" w:rsidRDefault="000B0271" w:rsidP="005C797F">
      <w:pPr>
        <w:bidi/>
        <w:rPr>
          <w:bCs/>
          <w:lang w:bidi="fa-IR"/>
        </w:rPr>
      </w:pPr>
    </w:p>
    <w:p w14:paraId="072C3801" w14:textId="77777777" w:rsidR="009D7D9D" w:rsidRPr="00C91462" w:rsidRDefault="009D7D9D"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0" w:line="259" w:lineRule="auto"/>
        <w:rPr>
          <w:rFonts w:ascii="Arial"/>
          <w:bCs/>
          <w:color w:val="000000"/>
          <w:lang w:bidi="fa-IR"/>
        </w:rPr>
      </w:pPr>
      <w:r w:rsidRPr="00C91462">
        <w:rPr>
          <w:rFonts w:ascii="Arial" w:hAnsi="Arial" w:cs="Arial"/>
          <w:bCs/>
          <w:color w:val="000000"/>
          <w:rtl/>
          <w:lang w:bidi="fa-IR"/>
        </w:rPr>
        <w:t>در برخی موارد، پلیس یا دادگاه‌ها ممکن است قادر به دریافت اطلاعات مربوط به کودک شما از اداره آموزش و پرورش منطقه کودک شما باشند.</w:t>
      </w:r>
    </w:p>
    <w:p w14:paraId="557B34D3" w14:textId="479E9D02" w:rsidR="002835E2" w:rsidRPr="00BC1C9C" w:rsidRDefault="002835E2" w:rsidP="009D7D9D">
      <w:pPr>
        <w:pStyle w:val="BodyText"/>
        <w:bidi/>
        <w:spacing w:before="9"/>
        <w:rPr>
          <w:rFonts w:ascii="Arial"/>
          <w:b/>
          <w:sz w:val="22"/>
          <w:szCs w:val="22"/>
          <w:lang w:bidi="fa-IR"/>
        </w:rPr>
      </w:pPr>
    </w:p>
    <w:p w14:paraId="72A66F85" w14:textId="77777777" w:rsidR="002835E2" w:rsidRPr="00BC1C9C" w:rsidRDefault="00664C74" w:rsidP="005C797F">
      <w:pPr>
        <w:pStyle w:val="BodyText"/>
        <w:bidi/>
        <w:spacing w:before="116"/>
        <w:rPr>
          <w:sz w:val="22"/>
          <w:szCs w:val="22"/>
          <w:lang w:bidi="fa-IR"/>
        </w:rPr>
      </w:pPr>
      <w:r w:rsidRPr="00BC1C9C">
        <w:rPr>
          <w:sz w:val="22"/>
          <w:szCs w:val="22"/>
          <w:rtl/>
          <w:lang w:bidi="fa-IR"/>
        </w:rPr>
        <w:t>بخش B از IDEA شامل موارد زیر نمی‌شود:</w:t>
      </w:r>
    </w:p>
    <w:p w14:paraId="76113E98" w14:textId="77777777" w:rsidR="002835E2" w:rsidRPr="00C91462" w:rsidRDefault="00664C74" w:rsidP="005C797F">
      <w:pPr>
        <w:pStyle w:val="ListParagraph"/>
        <w:numPr>
          <w:ilvl w:val="0"/>
          <w:numId w:val="6"/>
        </w:numPr>
        <w:tabs>
          <w:tab w:val="left" w:pos="928"/>
        </w:tabs>
        <w:bidi/>
        <w:spacing w:before="125" w:line="237" w:lineRule="auto"/>
        <w:ind w:right="227"/>
        <w:rPr>
          <w:bCs/>
          <w:lang w:bidi="fa-IR"/>
        </w:rPr>
      </w:pPr>
      <w:r w:rsidRPr="00BC1C9C">
        <w:rPr>
          <w:rtl/>
          <w:lang w:bidi="fa-IR"/>
        </w:rPr>
        <w:t xml:space="preserve">IDEA بخش B مانع از گزارش دادن جرم ارتکابی توسط کودک دارای معلولیت به مقامات مربوطه توسط یک نهاد نمی‌شود؛ </w:t>
      </w:r>
      <w:r w:rsidRPr="00C91462">
        <w:rPr>
          <w:bCs/>
          <w:rtl/>
          <w:lang w:bidi="fa-IR"/>
        </w:rPr>
        <w:t>یا</w:t>
      </w:r>
    </w:p>
    <w:p w14:paraId="0E9B4209" w14:textId="77777777" w:rsidR="002835E2" w:rsidRPr="00BC1C9C" w:rsidRDefault="00664C74" w:rsidP="005C797F">
      <w:pPr>
        <w:pStyle w:val="ListParagraph"/>
        <w:numPr>
          <w:ilvl w:val="0"/>
          <w:numId w:val="6"/>
        </w:numPr>
        <w:tabs>
          <w:tab w:val="left" w:pos="928"/>
        </w:tabs>
        <w:bidi/>
        <w:spacing w:before="3"/>
        <w:ind w:right="215"/>
        <w:rPr>
          <w:lang w:bidi="fa-IR"/>
        </w:rPr>
      </w:pPr>
      <w:r w:rsidRPr="00BC1C9C">
        <w:rPr>
          <w:rtl/>
          <w:lang w:bidi="fa-IR"/>
        </w:rPr>
        <w:t>قانون ویرجینیا مانع از اجرای مسئولیت‌های مقامات اجرایی و قضائی ویرجینیا در رابطه با اعمال قوانین فدرال و ایالتی برای جرایم ارتکابی توسط کودک دارای معلولیت نمی‌شود.</w:t>
      </w:r>
    </w:p>
    <w:p w14:paraId="3FBBA1BA" w14:textId="77777777" w:rsidR="00DC26A9" w:rsidRPr="00BC1C9C" w:rsidRDefault="00DC26A9" w:rsidP="005C797F">
      <w:pPr>
        <w:bidi/>
        <w:rPr>
          <w:lang w:bidi="fa-IR"/>
        </w:rPr>
      </w:pPr>
    </w:p>
    <w:p w14:paraId="75410DA3" w14:textId="7AC3AC73" w:rsidR="002835E2" w:rsidRPr="00C91462" w:rsidRDefault="00664C74" w:rsidP="005C797F">
      <w:pPr>
        <w:pStyle w:val="Heading4"/>
        <w:bidi/>
        <w:rPr>
          <w:b w:val="0"/>
          <w:bCs/>
          <w:sz w:val="22"/>
          <w:lang w:bidi="fa-IR"/>
        </w:rPr>
      </w:pPr>
      <w:bookmarkStart w:id="121" w:name="_Toc183157444"/>
      <w:r w:rsidRPr="00C91462">
        <w:rPr>
          <w:b w:val="0"/>
          <w:bCs/>
          <w:sz w:val="22"/>
          <w:rtl/>
          <w:lang w:bidi="fa-IR"/>
        </w:rPr>
        <w:t>انتقال سوابق</w:t>
      </w:r>
      <w:bookmarkEnd w:id="121"/>
    </w:p>
    <w:p w14:paraId="5BB51329" w14:textId="77777777" w:rsidR="002835E2" w:rsidRPr="00BC1C9C" w:rsidRDefault="00664C74" w:rsidP="005C797F">
      <w:pPr>
        <w:pStyle w:val="BodyText"/>
        <w:bidi/>
        <w:spacing w:before="118" w:line="275" w:lineRule="exact"/>
        <w:rPr>
          <w:sz w:val="22"/>
          <w:szCs w:val="22"/>
          <w:lang w:bidi="fa-IR"/>
        </w:rPr>
      </w:pPr>
      <w:r w:rsidRPr="00BC1C9C">
        <w:rPr>
          <w:sz w:val="22"/>
          <w:szCs w:val="22"/>
          <w:rtl/>
          <w:lang w:bidi="fa-IR"/>
        </w:rPr>
        <w:t>اگر اداره آموزش و پرورش منطقه جرمی را که توسط کودک دارای معلولیت مرتکب شده است گزارش دهد، اداره آموزش و پرورش منطقه باید:</w:t>
      </w:r>
    </w:p>
    <w:p w14:paraId="4CACE9EE" w14:textId="77777777" w:rsidR="002835E2" w:rsidRPr="00BC1C9C" w:rsidRDefault="00664C74" w:rsidP="005C797F">
      <w:pPr>
        <w:pStyle w:val="ListParagraph"/>
        <w:numPr>
          <w:ilvl w:val="0"/>
          <w:numId w:val="5"/>
        </w:numPr>
        <w:tabs>
          <w:tab w:val="left" w:pos="928"/>
        </w:tabs>
        <w:bidi/>
        <w:spacing w:before="120" w:line="242" w:lineRule="auto"/>
        <w:ind w:left="922" w:right="216" w:hanging="360"/>
        <w:rPr>
          <w:b/>
          <w:lang w:bidi="fa-IR"/>
        </w:rPr>
      </w:pPr>
      <w:r w:rsidRPr="00BC1C9C">
        <w:rPr>
          <w:rtl/>
          <w:lang w:bidi="fa-IR"/>
        </w:rPr>
        <w:t xml:space="preserve">باید اطمینان حاصل کند که نسخه‌هایی از سوابق آموزش ویژه و انضباطی کودک برای بررسی به مقامات مربوطه که جرم به آن‌ها گزارش شده است، ارسال شود؛ </w:t>
      </w:r>
      <w:r w:rsidRPr="00BC1C9C">
        <w:rPr>
          <w:b/>
          <w:rtl/>
          <w:lang w:bidi="fa-IR"/>
        </w:rPr>
        <w:t>و</w:t>
      </w:r>
    </w:p>
    <w:p w14:paraId="209727BB" w14:textId="77777777" w:rsidR="002835E2" w:rsidRPr="00BC1C9C" w:rsidRDefault="00664C74">
      <w:pPr>
        <w:pStyle w:val="ListParagraph"/>
        <w:numPr>
          <w:ilvl w:val="0"/>
          <w:numId w:val="5"/>
        </w:numPr>
        <w:tabs>
          <w:tab w:val="left" w:pos="928"/>
        </w:tabs>
        <w:bidi/>
        <w:spacing w:line="242" w:lineRule="auto"/>
        <w:ind w:right="230"/>
        <w:rPr>
          <w:lang w:bidi="fa-IR"/>
        </w:rPr>
      </w:pPr>
      <w:r w:rsidRPr="00BC1C9C">
        <w:rPr>
          <w:rtl/>
          <w:lang w:bidi="fa-IR"/>
        </w:rPr>
        <w:t>می‌تواند نسخه‌هایی از سوابق آموزش ویژه و انضباطی کودک را تنها به‌اندازه‌ای که توسط</w:t>
      </w:r>
      <w:r w:rsidRPr="00BC1C9C">
        <w:rPr>
          <w:i/>
          <w:iCs/>
          <w:rtl/>
          <w:lang w:bidi="fa-IR"/>
        </w:rPr>
        <w:t xml:space="preserve"> قانون حقوق و حریم خصوصی آموزش خانواده </w:t>
      </w:r>
      <w:r w:rsidRPr="00BC1C9C">
        <w:rPr>
          <w:rtl/>
          <w:lang w:bidi="fa-IR"/>
        </w:rPr>
        <w:t>(FERPA) مجاز است، ارسال کند.</w:t>
      </w:r>
    </w:p>
    <w:p w14:paraId="61DBE35C" w14:textId="77777777" w:rsidR="002835E2" w:rsidRPr="00BC1C9C" w:rsidRDefault="002835E2">
      <w:pPr>
        <w:pStyle w:val="BodyText"/>
        <w:bidi/>
        <w:spacing w:before="34"/>
        <w:rPr>
          <w:sz w:val="22"/>
          <w:szCs w:val="22"/>
          <w:lang w:bidi="fa-IR"/>
        </w:rPr>
      </w:pPr>
    </w:p>
    <w:p w14:paraId="4BAE23A0" w14:textId="445D266C" w:rsidR="002835E2" w:rsidRPr="00C91462" w:rsidRDefault="00DC26A9" w:rsidP="005C797F">
      <w:pPr>
        <w:pStyle w:val="Heading3"/>
        <w:bidi/>
        <w:rPr>
          <w:b w:val="0"/>
          <w:bCs/>
          <w:sz w:val="22"/>
          <w:lang w:bidi="fa-IR"/>
        </w:rPr>
      </w:pPr>
      <w:bookmarkStart w:id="122" w:name="_Toc183157445"/>
      <w:r w:rsidRPr="00C91462">
        <w:rPr>
          <w:b w:val="0"/>
          <w:bCs/>
          <w:sz w:val="22"/>
          <w:rtl/>
          <w:lang w:bidi="fa-IR"/>
        </w:rPr>
        <w:t>الزامات برای قرار دادن یک‌جانبه کودکان توسط والدین در مدارس خصوصی با هزینه عمومی</w:t>
      </w:r>
      <w:bookmarkEnd w:id="122"/>
    </w:p>
    <w:p w14:paraId="72999DD8" w14:textId="4497D9B2" w:rsidR="002835E2" w:rsidRPr="00C91462" w:rsidRDefault="00C91462">
      <w:pPr>
        <w:pStyle w:val="BodyText"/>
        <w:bidi/>
        <w:spacing w:before="41"/>
        <w:rPr>
          <w:rFonts w:ascii="Arial"/>
          <w:bCs/>
          <w:sz w:val="22"/>
          <w:szCs w:val="22"/>
          <w:lang w:bidi="fa-IR"/>
        </w:rPr>
      </w:pPr>
      <w:r w:rsidRPr="00C91462">
        <w:rPr>
          <w:bCs/>
          <w:noProof/>
          <w:sz w:val="22"/>
          <w:szCs w:val="22"/>
          <w:lang w:bidi="fa-IR"/>
        </w:rPr>
        <mc:AlternateContent>
          <mc:Choice Requires="wps">
            <w:drawing>
              <wp:anchor distT="0" distB="0" distL="0" distR="0" simplePos="0" relativeHeight="487631872" behindDoc="1" locked="0" layoutInCell="1" allowOverlap="1" wp14:anchorId="1A52B8F3" wp14:editId="6785EF3C">
                <wp:simplePos x="0" y="0"/>
                <wp:positionH relativeFrom="margin">
                  <wp:align>right</wp:align>
                </wp:positionH>
                <wp:positionV relativeFrom="paragraph">
                  <wp:posOffset>237490</wp:posOffset>
                </wp:positionV>
                <wp:extent cx="5982970" cy="36830"/>
                <wp:effectExtent l="0" t="0" r="0" b="1270"/>
                <wp:wrapTopAndBottom/>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A65C1B" id="Graphic 89" o:spid="_x0000_s1026" alt="&quot;&quot;" style="position:absolute;margin-left:419.9pt;margin-top:18.7pt;width:471.1pt;height:2.9pt;z-index:-15684608;visibility:visible;mso-wrap-style:square;mso-wrap-distance-left:0;mso-wrap-distance-top:0;mso-wrap-distance-right:0;mso-wrap-distance-bottom:0;mso-position-horizontal:righ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" path="m5982589,l,,,36576r5982589,l5982589,xe" fillcolor="black" stroked="f">
                <v:path arrowok="t"/>
                <w10:wrap type="topAndBottom" anchorx="margin"/>
              </v:shape>
            </w:pict>
          </mc:Fallback>
        </mc:AlternateContent>
      </w:r>
    </w:p>
    <w:p w14:paraId="74B3AB98" w14:textId="77777777" w:rsidR="00310960" w:rsidRPr="00C91462" w:rsidRDefault="00310960"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9" w:line="237" w:lineRule="auto"/>
        <w:rPr>
          <w:rFonts w:ascii="Arial"/>
          <w:bCs/>
          <w:color w:val="000000"/>
          <w:lang w:bidi="fa-IR"/>
        </w:rPr>
      </w:pPr>
      <w:r w:rsidRPr="00C91462">
        <w:rPr>
          <w:rFonts w:ascii="Arial" w:hAnsi="Arial" w:cs="Arial"/>
          <w:bCs/>
          <w:color w:val="000000"/>
          <w:rtl/>
          <w:lang w:bidi="fa-IR"/>
        </w:rPr>
        <w:t>شما ممکن است حق دسترسی به برخی خدمات را زمانی که کودک خود را به‌طور مستقل در یک مدرسه خصوصی ثبت‌نام می‌کنید، داشته باشید.</w:t>
      </w:r>
    </w:p>
    <w:p w14:paraId="72D20612" w14:textId="77777777" w:rsidR="00310960" w:rsidRPr="00BC1C9C" w:rsidRDefault="00310960" w:rsidP="005C797F">
      <w:pPr>
        <w:bidi/>
        <w:rPr>
          <w:lang w:bidi="fa-IR"/>
        </w:rPr>
      </w:pPr>
    </w:p>
    <w:p w14:paraId="1B5E76A9" w14:textId="77777777" w:rsidR="00F52435" w:rsidRPr="00BC1C9C" w:rsidRDefault="00F52435">
      <w:pPr>
        <w:bidi/>
        <w:rPr>
          <w:b/>
          <w:spacing w:val="-2"/>
          <w:lang w:bidi="fa-IR"/>
        </w:rPr>
      </w:pPr>
      <w:r w:rsidRPr="00BC1C9C">
        <w:rPr>
          <w:rtl/>
          <w:lang w:bidi="fa-IR"/>
        </w:rPr>
        <w:br w:type="page"/>
      </w:r>
    </w:p>
    <w:p w14:paraId="0A4956D1" w14:textId="699F326D" w:rsidR="002835E2" w:rsidRPr="00190929" w:rsidRDefault="00664C74" w:rsidP="005C797F">
      <w:pPr>
        <w:pStyle w:val="Heading4"/>
        <w:bidi/>
        <w:rPr>
          <w:b w:val="0"/>
          <w:bCs/>
          <w:sz w:val="22"/>
          <w:lang w:bidi="fa-IR"/>
        </w:rPr>
      </w:pPr>
      <w:bookmarkStart w:id="123" w:name="_Toc183157446"/>
      <w:r w:rsidRPr="00190929">
        <w:rPr>
          <w:b w:val="0"/>
          <w:bCs/>
          <w:sz w:val="22"/>
          <w:rtl/>
          <w:lang w:bidi="fa-IR"/>
        </w:rPr>
        <w:lastRenderedPageBreak/>
        <w:t>کلی</w:t>
      </w:r>
      <w:bookmarkEnd w:id="123"/>
    </w:p>
    <w:p w14:paraId="3A944068" w14:textId="77777777" w:rsidR="002835E2" w:rsidRPr="00BC1C9C" w:rsidRDefault="002835E2">
      <w:pPr>
        <w:pStyle w:val="BodyText"/>
        <w:bidi/>
        <w:spacing w:before="9"/>
        <w:rPr>
          <w:rFonts w:ascii="Arial"/>
          <w:b/>
          <w:sz w:val="22"/>
          <w:szCs w:val="22"/>
          <w:lang w:bidi="fa-IR"/>
        </w:rPr>
      </w:pPr>
    </w:p>
    <w:p w14:paraId="5BD8F81E" w14:textId="45B03550" w:rsidR="002835E2" w:rsidRPr="00BC1C9C" w:rsidRDefault="00664C74" w:rsidP="00310960">
      <w:pPr>
        <w:pStyle w:val="BodyText"/>
        <w:bidi/>
        <w:spacing w:before="72"/>
        <w:ind w:right="223"/>
        <w:rPr>
          <w:sz w:val="22"/>
          <w:szCs w:val="22"/>
          <w:lang w:bidi="fa-IR"/>
        </w:rPr>
      </w:pPr>
      <w:r w:rsidRPr="00BC1C9C">
        <w:rPr>
          <w:sz w:val="22"/>
          <w:szCs w:val="22"/>
          <w:rtl/>
          <w:lang w:bidi="fa-IR"/>
        </w:rPr>
        <w:t>IDEA از اداره آموزش و پرورش منطقه نمی‌خواهد که هزینه‌های آموزش، از جمله آموزش ویژه و خدمات مرتبط، کودک دارای معلولیت شما را در یک مدرسه یا مرکز خصوصی پرداخت کند، اگر اداره آموزش و پرورش منطقه آموزش عمومی مناسب و رایگان (FAPE) را برای کودک شما فراهم کرده باشد و شما تصمیم به ثبت‌نام کودک در یک مدرسه یا مرکز خصوصی گرفته باشید. با این حال، اداره آموزش و پرورش منطقه که مدرسه خصوصی در آن واقع است باید کودک شما را در جمعیتی قرار دهد که نیازهای آن‌ها تحت مقررات IDEA در خصوص کودکانی که توسط والدینشان در یک مدرسه خصوصی ثبت‌نام شده‌اند، طبق</w:t>
      </w:r>
      <w:r w:rsidR="00190929">
        <w:rPr>
          <w:sz w:val="22"/>
          <w:szCs w:val="22"/>
          <w:lang w:bidi="fa-IR"/>
        </w:rPr>
        <w:br/>
      </w:r>
      <w:r w:rsidRPr="00BC1C9C">
        <w:rPr>
          <w:sz w:val="22"/>
          <w:szCs w:val="22"/>
          <w:lang w:bidi="fa-IR"/>
        </w:rPr>
        <w:t xml:space="preserve"> 34 CFR §§300.131</w:t>
      </w:r>
      <w:r w:rsidRPr="00BC1C9C">
        <w:rPr>
          <w:sz w:val="22"/>
          <w:szCs w:val="22"/>
          <w:rtl/>
          <w:lang w:bidi="fa-IR"/>
        </w:rPr>
        <w:t>تا 300.144، مورد توجه قرار می‌گیرد.</w:t>
      </w:r>
    </w:p>
    <w:p w14:paraId="4473C96D" w14:textId="77777777" w:rsidR="00310960" w:rsidRPr="00BC1C9C" w:rsidRDefault="00310960" w:rsidP="005C797F">
      <w:pPr>
        <w:pStyle w:val="BodyText"/>
        <w:bidi/>
        <w:spacing w:before="72"/>
        <w:ind w:right="223"/>
        <w:rPr>
          <w:sz w:val="22"/>
          <w:szCs w:val="22"/>
          <w:lang w:bidi="fa-IR"/>
        </w:rPr>
      </w:pPr>
    </w:p>
    <w:p w14:paraId="2DB37C81" w14:textId="77777777" w:rsidR="002835E2" w:rsidRPr="00190929" w:rsidRDefault="00664C74" w:rsidP="005C797F">
      <w:pPr>
        <w:pStyle w:val="Heading4"/>
        <w:bidi/>
        <w:rPr>
          <w:b w:val="0"/>
          <w:bCs/>
          <w:sz w:val="22"/>
          <w:lang w:bidi="fa-IR"/>
        </w:rPr>
      </w:pPr>
      <w:bookmarkStart w:id="124" w:name="_Toc183157447"/>
      <w:r w:rsidRPr="00190929">
        <w:rPr>
          <w:b w:val="0"/>
          <w:bCs/>
          <w:sz w:val="22"/>
          <w:rtl/>
          <w:lang w:bidi="fa-IR"/>
        </w:rPr>
        <w:t>بازپرداخت هزینه‌های قرار دادن کودک در مدارس خصوصی</w:t>
      </w:r>
      <w:bookmarkEnd w:id="124"/>
    </w:p>
    <w:p w14:paraId="59BC2007" w14:textId="77777777" w:rsidR="002835E2" w:rsidRPr="00BC1C9C" w:rsidRDefault="00664C74" w:rsidP="00310960">
      <w:pPr>
        <w:pStyle w:val="BodyText"/>
        <w:bidi/>
        <w:spacing w:before="118"/>
        <w:ind w:right="224"/>
        <w:rPr>
          <w:sz w:val="22"/>
          <w:szCs w:val="22"/>
          <w:lang w:bidi="fa-IR"/>
        </w:rPr>
      </w:pPr>
      <w:r w:rsidRPr="00BC1C9C">
        <w:rPr>
          <w:sz w:val="22"/>
          <w:szCs w:val="22"/>
          <w:rtl/>
          <w:lang w:bidi="fa-IR"/>
        </w:rPr>
        <w:t>اگر کودک شما قبلاً تحت نظارت اداره آموزش و پرورش منطقه آموزش ویژه و خدمات مرتبط را دریافت کرده باشد و شما تصمیم به ثبت‌نام کودک خود در یک پیش‌دبستانی، مدرسه ابتدایی یا متوسطه خصوصی بدون موافقت یا ارجاع از سوی اداره آموزش و پرورش منطقه بگیرید، یک دادگاه یا افسر دادرسی ممکن است از نهاد بخواهد هزینه ثبت‌نام را به شما بازپرداخت کند، اگر دادگاه یا افسر دادرسی تشخیص دهد که نهاد قبل از آن ثبت‌نام، FAPE را به موقع برای کودک شما فراهم نکرده و اینکه مدرسه خصوصی مناسب است. یک افسر دادرسی یا دادگاه ممکن است مدرسه شما را مناسب تشخیص دهد، حتی اگر این مدرسه با استانداردهای ویرجینیا که به آموزش ارائه‌شده توسط VDOE و اداره آموزش و پرورش منطقه اعمال می‌شود، مطابقت نداشته باشد.</w:t>
      </w:r>
    </w:p>
    <w:p w14:paraId="5E42F648" w14:textId="77777777" w:rsidR="00310960" w:rsidRPr="00BC1C9C" w:rsidRDefault="00310960" w:rsidP="005C797F">
      <w:pPr>
        <w:pStyle w:val="BodyText"/>
        <w:bidi/>
        <w:spacing w:before="118"/>
        <w:ind w:right="224"/>
        <w:rPr>
          <w:sz w:val="22"/>
          <w:szCs w:val="22"/>
          <w:lang w:bidi="fa-IR"/>
        </w:rPr>
      </w:pPr>
    </w:p>
    <w:p w14:paraId="21258B1B" w14:textId="77777777" w:rsidR="002835E2" w:rsidRPr="004E1D6B" w:rsidRDefault="00664C74" w:rsidP="005C797F">
      <w:pPr>
        <w:pStyle w:val="Heading4"/>
        <w:bidi/>
        <w:rPr>
          <w:b w:val="0"/>
          <w:bCs/>
          <w:sz w:val="22"/>
          <w:lang w:bidi="fa-IR"/>
        </w:rPr>
      </w:pPr>
      <w:bookmarkStart w:id="125" w:name="_Toc183157448"/>
      <w:r w:rsidRPr="004E1D6B">
        <w:rPr>
          <w:b w:val="0"/>
          <w:bCs/>
          <w:sz w:val="22"/>
          <w:rtl/>
          <w:lang w:bidi="fa-IR"/>
        </w:rPr>
        <w:t>محدودیت در بازپرداخت هزینه</w:t>
      </w:r>
      <w:bookmarkEnd w:id="125"/>
    </w:p>
    <w:p w14:paraId="38564720" w14:textId="77777777" w:rsidR="002835E2" w:rsidRPr="00BC1C9C" w:rsidRDefault="00664C74" w:rsidP="005C797F">
      <w:pPr>
        <w:pStyle w:val="BodyText"/>
        <w:bidi/>
        <w:spacing w:before="113"/>
        <w:rPr>
          <w:sz w:val="22"/>
          <w:szCs w:val="22"/>
          <w:lang w:bidi="fa-IR"/>
        </w:rPr>
      </w:pPr>
      <w:r w:rsidRPr="00BC1C9C">
        <w:rPr>
          <w:sz w:val="22"/>
          <w:szCs w:val="22"/>
          <w:rtl/>
          <w:lang w:bidi="fa-IR"/>
        </w:rPr>
        <w:t>هزینه بازپرداخت توصیف‌شده در پاراگراف بالا ممکن است کاهش یابد یا رد شود:</w:t>
      </w:r>
    </w:p>
    <w:p w14:paraId="60F378EE" w14:textId="5633809F" w:rsidR="002835E2" w:rsidRPr="00BC1C9C" w:rsidRDefault="00664C74">
      <w:pPr>
        <w:pStyle w:val="ListParagraph"/>
        <w:numPr>
          <w:ilvl w:val="0"/>
          <w:numId w:val="4"/>
        </w:numPr>
        <w:tabs>
          <w:tab w:val="left" w:pos="861"/>
        </w:tabs>
        <w:bidi/>
        <w:spacing w:before="122"/>
        <w:ind w:right="347"/>
        <w:rPr>
          <w:lang w:bidi="fa-IR"/>
        </w:rPr>
      </w:pPr>
      <w:r w:rsidRPr="00BC1C9C">
        <w:rPr>
          <w:rtl/>
          <w:lang w:bidi="fa-IR"/>
        </w:rPr>
        <w:t>اگر: (a) در آخرین جلسه برنامه آموزشی فردی‌شده (IEP) که پیش از اخراج کودک شما از مدرسه دولتی برگزار شد، به تیم IEP اطلاع ندادید که مدرسه‌ی پیشنهادی اداره آموزش و پرورش منطقه برای ارائه FAPE به کودک شما را رد کرده‌اید، از جمله بیان نگرانی‌های خود و قصد خود برای ثبت‌نام کودک در یک مدرسه خصوصی به هزینه عمومی؛ یا (b) حداقل ده روز کاری (شامل تعطیلاتی که در روزهای کاری اتفاق می‌افتند) پیش از اخراج کودک شما از مدرسه دولتی، اطلاعیه کتبی به اداره آموزش و پرورش منطقه در مورد آن اطلاعات ارائه نکردید؛</w:t>
      </w:r>
    </w:p>
    <w:p w14:paraId="77732849" w14:textId="77777777" w:rsidR="002835E2" w:rsidRPr="004E1D6B" w:rsidRDefault="00664C74">
      <w:pPr>
        <w:pStyle w:val="ListParagraph"/>
        <w:numPr>
          <w:ilvl w:val="0"/>
          <w:numId w:val="4"/>
        </w:numPr>
        <w:tabs>
          <w:tab w:val="left" w:pos="861"/>
        </w:tabs>
        <w:bidi/>
        <w:spacing w:before="121"/>
        <w:ind w:right="418"/>
        <w:rPr>
          <w:bCs/>
          <w:lang w:bidi="fa-IR"/>
        </w:rPr>
      </w:pPr>
      <w:r w:rsidRPr="00BC1C9C">
        <w:rPr>
          <w:rtl/>
          <w:lang w:bidi="fa-IR"/>
        </w:rPr>
        <w:t>اگر قبل از اخراج کودک شما از مدرسه دولتی، اداره آموزش و پرورش منطقه به‌صورت کتبی به شما اطلاع داده باشد که قصد دارد کودک شما را ارزیابی کند (شامل بیان هدف ارزیابی که مناسب و معقول باشد)، اما شما کودک را برای ارزیابی در دسترس قرار نداده باشید؛</w:t>
      </w:r>
      <w:r w:rsidRPr="004E1D6B">
        <w:rPr>
          <w:bCs/>
          <w:rtl/>
          <w:lang w:bidi="fa-IR"/>
        </w:rPr>
        <w:t xml:space="preserve"> یا</w:t>
      </w:r>
    </w:p>
    <w:p w14:paraId="17DD72F5" w14:textId="77777777" w:rsidR="002835E2" w:rsidRPr="00BC1C9C" w:rsidRDefault="00664C74">
      <w:pPr>
        <w:pStyle w:val="ListParagraph"/>
        <w:numPr>
          <w:ilvl w:val="0"/>
          <w:numId w:val="4"/>
        </w:numPr>
        <w:tabs>
          <w:tab w:val="left" w:pos="860"/>
        </w:tabs>
        <w:bidi/>
        <w:spacing w:before="121"/>
        <w:ind w:left="860" w:hanging="360"/>
        <w:rPr>
          <w:lang w:bidi="fa-IR"/>
        </w:rPr>
      </w:pPr>
      <w:r w:rsidRPr="00BC1C9C">
        <w:rPr>
          <w:rtl/>
          <w:lang w:bidi="fa-IR"/>
        </w:rPr>
        <w:t>در صورتی که دادگاه تشخیص دهد که اقدامات شما غیرمنطقی بوده است.</w:t>
      </w:r>
    </w:p>
    <w:p w14:paraId="258FCCFD" w14:textId="77777777" w:rsidR="002835E2" w:rsidRPr="00BC1C9C" w:rsidRDefault="002835E2">
      <w:pPr>
        <w:pStyle w:val="BodyText"/>
        <w:bidi/>
        <w:spacing w:before="163"/>
        <w:rPr>
          <w:sz w:val="22"/>
          <w:szCs w:val="22"/>
          <w:lang w:bidi="fa-IR"/>
        </w:rPr>
      </w:pPr>
    </w:p>
    <w:p w14:paraId="18B7D14A" w14:textId="77777777" w:rsidR="002835E2" w:rsidRPr="00BC1C9C" w:rsidRDefault="00664C74" w:rsidP="005C797F">
      <w:pPr>
        <w:pStyle w:val="BodyText"/>
        <w:bidi/>
        <w:ind w:left="140"/>
        <w:rPr>
          <w:sz w:val="22"/>
          <w:szCs w:val="22"/>
          <w:lang w:bidi="fa-IR"/>
        </w:rPr>
      </w:pPr>
      <w:r w:rsidRPr="00BC1C9C">
        <w:rPr>
          <w:sz w:val="22"/>
          <w:szCs w:val="22"/>
          <w:rtl/>
          <w:lang w:bidi="fa-IR"/>
        </w:rPr>
        <w:t>با این حال، هزینه بازپرداخت:</w:t>
      </w:r>
    </w:p>
    <w:p w14:paraId="5EE4D361" w14:textId="77777777" w:rsidR="002835E2" w:rsidRPr="004E1D6B" w:rsidRDefault="00664C74" w:rsidP="005C797F">
      <w:pPr>
        <w:pStyle w:val="ListParagraph"/>
        <w:numPr>
          <w:ilvl w:val="0"/>
          <w:numId w:val="3"/>
        </w:numPr>
        <w:tabs>
          <w:tab w:val="left" w:pos="861"/>
        </w:tabs>
        <w:bidi/>
        <w:spacing w:before="123"/>
        <w:ind w:right="220"/>
        <w:rPr>
          <w:bCs/>
          <w:lang w:bidi="fa-IR"/>
        </w:rPr>
      </w:pPr>
      <w:r w:rsidRPr="00BC1C9C">
        <w:rPr>
          <w:rtl/>
          <w:lang w:bidi="fa-IR"/>
        </w:rPr>
        <w:t>باید کاهش نیابد یا رد نشود به دلیل عدم ارائه اطلاعیه در صورتی که: (a) مدرسه مانع از ارائه اطلاعیه توسط شما شده باشد؛ (b) شما اطلاعیه‌ای در مورد مسئولیت خود برای ارائه اطلاعیه توضیح داده‌شده در بالا دریافت نکرده باشید؛ یا (c) رعایت الزامات بالا ممکن است منجر به آسیب فیزیکی به کودک شما شود؛</w:t>
      </w:r>
      <w:r w:rsidRPr="004E1D6B">
        <w:rPr>
          <w:bCs/>
          <w:rtl/>
          <w:lang w:bidi="fa-IR"/>
        </w:rPr>
        <w:t xml:space="preserve"> و</w:t>
      </w:r>
    </w:p>
    <w:p w14:paraId="0B8E25BB" w14:textId="24E669C3" w:rsidR="002835E2" w:rsidRPr="00BC1C9C" w:rsidRDefault="00664C74" w:rsidP="005C797F">
      <w:pPr>
        <w:pStyle w:val="ListParagraph"/>
        <w:numPr>
          <w:ilvl w:val="0"/>
          <w:numId w:val="3"/>
        </w:numPr>
        <w:tabs>
          <w:tab w:val="left" w:pos="861"/>
        </w:tabs>
        <w:bidi/>
        <w:spacing w:before="120"/>
        <w:ind w:right="215"/>
        <w:rPr>
          <w:lang w:bidi="fa-IR"/>
        </w:rPr>
      </w:pPr>
      <w:r w:rsidRPr="00BC1C9C">
        <w:rPr>
          <w:rtl/>
          <w:lang w:bidi="fa-IR"/>
        </w:rPr>
        <w:t>ممکن است، به صلاحدید دادگاه یا افسر دادرسی، به دلیل عدم ارائه اطلاعیه مورد نیاز توسط والدین، کاهش نیابد یا رد نشود اگر: (a) والدین بی‌سواد باشند یا نتوانند به زبان انگلیسی بنویسند؛ یا (b) رعایت الزامات فوق احتمالاً منجر به آسیب عاطفی جدی به کودک شود.</w:t>
      </w:r>
    </w:p>
    <w:p w14:paraId="64C5C72B" w14:textId="77777777" w:rsidR="00F52435" w:rsidRPr="00BC1C9C" w:rsidRDefault="00F52435" w:rsidP="00F52435">
      <w:pPr>
        <w:tabs>
          <w:tab w:val="left" w:pos="861"/>
        </w:tabs>
        <w:bidi/>
        <w:spacing w:before="120"/>
        <w:ind w:right="215"/>
        <w:rPr>
          <w:lang w:bidi="fa-IR"/>
        </w:rPr>
      </w:pPr>
    </w:p>
    <w:p w14:paraId="2235DC3C" w14:textId="65FF422E" w:rsidR="002835E2" w:rsidRPr="004E1D6B" w:rsidRDefault="000B0271" w:rsidP="005C797F">
      <w:pPr>
        <w:pStyle w:val="Heading2"/>
        <w:bidi/>
        <w:rPr>
          <w:szCs w:val="28"/>
          <w:lang w:bidi="fa-IR"/>
        </w:rPr>
      </w:pPr>
      <w:bookmarkStart w:id="126" w:name="_Toc183157449"/>
      <w:r w:rsidRPr="004E1D6B">
        <w:rPr>
          <w:szCs w:val="28"/>
          <w:rtl/>
          <w:lang w:bidi="fa-IR"/>
        </w:rPr>
        <w:t xml:space="preserve">اطلاعیه حقوق والدین در مورد استفاده از </w:t>
      </w:r>
      <w:r w:rsidRPr="004E1D6B">
        <w:rPr>
          <w:szCs w:val="28"/>
          <w:rtl/>
          <w:lang w:bidi="fa-IR"/>
        </w:rPr>
        <w:br/>
        <w:t>مزایای عمومی یا بیمه</w:t>
      </w:r>
      <w:bookmarkEnd w:id="126"/>
    </w:p>
    <w:p w14:paraId="074EA8D1" w14:textId="438421B8" w:rsidR="002835E2" w:rsidRPr="00BC1C9C" w:rsidRDefault="002835E2">
      <w:pPr>
        <w:pStyle w:val="BodyText"/>
        <w:bidi/>
        <w:spacing w:before="8"/>
        <w:rPr>
          <w:rFonts w:ascii="Arial"/>
          <w:b/>
          <w:sz w:val="22"/>
          <w:szCs w:val="22"/>
          <w:lang w:bidi="fa-IR"/>
        </w:rPr>
      </w:pPr>
    </w:p>
    <w:p w14:paraId="227A614D" w14:textId="77777777" w:rsidR="00310960" w:rsidRPr="004E1D6B" w:rsidRDefault="00310960" w:rsidP="005C79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bidi/>
        <w:spacing w:before="64" w:line="247" w:lineRule="auto"/>
        <w:ind w:right="145"/>
        <w:rPr>
          <w:rFonts w:ascii="Arial"/>
          <w:bCs/>
          <w:color w:val="000000"/>
          <w:lang w:bidi="fa-IR"/>
        </w:rPr>
      </w:pPr>
      <w:r w:rsidRPr="004E1D6B">
        <w:rPr>
          <w:rFonts w:ascii="Arial" w:hAnsi="Arial" w:cs="Arial"/>
          <w:bCs/>
          <w:color w:val="000000"/>
          <w:rtl/>
          <w:lang w:bidi="fa-IR"/>
        </w:rPr>
        <w:t>اداره آموزش و پرورش منطقه باید قبل از استفاده از هرگونه مزایای عمومی یا خصوصی یا بیمه، رضایت کتبی شما را دریافت کند و باید اطلاعیه سالانه‌ای در مورد حقوق شما مرتبط با استفاده از مزایای عمومی یا بیمه ارائه دهد.</w:t>
      </w:r>
    </w:p>
    <w:p w14:paraId="6FAF042F" w14:textId="77777777" w:rsidR="002835E2" w:rsidRPr="00BC1C9C" w:rsidRDefault="002835E2">
      <w:pPr>
        <w:pStyle w:val="BodyText"/>
        <w:bidi/>
        <w:spacing w:before="44"/>
        <w:rPr>
          <w:rFonts w:ascii="Arial"/>
          <w:b/>
          <w:sz w:val="22"/>
          <w:szCs w:val="22"/>
          <w:lang w:bidi="fa-IR"/>
        </w:rPr>
      </w:pPr>
    </w:p>
    <w:p w14:paraId="28406A00" w14:textId="77777777" w:rsidR="002835E2" w:rsidRPr="00BC1C9C" w:rsidRDefault="00664C74" w:rsidP="005C797F">
      <w:pPr>
        <w:pStyle w:val="BodyText"/>
        <w:bidi/>
        <w:ind w:right="222"/>
        <w:rPr>
          <w:sz w:val="22"/>
          <w:szCs w:val="22"/>
          <w:lang w:bidi="fa-IR"/>
        </w:rPr>
      </w:pPr>
      <w:r w:rsidRPr="00BC1C9C">
        <w:rPr>
          <w:sz w:val="22"/>
          <w:szCs w:val="22"/>
          <w:rtl/>
          <w:lang w:bidi="fa-IR"/>
        </w:rPr>
        <w:t xml:space="preserve">آژانس‌های آموزشی محلی ممکن است درخواست استفاده از مدیکید یا دیگر برنامه‌های مزایای عمومی یا بیمه‌ای که کودک در آن‌ها مشارکت دارد، برای ارائه یا پرداخت هزینه خدمات مورد نیاز تحت IDEA، بخش B، طبق مقررات برنامه مزایای عمومی یا بیمه‌ای </w:t>
      </w:r>
      <w:r w:rsidRPr="00BC1C9C">
        <w:rPr>
          <w:sz w:val="22"/>
          <w:szCs w:val="22"/>
          <w:rtl/>
          <w:lang w:bidi="fa-IR"/>
        </w:rPr>
        <w:lastRenderedPageBreak/>
        <w:t>مجاز نمایند. IDEA الزامی می‌کند که نهادهای عمومی قبل از دسترسی به مزایای عمومی یا بیمه کودک یا والدین برای اولین بار، رضایت کتبی یک‌بارۀ والدین را دریافت کنند. رضایت کتبی یک‌باره والدین باید مشخص کند:</w:t>
      </w:r>
    </w:p>
    <w:p w14:paraId="4A2F3D45" w14:textId="77777777" w:rsidR="002835E2" w:rsidRPr="00BC1C9C" w:rsidRDefault="00664C74" w:rsidP="005C797F">
      <w:pPr>
        <w:pStyle w:val="ListParagraph"/>
        <w:numPr>
          <w:ilvl w:val="0"/>
          <w:numId w:val="2"/>
        </w:numPr>
        <w:tabs>
          <w:tab w:val="left" w:pos="860"/>
        </w:tabs>
        <w:bidi/>
        <w:spacing w:before="120" w:line="274" w:lineRule="exact"/>
        <w:ind w:left="864" w:hanging="360"/>
        <w:rPr>
          <w:lang w:bidi="fa-IR"/>
        </w:rPr>
      </w:pPr>
      <w:r w:rsidRPr="00BC1C9C">
        <w:rPr>
          <w:rtl/>
          <w:lang w:bidi="fa-IR"/>
        </w:rPr>
        <w:t>اطلاعات شخصی شناسایی‌شده‌ای که ممکن است افشا شود.</w:t>
      </w:r>
    </w:p>
    <w:p w14:paraId="114E4D8C" w14:textId="77777777" w:rsidR="002835E2" w:rsidRPr="00BC1C9C" w:rsidRDefault="00664C74">
      <w:pPr>
        <w:pStyle w:val="ListParagraph"/>
        <w:numPr>
          <w:ilvl w:val="0"/>
          <w:numId w:val="2"/>
        </w:numPr>
        <w:tabs>
          <w:tab w:val="left" w:pos="860"/>
        </w:tabs>
        <w:bidi/>
        <w:spacing w:before="3" w:line="275" w:lineRule="exact"/>
        <w:ind w:left="860" w:hanging="360"/>
        <w:rPr>
          <w:lang w:bidi="fa-IR"/>
        </w:rPr>
      </w:pPr>
      <w:r w:rsidRPr="00BC1C9C">
        <w:rPr>
          <w:rtl/>
          <w:lang w:bidi="fa-IR"/>
        </w:rPr>
        <w:t>هدف از افشای اطلاعات.</w:t>
      </w:r>
    </w:p>
    <w:p w14:paraId="0401A04C" w14:textId="77777777" w:rsidR="002835E2" w:rsidRPr="00BC1C9C" w:rsidRDefault="00664C74">
      <w:pPr>
        <w:pStyle w:val="ListParagraph"/>
        <w:numPr>
          <w:ilvl w:val="0"/>
          <w:numId w:val="2"/>
        </w:numPr>
        <w:tabs>
          <w:tab w:val="left" w:pos="860"/>
        </w:tabs>
        <w:bidi/>
        <w:spacing w:line="275" w:lineRule="exact"/>
        <w:ind w:left="860" w:hanging="360"/>
        <w:rPr>
          <w:lang w:bidi="fa-IR"/>
        </w:rPr>
      </w:pPr>
      <w:r w:rsidRPr="00BC1C9C">
        <w:rPr>
          <w:rtl/>
          <w:lang w:bidi="fa-IR"/>
        </w:rPr>
        <w:t>آزانسی که ممکن است اطلاعات شخصی برای آن افشا گردد.</w:t>
      </w:r>
    </w:p>
    <w:p w14:paraId="4D6F2C12" w14:textId="77777777" w:rsidR="002835E2" w:rsidRPr="00BC1C9C" w:rsidRDefault="00664C74">
      <w:pPr>
        <w:pStyle w:val="ListParagraph"/>
        <w:numPr>
          <w:ilvl w:val="0"/>
          <w:numId w:val="2"/>
        </w:numPr>
        <w:tabs>
          <w:tab w:val="left" w:pos="861"/>
        </w:tabs>
        <w:bidi/>
        <w:spacing w:before="5" w:line="237" w:lineRule="auto"/>
        <w:ind w:right="400"/>
        <w:rPr>
          <w:lang w:bidi="fa-IR"/>
        </w:rPr>
      </w:pPr>
      <w:r w:rsidRPr="00BC1C9C">
        <w:rPr>
          <w:rtl/>
          <w:lang w:bidi="fa-IR"/>
        </w:rPr>
        <w:t>اینکه والدین می‌فهمند و موافقت دارند که نهاد عمومی ممکن است به مزایای عمومی یا بیمه والدین یا کودک دسترسی پیدا کند تا هزینه خدمات تحت بخش B از IDEA را پرداخت کند.</w:t>
      </w:r>
    </w:p>
    <w:p w14:paraId="3CFA8BAD" w14:textId="77777777" w:rsidR="002835E2" w:rsidRPr="00BC1C9C" w:rsidRDefault="002835E2">
      <w:pPr>
        <w:pStyle w:val="BodyText"/>
        <w:bidi/>
        <w:rPr>
          <w:sz w:val="22"/>
          <w:szCs w:val="22"/>
          <w:lang w:bidi="fa-IR"/>
        </w:rPr>
      </w:pPr>
    </w:p>
    <w:p w14:paraId="72CD3D38" w14:textId="354207E5" w:rsidR="002835E2" w:rsidRPr="00BC1C9C" w:rsidRDefault="00664C74" w:rsidP="005C797F">
      <w:pPr>
        <w:pStyle w:val="BodyText"/>
        <w:bidi/>
        <w:rPr>
          <w:sz w:val="22"/>
          <w:szCs w:val="22"/>
          <w:lang w:bidi="fa-IR"/>
        </w:rPr>
      </w:pPr>
      <w:r w:rsidRPr="00BC1C9C">
        <w:rPr>
          <w:sz w:val="22"/>
          <w:szCs w:val="22"/>
          <w:rtl/>
          <w:lang w:bidi="fa-IR"/>
        </w:rPr>
        <w:t>آزانس های آموزشی محلی باید همچنین قبل از دسترسی به بیمه عمومی کودک یا والدین برای اولین بار، پیش از دریافت رضایت کتبی یک‌باره والدین، و به‌طور سالانه پس از آن، اطلاعیه کتبی به والدین کودک ارائه دهند.</w:t>
      </w:r>
    </w:p>
    <w:p w14:paraId="46B27139" w14:textId="77777777" w:rsidR="002835E2" w:rsidRPr="00BC1C9C" w:rsidRDefault="002835E2" w:rsidP="00310960">
      <w:pPr>
        <w:pStyle w:val="BodyText"/>
        <w:bidi/>
        <w:spacing w:before="1"/>
        <w:rPr>
          <w:sz w:val="22"/>
          <w:szCs w:val="22"/>
          <w:lang w:bidi="fa-IR"/>
        </w:rPr>
      </w:pPr>
    </w:p>
    <w:p w14:paraId="46AE767E" w14:textId="77777777" w:rsidR="002835E2" w:rsidRPr="00BC1C9C" w:rsidRDefault="00664C74" w:rsidP="005C797F">
      <w:pPr>
        <w:pStyle w:val="BodyText"/>
        <w:bidi/>
        <w:ind w:right="340"/>
        <w:rPr>
          <w:sz w:val="22"/>
          <w:szCs w:val="22"/>
          <w:lang w:bidi="fa-IR"/>
        </w:rPr>
      </w:pPr>
      <w:r w:rsidRPr="00BC1C9C">
        <w:rPr>
          <w:sz w:val="22"/>
          <w:szCs w:val="22"/>
          <w:rtl/>
          <w:lang w:bidi="fa-IR"/>
        </w:rPr>
        <w:t>والدین حق دارند هر زمان که بخواهند رضایت خود را برای افشای اطلاعات شخصی شناسایی‌شده کودک خود به آژانس مسئول مدیریت برنامه مزایای عمومی یا بیمه ایالتی پس بگیرند. بازپس‌گیری رضایت یا امتناع از ارائه رضایت برای افشای اطلاعات شخصی شناسایی‌شده، مسئولیت نهاد عمومی را از تأمین تمامی خدمات مورد نیاز بدون هزینه، معاف نمی‌کند.</w:t>
      </w:r>
    </w:p>
    <w:p w14:paraId="2E0490FF" w14:textId="77777777" w:rsidR="002835E2" w:rsidRPr="00BC1C9C" w:rsidRDefault="002835E2" w:rsidP="00310960">
      <w:pPr>
        <w:pStyle w:val="BodyText"/>
        <w:bidi/>
        <w:rPr>
          <w:sz w:val="22"/>
          <w:szCs w:val="22"/>
          <w:lang w:bidi="fa-IR"/>
        </w:rPr>
      </w:pPr>
    </w:p>
    <w:p w14:paraId="003B5C95" w14:textId="77777777" w:rsidR="002835E2" w:rsidRPr="00BC1C9C" w:rsidRDefault="00664C74" w:rsidP="005C797F">
      <w:pPr>
        <w:pStyle w:val="BodyText"/>
        <w:bidi/>
        <w:spacing w:before="1" w:line="275" w:lineRule="exact"/>
        <w:rPr>
          <w:sz w:val="22"/>
          <w:szCs w:val="22"/>
          <w:lang w:bidi="fa-IR"/>
        </w:rPr>
      </w:pPr>
      <w:r w:rsidRPr="00BC1C9C">
        <w:rPr>
          <w:sz w:val="22"/>
          <w:szCs w:val="22"/>
          <w:rtl/>
          <w:lang w:bidi="fa-IR"/>
        </w:rPr>
        <w:t>نهادهای آموزشی محلی:</w:t>
      </w:r>
    </w:p>
    <w:p w14:paraId="005B80B9" w14:textId="77777777" w:rsidR="002835E2" w:rsidRPr="00BC1C9C" w:rsidRDefault="00664C74" w:rsidP="005C797F">
      <w:pPr>
        <w:pStyle w:val="ListParagraph"/>
        <w:numPr>
          <w:ilvl w:val="0"/>
          <w:numId w:val="1"/>
        </w:numPr>
        <w:tabs>
          <w:tab w:val="left" w:pos="861"/>
        </w:tabs>
        <w:bidi/>
        <w:spacing w:before="120" w:line="242" w:lineRule="auto"/>
        <w:ind w:left="864" w:right="418" w:hanging="360"/>
        <w:rPr>
          <w:lang w:bidi="fa-IR"/>
        </w:rPr>
      </w:pPr>
      <w:r w:rsidRPr="00BC1C9C">
        <w:rPr>
          <w:rtl/>
          <w:lang w:bidi="fa-IR"/>
        </w:rPr>
        <w:t>نمی توانند از والدین بخواهند که برای دریافت FAPE تحت IDEA بخش B، در برنامه‌های مزایای عمومی یا بیمه ثبت‌نام کنند یا عضو شوند؛</w:t>
      </w:r>
    </w:p>
    <w:p w14:paraId="5165DC59" w14:textId="77777777" w:rsidR="002835E2" w:rsidRPr="00BC1C9C" w:rsidRDefault="00664C74">
      <w:pPr>
        <w:pStyle w:val="ListParagraph"/>
        <w:numPr>
          <w:ilvl w:val="0"/>
          <w:numId w:val="1"/>
        </w:numPr>
        <w:tabs>
          <w:tab w:val="left" w:pos="860"/>
        </w:tabs>
        <w:bidi/>
        <w:ind w:left="860" w:right="445"/>
        <w:rPr>
          <w:lang w:bidi="fa-IR"/>
        </w:rPr>
      </w:pPr>
      <w:r w:rsidRPr="00BC1C9C">
        <w:rPr>
          <w:rtl/>
          <w:lang w:bidi="fa-IR"/>
        </w:rPr>
        <w:t>نمی‌توانند از والدین بخواهند که هزینه‌ای از جیب خود مانند پرداخت فرانشیز یا مبلغ مشارکت در پرداخت هزینه‌های مربوط به درخواست خدمات ارائه‌شده طبق این بخش را پرداخت کنند، اما آژانس آموزشی محلی می‌تواند هزینه‌ای را که والدین در غیر این صورت باید پرداخت می‌کردند، پرداخت کند؛</w:t>
      </w:r>
    </w:p>
    <w:p w14:paraId="4BC331D0" w14:textId="77777777" w:rsidR="002835E2" w:rsidRPr="00BC1C9C" w:rsidRDefault="00664C74">
      <w:pPr>
        <w:pStyle w:val="ListParagraph"/>
        <w:numPr>
          <w:ilvl w:val="0"/>
          <w:numId w:val="1"/>
        </w:numPr>
        <w:tabs>
          <w:tab w:val="left" w:pos="860"/>
        </w:tabs>
        <w:bidi/>
        <w:spacing w:line="242" w:lineRule="auto"/>
        <w:ind w:left="860" w:right="642"/>
        <w:rPr>
          <w:lang w:bidi="fa-IR"/>
        </w:rPr>
      </w:pPr>
      <w:r w:rsidRPr="00BC1C9C">
        <w:rPr>
          <w:rtl/>
          <w:lang w:bidi="fa-IR"/>
        </w:rPr>
        <w:t>نمی‌توانند از مزایای کودک تحت برنامه‌های مزایای عمومی یا بیمه استفاده کنند اگر این استفاده باعث شود که:</w:t>
      </w:r>
    </w:p>
    <w:p w14:paraId="1A5AD793" w14:textId="77777777" w:rsidR="002835E2" w:rsidRPr="00BC1C9C" w:rsidRDefault="00664C74">
      <w:pPr>
        <w:pStyle w:val="ListParagraph"/>
        <w:numPr>
          <w:ilvl w:val="1"/>
          <w:numId w:val="1"/>
        </w:numPr>
        <w:tabs>
          <w:tab w:val="left" w:pos="1579"/>
        </w:tabs>
        <w:bidi/>
        <w:spacing w:line="271" w:lineRule="exact"/>
        <w:ind w:left="1579" w:hanging="359"/>
        <w:rPr>
          <w:lang w:bidi="fa-IR"/>
        </w:rPr>
      </w:pPr>
      <w:r w:rsidRPr="00BC1C9C">
        <w:rPr>
          <w:rtl/>
          <w:lang w:bidi="fa-IR"/>
        </w:rPr>
        <w:t>مزایای پوشش طول عمر موجود یا هرگونه مزایای بیمه‌شده دیگری کاهش یابد؛</w:t>
      </w:r>
    </w:p>
    <w:p w14:paraId="2A0CE22B" w14:textId="77777777" w:rsidR="002835E2" w:rsidRPr="00BC1C9C" w:rsidRDefault="00664C74">
      <w:pPr>
        <w:pStyle w:val="ListParagraph"/>
        <w:numPr>
          <w:ilvl w:val="1"/>
          <w:numId w:val="1"/>
        </w:numPr>
        <w:tabs>
          <w:tab w:val="left" w:pos="1580"/>
        </w:tabs>
        <w:bidi/>
        <w:ind w:left="1580" w:right="316"/>
        <w:rPr>
          <w:lang w:bidi="fa-IR"/>
        </w:rPr>
      </w:pPr>
      <w:r w:rsidRPr="00BC1C9C">
        <w:rPr>
          <w:rtl/>
          <w:lang w:bidi="fa-IR"/>
        </w:rPr>
        <w:t>منجر به پرداخت هزینه خدمات توسط خانواده شود که در غیر این صورت توسط برنامه‌های مزایای عمومی یا بیمه پوشش داده می‌شد و برای کودک خارج از زمان حضور کودک در مدرسه مورد نیاز است؛</w:t>
      </w:r>
    </w:p>
    <w:p w14:paraId="4B4D5533" w14:textId="77777777" w:rsidR="002835E2" w:rsidRPr="00BC1C9C" w:rsidRDefault="00664C74">
      <w:pPr>
        <w:pStyle w:val="ListParagraph"/>
        <w:numPr>
          <w:ilvl w:val="1"/>
          <w:numId w:val="1"/>
        </w:numPr>
        <w:tabs>
          <w:tab w:val="left" w:pos="1579"/>
        </w:tabs>
        <w:bidi/>
        <w:spacing w:line="274" w:lineRule="exact"/>
        <w:ind w:left="1579" w:hanging="359"/>
        <w:rPr>
          <w:lang w:bidi="fa-IR"/>
        </w:rPr>
      </w:pPr>
      <w:r w:rsidRPr="00BC1C9C">
        <w:rPr>
          <w:rtl/>
          <w:lang w:bidi="fa-IR"/>
        </w:rPr>
        <w:t>موجب افزایش حق بیمه‌ها شود یا منجر به قطع مزایای بیمه یا بیمه‌گذاری گردد؛ یا</w:t>
      </w:r>
    </w:p>
    <w:p w14:paraId="70CA6D9A" w14:textId="77777777" w:rsidR="002835E2" w:rsidRPr="00BC1C9C" w:rsidRDefault="00664C74">
      <w:pPr>
        <w:pStyle w:val="ListParagraph"/>
        <w:numPr>
          <w:ilvl w:val="1"/>
          <w:numId w:val="1"/>
        </w:numPr>
        <w:tabs>
          <w:tab w:val="left" w:pos="1580"/>
        </w:tabs>
        <w:bidi/>
        <w:ind w:left="1580" w:right="1115"/>
        <w:rPr>
          <w:lang w:bidi="fa-IR"/>
        </w:rPr>
      </w:pPr>
      <w:r w:rsidRPr="00BC1C9C">
        <w:rPr>
          <w:rtl/>
          <w:lang w:bidi="fa-IR"/>
        </w:rPr>
        <w:t>موجب ریسک از دست دادن واجد شرایط بودن برای معافیت‌های مبتنی بر خانه و جامعه، بر اساس هزینه‌های کلی مربوط به سلامت شود.</w:t>
      </w:r>
    </w:p>
    <w:p w14:paraId="20DB9240" w14:textId="2AF295F4" w:rsidR="002835E2" w:rsidRPr="00BC1C9C" w:rsidRDefault="002835E2">
      <w:pPr>
        <w:pStyle w:val="BodyText"/>
        <w:bidi/>
        <w:rPr>
          <w:sz w:val="22"/>
          <w:szCs w:val="22"/>
          <w:lang w:bidi="fa-IR"/>
        </w:rPr>
      </w:pPr>
    </w:p>
    <w:sectPr w:rsidR="002835E2" w:rsidRPr="00BC1C9C">
      <w:pgSz w:w="12240" w:h="15840"/>
      <w:pgMar w:top="1360" w:right="1220" w:bottom="980" w:left="130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576BC" w14:textId="77777777" w:rsidR="00255160" w:rsidRDefault="00255160">
      <w:pPr>
        <w:bidi/>
      </w:pPr>
      <w:r>
        <w:rPr>
          <w:rtl/>
        </w:rPr>
        <w:separator/>
      </w:r>
    </w:p>
  </w:endnote>
  <w:endnote w:type="continuationSeparator" w:id="0">
    <w:p w14:paraId="671A0263" w14:textId="77777777" w:rsidR="00255160" w:rsidRDefault="00255160">
      <w:pPr>
        <w:bidi/>
      </w:pPr>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FD90" w14:textId="77777777" w:rsidR="002835E2" w:rsidRDefault="00664C74">
    <w:pPr>
      <w:pStyle w:val="BodyText"/>
      <w:bidi/>
      <w:spacing w:line="14" w:lineRule="auto"/>
      <w:rPr>
        <w:sz w:val="20"/>
      </w:rPr>
    </w:pPr>
    <w:r>
      <w:rPr>
        <w:noProof/>
        <w:rtl/>
      </w:rPr>
      <mc:AlternateContent>
        <mc:Choice Requires="wps">
          <w:drawing>
            <wp:anchor distT="0" distB="0" distL="0" distR="0" simplePos="0" relativeHeight="486842368" behindDoc="1" locked="0" layoutInCell="1" allowOverlap="1" wp14:anchorId="4423D3D7" wp14:editId="2D82AE02">
              <wp:simplePos x="0" y="0"/>
              <wp:positionH relativeFrom="page">
                <wp:posOffset>3691128</wp:posOffset>
              </wp:positionH>
              <wp:positionV relativeFrom="page">
                <wp:posOffset>9418861</wp:posOffset>
              </wp:positionV>
              <wp:extent cx="17462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94310"/>
                      </a:xfrm>
                      <a:prstGeom prst="rect">
                        <a:avLst/>
                      </a:prstGeom>
                    </wps:spPr>
                    <wps:txbx>
                      <w:txbxContent>
                        <w:p w14:paraId="2DE15AA5" w14:textId="77777777" w:rsidR="002835E2" w:rsidRDefault="00664C74">
                          <w:pPr>
                            <w:pStyle w:val="BodyText"/>
                            <w:bidi/>
                            <w:spacing w:before="10"/>
                            <w:ind w:left="60"/>
                          </w:pPr>
                          <w:r>
                            <w:rPr>
                              <w:rtl/>
                            </w:rPr>
                            <w:fldChar w:fldCharType="begin"/>
                          </w:r>
                          <w:r>
                            <w:rPr>
                              <w:rtl/>
                            </w:rPr>
                            <w:instrText xml:space="preserve"> PAGE  \* roman </w:instrText>
                          </w:r>
                          <w:r>
                            <w:rPr>
                              <w:rtl/>
                            </w:rPr>
                            <w:fldChar w:fldCharType="separate"/>
                          </w:r>
                          <w:r>
                            <w:rPr>
                              <w:rtl/>
                            </w:rPr>
                            <w:t>دوم</w:t>
                          </w:r>
                          <w:r>
                            <w:rPr>
                              <w:rtl/>
                            </w:rPr>
                            <w:fldChar w:fldCharType="end"/>
                          </w:r>
                        </w:p>
                      </w:txbxContent>
                    </wps:txbx>
                    <wps:bodyPr wrap="square" lIns="0" tIns="0" rIns="0" bIns="0" rtlCol="0">
                      <a:noAutofit/>
                    </wps:bodyPr>
                  </wps:wsp>
                </a:graphicData>
              </a:graphic>
            </wp:anchor>
          </w:drawing>
        </mc:Choice>
        <mc:Fallback xmlns:a="http://schemas.openxmlformats.org/drawingml/2006/main">
          <w:pict xmlns:w="http://schemas.openxmlformats.org/wordprocessingml/2006/main">
            <v:shapetype xmlns:o="urn:schemas-microsoft-com:office:office" xmlns:v="urn:schemas-microsoft-com:vml" xmlns:w14="http://schemas.microsoft.com/office/word/2010/wordml" id="_x0000_t202" coordsize="21600,21600" o:spt="202" path="m,l,21600r21600,l21600,xe" w14:anchorId="4423D3D7">
              <v:stroke joinstyle="miter"/>
              <v:path gradientshapeok="t" o:connecttype="rect"/>
            </v:shapetype>
            <v:shape xmlns:o="urn:schemas-microsoft-com:office:office" xmlns:v="urn:schemas-microsoft-com:vml" id="Textbox 1" style="position:absolute;margin-left:290.65pt;margin-top:741.65pt;width:13.75pt;height:15.3pt;z-index:-1647411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">
              <v:textbox inset="0,0,0,0">
                <w:txbxContent>
                  <w:p xmlns:w14="http://schemas.microsoft.com/office/word/2010/wordml" w:rsidR="002835E2" w:rsidRDefault="00664C74" w14:paraId="2DE15AA5" w14:textId="77777777">
                    <w:pPr>
                      <w:pStyle w:val="BodyText"/>
                      <w:bidi w:val="true"/>
                      <w:spacing w:before="10"/>
                      <w:ind w:left="60"/>
                    </w:pPr>
                    <w:r>
                      <w:rPr>
                        <w:rtl w:val="true"/>
                      </w:rPr>
                      <w:fldChar w:fldCharType="begin"/>
                    </w:r>
                    <w:r>
                      <w:rPr>
                        <w:rtl w:val="true"/>
                      </w:rPr>
                      <w:instrText xml:space="preserve"> PAGE  \* roman </w:instrText>
                    </w:r>
                    <w:r>
                      <w:rPr>
                        <w:rtl w:val="true"/>
                      </w:rPr>
                      <w:fldChar w:fldCharType="separate"/>
                    </w:r>
                    <w:r>
                      <w:rPr>
                        <w:rtl w:val="true"/>
                      </w:rPr>
                      <w:t xml:space="preserve">دوم</w:t>
                    </w:r>
                    <w:r>
                      <w:rPr>
                        <w:rtl w:val="true"/>
                      </w:rPr>
                      <w:fldChar w:fldCharType="end"/>
                    </w:r>
                  </w:p>
                </w:txbxContent>
              </v:textbox>
              <w10:wrap xmlns:w10="urn:schemas-microsoft-com:office:word"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7D03" w14:textId="77777777" w:rsidR="002835E2" w:rsidRDefault="002835E2">
    <w:pPr>
      <w:pStyle w:val="BodyText"/>
      <w:bid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01FE" w14:textId="77777777" w:rsidR="002835E2" w:rsidRDefault="00664C74">
    <w:pPr>
      <w:pStyle w:val="BodyText"/>
      <w:bidi/>
      <w:spacing w:line="14" w:lineRule="auto"/>
      <w:rPr>
        <w:sz w:val="20"/>
      </w:rPr>
    </w:pPr>
    <w:r>
      <w:rPr>
        <w:noProof/>
        <w:rtl/>
      </w:rPr>
      <mc:AlternateContent>
        <mc:Choice Requires="wps">
          <w:drawing>
            <wp:anchor distT="0" distB="0" distL="0" distR="0" simplePos="0" relativeHeight="486842880" behindDoc="1" locked="0" layoutInCell="1" allowOverlap="1" wp14:anchorId="095A4079" wp14:editId="666808D8">
              <wp:simplePos x="0" y="0"/>
              <wp:positionH relativeFrom="page">
                <wp:posOffset>3657600</wp:posOffset>
              </wp:positionH>
              <wp:positionV relativeFrom="page">
                <wp:posOffset>9418861</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1C5CD4" w14:textId="77777777" w:rsidR="002835E2" w:rsidRDefault="00664C74">
                          <w:pPr>
                            <w:pStyle w:val="BodyText"/>
                            <w:bidi/>
                            <w:spacing w:before="10"/>
                            <w:ind w:left="60"/>
                          </w:pPr>
                          <w:r>
                            <w:rPr>
                              <w:rtl/>
                            </w:rPr>
                            <w:fldChar w:fldCharType="begin"/>
                          </w:r>
                          <w:r>
                            <w:rPr>
                              <w:rtl/>
                            </w:rPr>
                            <w:instrText xml:space="preserve"> PAGE </w:instrText>
                          </w:r>
                          <w:r>
                            <w:rPr>
                              <w:rtl/>
                            </w:rPr>
                            <w:fldChar w:fldCharType="separate"/>
                          </w:r>
                          <w:r>
                            <w:rPr>
                              <w:rtl/>
                            </w:rPr>
                            <w:t>10</w:t>
                          </w:r>
                          <w:r>
                            <w:rPr>
                              <w:rtl/>
                            </w:rPr>
                            <w:fldChar w:fldCharType="end"/>
                          </w:r>
                        </w:p>
                      </w:txbxContent>
                    </wps:txbx>
                    <wps:bodyPr wrap="square" lIns="0" tIns="0" rIns="0" bIns="0" rtlCol="0">
                      <a:noAutofit/>
                    </wps:bodyPr>
                  </wps:wsp>
                </a:graphicData>
              </a:graphic>
            </wp:anchor>
          </w:drawing>
        </mc:Choice>
        <mc:Fallback xmlns:a="http://schemas.openxmlformats.org/drawingml/2006/main">
          <w:pict xmlns:w="http://schemas.openxmlformats.org/wordprocessingml/2006/main">
            <v:shapetype xmlns:o="urn:schemas-microsoft-com:office:office" xmlns:v="urn:schemas-microsoft-com:vml" xmlns:w14="http://schemas.microsoft.com/office/word/2010/wordml" id="_x0000_t202" coordsize="21600,21600" o:spt="202" path="m,l,21600r21600,l21600,xe" w14:anchorId="095A4079">
              <v:stroke joinstyle="miter"/>
              <v:path gradientshapeok="t" o:connecttype="rect"/>
            </v:shapetype>
            <v:shape xmlns:o="urn:schemas-microsoft-com:office:office" xmlns:v="urn:schemas-microsoft-com:vml" id="Textbox 6" style="position:absolute;margin-left:4in;margin-top:741.65pt;width:19pt;height:15.3pt;z-index:-16473600;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">
              <v:textbox inset="0,0,0,0">
                <w:txbxContent>
                  <w:p xmlns:w14="http://schemas.microsoft.com/office/word/2010/wordml" w:rsidR="002835E2" w:rsidRDefault="00664C74" w14:paraId="141C5CD4" w14:textId="77777777">
                    <w:pPr>
                      <w:pStyle w:val="BodyText"/>
                      <w:bidi w:val="true"/>
                      <w:spacing w:before="10"/>
                      <w:ind w:left="60"/>
                    </w:pPr>
                    <w:r>
                      <w:rPr>
                        <w:rtl w:val="true"/>
                      </w:rPr>
                      <w:fldChar w:fldCharType="begin"/>
                    </w:r>
                    <w:r>
                      <w:rPr>
                        <w:rtl w:val="true"/>
                      </w:rPr>
                      <w:instrText xml:space="preserve"> PAGE </w:instrText>
                    </w:r>
                    <w:r>
                      <w:rPr>
                        <w:rtl w:val="true"/>
                      </w:rPr>
                      <w:fldChar w:fldCharType="separate"/>
                    </w:r>
                    <w:r>
                      <w:rPr>
                        <w:rtl w:val="true"/>
                      </w:rPr>
                      <w:t xml:space="preserve">10</w:t>
                    </w:r>
                    <w:r>
                      <w:rPr>
                        <w:rtl w:val="true"/>
                      </w:rPr>
                      <w:fldChar w:fldCharType="end"/>
                    </w:r>
                  </w:p>
                </w:txbxContent>
              </v:textbox>
              <w10:wrap xmlns:w10="urn:schemas-microsoft-com:office:word"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B174" w14:textId="77777777" w:rsidR="00255160" w:rsidRDefault="00255160">
      <w:pPr>
        <w:bidi/>
      </w:pPr>
      <w:r>
        <w:rPr>
          <w:rtl/>
        </w:rPr>
        <w:separator/>
      </w:r>
    </w:p>
  </w:footnote>
  <w:footnote w:type="continuationSeparator" w:id="0">
    <w:p w14:paraId="1EC4B180" w14:textId="77777777" w:rsidR="00255160" w:rsidRDefault="00255160">
      <w:pPr>
        <w:bidi/>
      </w:pPr>
      <w:r>
        <w:rPr>
          <w:rt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5F45"/>
    <w:multiLevelType w:val="hybridMultilevel"/>
    <w:tmpl w:val="6B38BDD6"/>
    <w:lvl w:ilvl="0" w:tplc="68A052C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8167C40">
      <w:numFmt w:val="bullet"/>
      <w:lvlText w:val="•"/>
      <w:lvlJc w:val="left"/>
      <w:pPr>
        <w:ind w:left="1746" w:hanging="361"/>
      </w:pPr>
      <w:rPr>
        <w:rFonts w:hint="default"/>
        <w:lang w:val="en-US" w:eastAsia="en-US" w:bidi="ar-SA"/>
      </w:rPr>
    </w:lvl>
    <w:lvl w:ilvl="2" w:tplc="3698EDAC">
      <w:numFmt w:val="bullet"/>
      <w:lvlText w:val="•"/>
      <w:lvlJc w:val="left"/>
      <w:pPr>
        <w:ind w:left="2632" w:hanging="361"/>
      </w:pPr>
      <w:rPr>
        <w:rFonts w:hint="default"/>
        <w:lang w:val="en-US" w:eastAsia="en-US" w:bidi="ar-SA"/>
      </w:rPr>
    </w:lvl>
    <w:lvl w:ilvl="3" w:tplc="75F47606">
      <w:numFmt w:val="bullet"/>
      <w:lvlText w:val="•"/>
      <w:lvlJc w:val="left"/>
      <w:pPr>
        <w:ind w:left="3518" w:hanging="361"/>
      </w:pPr>
      <w:rPr>
        <w:rFonts w:hint="default"/>
        <w:lang w:val="en-US" w:eastAsia="en-US" w:bidi="ar-SA"/>
      </w:rPr>
    </w:lvl>
    <w:lvl w:ilvl="4" w:tplc="673261BC">
      <w:numFmt w:val="bullet"/>
      <w:lvlText w:val="•"/>
      <w:lvlJc w:val="left"/>
      <w:pPr>
        <w:ind w:left="4404" w:hanging="361"/>
      </w:pPr>
      <w:rPr>
        <w:rFonts w:hint="default"/>
        <w:lang w:val="en-US" w:eastAsia="en-US" w:bidi="ar-SA"/>
      </w:rPr>
    </w:lvl>
    <w:lvl w:ilvl="5" w:tplc="F6FEFA9C">
      <w:numFmt w:val="bullet"/>
      <w:lvlText w:val="•"/>
      <w:lvlJc w:val="left"/>
      <w:pPr>
        <w:ind w:left="5290" w:hanging="361"/>
      </w:pPr>
      <w:rPr>
        <w:rFonts w:hint="default"/>
        <w:lang w:val="en-US" w:eastAsia="en-US" w:bidi="ar-SA"/>
      </w:rPr>
    </w:lvl>
    <w:lvl w:ilvl="6" w:tplc="EA4CF4EE">
      <w:numFmt w:val="bullet"/>
      <w:lvlText w:val="•"/>
      <w:lvlJc w:val="left"/>
      <w:pPr>
        <w:ind w:left="6176" w:hanging="361"/>
      </w:pPr>
      <w:rPr>
        <w:rFonts w:hint="default"/>
        <w:lang w:val="en-US" w:eastAsia="en-US" w:bidi="ar-SA"/>
      </w:rPr>
    </w:lvl>
    <w:lvl w:ilvl="7" w:tplc="10EEDDBE">
      <w:numFmt w:val="bullet"/>
      <w:lvlText w:val="•"/>
      <w:lvlJc w:val="left"/>
      <w:pPr>
        <w:ind w:left="7062" w:hanging="361"/>
      </w:pPr>
      <w:rPr>
        <w:rFonts w:hint="default"/>
        <w:lang w:val="en-US" w:eastAsia="en-US" w:bidi="ar-SA"/>
      </w:rPr>
    </w:lvl>
    <w:lvl w:ilvl="8" w:tplc="4F7E2834">
      <w:numFmt w:val="bullet"/>
      <w:lvlText w:val="•"/>
      <w:lvlJc w:val="left"/>
      <w:pPr>
        <w:ind w:left="7948" w:hanging="361"/>
      </w:pPr>
      <w:rPr>
        <w:rFonts w:hint="default"/>
        <w:lang w:val="en-US" w:eastAsia="en-US" w:bidi="ar-SA"/>
      </w:rPr>
    </w:lvl>
  </w:abstractNum>
  <w:abstractNum w:abstractNumId="1" w15:restartNumberingAfterBreak="0">
    <w:nsid w:val="039E7909"/>
    <w:multiLevelType w:val="hybridMultilevel"/>
    <w:tmpl w:val="3AD8E00E"/>
    <w:lvl w:ilvl="0" w:tplc="183895B0">
      <w:start w:val="1"/>
      <w:numFmt w:val="decimal"/>
      <w:lvlText w:val="%1."/>
      <w:lvlJc w:val="left"/>
      <w:pPr>
        <w:ind w:left="9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F82BB30">
      <w:numFmt w:val="bullet"/>
      <w:lvlText w:val="•"/>
      <w:lvlJc w:val="left"/>
      <w:pPr>
        <w:ind w:left="1800" w:hanging="361"/>
      </w:pPr>
      <w:rPr>
        <w:rFonts w:hint="default"/>
        <w:lang w:val="en-US" w:eastAsia="en-US" w:bidi="ar-SA"/>
      </w:rPr>
    </w:lvl>
    <w:lvl w:ilvl="2" w:tplc="D09ECCAE">
      <w:numFmt w:val="bullet"/>
      <w:lvlText w:val="•"/>
      <w:lvlJc w:val="left"/>
      <w:pPr>
        <w:ind w:left="2680" w:hanging="361"/>
      </w:pPr>
      <w:rPr>
        <w:rFonts w:hint="default"/>
        <w:lang w:val="en-US" w:eastAsia="en-US" w:bidi="ar-SA"/>
      </w:rPr>
    </w:lvl>
    <w:lvl w:ilvl="3" w:tplc="D4D6D184">
      <w:numFmt w:val="bullet"/>
      <w:lvlText w:val="•"/>
      <w:lvlJc w:val="left"/>
      <w:pPr>
        <w:ind w:left="3560" w:hanging="361"/>
      </w:pPr>
      <w:rPr>
        <w:rFonts w:hint="default"/>
        <w:lang w:val="en-US" w:eastAsia="en-US" w:bidi="ar-SA"/>
      </w:rPr>
    </w:lvl>
    <w:lvl w:ilvl="4" w:tplc="39829B80">
      <w:numFmt w:val="bullet"/>
      <w:lvlText w:val="•"/>
      <w:lvlJc w:val="left"/>
      <w:pPr>
        <w:ind w:left="4440" w:hanging="361"/>
      </w:pPr>
      <w:rPr>
        <w:rFonts w:hint="default"/>
        <w:lang w:val="en-US" w:eastAsia="en-US" w:bidi="ar-SA"/>
      </w:rPr>
    </w:lvl>
    <w:lvl w:ilvl="5" w:tplc="EAF6919E">
      <w:numFmt w:val="bullet"/>
      <w:lvlText w:val="•"/>
      <w:lvlJc w:val="left"/>
      <w:pPr>
        <w:ind w:left="5320" w:hanging="361"/>
      </w:pPr>
      <w:rPr>
        <w:rFonts w:hint="default"/>
        <w:lang w:val="en-US" w:eastAsia="en-US" w:bidi="ar-SA"/>
      </w:rPr>
    </w:lvl>
    <w:lvl w:ilvl="6" w:tplc="D6DC54AA">
      <w:numFmt w:val="bullet"/>
      <w:lvlText w:val="•"/>
      <w:lvlJc w:val="left"/>
      <w:pPr>
        <w:ind w:left="6200" w:hanging="361"/>
      </w:pPr>
      <w:rPr>
        <w:rFonts w:hint="default"/>
        <w:lang w:val="en-US" w:eastAsia="en-US" w:bidi="ar-SA"/>
      </w:rPr>
    </w:lvl>
    <w:lvl w:ilvl="7" w:tplc="7C5C3B90">
      <w:numFmt w:val="bullet"/>
      <w:lvlText w:val="•"/>
      <w:lvlJc w:val="left"/>
      <w:pPr>
        <w:ind w:left="7080" w:hanging="361"/>
      </w:pPr>
      <w:rPr>
        <w:rFonts w:hint="default"/>
        <w:lang w:val="en-US" w:eastAsia="en-US" w:bidi="ar-SA"/>
      </w:rPr>
    </w:lvl>
    <w:lvl w:ilvl="8" w:tplc="76728714">
      <w:numFmt w:val="bullet"/>
      <w:lvlText w:val="•"/>
      <w:lvlJc w:val="left"/>
      <w:pPr>
        <w:ind w:left="7960" w:hanging="361"/>
      </w:pPr>
      <w:rPr>
        <w:rFonts w:hint="default"/>
        <w:lang w:val="en-US" w:eastAsia="en-US" w:bidi="ar-SA"/>
      </w:rPr>
    </w:lvl>
  </w:abstractNum>
  <w:abstractNum w:abstractNumId="2" w15:restartNumberingAfterBreak="0">
    <w:nsid w:val="0508274F"/>
    <w:multiLevelType w:val="hybridMultilevel"/>
    <w:tmpl w:val="85047F60"/>
    <w:lvl w:ilvl="0" w:tplc="12FA5D5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104B40A">
      <w:numFmt w:val="bullet"/>
      <w:lvlText w:val="•"/>
      <w:lvlJc w:val="left"/>
      <w:pPr>
        <w:ind w:left="1746" w:hanging="361"/>
      </w:pPr>
      <w:rPr>
        <w:rFonts w:hint="default"/>
        <w:lang w:val="en-US" w:eastAsia="en-US" w:bidi="ar-SA"/>
      </w:rPr>
    </w:lvl>
    <w:lvl w:ilvl="2" w:tplc="948C2190">
      <w:numFmt w:val="bullet"/>
      <w:lvlText w:val="•"/>
      <w:lvlJc w:val="left"/>
      <w:pPr>
        <w:ind w:left="2632" w:hanging="361"/>
      </w:pPr>
      <w:rPr>
        <w:rFonts w:hint="default"/>
        <w:lang w:val="en-US" w:eastAsia="en-US" w:bidi="ar-SA"/>
      </w:rPr>
    </w:lvl>
    <w:lvl w:ilvl="3" w:tplc="E158AEDC">
      <w:numFmt w:val="bullet"/>
      <w:lvlText w:val="•"/>
      <w:lvlJc w:val="left"/>
      <w:pPr>
        <w:ind w:left="3518" w:hanging="361"/>
      </w:pPr>
      <w:rPr>
        <w:rFonts w:hint="default"/>
        <w:lang w:val="en-US" w:eastAsia="en-US" w:bidi="ar-SA"/>
      </w:rPr>
    </w:lvl>
    <w:lvl w:ilvl="4" w:tplc="B1DE0B16">
      <w:numFmt w:val="bullet"/>
      <w:lvlText w:val="•"/>
      <w:lvlJc w:val="left"/>
      <w:pPr>
        <w:ind w:left="4404" w:hanging="361"/>
      </w:pPr>
      <w:rPr>
        <w:rFonts w:hint="default"/>
        <w:lang w:val="en-US" w:eastAsia="en-US" w:bidi="ar-SA"/>
      </w:rPr>
    </w:lvl>
    <w:lvl w:ilvl="5" w:tplc="D02A52FC">
      <w:numFmt w:val="bullet"/>
      <w:lvlText w:val="•"/>
      <w:lvlJc w:val="left"/>
      <w:pPr>
        <w:ind w:left="5290" w:hanging="361"/>
      </w:pPr>
      <w:rPr>
        <w:rFonts w:hint="default"/>
        <w:lang w:val="en-US" w:eastAsia="en-US" w:bidi="ar-SA"/>
      </w:rPr>
    </w:lvl>
    <w:lvl w:ilvl="6" w:tplc="03EE3EFE">
      <w:numFmt w:val="bullet"/>
      <w:lvlText w:val="•"/>
      <w:lvlJc w:val="left"/>
      <w:pPr>
        <w:ind w:left="6176" w:hanging="361"/>
      </w:pPr>
      <w:rPr>
        <w:rFonts w:hint="default"/>
        <w:lang w:val="en-US" w:eastAsia="en-US" w:bidi="ar-SA"/>
      </w:rPr>
    </w:lvl>
    <w:lvl w:ilvl="7" w:tplc="072EC3B6">
      <w:numFmt w:val="bullet"/>
      <w:lvlText w:val="•"/>
      <w:lvlJc w:val="left"/>
      <w:pPr>
        <w:ind w:left="7062" w:hanging="361"/>
      </w:pPr>
      <w:rPr>
        <w:rFonts w:hint="default"/>
        <w:lang w:val="en-US" w:eastAsia="en-US" w:bidi="ar-SA"/>
      </w:rPr>
    </w:lvl>
    <w:lvl w:ilvl="8" w:tplc="C37A9E90">
      <w:numFmt w:val="bullet"/>
      <w:lvlText w:val="•"/>
      <w:lvlJc w:val="left"/>
      <w:pPr>
        <w:ind w:left="7948" w:hanging="361"/>
      </w:pPr>
      <w:rPr>
        <w:rFonts w:hint="default"/>
        <w:lang w:val="en-US" w:eastAsia="en-US" w:bidi="ar-SA"/>
      </w:rPr>
    </w:lvl>
  </w:abstractNum>
  <w:abstractNum w:abstractNumId="3" w15:restartNumberingAfterBreak="0">
    <w:nsid w:val="06092F23"/>
    <w:multiLevelType w:val="hybridMultilevel"/>
    <w:tmpl w:val="1720820E"/>
    <w:lvl w:ilvl="0" w:tplc="CE4E1C8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9166F6C">
      <w:numFmt w:val="bullet"/>
      <w:lvlText w:val="•"/>
      <w:lvlJc w:val="left"/>
      <w:pPr>
        <w:ind w:left="1746" w:hanging="361"/>
      </w:pPr>
      <w:rPr>
        <w:rFonts w:hint="default"/>
        <w:lang w:val="en-US" w:eastAsia="en-US" w:bidi="ar-SA"/>
      </w:rPr>
    </w:lvl>
    <w:lvl w:ilvl="2" w:tplc="FDD0A0DC">
      <w:numFmt w:val="bullet"/>
      <w:lvlText w:val="•"/>
      <w:lvlJc w:val="left"/>
      <w:pPr>
        <w:ind w:left="2632" w:hanging="361"/>
      </w:pPr>
      <w:rPr>
        <w:rFonts w:hint="default"/>
        <w:lang w:val="en-US" w:eastAsia="en-US" w:bidi="ar-SA"/>
      </w:rPr>
    </w:lvl>
    <w:lvl w:ilvl="3" w:tplc="C2D041A8">
      <w:numFmt w:val="bullet"/>
      <w:lvlText w:val="•"/>
      <w:lvlJc w:val="left"/>
      <w:pPr>
        <w:ind w:left="3518" w:hanging="361"/>
      </w:pPr>
      <w:rPr>
        <w:rFonts w:hint="default"/>
        <w:lang w:val="en-US" w:eastAsia="en-US" w:bidi="ar-SA"/>
      </w:rPr>
    </w:lvl>
    <w:lvl w:ilvl="4" w:tplc="59768F14">
      <w:numFmt w:val="bullet"/>
      <w:lvlText w:val="•"/>
      <w:lvlJc w:val="left"/>
      <w:pPr>
        <w:ind w:left="4404" w:hanging="361"/>
      </w:pPr>
      <w:rPr>
        <w:rFonts w:hint="default"/>
        <w:lang w:val="en-US" w:eastAsia="en-US" w:bidi="ar-SA"/>
      </w:rPr>
    </w:lvl>
    <w:lvl w:ilvl="5" w:tplc="81F4DBB4">
      <w:numFmt w:val="bullet"/>
      <w:lvlText w:val="•"/>
      <w:lvlJc w:val="left"/>
      <w:pPr>
        <w:ind w:left="5290" w:hanging="361"/>
      </w:pPr>
      <w:rPr>
        <w:rFonts w:hint="default"/>
        <w:lang w:val="en-US" w:eastAsia="en-US" w:bidi="ar-SA"/>
      </w:rPr>
    </w:lvl>
    <w:lvl w:ilvl="6" w:tplc="3A702F1A">
      <w:numFmt w:val="bullet"/>
      <w:lvlText w:val="•"/>
      <w:lvlJc w:val="left"/>
      <w:pPr>
        <w:ind w:left="6176" w:hanging="361"/>
      </w:pPr>
      <w:rPr>
        <w:rFonts w:hint="default"/>
        <w:lang w:val="en-US" w:eastAsia="en-US" w:bidi="ar-SA"/>
      </w:rPr>
    </w:lvl>
    <w:lvl w:ilvl="7" w:tplc="7C74CA7A">
      <w:numFmt w:val="bullet"/>
      <w:lvlText w:val="•"/>
      <w:lvlJc w:val="left"/>
      <w:pPr>
        <w:ind w:left="7062" w:hanging="361"/>
      </w:pPr>
      <w:rPr>
        <w:rFonts w:hint="default"/>
        <w:lang w:val="en-US" w:eastAsia="en-US" w:bidi="ar-SA"/>
      </w:rPr>
    </w:lvl>
    <w:lvl w:ilvl="8" w:tplc="4080D8CC">
      <w:numFmt w:val="bullet"/>
      <w:lvlText w:val="•"/>
      <w:lvlJc w:val="left"/>
      <w:pPr>
        <w:ind w:left="7948" w:hanging="361"/>
      </w:pPr>
      <w:rPr>
        <w:rFonts w:hint="default"/>
        <w:lang w:val="en-US" w:eastAsia="en-US" w:bidi="ar-SA"/>
      </w:rPr>
    </w:lvl>
  </w:abstractNum>
  <w:abstractNum w:abstractNumId="4" w15:restartNumberingAfterBreak="0">
    <w:nsid w:val="09315B67"/>
    <w:multiLevelType w:val="hybridMultilevel"/>
    <w:tmpl w:val="87D0D004"/>
    <w:lvl w:ilvl="0" w:tplc="B8E80B90">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0C02262C">
      <w:numFmt w:val="bullet"/>
      <w:lvlText w:val="•"/>
      <w:lvlJc w:val="left"/>
      <w:pPr>
        <w:ind w:left="1422" w:hanging="361"/>
      </w:pPr>
      <w:rPr>
        <w:rFonts w:hint="default"/>
        <w:lang w:val="en-US" w:eastAsia="en-US" w:bidi="ar-SA"/>
      </w:rPr>
    </w:lvl>
    <w:lvl w:ilvl="2" w:tplc="F24CD120">
      <w:numFmt w:val="bullet"/>
      <w:lvlText w:val="•"/>
      <w:lvlJc w:val="left"/>
      <w:pPr>
        <w:ind w:left="2344" w:hanging="361"/>
      </w:pPr>
      <w:rPr>
        <w:rFonts w:hint="default"/>
        <w:lang w:val="en-US" w:eastAsia="en-US" w:bidi="ar-SA"/>
      </w:rPr>
    </w:lvl>
    <w:lvl w:ilvl="3" w:tplc="75FA58B4">
      <w:numFmt w:val="bullet"/>
      <w:lvlText w:val="•"/>
      <w:lvlJc w:val="left"/>
      <w:pPr>
        <w:ind w:left="3266" w:hanging="361"/>
      </w:pPr>
      <w:rPr>
        <w:rFonts w:hint="default"/>
        <w:lang w:val="en-US" w:eastAsia="en-US" w:bidi="ar-SA"/>
      </w:rPr>
    </w:lvl>
    <w:lvl w:ilvl="4" w:tplc="850C802E">
      <w:numFmt w:val="bullet"/>
      <w:lvlText w:val="•"/>
      <w:lvlJc w:val="left"/>
      <w:pPr>
        <w:ind w:left="4188" w:hanging="361"/>
      </w:pPr>
      <w:rPr>
        <w:rFonts w:hint="default"/>
        <w:lang w:val="en-US" w:eastAsia="en-US" w:bidi="ar-SA"/>
      </w:rPr>
    </w:lvl>
    <w:lvl w:ilvl="5" w:tplc="C5FE4440">
      <w:numFmt w:val="bullet"/>
      <w:lvlText w:val="•"/>
      <w:lvlJc w:val="left"/>
      <w:pPr>
        <w:ind w:left="5110" w:hanging="361"/>
      </w:pPr>
      <w:rPr>
        <w:rFonts w:hint="default"/>
        <w:lang w:val="en-US" w:eastAsia="en-US" w:bidi="ar-SA"/>
      </w:rPr>
    </w:lvl>
    <w:lvl w:ilvl="6" w:tplc="D4C650B2">
      <w:numFmt w:val="bullet"/>
      <w:lvlText w:val="•"/>
      <w:lvlJc w:val="left"/>
      <w:pPr>
        <w:ind w:left="6032" w:hanging="361"/>
      </w:pPr>
      <w:rPr>
        <w:rFonts w:hint="default"/>
        <w:lang w:val="en-US" w:eastAsia="en-US" w:bidi="ar-SA"/>
      </w:rPr>
    </w:lvl>
    <w:lvl w:ilvl="7" w:tplc="555E8D94">
      <w:numFmt w:val="bullet"/>
      <w:lvlText w:val="•"/>
      <w:lvlJc w:val="left"/>
      <w:pPr>
        <w:ind w:left="6954" w:hanging="361"/>
      </w:pPr>
      <w:rPr>
        <w:rFonts w:hint="default"/>
        <w:lang w:val="en-US" w:eastAsia="en-US" w:bidi="ar-SA"/>
      </w:rPr>
    </w:lvl>
    <w:lvl w:ilvl="8" w:tplc="CF6AC4B2">
      <w:numFmt w:val="bullet"/>
      <w:lvlText w:val="•"/>
      <w:lvlJc w:val="left"/>
      <w:pPr>
        <w:ind w:left="7876" w:hanging="361"/>
      </w:pPr>
      <w:rPr>
        <w:rFonts w:hint="default"/>
        <w:lang w:val="en-US" w:eastAsia="en-US" w:bidi="ar-SA"/>
      </w:rPr>
    </w:lvl>
  </w:abstractNum>
  <w:abstractNum w:abstractNumId="5" w15:restartNumberingAfterBreak="0">
    <w:nsid w:val="0A615BBB"/>
    <w:multiLevelType w:val="hybridMultilevel"/>
    <w:tmpl w:val="CB784D3C"/>
    <w:lvl w:ilvl="0" w:tplc="503A4FA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320523C">
      <w:numFmt w:val="bullet"/>
      <w:lvlText w:val="•"/>
      <w:lvlJc w:val="left"/>
      <w:pPr>
        <w:ind w:left="1746" w:hanging="361"/>
      </w:pPr>
      <w:rPr>
        <w:rFonts w:hint="default"/>
        <w:lang w:val="en-US" w:eastAsia="en-US" w:bidi="ar-SA"/>
      </w:rPr>
    </w:lvl>
    <w:lvl w:ilvl="2" w:tplc="5A98F36A">
      <w:numFmt w:val="bullet"/>
      <w:lvlText w:val="•"/>
      <w:lvlJc w:val="left"/>
      <w:pPr>
        <w:ind w:left="2632" w:hanging="361"/>
      </w:pPr>
      <w:rPr>
        <w:rFonts w:hint="default"/>
        <w:lang w:val="en-US" w:eastAsia="en-US" w:bidi="ar-SA"/>
      </w:rPr>
    </w:lvl>
    <w:lvl w:ilvl="3" w:tplc="ADFAD85E">
      <w:numFmt w:val="bullet"/>
      <w:lvlText w:val="•"/>
      <w:lvlJc w:val="left"/>
      <w:pPr>
        <w:ind w:left="3518" w:hanging="361"/>
      </w:pPr>
      <w:rPr>
        <w:rFonts w:hint="default"/>
        <w:lang w:val="en-US" w:eastAsia="en-US" w:bidi="ar-SA"/>
      </w:rPr>
    </w:lvl>
    <w:lvl w:ilvl="4" w:tplc="0B32BA0A">
      <w:numFmt w:val="bullet"/>
      <w:lvlText w:val="•"/>
      <w:lvlJc w:val="left"/>
      <w:pPr>
        <w:ind w:left="4404" w:hanging="361"/>
      </w:pPr>
      <w:rPr>
        <w:rFonts w:hint="default"/>
        <w:lang w:val="en-US" w:eastAsia="en-US" w:bidi="ar-SA"/>
      </w:rPr>
    </w:lvl>
    <w:lvl w:ilvl="5" w:tplc="86D62FCA">
      <w:numFmt w:val="bullet"/>
      <w:lvlText w:val="•"/>
      <w:lvlJc w:val="left"/>
      <w:pPr>
        <w:ind w:left="5290" w:hanging="361"/>
      </w:pPr>
      <w:rPr>
        <w:rFonts w:hint="default"/>
        <w:lang w:val="en-US" w:eastAsia="en-US" w:bidi="ar-SA"/>
      </w:rPr>
    </w:lvl>
    <w:lvl w:ilvl="6" w:tplc="E09201EA">
      <w:numFmt w:val="bullet"/>
      <w:lvlText w:val="•"/>
      <w:lvlJc w:val="left"/>
      <w:pPr>
        <w:ind w:left="6176" w:hanging="361"/>
      </w:pPr>
      <w:rPr>
        <w:rFonts w:hint="default"/>
        <w:lang w:val="en-US" w:eastAsia="en-US" w:bidi="ar-SA"/>
      </w:rPr>
    </w:lvl>
    <w:lvl w:ilvl="7" w:tplc="E4067BF0">
      <w:numFmt w:val="bullet"/>
      <w:lvlText w:val="•"/>
      <w:lvlJc w:val="left"/>
      <w:pPr>
        <w:ind w:left="7062" w:hanging="361"/>
      </w:pPr>
      <w:rPr>
        <w:rFonts w:hint="default"/>
        <w:lang w:val="en-US" w:eastAsia="en-US" w:bidi="ar-SA"/>
      </w:rPr>
    </w:lvl>
    <w:lvl w:ilvl="8" w:tplc="30F20F52">
      <w:numFmt w:val="bullet"/>
      <w:lvlText w:val="•"/>
      <w:lvlJc w:val="left"/>
      <w:pPr>
        <w:ind w:left="7948" w:hanging="361"/>
      </w:pPr>
      <w:rPr>
        <w:rFonts w:hint="default"/>
        <w:lang w:val="en-US" w:eastAsia="en-US" w:bidi="ar-SA"/>
      </w:rPr>
    </w:lvl>
  </w:abstractNum>
  <w:abstractNum w:abstractNumId="6" w15:restartNumberingAfterBreak="0">
    <w:nsid w:val="0CA37B35"/>
    <w:multiLevelType w:val="hybridMultilevel"/>
    <w:tmpl w:val="F8BCD3C6"/>
    <w:lvl w:ilvl="0" w:tplc="ECB4370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3FA8C96">
      <w:numFmt w:val="bullet"/>
      <w:lvlText w:val="•"/>
      <w:lvlJc w:val="left"/>
      <w:pPr>
        <w:ind w:left="1746" w:hanging="361"/>
      </w:pPr>
      <w:rPr>
        <w:rFonts w:hint="default"/>
        <w:lang w:val="en-US" w:eastAsia="en-US" w:bidi="ar-SA"/>
      </w:rPr>
    </w:lvl>
    <w:lvl w:ilvl="2" w:tplc="D5E69772">
      <w:numFmt w:val="bullet"/>
      <w:lvlText w:val="•"/>
      <w:lvlJc w:val="left"/>
      <w:pPr>
        <w:ind w:left="2632" w:hanging="361"/>
      </w:pPr>
      <w:rPr>
        <w:rFonts w:hint="default"/>
        <w:lang w:val="en-US" w:eastAsia="en-US" w:bidi="ar-SA"/>
      </w:rPr>
    </w:lvl>
    <w:lvl w:ilvl="3" w:tplc="88106AD2">
      <w:numFmt w:val="bullet"/>
      <w:lvlText w:val="•"/>
      <w:lvlJc w:val="left"/>
      <w:pPr>
        <w:ind w:left="3518" w:hanging="361"/>
      </w:pPr>
      <w:rPr>
        <w:rFonts w:hint="default"/>
        <w:lang w:val="en-US" w:eastAsia="en-US" w:bidi="ar-SA"/>
      </w:rPr>
    </w:lvl>
    <w:lvl w:ilvl="4" w:tplc="7EAACF5C">
      <w:numFmt w:val="bullet"/>
      <w:lvlText w:val="•"/>
      <w:lvlJc w:val="left"/>
      <w:pPr>
        <w:ind w:left="4404" w:hanging="361"/>
      </w:pPr>
      <w:rPr>
        <w:rFonts w:hint="default"/>
        <w:lang w:val="en-US" w:eastAsia="en-US" w:bidi="ar-SA"/>
      </w:rPr>
    </w:lvl>
    <w:lvl w:ilvl="5" w:tplc="8718068C">
      <w:numFmt w:val="bullet"/>
      <w:lvlText w:val="•"/>
      <w:lvlJc w:val="left"/>
      <w:pPr>
        <w:ind w:left="5290" w:hanging="361"/>
      </w:pPr>
      <w:rPr>
        <w:rFonts w:hint="default"/>
        <w:lang w:val="en-US" w:eastAsia="en-US" w:bidi="ar-SA"/>
      </w:rPr>
    </w:lvl>
    <w:lvl w:ilvl="6" w:tplc="953A3D68">
      <w:numFmt w:val="bullet"/>
      <w:lvlText w:val="•"/>
      <w:lvlJc w:val="left"/>
      <w:pPr>
        <w:ind w:left="6176" w:hanging="361"/>
      </w:pPr>
      <w:rPr>
        <w:rFonts w:hint="default"/>
        <w:lang w:val="en-US" w:eastAsia="en-US" w:bidi="ar-SA"/>
      </w:rPr>
    </w:lvl>
    <w:lvl w:ilvl="7" w:tplc="13B685E6">
      <w:numFmt w:val="bullet"/>
      <w:lvlText w:val="•"/>
      <w:lvlJc w:val="left"/>
      <w:pPr>
        <w:ind w:left="7062" w:hanging="361"/>
      </w:pPr>
      <w:rPr>
        <w:rFonts w:hint="default"/>
        <w:lang w:val="en-US" w:eastAsia="en-US" w:bidi="ar-SA"/>
      </w:rPr>
    </w:lvl>
    <w:lvl w:ilvl="8" w:tplc="59301376">
      <w:numFmt w:val="bullet"/>
      <w:lvlText w:val="•"/>
      <w:lvlJc w:val="left"/>
      <w:pPr>
        <w:ind w:left="7948" w:hanging="361"/>
      </w:pPr>
      <w:rPr>
        <w:rFonts w:hint="default"/>
        <w:lang w:val="en-US" w:eastAsia="en-US" w:bidi="ar-SA"/>
      </w:rPr>
    </w:lvl>
  </w:abstractNum>
  <w:abstractNum w:abstractNumId="7" w15:restartNumberingAfterBreak="0">
    <w:nsid w:val="0D0704D2"/>
    <w:multiLevelType w:val="hybridMultilevel"/>
    <w:tmpl w:val="1A465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420AB"/>
    <w:multiLevelType w:val="hybridMultilevel"/>
    <w:tmpl w:val="0024BC9C"/>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E05B89"/>
    <w:multiLevelType w:val="hybridMultilevel"/>
    <w:tmpl w:val="B0288034"/>
    <w:lvl w:ilvl="0" w:tplc="BCCEDD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8CA3DD4">
      <w:numFmt w:val="bullet"/>
      <w:lvlText w:val="•"/>
      <w:lvlJc w:val="left"/>
      <w:pPr>
        <w:ind w:left="1746" w:hanging="361"/>
      </w:pPr>
      <w:rPr>
        <w:rFonts w:hint="default"/>
        <w:lang w:val="en-US" w:eastAsia="en-US" w:bidi="ar-SA"/>
      </w:rPr>
    </w:lvl>
    <w:lvl w:ilvl="2" w:tplc="7324B6BA">
      <w:numFmt w:val="bullet"/>
      <w:lvlText w:val="•"/>
      <w:lvlJc w:val="left"/>
      <w:pPr>
        <w:ind w:left="2632" w:hanging="361"/>
      </w:pPr>
      <w:rPr>
        <w:rFonts w:hint="default"/>
        <w:lang w:val="en-US" w:eastAsia="en-US" w:bidi="ar-SA"/>
      </w:rPr>
    </w:lvl>
    <w:lvl w:ilvl="3" w:tplc="7832A0A6">
      <w:numFmt w:val="bullet"/>
      <w:lvlText w:val="•"/>
      <w:lvlJc w:val="left"/>
      <w:pPr>
        <w:ind w:left="3518" w:hanging="361"/>
      </w:pPr>
      <w:rPr>
        <w:rFonts w:hint="default"/>
        <w:lang w:val="en-US" w:eastAsia="en-US" w:bidi="ar-SA"/>
      </w:rPr>
    </w:lvl>
    <w:lvl w:ilvl="4" w:tplc="A0A0AFF6">
      <w:numFmt w:val="bullet"/>
      <w:lvlText w:val="•"/>
      <w:lvlJc w:val="left"/>
      <w:pPr>
        <w:ind w:left="4404" w:hanging="361"/>
      </w:pPr>
      <w:rPr>
        <w:rFonts w:hint="default"/>
        <w:lang w:val="en-US" w:eastAsia="en-US" w:bidi="ar-SA"/>
      </w:rPr>
    </w:lvl>
    <w:lvl w:ilvl="5" w:tplc="EF7C2DE2">
      <w:numFmt w:val="bullet"/>
      <w:lvlText w:val="•"/>
      <w:lvlJc w:val="left"/>
      <w:pPr>
        <w:ind w:left="5290" w:hanging="361"/>
      </w:pPr>
      <w:rPr>
        <w:rFonts w:hint="default"/>
        <w:lang w:val="en-US" w:eastAsia="en-US" w:bidi="ar-SA"/>
      </w:rPr>
    </w:lvl>
    <w:lvl w:ilvl="6" w:tplc="C1C2A6B8">
      <w:numFmt w:val="bullet"/>
      <w:lvlText w:val="•"/>
      <w:lvlJc w:val="left"/>
      <w:pPr>
        <w:ind w:left="6176" w:hanging="361"/>
      </w:pPr>
      <w:rPr>
        <w:rFonts w:hint="default"/>
        <w:lang w:val="en-US" w:eastAsia="en-US" w:bidi="ar-SA"/>
      </w:rPr>
    </w:lvl>
    <w:lvl w:ilvl="7" w:tplc="7302AEEC">
      <w:numFmt w:val="bullet"/>
      <w:lvlText w:val="•"/>
      <w:lvlJc w:val="left"/>
      <w:pPr>
        <w:ind w:left="7062" w:hanging="361"/>
      </w:pPr>
      <w:rPr>
        <w:rFonts w:hint="default"/>
        <w:lang w:val="en-US" w:eastAsia="en-US" w:bidi="ar-SA"/>
      </w:rPr>
    </w:lvl>
    <w:lvl w:ilvl="8" w:tplc="39D4DD4E">
      <w:numFmt w:val="bullet"/>
      <w:lvlText w:val="•"/>
      <w:lvlJc w:val="left"/>
      <w:pPr>
        <w:ind w:left="7948" w:hanging="361"/>
      </w:pPr>
      <w:rPr>
        <w:rFonts w:hint="default"/>
        <w:lang w:val="en-US" w:eastAsia="en-US" w:bidi="ar-SA"/>
      </w:rPr>
    </w:lvl>
  </w:abstractNum>
  <w:abstractNum w:abstractNumId="10" w15:restartNumberingAfterBreak="0">
    <w:nsid w:val="113C5B8B"/>
    <w:multiLevelType w:val="hybridMultilevel"/>
    <w:tmpl w:val="63BE0612"/>
    <w:lvl w:ilvl="0" w:tplc="5800801C">
      <w:start w:val="1"/>
      <w:numFmt w:val="decimal"/>
      <w:lvlText w:val="%1."/>
      <w:lvlJc w:val="left"/>
      <w:pPr>
        <w:ind w:left="5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BFC9C2E">
      <w:start w:val="1"/>
      <w:numFmt w:val="decimal"/>
      <w:lvlText w:val="%2."/>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0354EA3E">
      <w:numFmt w:val="bullet"/>
      <w:lvlText w:val="•"/>
      <w:lvlJc w:val="left"/>
      <w:pPr>
        <w:ind w:left="1844" w:hanging="361"/>
      </w:pPr>
      <w:rPr>
        <w:rFonts w:hint="default"/>
        <w:lang w:val="en-US" w:eastAsia="en-US" w:bidi="ar-SA"/>
      </w:rPr>
    </w:lvl>
    <w:lvl w:ilvl="3" w:tplc="D190261E">
      <w:numFmt w:val="bullet"/>
      <w:lvlText w:val="•"/>
      <w:lvlJc w:val="left"/>
      <w:pPr>
        <w:ind w:left="2828" w:hanging="361"/>
      </w:pPr>
      <w:rPr>
        <w:rFonts w:hint="default"/>
        <w:lang w:val="en-US" w:eastAsia="en-US" w:bidi="ar-SA"/>
      </w:rPr>
    </w:lvl>
    <w:lvl w:ilvl="4" w:tplc="AFF25996">
      <w:numFmt w:val="bullet"/>
      <w:lvlText w:val="•"/>
      <w:lvlJc w:val="left"/>
      <w:pPr>
        <w:ind w:left="3813" w:hanging="361"/>
      </w:pPr>
      <w:rPr>
        <w:rFonts w:hint="default"/>
        <w:lang w:val="en-US" w:eastAsia="en-US" w:bidi="ar-SA"/>
      </w:rPr>
    </w:lvl>
    <w:lvl w:ilvl="5" w:tplc="34B8D8DE">
      <w:numFmt w:val="bullet"/>
      <w:lvlText w:val="•"/>
      <w:lvlJc w:val="left"/>
      <w:pPr>
        <w:ind w:left="4797" w:hanging="361"/>
      </w:pPr>
      <w:rPr>
        <w:rFonts w:hint="default"/>
        <w:lang w:val="en-US" w:eastAsia="en-US" w:bidi="ar-SA"/>
      </w:rPr>
    </w:lvl>
    <w:lvl w:ilvl="6" w:tplc="695A0998">
      <w:numFmt w:val="bullet"/>
      <w:lvlText w:val="•"/>
      <w:lvlJc w:val="left"/>
      <w:pPr>
        <w:ind w:left="5782" w:hanging="361"/>
      </w:pPr>
      <w:rPr>
        <w:rFonts w:hint="default"/>
        <w:lang w:val="en-US" w:eastAsia="en-US" w:bidi="ar-SA"/>
      </w:rPr>
    </w:lvl>
    <w:lvl w:ilvl="7" w:tplc="918AF7C4">
      <w:numFmt w:val="bullet"/>
      <w:lvlText w:val="•"/>
      <w:lvlJc w:val="left"/>
      <w:pPr>
        <w:ind w:left="6766" w:hanging="361"/>
      </w:pPr>
      <w:rPr>
        <w:rFonts w:hint="default"/>
        <w:lang w:val="en-US" w:eastAsia="en-US" w:bidi="ar-SA"/>
      </w:rPr>
    </w:lvl>
    <w:lvl w:ilvl="8" w:tplc="B7025170">
      <w:numFmt w:val="bullet"/>
      <w:lvlText w:val="•"/>
      <w:lvlJc w:val="left"/>
      <w:pPr>
        <w:ind w:left="7751" w:hanging="361"/>
      </w:pPr>
      <w:rPr>
        <w:rFonts w:hint="default"/>
        <w:lang w:val="en-US" w:eastAsia="en-US" w:bidi="ar-SA"/>
      </w:rPr>
    </w:lvl>
  </w:abstractNum>
  <w:abstractNum w:abstractNumId="11" w15:restartNumberingAfterBreak="0">
    <w:nsid w:val="1307295B"/>
    <w:multiLevelType w:val="hybridMultilevel"/>
    <w:tmpl w:val="7D28E720"/>
    <w:lvl w:ilvl="0" w:tplc="4D6CB49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CD6FFD4">
      <w:numFmt w:val="bullet"/>
      <w:lvlText w:val="•"/>
      <w:lvlJc w:val="left"/>
      <w:pPr>
        <w:ind w:left="1746" w:hanging="361"/>
      </w:pPr>
      <w:rPr>
        <w:rFonts w:hint="default"/>
        <w:lang w:val="en-US" w:eastAsia="en-US" w:bidi="ar-SA"/>
      </w:rPr>
    </w:lvl>
    <w:lvl w:ilvl="2" w:tplc="17BCD7FA">
      <w:numFmt w:val="bullet"/>
      <w:lvlText w:val="•"/>
      <w:lvlJc w:val="left"/>
      <w:pPr>
        <w:ind w:left="2632" w:hanging="361"/>
      </w:pPr>
      <w:rPr>
        <w:rFonts w:hint="default"/>
        <w:lang w:val="en-US" w:eastAsia="en-US" w:bidi="ar-SA"/>
      </w:rPr>
    </w:lvl>
    <w:lvl w:ilvl="3" w:tplc="4078C364">
      <w:numFmt w:val="bullet"/>
      <w:lvlText w:val="•"/>
      <w:lvlJc w:val="left"/>
      <w:pPr>
        <w:ind w:left="3518" w:hanging="361"/>
      </w:pPr>
      <w:rPr>
        <w:rFonts w:hint="default"/>
        <w:lang w:val="en-US" w:eastAsia="en-US" w:bidi="ar-SA"/>
      </w:rPr>
    </w:lvl>
    <w:lvl w:ilvl="4" w:tplc="6C9C2AE6">
      <w:numFmt w:val="bullet"/>
      <w:lvlText w:val="•"/>
      <w:lvlJc w:val="left"/>
      <w:pPr>
        <w:ind w:left="4404" w:hanging="361"/>
      </w:pPr>
      <w:rPr>
        <w:rFonts w:hint="default"/>
        <w:lang w:val="en-US" w:eastAsia="en-US" w:bidi="ar-SA"/>
      </w:rPr>
    </w:lvl>
    <w:lvl w:ilvl="5" w:tplc="027215DC">
      <w:numFmt w:val="bullet"/>
      <w:lvlText w:val="•"/>
      <w:lvlJc w:val="left"/>
      <w:pPr>
        <w:ind w:left="5290" w:hanging="361"/>
      </w:pPr>
      <w:rPr>
        <w:rFonts w:hint="default"/>
        <w:lang w:val="en-US" w:eastAsia="en-US" w:bidi="ar-SA"/>
      </w:rPr>
    </w:lvl>
    <w:lvl w:ilvl="6" w:tplc="D6CC053C">
      <w:numFmt w:val="bullet"/>
      <w:lvlText w:val="•"/>
      <w:lvlJc w:val="left"/>
      <w:pPr>
        <w:ind w:left="6176" w:hanging="361"/>
      </w:pPr>
      <w:rPr>
        <w:rFonts w:hint="default"/>
        <w:lang w:val="en-US" w:eastAsia="en-US" w:bidi="ar-SA"/>
      </w:rPr>
    </w:lvl>
    <w:lvl w:ilvl="7" w:tplc="0980D8BA">
      <w:numFmt w:val="bullet"/>
      <w:lvlText w:val="•"/>
      <w:lvlJc w:val="left"/>
      <w:pPr>
        <w:ind w:left="7062" w:hanging="361"/>
      </w:pPr>
      <w:rPr>
        <w:rFonts w:hint="default"/>
        <w:lang w:val="en-US" w:eastAsia="en-US" w:bidi="ar-SA"/>
      </w:rPr>
    </w:lvl>
    <w:lvl w:ilvl="8" w:tplc="0F6E6E52">
      <w:numFmt w:val="bullet"/>
      <w:lvlText w:val="•"/>
      <w:lvlJc w:val="left"/>
      <w:pPr>
        <w:ind w:left="7948" w:hanging="361"/>
      </w:pPr>
      <w:rPr>
        <w:rFonts w:hint="default"/>
        <w:lang w:val="en-US" w:eastAsia="en-US" w:bidi="ar-SA"/>
      </w:rPr>
    </w:lvl>
  </w:abstractNum>
  <w:abstractNum w:abstractNumId="12" w15:restartNumberingAfterBreak="0">
    <w:nsid w:val="16AC064C"/>
    <w:multiLevelType w:val="hybridMultilevel"/>
    <w:tmpl w:val="A6C69536"/>
    <w:lvl w:ilvl="0" w:tplc="B726A58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8588B5C">
      <w:numFmt w:val="bullet"/>
      <w:lvlText w:val="•"/>
      <w:lvlJc w:val="left"/>
      <w:pPr>
        <w:ind w:left="1746" w:hanging="361"/>
      </w:pPr>
      <w:rPr>
        <w:rFonts w:hint="default"/>
        <w:lang w:val="en-US" w:eastAsia="en-US" w:bidi="ar-SA"/>
      </w:rPr>
    </w:lvl>
    <w:lvl w:ilvl="2" w:tplc="AFF4A4DC">
      <w:numFmt w:val="bullet"/>
      <w:lvlText w:val="•"/>
      <w:lvlJc w:val="left"/>
      <w:pPr>
        <w:ind w:left="2632" w:hanging="361"/>
      </w:pPr>
      <w:rPr>
        <w:rFonts w:hint="default"/>
        <w:lang w:val="en-US" w:eastAsia="en-US" w:bidi="ar-SA"/>
      </w:rPr>
    </w:lvl>
    <w:lvl w:ilvl="3" w:tplc="090A0022">
      <w:numFmt w:val="bullet"/>
      <w:lvlText w:val="•"/>
      <w:lvlJc w:val="left"/>
      <w:pPr>
        <w:ind w:left="3518" w:hanging="361"/>
      </w:pPr>
      <w:rPr>
        <w:rFonts w:hint="default"/>
        <w:lang w:val="en-US" w:eastAsia="en-US" w:bidi="ar-SA"/>
      </w:rPr>
    </w:lvl>
    <w:lvl w:ilvl="4" w:tplc="66ECD3AA">
      <w:numFmt w:val="bullet"/>
      <w:lvlText w:val="•"/>
      <w:lvlJc w:val="left"/>
      <w:pPr>
        <w:ind w:left="4404" w:hanging="361"/>
      </w:pPr>
      <w:rPr>
        <w:rFonts w:hint="default"/>
        <w:lang w:val="en-US" w:eastAsia="en-US" w:bidi="ar-SA"/>
      </w:rPr>
    </w:lvl>
    <w:lvl w:ilvl="5" w:tplc="CDBA08F4">
      <w:numFmt w:val="bullet"/>
      <w:lvlText w:val="•"/>
      <w:lvlJc w:val="left"/>
      <w:pPr>
        <w:ind w:left="5290" w:hanging="361"/>
      </w:pPr>
      <w:rPr>
        <w:rFonts w:hint="default"/>
        <w:lang w:val="en-US" w:eastAsia="en-US" w:bidi="ar-SA"/>
      </w:rPr>
    </w:lvl>
    <w:lvl w:ilvl="6" w:tplc="E5D8198A">
      <w:numFmt w:val="bullet"/>
      <w:lvlText w:val="•"/>
      <w:lvlJc w:val="left"/>
      <w:pPr>
        <w:ind w:left="6176" w:hanging="361"/>
      </w:pPr>
      <w:rPr>
        <w:rFonts w:hint="default"/>
        <w:lang w:val="en-US" w:eastAsia="en-US" w:bidi="ar-SA"/>
      </w:rPr>
    </w:lvl>
    <w:lvl w:ilvl="7" w:tplc="3E9427AA">
      <w:numFmt w:val="bullet"/>
      <w:lvlText w:val="•"/>
      <w:lvlJc w:val="left"/>
      <w:pPr>
        <w:ind w:left="7062" w:hanging="361"/>
      </w:pPr>
      <w:rPr>
        <w:rFonts w:hint="default"/>
        <w:lang w:val="en-US" w:eastAsia="en-US" w:bidi="ar-SA"/>
      </w:rPr>
    </w:lvl>
    <w:lvl w:ilvl="8" w:tplc="0426A3B6">
      <w:numFmt w:val="bullet"/>
      <w:lvlText w:val="•"/>
      <w:lvlJc w:val="left"/>
      <w:pPr>
        <w:ind w:left="7948" w:hanging="361"/>
      </w:pPr>
      <w:rPr>
        <w:rFonts w:hint="default"/>
        <w:lang w:val="en-US" w:eastAsia="en-US" w:bidi="ar-SA"/>
      </w:rPr>
    </w:lvl>
  </w:abstractNum>
  <w:abstractNum w:abstractNumId="13" w15:restartNumberingAfterBreak="0">
    <w:nsid w:val="16D17DF4"/>
    <w:multiLevelType w:val="hybridMultilevel"/>
    <w:tmpl w:val="787E155E"/>
    <w:lvl w:ilvl="0" w:tplc="0C0C85F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8F6C13E">
      <w:numFmt w:val="bullet"/>
      <w:lvlText w:val="•"/>
      <w:lvlJc w:val="left"/>
      <w:pPr>
        <w:ind w:left="1746" w:hanging="361"/>
      </w:pPr>
      <w:rPr>
        <w:rFonts w:hint="default"/>
        <w:lang w:val="en-US" w:eastAsia="en-US" w:bidi="ar-SA"/>
      </w:rPr>
    </w:lvl>
    <w:lvl w:ilvl="2" w:tplc="00E8FB8C">
      <w:numFmt w:val="bullet"/>
      <w:lvlText w:val="•"/>
      <w:lvlJc w:val="left"/>
      <w:pPr>
        <w:ind w:left="2632" w:hanging="361"/>
      </w:pPr>
      <w:rPr>
        <w:rFonts w:hint="default"/>
        <w:lang w:val="en-US" w:eastAsia="en-US" w:bidi="ar-SA"/>
      </w:rPr>
    </w:lvl>
    <w:lvl w:ilvl="3" w:tplc="E736B710">
      <w:numFmt w:val="bullet"/>
      <w:lvlText w:val="•"/>
      <w:lvlJc w:val="left"/>
      <w:pPr>
        <w:ind w:left="3518" w:hanging="361"/>
      </w:pPr>
      <w:rPr>
        <w:rFonts w:hint="default"/>
        <w:lang w:val="en-US" w:eastAsia="en-US" w:bidi="ar-SA"/>
      </w:rPr>
    </w:lvl>
    <w:lvl w:ilvl="4" w:tplc="778E238A">
      <w:numFmt w:val="bullet"/>
      <w:lvlText w:val="•"/>
      <w:lvlJc w:val="left"/>
      <w:pPr>
        <w:ind w:left="4404" w:hanging="361"/>
      </w:pPr>
      <w:rPr>
        <w:rFonts w:hint="default"/>
        <w:lang w:val="en-US" w:eastAsia="en-US" w:bidi="ar-SA"/>
      </w:rPr>
    </w:lvl>
    <w:lvl w:ilvl="5" w:tplc="E00CD5AC">
      <w:numFmt w:val="bullet"/>
      <w:lvlText w:val="•"/>
      <w:lvlJc w:val="left"/>
      <w:pPr>
        <w:ind w:left="5290" w:hanging="361"/>
      </w:pPr>
      <w:rPr>
        <w:rFonts w:hint="default"/>
        <w:lang w:val="en-US" w:eastAsia="en-US" w:bidi="ar-SA"/>
      </w:rPr>
    </w:lvl>
    <w:lvl w:ilvl="6" w:tplc="CD26D21E">
      <w:numFmt w:val="bullet"/>
      <w:lvlText w:val="•"/>
      <w:lvlJc w:val="left"/>
      <w:pPr>
        <w:ind w:left="6176" w:hanging="361"/>
      </w:pPr>
      <w:rPr>
        <w:rFonts w:hint="default"/>
        <w:lang w:val="en-US" w:eastAsia="en-US" w:bidi="ar-SA"/>
      </w:rPr>
    </w:lvl>
    <w:lvl w:ilvl="7" w:tplc="66D0B31E">
      <w:numFmt w:val="bullet"/>
      <w:lvlText w:val="•"/>
      <w:lvlJc w:val="left"/>
      <w:pPr>
        <w:ind w:left="7062" w:hanging="361"/>
      </w:pPr>
      <w:rPr>
        <w:rFonts w:hint="default"/>
        <w:lang w:val="en-US" w:eastAsia="en-US" w:bidi="ar-SA"/>
      </w:rPr>
    </w:lvl>
    <w:lvl w:ilvl="8" w:tplc="3E0017C4">
      <w:numFmt w:val="bullet"/>
      <w:lvlText w:val="•"/>
      <w:lvlJc w:val="left"/>
      <w:pPr>
        <w:ind w:left="7948" w:hanging="361"/>
      </w:pPr>
      <w:rPr>
        <w:rFonts w:hint="default"/>
        <w:lang w:val="en-US" w:eastAsia="en-US" w:bidi="ar-SA"/>
      </w:rPr>
    </w:lvl>
  </w:abstractNum>
  <w:abstractNum w:abstractNumId="14" w15:restartNumberingAfterBreak="0">
    <w:nsid w:val="17C75846"/>
    <w:multiLevelType w:val="hybridMultilevel"/>
    <w:tmpl w:val="6400B9BA"/>
    <w:lvl w:ilvl="0" w:tplc="995A986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4CE4B84">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7598C6D8">
      <w:numFmt w:val="bullet"/>
      <w:lvlText w:val="•"/>
      <w:lvlJc w:val="left"/>
      <w:pPr>
        <w:ind w:left="2484" w:hanging="360"/>
      </w:pPr>
      <w:rPr>
        <w:rFonts w:hint="default"/>
        <w:lang w:val="en-US" w:eastAsia="en-US" w:bidi="ar-SA"/>
      </w:rPr>
    </w:lvl>
    <w:lvl w:ilvl="3" w:tplc="F20C77BE">
      <w:numFmt w:val="bullet"/>
      <w:lvlText w:val="•"/>
      <w:lvlJc w:val="left"/>
      <w:pPr>
        <w:ind w:left="3388" w:hanging="360"/>
      </w:pPr>
      <w:rPr>
        <w:rFonts w:hint="default"/>
        <w:lang w:val="en-US" w:eastAsia="en-US" w:bidi="ar-SA"/>
      </w:rPr>
    </w:lvl>
    <w:lvl w:ilvl="4" w:tplc="10ACF8C8">
      <w:numFmt w:val="bullet"/>
      <w:lvlText w:val="•"/>
      <w:lvlJc w:val="left"/>
      <w:pPr>
        <w:ind w:left="4293" w:hanging="360"/>
      </w:pPr>
      <w:rPr>
        <w:rFonts w:hint="default"/>
        <w:lang w:val="en-US" w:eastAsia="en-US" w:bidi="ar-SA"/>
      </w:rPr>
    </w:lvl>
    <w:lvl w:ilvl="5" w:tplc="BE404DA8">
      <w:numFmt w:val="bullet"/>
      <w:lvlText w:val="•"/>
      <w:lvlJc w:val="left"/>
      <w:pPr>
        <w:ind w:left="5197" w:hanging="360"/>
      </w:pPr>
      <w:rPr>
        <w:rFonts w:hint="default"/>
        <w:lang w:val="en-US" w:eastAsia="en-US" w:bidi="ar-SA"/>
      </w:rPr>
    </w:lvl>
    <w:lvl w:ilvl="6" w:tplc="838609AE">
      <w:numFmt w:val="bullet"/>
      <w:lvlText w:val="•"/>
      <w:lvlJc w:val="left"/>
      <w:pPr>
        <w:ind w:left="6102" w:hanging="360"/>
      </w:pPr>
      <w:rPr>
        <w:rFonts w:hint="default"/>
        <w:lang w:val="en-US" w:eastAsia="en-US" w:bidi="ar-SA"/>
      </w:rPr>
    </w:lvl>
    <w:lvl w:ilvl="7" w:tplc="97AAC3F6">
      <w:numFmt w:val="bullet"/>
      <w:lvlText w:val="•"/>
      <w:lvlJc w:val="left"/>
      <w:pPr>
        <w:ind w:left="7006" w:hanging="360"/>
      </w:pPr>
      <w:rPr>
        <w:rFonts w:hint="default"/>
        <w:lang w:val="en-US" w:eastAsia="en-US" w:bidi="ar-SA"/>
      </w:rPr>
    </w:lvl>
    <w:lvl w:ilvl="8" w:tplc="3258B24C">
      <w:numFmt w:val="bullet"/>
      <w:lvlText w:val="•"/>
      <w:lvlJc w:val="left"/>
      <w:pPr>
        <w:ind w:left="7911" w:hanging="360"/>
      </w:pPr>
      <w:rPr>
        <w:rFonts w:hint="default"/>
        <w:lang w:val="en-US" w:eastAsia="en-US" w:bidi="ar-SA"/>
      </w:rPr>
    </w:lvl>
  </w:abstractNum>
  <w:abstractNum w:abstractNumId="15" w15:restartNumberingAfterBreak="0">
    <w:nsid w:val="1A416592"/>
    <w:multiLevelType w:val="hybridMultilevel"/>
    <w:tmpl w:val="CF1E2768"/>
    <w:lvl w:ilvl="0" w:tplc="25F467C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63A05E4">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D763FCA">
      <w:numFmt w:val="bullet"/>
      <w:lvlText w:val="•"/>
      <w:lvlJc w:val="left"/>
      <w:pPr>
        <w:ind w:left="2484" w:hanging="360"/>
      </w:pPr>
      <w:rPr>
        <w:rFonts w:hint="default"/>
        <w:lang w:val="en-US" w:eastAsia="en-US" w:bidi="ar-SA"/>
      </w:rPr>
    </w:lvl>
    <w:lvl w:ilvl="3" w:tplc="7B9EFAD2">
      <w:numFmt w:val="bullet"/>
      <w:lvlText w:val="•"/>
      <w:lvlJc w:val="left"/>
      <w:pPr>
        <w:ind w:left="3388" w:hanging="360"/>
      </w:pPr>
      <w:rPr>
        <w:rFonts w:hint="default"/>
        <w:lang w:val="en-US" w:eastAsia="en-US" w:bidi="ar-SA"/>
      </w:rPr>
    </w:lvl>
    <w:lvl w:ilvl="4" w:tplc="08E81830">
      <w:numFmt w:val="bullet"/>
      <w:lvlText w:val="•"/>
      <w:lvlJc w:val="left"/>
      <w:pPr>
        <w:ind w:left="4293" w:hanging="360"/>
      </w:pPr>
      <w:rPr>
        <w:rFonts w:hint="default"/>
        <w:lang w:val="en-US" w:eastAsia="en-US" w:bidi="ar-SA"/>
      </w:rPr>
    </w:lvl>
    <w:lvl w:ilvl="5" w:tplc="618E1698">
      <w:numFmt w:val="bullet"/>
      <w:lvlText w:val="•"/>
      <w:lvlJc w:val="left"/>
      <w:pPr>
        <w:ind w:left="5197" w:hanging="360"/>
      </w:pPr>
      <w:rPr>
        <w:rFonts w:hint="default"/>
        <w:lang w:val="en-US" w:eastAsia="en-US" w:bidi="ar-SA"/>
      </w:rPr>
    </w:lvl>
    <w:lvl w:ilvl="6" w:tplc="22709BD4">
      <w:numFmt w:val="bullet"/>
      <w:lvlText w:val="•"/>
      <w:lvlJc w:val="left"/>
      <w:pPr>
        <w:ind w:left="6102" w:hanging="360"/>
      </w:pPr>
      <w:rPr>
        <w:rFonts w:hint="default"/>
        <w:lang w:val="en-US" w:eastAsia="en-US" w:bidi="ar-SA"/>
      </w:rPr>
    </w:lvl>
    <w:lvl w:ilvl="7" w:tplc="B7245ACC">
      <w:numFmt w:val="bullet"/>
      <w:lvlText w:val="•"/>
      <w:lvlJc w:val="left"/>
      <w:pPr>
        <w:ind w:left="7006" w:hanging="360"/>
      </w:pPr>
      <w:rPr>
        <w:rFonts w:hint="default"/>
        <w:lang w:val="en-US" w:eastAsia="en-US" w:bidi="ar-SA"/>
      </w:rPr>
    </w:lvl>
    <w:lvl w:ilvl="8" w:tplc="C186A85A">
      <w:numFmt w:val="bullet"/>
      <w:lvlText w:val="•"/>
      <w:lvlJc w:val="left"/>
      <w:pPr>
        <w:ind w:left="7911" w:hanging="360"/>
      </w:pPr>
      <w:rPr>
        <w:rFonts w:hint="default"/>
        <w:lang w:val="en-US" w:eastAsia="en-US" w:bidi="ar-SA"/>
      </w:rPr>
    </w:lvl>
  </w:abstractNum>
  <w:abstractNum w:abstractNumId="16" w15:restartNumberingAfterBreak="0">
    <w:nsid w:val="1B4D013D"/>
    <w:multiLevelType w:val="hybridMultilevel"/>
    <w:tmpl w:val="403A457C"/>
    <w:lvl w:ilvl="0" w:tplc="F222891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652107E">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7D812E2">
      <w:numFmt w:val="bullet"/>
      <w:lvlText w:val="•"/>
      <w:lvlJc w:val="left"/>
      <w:pPr>
        <w:ind w:left="2484" w:hanging="360"/>
      </w:pPr>
      <w:rPr>
        <w:rFonts w:hint="default"/>
        <w:lang w:val="en-US" w:eastAsia="en-US" w:bidi="ar-SA"/>
      </w:rPr>
    </w:lvl>
    <w:lvl w:ilvl="3" w:tplc="AE186ECC">
      <w:numFmt w:val="bullet"/>
      <w:lvlText w:val="•"/>
      <w:lvlJc w:val="left"/>
      <w:pPr>
        <w:ind w:left="3388" w:hanging="360"/>
      </w:pPr>
      <w:rPr>
        <w:rFonts w:hint="default"/>
        <w:lang w:val="en-US" w:eastAsia="en-US" w:bidi="ar-SA"/>
      </w:rPr>
    </w:lvl>
    <w:lvl w:ilvl="4" w:tplc="22463C5C">
      <w:numFmt w:val="bullet"/>
      <w:lvlText w:val="•"/>
      <w:lvlJc w:val="left"/>
      <w:pPr>
        <w:ind w:left="4293" w:hanging="360"/>
      </w:pPr>
      <w:rPr>
        <w:rFonts w:hint="default"/>
        <w:lang w:val="en-US" w:eastAsia="en-US" w:bidi="ar-SA"/>
      </w:rPr>
    </w:lvl>
    <w:lvl w:ilvl="5" w:tplc="F2C044F0">
      <w:numFmt w:val="bullet"/>
      <w:lvlText w:val="•"/>
      <w:lvlJc w:val="left"/>
      <w:pPr>
        <w:ind w:left="5197" w:hanging="360"/>
      </w:pPr>
      <w:rPr>
        <w:rFonts w:hint="default"/>
        <w:lang w:val="en-US" w:eastAsia="en-US" w:bidi="ar-SA"/>
      </w:rPr>
    </w:lvl>
    <w:lvl w:ilvl="6" w:tplc="07C0AFC8">
      <w:numFmt w:val="bullet"/>
      <w:lvlText w:val="•"/>
      <w:lvlJc w:val="left"/>
      <w:pPr>
        <w:ind w:left="6102" w:hanging="360"/>
      </w:pPr>
      <w:rPr>
        <w:rFonts w:hint="default"/>
        <w:lang w:val="en-US" w:eastAsia="en-US" w:bidi="ar-SA"/>
      </w:rPr>
    </w:lvl>
    <w:lvl w:ilvl="7" w:tplc="3DD0D420">
      <w:numFmt w:val="bullet"/>
      <w:lvlText w:val="•"/>
      <w:lvlJc w:val="left"/>
      <w:pPr>
        <w:ind w:left="7006" w:hanging="360"/>
      </w:pPr>
      <w:rPr>
        <w:rFonts w:hint="default"/>
        <w:lang w:val="en-US" w:eastAsia="en-US" w:bidi="ar-SA"/>
      </w:rPr>
    </w:lvl>
    <w:lvl w:ilvl="8" w:tplc="82D2197A">
      <w:numFmt w:val="bullet"/>
      <w:lvlText w:val="•"/>
      <w:lvlJc w:val="left"/>
      <w:pPr>
        <w:ind w:left="7911" w:hanging="360"/>
      </w:pPr>
      <w:rPr>
        <w:rFonts w:hint="default"/>
        <w:lang w:val="en-US" w:eastAsia="en-US" w:bidi="ar-SA"/>
      </w:rPr>
    </w:lvl>
  </w:abstractNum>
  <w:abstractNum w:abstractNumId="17" w15:restartNumberingAfterBreak="0">
    <w:nsid w:val="1B88774B"/>
    <w:multiLevelType w:val="hybridMultilevel"/>
    <w:tmpl w:val="9E28083E"/>
    <w:lvl w:ilvl="0" w:tplc="7CF6547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7C2D794">
      <w:start w:val="1"/>
      <w:numFmt w:val="decimal"/>
      <w:lvlText w:val="%2."/>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B7C7954">
      <w:numFmt w:val="bullet"/>
      <w:lvlText w:val="•"/>
      <w:lvlJc w:val="left"/>
      <w:pPr>
        <w:ind w:left="2164" w:hanging="360"/>
      </w:pPr>
      <w:rPr>
        <w:rFonts w:hint="default"/>
        <w:lang w:val="en-US" w:eastAsia="en-US" w:bidi="ar-SA"/>
      </w:rPr>
    </w:lvl>
    <w:lvl w:ilvl="3" w:tplc="FD1CB4C6">
      <w:numFmt w:val="bullet"/>
      <w:lvlText w:val="•"/>
      <w:lvlJc w:val="left"/>
      <w:pPr>
        <w:ind w:left="3108" w:hanging="360"/>
      </w:pPr>
      <w:rPr>
        <w:rFonts w:hint="default"/>
        <w:lang w:val="en-US" w:eastAsia="en-US" w:bidi="ar-SA"/>
      </w:rPr>
    </w:lvl>
    <w:lvl w:ilvl="4" w:tplc="8C9E28EC">
      <w:numFmt w:val="bullet"/>
      <w:lvlText w:val="•"/>
      <w:lvlJc w:val="left"/>
      <w:pPr>
        <w:ind w:left="4053" w:hanging="360"/>
      </w:pPr>
      <w:rPr>
        <w:rFonts w:hint="default"/>
        <w:lang w:val="en-US" w:eastAsia="en-US" w:bidi="ar-SA"/>
      </w:rPr>
    </w:lvl>
    <w:lvl w:ilvl="5" w:tplc="3880E3E4">
      <w:numFmt w:val="bullet"/>
      <w:lvlText w:val="•"/>
      <w:lvlJc w:val="left"/>
      <w:pPr>
        <w:ind w:left="4997" w:hanging="360"/>
      </w:pPr>
      <w:rPr>
        <w:rFonts w:hint="default"/>
        <w:lang w:val="en-US" w:eastAsia="en-US" w:bidi="ar-SA"/>
      </w:rPr>
    </w:lvl>
    <w:lvl w:ilvl="6" w:tplc="3BD27A3C">
      <w:numFmt w:val="bullet"/>
      <w:lvlText w:val="•"/>
      <w:lvlJc w:val="left"/>
      <w:pPr>
        <w:ind w:left="5942" w:hanging="360"/>
      </w:pPr>
      <w:rPr>
        <w:rFonts w:hint="default"/>
        <w:lang w:val="en-US" w:eastAsia="en-US" w:bidi="ar-SA"/>
      </w:rPr>
    </w:lvl>
    <w:lvl w:ilvl="7" w:tplc="CEA6727E">
      <w:numFmt w:val="bullet"/>
      <w:lvlText w:val="•"/>
      <w:lvlJc w:val="left"/>
      <w:pPr>
        <w:ind w:left="6886" w:hanging="360"/>
      </w:pPr>
      <w:rPr>
        <w:rFonts w:hint="default"/>
        <w:lang w:val="en-US" w:eastAsia="en-US" w:bidi="ar-SA"/>
      </w:rPr>
    </w:lvl>
    <w:lvl w:ilvl="8" w:tplc="E200BEC8">
      <w:numFmt w:val="bullet"/>
      <w:lvlText w:val="•"/>
      <w:lvlJc w:val="left"/>
      <w:pPr>
        <w:ind w:left="7831" w:hanging="360"/>
      </w:pPr>
      <w:rPr>
        <w:rFonts w:hint="default"/>
        <w:lang w:val="en-US" w:eastAsia="en-US" w:bidi="ar-SA"/>
      </w:rPr>
    </w:lvl>
  </w:abstractNum>
  <w:abstractNum w:abstractNumId="18" w15:restartNumberingAfterBreak="0">
    <w:nsid w:val="1E56091A"/>
    <w:multiLevelType w:val="hybridMultilevel"/>
    <w:tmpl w:val="95A4464E"/>
    <w:lvl w:ilvl="0" w:tplc="A2B0BD18">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928B976">
      <w:numFmt w:val="bullet"/>
      <w:lvlText w:val="•"/>
      <w:lvlJc w:val="left"/>
      <w:pPr>
        <w:ind w:left="1746" w:hanging="361"/>
      </w:pPr>
      <w:rPr>
        <w:rFonts w:hint="default"/>
        <w:lang w:val="en-US" w:eastAsia="en-US" w:bidi="ar-SA"/>
      </w:rPr>
    </w:lvl>
    <w:lvl w:ilvl="2" w:tplc="5F047504">
      <w:numFmt w:val="bullet"/>
      <w:lvlText w:val="•"/>
      <w:lvlJc w:val="left"/>
      <w:pPr>
        <w:ind w:left="2632" w:hanging="361"/>
      </w:pPr>
      <w:rPr>
        <w:rFonts w:hint="default"/>
        <w:lang w:val="en-US" w:eastAsia="en-US" w:bidi="ar-SA"/>
      </w:rPr>
    </w:lvl>
    <w:lvl w:ilvl="3" w:tplc="896684E2">
      <w:numFmt w:val="bullet"/>
      <w:lvlText w:val="•"/>
      <w:lvlJc w:val="left"/>
      <w:pPr>
        <w:ind w:left="3518" w:hanging="361"/>
      </w:pPr>
      <w:rPr>
        <w:rFonts w:hint="default"/>
        <w:lang w:val="en-US" w:eastAsia="en-US" w:bidi="ar-SA"/>
      </w:rPr>
    </w:lvl>
    <w:lvl w:ilvl="4" w:tplc="46B633E6">
      <w:numFmt w:val="bullet"/>
      <w:lvlText w:val="•"/>
      <w:lvlJc w:val="left"/>
      <w:pPr>
        <w:ind w:left="4404" w:hanging="361"/>
      </w:pPr>
      <w:rPr>
        <w:rFonts w:hint="default"/>
        <w:lang w:val="en-US" w:eastAsia="en-US" w:bidi="ar-SA"/>
      </w:rPr>
    </w:lvl>
    <w:lvl w:ilvl="5" w:tplc="82A80656">
      <w:numFmt w:val="bullet"/>
      <w:lvlText w:val="•"/>
      <w:lvlJc w:val="left"/>
      <w:pPr>
        <w:ind w:left="5290" w:hanging="361"/>
      </w:pPr>
      <w:rPr>
        <w:rFonts w:hint="default"/>
        <w:lang w:val="en-US" w:eastAsia="en-US" w:bidi="ar-SA"/>
      </w:rPr>
    </w:lvl>
    <w:lvl w:ilvl="6" w:tplc="66B812B6">
      <w:numFmt w:val="bullet"/>
      <w:lvlText w:val="•"/>
      <w:lvlJc w:val="left"/>
      <w:pPr>
        <w:ind w:left="6176" w:hanging="361"/>
      </w:pPr>
      <w:rPr>
        <w:rFonts w:hint="default"/>
        <w:lang w:val="en-US" w:eastAsia="en-US" w:bidi="ar-SA"/>
      </w:rPr>
    </w:lvl>
    <w:lvl w:ilvl="7" w:tplc="4CE2066C">
      <w:numFmt w:val="bullet"/>
      <w:lvlText w:val="•"/>
      <w:lvlJc w:val="left"/>
      <w:pPr>
        <w:ind w:left="7062" w:hanging="361"/>
      </w:pPr>
      <w:rPr>
        <w:rFonts w:hint="default"/>
        <w:lang w:val="en-US" w:eastAsia="en-US" w:bidi="ar-SA"/>
      </w:rPr>
    </w:lvl>
    <w:lvl w:ilvl="8" w:tplc="C6C872C4">
      <w:numFmt w:val="bullet"/>
      <w:lvlText w:val="•"/>
      <w:lvlJc w:val="left"/>
      <w:pPr>
        <w:ind w:left="7948" w:hanging="361"/>
      </w:pPr>
      <w:rPr>
        <w:rFonts w:hint="default"/>
        <w:lang w:val="en-US" w:eastAsia="en-US" w:bidi="ar-SA"/>
      </w:rPr>
    </w:lvl>
  </w:abstractNum>
  <w:abstractNum w:abstractNumId="19" w15:restartNumberingAfterBreak="0">
    <w:nsid w:val="20842827"/>
    <w:multiLevelType w:val="hybridMultilevel"/>
    <w:tmpl w:val="58C84822"/>
    <w:lvl w:ilvl="0" w:tplc="BC1AE1D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7268B80">
      <w:numFmt w:val="bullet"/>
      <w:lvlText w:val="•"/>
      <w:lvlJc w:val="left"/>
      <w:pPr>
        <w:ind w:left="1746" w:hanging="361"/>
      </w:pPr>
      <w:rPr>
        <w:rFonts w:hint="default"/>
        <w:lang w:val="en-US" w:eastAsia="en-US" w:bidi="ar-SA"/>
      </w:rPr>
    </w:lvl>
    <w:lvl w:ilvl="2" w:tplc="4AFE68B4">
      <w:numFmt w:val="bullet"/>
      <w:lvlText w:val="•"/>
      <w:lvlJc w:val="left"/>
      <w:pPr>
        <w:ind w:left="2632" w:hanging="361"/>
      </w:pPr>
      <w:rPr>
        <w:rFonts w:hint="default"/>
        <w:lang w:val="en-US" w:eastAsia="en-US" w:bidi="ar-SA"/>
      </w:rPr>
    </w:lvl>
    <w:lvl w:ilvl="3" w:tplc="1B74773A">
      <w:numFmt w:val="bullet"/>
      <w:lvlText w:val="•"/>
      <w:lvlJc w:val="left"/>
      <w:pPr>
        <w:ind w:left="3518" w:hanging="361"/>
      </w:pPr>
      <w:rPr>
        <w:rFonts w:hint="default"/>
        <w:lang w:val="en-US" w:eastAsia="en-US" w:bidi="ar-SA"/>
      </w:rPr>
    </w:lvl>
    <w:lvl w:ilvl="4" w:tplc="8B688CCA">
      <w:numFmt w:val="bullet"/>
      <w:lvlText w:val="•"/>
      <w:lvlJc w:val="left"/>
      <w:pPr>
        <w:ind w:left="4404" w:hanging="361"/>
      </w:pPr>
      <w:rPr>
        <w:rFonts w:hint="default"/>
        <w:lang w:val="en-US" w:eastAsia="en-US" w:bidi="ar-SA"/>
      </w:rPr>
    </w:lvl>
    <w:lvl w:ilvl="5" w:tplc="856276AA">
      <w:numFmt w:val="bullet"/>
      <w:lvlText w:val="•"/>
      <w:lvlJc w:val="left"/>
      <w:pPr>
        <w:ind w:left="5290" w:hanging="361"/>
      </w:pPr>
      <w:rPr>
        <w:rFonts w:hint="default"/>
        <w:lang w:val="en-US" w:eastAsia="en-US" w:bidi="ar-SA"/>
      </w:rPr>
    </w:lvl>
    <w:lvl w:ilvl="6" w:tplc="F39E7EE4">
      <w:numFmt w:val="bullet"/>
      <w:lvlText w:val="•"/>
      <w:lvlJc w:val="left"/>
      <w:pPr>
        <w:ind w:left="6176" w:hanging="361"/>
      </w:pPr>
      <w:rPr>
        <w:rFonts w:hint="default"/>
        <w:lang w:val="en-US" w:eastAsia="en-US" w:bidi="ar-SA"/>
      </w:rPr>
    </w:lvl>
    <w:lvl w:ilvl="7" w:tplc="607E60BA">
      <w:numFmt w:val="bullet"/>
      <w:lvlText w:val="•"/>
      <w:lvlJc w:val="left"/>
      <w:pPr>
        <w:ind w:left="7062" w:hanging="361"/>
      </w:pPr>
      <w:rPr>
        <w:rFonts w:hint="default"/>
        <w:lang w:val="en-US" w:eastAsia="en-US" w:bidi="ar-SA"/>
      </w:rPr>
    </w:lvl>
    <w:lvl w:ilvl="8" w:tplc="3876822E">
      <w:numFmt w:val="bullet"/>
      <w:lvlText w:val="•"/>
      <w:lvlJc w:val="left"/>
      <w:pPr>
        <w:ind w:left="7948" w:hanging="361"/>
      </w:pPr>
      <w:rPr>
        <w:rFonts w:hint="default"/>
        <w:lang w:val="en-US" w:eastAsia="en-US" w:bidi="ar-SA"/>
      </w:rPr>
    </w:lvl>
  </w:abstractNum>
  <w:abstractNum w:abstractNumId="20" w15:restartNumberingAfterBreak="0">
    <w:nsid w:val="234545CB"/>
    <w:multiLevelType w:val="hybridMultilevel"/>
    <w:tmpl w:val="6C86D076"/>
    <w:lvl w:ilvl="0" w:tplc="FE8029B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40E1B78">
      <w:numFmt w:val="bullet"/>
      <w:lvlText w:val="•"/>
      <w:lvlJc w:val="left"/>
      <w:pPr>
        <w:ind w:left="1746" w:hanging="361"/>
      </w:pPr>
      <w:rPr>
        <w:rFonts w:hint="default"/>
        <w:lang w:val="en-US" w:eastAsia="en-US" w:bidi="ar-SA"/>
      </w:rPr>
    </w:lvl>
    <w:lvl w:ilvl="2" w:tplc="50AC6FF2">
      <w:numFmt w:val="bullet"/>
      <w:lvlText w:val="•"/>
      <w:lvlJc w:val="left"/>
      <w:pPr>
        <w:ind w:left="2632" w:hanging="361"/>
      </w:pPr>
      <w:rPr>
        <w:rFonts w:hint="default"/>
        <w:lang w:val="en-US" w:eastAsia="en-US" w:bidi="ar-SA"/>
      </w:rPr>
    </w:lvl>
    <w:lvl w:ilvl="3" w:tplc="35A0A518">
      <w:numFmt w:val="bullet"/>
      <w:lvlText w:val="•"/>
      <w:lvlJc w:val="left"/>
      <w:pPr>
        <w:ind w:left="3518" w:hanging="361"/>
      </w:pPr>
      <w:rPr>
        <w:rFonts w:hint="default"/>
        <w:lang w:val="en-US" w:eastAsia="en-US" w:bidi="ar-SA"/>
      </w:rPr>
    </w:lvl>
    <w:lvl w:ilvl="4" w:tplc="15A6C4C4">
      <w:numFmt w:val="bullet"/>
      <w:lvlText w:val="•"/>
      <w:lvlJc w:val="left"/>
      <w:pPr>
        <w:ind w:left="4404" w:hanging="361"/>
      </w:pPr>
      <w:rPr>
        <w:rFonts w:hint="default"/>
        <w:lang w:val="en-US" w:eastAsia="en-US" w:bidi="ar-SA"/>
      </w:rPr>
    </w:lvl>
    <w:lvl w:ilvl="5" w:tplc="1826C732">
      <w:numFmt w:val="bullet"/>
      <w:lvlText w:val="•"/>
      <w:lvlJc w:val="left"/>
      <w:pPr>
        <w:ind w:left="5290" w:hanging="361"/>
      </w:pPr>
      <w:rPr>
        <w:rFonts w:hint="default"/>
        <w:lang w:val="en-US" w:eastAsia="en-US" w:bidi="ar-SA"/>
      </w:rPr>
    </w:lvl>
    <w:lvl w:ilvl="6" w:tplc="5DF2A8DA">
      <w:numFmt w:val="bullet"/>
      <w:lvlText w:val="•"/>
      <w:lvlJc w:val="left"/>
      <w:pPr>
        <w:ind w:left="6176" w:hanging="361"/>
      </w:pPr>
      <w:rPr>
        <w:rFonts w:hint="default"/>
        <w:lang w:val="en-US" w:eastAsia="en-US" w:bidi="ar-SA"/>
      </w:rPr>
    </w:lvl>
    <w:lvl w:ilvl="7" w:tplc="34D6871A">
      <w:numFmt w:val="bullet"/>
      <w:lvlText w:val="•"/>
      <w:lvlJc w:val="left"/>
      <w:pPr>
        <w:ind w:left="7062" w:hanging="361"/>
      </w:pPr>
      <w:rPr>
        <w:rFonts w:hint="default"/>
        <w:lang w:val="en-US" w:eastAsia="en-US" w:bidi="ar-SA"/>
      </w:rPr>
    </w:lvl>
    <w:lvl w:ilvl="8" w:tplc="59462E8A">
      <w:numFmt w:val="bullet"/>
      <w:lvlText w:val="•"/>
      <w:lvlJc w:val="left"/>
      <w:pPr>
        <w:ind w:left="7948" w:hanging="361"/>
      </w:pPr>
      <w:rPr>
        <w:rFonts w:hint="default"/>
        <w:lang w:val="en-US" w:eastAsia="en-US" w:bidi="ar-SA"/>
      </w:rPr>
    </w:lvl>
  </w:abstractNum>
  <w:abstractNum w:abstractNumId="21" w15:restartNumberingAfterBreak="0">
    <w:nsid w:val="23EB2C9F"/>
    <w:multiLevelType w:val="hybridMultilevel"/>
    <w:tmpl w:val="208E6922"/>
    <w:lvl w:ilvl="0" w:tplc="9B4EAAC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4481DC4">
      <w:numFmt w:val="bullet"/>
      <w:lvlText w:val="•"/>
      <w:lvlJc w:val="left"/>
      <w:pPr>
        <w:ind w:left="1746" w:hanging="361"/>
      </w:pPr>
      <w:rPr>
        <w:rFonts w:hint="default"/>
        <w:lang w:val="en-US" w:eastAsia="en-US" w:bidi="ar-SA"/>
      </w:rPr>
    </w:lvl>
    <w:lvl w:ilvl="2" w:tplc="4AD8998E">
      <w:numFmt w:val="bullet"/>
      <w:lvlText w:val="•"/>
      <w:lvlJc w:val="left"/>
      <w:pPr>
        <w:ind w:left="2632" w:hanging="361"/>
      </w:pPr>
      <w:rPr>
        <w:rFonts w:hint="default"/>
        <w:lang w:val="en-US" w:eastAsia="en-US" w:bidi="ar-SA"/>
      </w:rPr>
    </w:lvl>
    <w:lvl w:ilvl="3" w:tplc="46965CFC">
      <w:numFmt w:val="bullet"/>
      <w:lvlText w:val="•"/>
      <w:lvlJc w:val="left"/>
      <w:pPr>
        <w:ind w:left="3518" w:hanging="361"/>
      </w:pPr>
      <w:rPr>
        <w:rFonts w:hint="default"/>
        <w:lang w:val="en-US" w:eastAsia="en-US" w:bidi="ar-SA"/>
      </w:rPr>
    </w:lvl>
    <w:lvl w:ilvl="4" w:tplc="AC68AF40">
      <w:numFmt w:val="bullet"/>
      <w:lvlText w:val="•"/>
      <w:lvlJc w:val="left"/>
      <w:pPr>
        <w:ind w:left="4404" w:hanging="361"/>
      </w:pPr>
      <w:rPr>
        <w:rFonts w:hint="default"/>
        <w:lang w:val="en-US" w:eastAsia="en-US" w:bidi="ar-SA"/>
      </w:rPr>
    </w:lvl>
    <w:lvl w:ilvl="5" w:tplc="BC4054EC">
      <w:numFmt w:val="bullet"/>
      <w:lvlText w:val="•"/>
      <w:lvlJc w:val="left"/>
      <w:pPr>
        <w:ind w:left="5290" w:hanging="361"/>
      </w:pPr>
      <w:rPr>
        <w:rFonts w:hint="default"/>
        <w:lang w:val="en-US" w:eastAsia="en-US" w:bidi="ar-SA"/>
      </w:rPr>
    </w:lvl>
    <w:lvl w:ilvl="6" w:tplc="35BE3164">
      <w:numFmt w:val="bullet"/>
      <w:lvlText w:val="•"/>
      <w:lvlJc w:val="left"/>
      <w:pPr>
        <w:ind w:left="6176" w:hanging="361"/>
      </w:pPr>
      <w:rPr>
        <w:rFonts w:hint="default"/>
        <w:lang w:val="en-US" w:eastAsia="en-US" w:bidi="ar-SA"/>
      </w:rPr>
    </w:lvl>
    <w:lvl w:ilvl="7" w:tplc="3B9E85D2">
      <w:numFmt w:val="bullet"/>
      <w:lvlText w:val="•"/>
      <w:lvlJc w:val="left"/>
      <w:pPr>
        <w:ind w:left="7062" w:hanging="361"/>
      </w:pPr>
      <w:rPr>
        <w:rFonts w:hint="default"/>
        <w:lang w:val="en-US" w:eastAsia="en-US" w:bidi="ar-SA"/>
      </w:rPr>
    </w:lvl>
    <w:lvl w:ilvl="8" w:tplc="43B29110">
      <w:numFmt w:val="bullet"/>
      <w:lvlText w:val="•"/>
      <w:lvlJc w:val="left"/>
      <w:pPr>
        <w:ind w:left="7948" w:hanging="361"/>
      </w:pPr>
      <w:rPr>
        <w:rFonts w:hint="default"/>
        <w:lang w:val="en-US" w:eastAsia="en-US" w:bidi="ar-SA"/>
      </w:rPr>
    </w:lvl>
  </w:abstractNum>
  <w:abstractNum w:abstractNumId="22" w15:restartNumberingAfterBreak="0">
    <w:nsid w:val="26287C0E"/>
    <w:multiLevelType w:val="hybridMultilevel"/>
    <w:tmpl w:val="0E96E10E"/>
    <w:lvl w:ilvl="0" w:tplc="6EEE1F18">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2526A87E">
      <w:numFmt w:val="bullet"/>
      <w:lvlText w:val="•"/>
      <w:lvlJc w:val="left"/>
      <w:pPr>
        <w:ind w:left="1422" w:hanging="361"/>
      </w:pPr>
      <w:rPr>
        <w:rFonts w:hint="default"/>
        <w:lang w:val="en-US" w:eastAsia="en-US" w:bidi="ar-SA"/>
      </w:rPr>
    </w:lvl>
    <w:lvl w:ilvl="2" w:tplc="864A6224">
      <w:numFmt w:val="bullet"/>
      <w:lvlText w:val="•"/>
      <w:lvlJc w:val="left"/>
      <w:pPr>
        <w:ind w:left="2344" w:hanging="361"/>
      </w:pPr>
      <w:rPr>
        <w:rFonts w:hint="default"/>
        <w:lang w:val="en-US" w:eastAsia="en-US" w:bidi="ar-SA"/>
      </w:rPr>
    </w:lvl>
    <w:lvl w:ilvl="3" w:tplc="62CCB256">
      <w:numFmt w:val="bullet"/>
      <w:lvlText w:val="•"/>
      <w:lvlJc w:val="left"/>
      <w:pPr>
        <w:ind w:left="3266" w:hanging="361"/>
      </w:pPr>
      <w:rPr>
        <w:rFonts w:hint="default"/>
        <w:lang w:val="en-US" w:eastAsia="en-US" w:bidi="ar-SA"/>
      </w:rPr>
    </w:lvl>
    <w:lvl w:ilvl="4" w:tplc="04743984">
      <w:numFmt w:val="bullet"/>
      <w:lvlText w:val="•"/>
      <w:lvlJc w:val="left"/>
      <w:pPr>
        <w:ind w:left="4188" w:hanging="361"/>
      </w:pPr>
      <w:rPr>
        <w:rFonts w:hint="default"/>
        <w:lang w:val="en-US" w:eastAsia="en-US" w:bidi="ar-SA"/>
      </w:rPr>
    </w:lvl>
    <w:lvl w:ilvl="5" w:tplc="01A45C8A">
      <w:numFmt w:val="bullet"/>
      <w:lvlText w:val="•"/>
      <w:lvlJc w:val="left"/>
      <w:pPr>
        <w:ind w:left="5110" w:hanging="361"/>
      </w:pPr>
      <w:rPr>
        <w:rFonts w:hint="default"/>
        <w:lang w:val="en-US" w:eastAsia="en-US" w:bidi="ar-SA"/>
      </w:rPr>
    </w:lvl>
    <w:lvl w:ilvl="6" w:tplc="B6325354">
      <w:numFmt w:val="bullet"/>
      <w:lvlText w:val="•"/>
      <w:lvlJc w:val="left"/>
      <w:pPr>
        <w:ind w:left="6032" w:hanging="361"/>
      </w:pPr>
      <w:rPr>
        <w:rFonts w:hint="default"/>
        <w:lang w:val="en-US" w:eastAsia="en-US" w:bidi="ar-SA"/>
      </w:rPr>
    </w:lvl>
    <w:lvl w:ilvl="7" w:tplc="568C8C46">
      <w:numFmt w:val="bullet"/>
      <w:lvlText w:val="•"/>
      <w:lvlJc w:val="left"/>
      <w:pPr>
        <w:ind w:left="6954" w:hanging="361"/>
      </w:pPr>
      <w:rPr>
        <w:rFonts w:hint="default"/>
        <w:lang w:val="en-US" w:eastAsia="en-US" w:bidi="ar-SA"/>
      </w:rPr>
    </w:lvl>
    <w:lvl w:ilvl="8" w:tplc="B9B49C78">
      <w:numFmt w:val="bullet"/>
      <w:lvlText w:val="•"/>
      <w:lvlJc w:val="left"/>
      <w:pPr>
        <w:ind w:left="7876" w:hanging="361"/>
      </w:pPr>
      <w:rPr>
        <w:rFonts w:hint="default"/>
        <w:lang w:val="en-US" w:eastAsia="en-US" w:bidi="ar-SA"/>
      </w:rPr>
    </w:lvl>
  </w:abstractNum>
  <w:abstractNum w:abstractNumId="23" w15:restartNumberingAfterBreak="0">
    <w:nsid w:val="285046B2"/>
    <w:multiLevelType w:val="hybridMultilevel"/>
    <w:tmpl w:val="AF108048"/>
    <w:lvl w:ilvl="0" w:tplc="AD980E12">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444A24EC">
      <w:numFmt w:val="bullet"/>
      <w:lvlText w:val="•"/>
      <w:lvlJc w:val="left"/>
      <w:pPr>
        <w:ind w:left="1422" w:hanging="361"/>
      </w:pPr>
      <w:rPr>
        <w:rFonts w:hint="default"/>
        <w:lang w:val="en-US" w:eastAsia="en-US" w:bidi="ar-SA"/>
      </w:rPr>
    </w:lvl>
    <w:lvl w:ilvl="2" w:tplc="E5ACA210">
      <w:numFmt w:val="bullet"/>
      <w:lvlText w:val="•"/>
      <w:lvlJc w:val="left"/>
      <w:pPr>
        <w:ind w:left="2344" w:hanging="361"/>
      </w:pPr>
      <w:rPr>
        <w:rFonts w:hint="default"/>
        <w:lang w:val="en-US" w:eastAsia="en-US" w:bidi="ar-SA"/>
      </w:rPr>
    </w:lvl>
    <w:lvl w:ilvl="3" w:tplc="AEA8ED58">
      <w:numFmt w:val="bullet"/>
      <w:lvlText w:val="•"/>
      <w:lvlJc w:val="left"/>
      <w:pPr>
        <w:ind w:left="3266" w:hanging="361"/>
      </w:pPr>
      <w:rPr>
        <w:rFonts w:hint="default"/>
        <w:lang w:val="en-US" w:eastAsia="en-US" w:bidi="ar-SA"/>
      </w:rPr>
    </w:lvl>
    <w:lvl w:ilvl="4" w:tplc="E3E8BB7C">
      <w:numFmt w:val="bullet"/>
      <w:lvlText w:val="•"/>
      <w:lvlJc w:val="left"/>
      <w:pPr>
        <w:ind w:left="4188" w:hanging="361"/>
      </w:pPr>
      <w:rPr>
        <w:rFonts w:hint="default"/>
        <w:lang w:val="en-US" w:eastAsia="en-US" w:bidi="ar-SA"/>
      </w:rPr>
    </w:lvl>
    <w:lvl w:ilvl="5" w:tplc="F59261D8">
      <w:numFmt w:val="bullet"/>
      <w:lvlText w:val="•"/>
      <w:lvlJc w:val="left"/>
      <w:pPr>
        <w:ind w:left="5110" w:hanging="361"/>
      </w:pPr>
      <w:rPr>
        <w:rFonts w:hint="default"/>
        <w:lang w:val="en-US" w:eastAsia="en-US" w:bidi="ar-SA"/>
      </w:rPr>
    </w:lvl>
    <w:lvl w:ilvl="6" w:tplc="341C5E04">
      <w:numFmt w:val="bullet"/>
      <w:lvlText w:val="•"/>
      <w:lvlJc w:val="left"/>
      <w:pPr>
        <w:ind w:left="6032" w:hanging="361"/>
      </w:pPr>
      <w:rPr>
        <w:rFonts w:hint="default"/>
        <w:lang w:val="en-US" w:eastAsia="en-US" w:bidi="ar-SA"/>
      </w:rPr>
    </w:lvl>
    <w:lvl w:ilvl="7" w:tplc="5448A0C2">
      <w:numFmt w:val="bullet"/>
      <w:lvlText w:val="•"/>
      <w:lvlJc w:val="left"/>
      <w:pPr>
        <w:ind w:left="6954" w:hanging="361"/>
      </w:pPr>
      <w:rPr>
        <w:rFonts w:hint="default"/>
        <w:lang w:val="en-US" w:eastAsia="en-US" w:bidi="ar-SA"/>
      </w:rPr>
    </w:lvl>
    <w:lvl w:ilvl="8" w:tplc="B77A356A">
      <w:numFmt w:val="bullet"/>
      <w:lvlText w:val="•"/>
      <w:lvlJc w:val="left"/>
      <w:pPr>
        <w:ind w:left="7876" w:hanging="361"/>
      </w:pPr>
      <w:rPr>
        <w:rFonts w:hint="default"/>
        <w:lang w:val="en-US" w:eastAsia="en-US" w:bidi="ar-SA"/>
      </w:rPr>
    </w:lvl>
  </w:abstractNum>
  <w:abstractNum w:abstractNumId="24" w15:restartNumberingAfterBreak="0">
    <w:nsid w:val="29666660"/>
    <w:multiLevelType w:val="hybridMultilevel"/>
    <w:tmpl w:val="5762B48A"/>
    <w:lvl w:ilvl="0" w:tplc="A0AC579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30CD53C">
      <w:numFmt w:val="bullet"/>
      <w:lvlText w:val="•"/>
      <w:lvlJc w:val="left"/>
      <w:pPr>
        <w:ind w:left="1746" w:hanging="361"/>
      </w:pPr>
      <w:rPr>
        <w:rFonts w:hint="default"/>
        <w:lang w:val="en-US" w:eastAsia="en-US" w:bidi="ar-SA"/>
      </w:rPr>
    </w:lvl>
    <w:lvl w:ilvl="2" w:tplc="20920320">
      <w:numFmt w:val="bullet"/>
      <w:lvlText w:val="•"/>
      <w:lvlJc w:val="left"/>
      <w:pPr>
        <w:ind w:left="2632" w:hanging="361"/>
      </w:pPr>
      <w:rPr>
        <w:rFonts w:hint="default"/>
        <w:lang w:val="en-US" w:eastAsia="en-US" w:bidi="ar-SA"/>
      </w:rPr>
    </w:lvl>
    <w:lvl w:ilvl="3" w:tplc="307428BE">
      <w:numFmt w:val="bullet"/>
      <w:lvlText w:val="•"/>
      <w:lvlJc w:val="left"/>
      <w:pPr>
        <w:ind w:left="3518" w:hanging="361"/>
      </w:pPr>
      <w:rPr>
        <w:rFonts w:hint="default"/>
        <w:lang w:val="en-US" w:eastAsia="en-US" w:bidi="ar-SA"/>
      </w:rPr>
    </w:lvl>
    <w:lvl w:ilvl="4" w:tplc="60169962">
      <w:numFmt w:val="bullet"/>
      <w:lvlText w:val="•"/>
      <w:lvlJc w:val="left"/>
      <w:pPr>
        <w:ind w:left="4404" w:hanging="361"/>
      </w:pPr>
      <w:rPr>
        <w:rFonts w:hint="default"/>
        <w:lang w:val="en-US" w:eastAsia="en-US" w:bidi="ar-SA"/>
      </w:rPr>
    </w:lvl>
    <w:lvl w:ilvl="5" w:tplc="F0B26190">
      <w:numFmt w:val="bullet"/>
      <w:lvlText w:val="•"/>
      <w:lvlJc w:val="left"/>
      <w:pPr>
        <w:ind w:left="5290" w:hanging="361"/>
      </w:pPr>
      <w:rPr>
        <w:rFonts w:hint="default"/>
        <w:lang w:val="en-US" w:eastAsia="en-US" w:bidi="ar-SA"/>
      </w:rPr>
    </w:lvl>
    <w:lvl w:ilvl="6" w:tplc="4FF4D72A">
      <w:numFmt w:val="bullet"/>
      <w:lvlText w:val="•"/>
      <w:lvlJc w:val="left"/>
      <w:pPr>
        <w:ind w:left="6176" w:hanging="361"/>
      </w:pPr>
      <w:rPr>
        <w:rFonts w:hint="default"/>
        <w:lang w:val="en-US" w:eastAsia="en-US" w:bidi="ar-SA"/>
      </w:rPr>
    </w:lvl>
    <w:lvl w:ilvl="7" w:tplc="F42CD69C">
      <w:numFmt w:val="bullet"/>
      <w:lvlText w:val="•"/>
      <w:lvlJc w:val="left"/>
      <w:pPr>
        <w:ind w:left="7062" w:hanging="361"/>
      </w:pPr>
      <w:rPr>
        <w:rFonts w:hint="default"/>
        <w:lang w:val="en-US" w:eastAsia="en-US" w:bidi="ar-SA"/>
      </w:rPr>
    </w:lvl>
    <w:lvl w:ilvl="8" w:tplc="C14646B8">
      <w:numFmt w:val="bullet"/>
      <w:lvlText w:val="•"/>
      <w:lvlJc w:val="left"/>
      <w:pPr>
        <w:ind w:left="7948" w:hanging="361"/>
      </w:pPr>
      <w:rPr>
        <w:rFonts w:hint="default"/>
        <w:lang w:val="en-US" w:eastAsia="en-US" w:bidi="ar-SA"/>
      </w:rPr>
    </w:lvl>
  </w:abstractNum>
  <w:abstractNum w:abstractNumId="25" w15:restartNumberingAfterBreak="0">
    <w:nsid w:val="2B144759"/>
    <w:multiLevelType w:val="hybridMultilevel"/>
    <w:tmpl w:val="AE2431FC"/>
    <w:lvl w:ilvl="0" w:tplc="21921E7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4AE052">
      <w:numFmt w:val="bullet"/>
      <w:lvlText w:val="•"/>
      <w:lvlJc w:val="left"/>
      <w:pPr>
        <w:ind w:left="1746" w:hanging="361"/>
      </w:pPr>
      <w:rPr>
        <w:rFonts w:hint="default"/>
        <w:lang w:val="en-US" w:eastAsia="en-US" w:bidi="ar-SA"/>
      </w:rPr>
    </w:lvl>
    <w:lvl w:ilvl="2" w:tplc="554824C2">
      <w:numFmt w:val="bullet"/>
      <w:lvlText w:val="•"/>
      <w:lvlJc w:val="left"/>
      <w:pPr>
        <w:ind w:left="2632" w:hanging="361"/>
      </w:pPr>
      <w:rPr>
        <w:rFonts w:hint="default"/>
        <w:lang w:val="en-US" w:eastAsia="en-US" w:bidi="ar-SA"/>
      </w:rPr>
    </w:lvl>
    <w:lvl w:ilvl="3" w:tplc="79A05402">
      <w:numFmt w:val="bullet"/>
      <w:lvlText w:val="•"/>
      <w:lvlJc w:val="left"/>
      <w:pPr>
        <w:ind w:left="3518" w:hanging="361"/>
      </w:pPr>
      <w:rPr>
        <w:rFonts w:hint="default"/>
        <w:lang w:val="en-US" w:eastAsia="en-US" w:bidi="ar-SA"/>
      </w:rPr>
    </w:lvl>
    <w:lvl w:ilvl="4" w:tplc="61B86A4E">
      <w:numFmt w:val="bullet"/>
      <w:lvlText w:val="•"/>
      <w:lvlJc w:val="left"/>
      <w:pPr>
        <w:ind w:left="4404" w:hanging="361"/>
      </w:pPr>
      <w:rPr>
        <w:rFonts w:hint="default"/>
        <w:lang w:val="en-US" w:eastAsia="en-US" w:bidi="ar-SA"/>
      </w:rPr>
    </w:lvl>
    <w:lvl w:ilvl="5" w:tplc="A2063DBE">
      <w:numFmt w:val="bullet"/>
      <w:lvlText w:val="•"/>
      <w:lvlJc w:val="left"/>
      <w:pPr>
        <w:ind w:left="5290" w:hanging="361"/>
      </w:pPr>
      <w:rPr>
        <w:rFonts w:hint="default"/>
        <w:lang w:val="en-US" w:eastAsia="en-US" w:bidi="ar-SA"/>
      </w:rPr>
    </w:lvl>
    <w:lvl w:ilvl="6" w:tplc="2A1E2434">
      <w:numFmt w:val="bullet"/>
      <w:lvlText w:val="•"/>
      <w:lvlJc w:val="left"/>
      <w:pPr>
        <w:ind w:left="6176" w:hanging="361"/>
      </w:pPr>
      <w:rPr>
        <w:rFonts w:hint="default"/>
        <w:lang w:val="en-US" w:eastAsia="en-US" w:bidi="ar-SA"/>
      </w:rPr>
    </w:lvl>
    <w:lvl w:ilvl="7" w:tplc="33B04842">
      <w:numFmt w:val="bullet"/>
      <w:lvlText w:val="•"/>
      <w:lvlJc w:val="left"/>
      <w:pPr>
        <w:ind w:left="7062" w:hanging="361"/>
      </w:pPr>
      <w:rPr>
        <w:rFonts w:hint="default"/>
        <w:lang w:val="en-US" w:eastAsia="en-US" w:bidi="ar-SA"/>
      </w:rPr>
    </w:lvl>
    <w:lvl w:ilvl="8" w:tplc="94ECCE36">
      <w:numFmt w:val="bullet"/>
      <w:lvlText w:val="•"/>
      <w:lvlJc w:val="left"/>
      <w:pPr>
        <w:ind w:left="7948" w:hanging="361"/>
      </w:pPr>
      <w:rPr>
        <w:rFonts w:hint="default"/>
        <w:lang w:val="en-US" w:eastAsia="en-US" w:bidi="ar-SA"/>
      </w:rPr>
    </w:lvl>
  </w:abstractNum>
  <w:abstractNum w:abstractNumId="26" w15:restartNumberingAfterBreak="0">
    <w:nsid w:val="2E0064A8"/>
    <w:multiLevelType w:val="hybridMultilevel"/>
    <w:tmpl w:val="790C3B2E"/>
    <w:lvl w:ilvl="0" w:tplc="C8F87C6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59AFD80">
      <w:numFmt w:val="bullet"/>
      <w:lvlText w:val="•"/>
      <w:lvlJc w:val="left"/>
      <w:pPr>
        <w:ind w:left="1746" w:hanging="361"/>
      </w:pPr>
      <w:rPr>
        <w:rFonts w:hint="default"/>
        <w:lang w:val="en-US" w:eastAsia="en-US" w:bidi="ar-SA"/>
      </w:rPr>
    </w:lvl>
    <w:lvl w:ilvl="2" w:tplc="AA18F3B6">
      <w:numFmt w:val="bullet"/>
      <w:lvlText w:val="•"/>
      <w:lvlJc w:val="left"/>
      <w:pPr>
        <w:ind w:left="2632" w:hanging="361"/>
      </w:pPr>
      <w:rPr>
        <w:rFonts w:hint="default"/>
        <w:lang w:val="en-US" w:eastAsia="en-US" w:bidi="ar-SA"/>
      </w:rPr>
    </w:lvl>
    <w:lvl w:ilvl="3" w:tplc="45FE7F70">
      <w:numFmt w:val="bullet"/>
      <w:lvlText w:val="•"/>
      <w:lvlJc w:val="left"/>
      <w:pPr>
        <w:ind w:left="3518" w:hanging="361"/>
      </w:pPr>
      <w:rPr>
        <w:rFonts w:hint="default"/>
        <w:lang w:val="en-US" w:eastAsia="en-US" w:bidi="ar-SA"/>
      </w:rPr>
    </w:lvl>
    <w:lvl w:ilvl="4" w:tplc="8D4E826A">
      <w:numFmt w:val="bullet"/>
      <w:lvlText w:val="•"/>
      <w:lvlJc w:val="left"/>
      <w:pPr>
        <w:ind w:left="4404" w:hanging="361"/>
      </w:pPr>
      <w:rPr>
        <w:rFonts w:hint="default"/>
        <w:lang w:val="en-US" w:eastAsia="en-US" w:bidi="ar-SA"/>
      </w:rPr>
    </w:lvl>
    <w:lvl w:ilvl="5" w:tplc="94DE9DB2">
      <w:numFmt w:val="bullet"/>
      <w:lvlText w:val="•"/>
      <w:lvlJc w:val="left"/>
      <w:pPr>
        <w:ind w:left="5290" w:hanging="361"/>
      </w:pPr>
      <w:rPr>
        <w:rFonts w:hint="default"/>
        <w:lang w:val="en-US" w:eastAsia="en-US" w:bidi="ar-SA"/>
      </w:rPr>
    </w:lvl>
    <w:lvl w:ilvl="6" w:tplc="205E31F0">
      <w:numFmt w:val="bullet"/>
      <w:lvlText w:val="•"/>
      <w:lvlJc w:val="left"/>
      <w:pPr>
        <w:ind w:left="6176" w:hanging="361"/>
      </w:pPr>
      <w:rPr>
        <w:rFonts w:hint="default"/>
        <w:lang w:val="en-US" w:eastAsia="en-US" w:bidi="ar-SA"/>
      </w:rPr>
    </w:lvl>
    <w:lvl w:ilvl="7" w:tplc="4A5AEF96">
      <w:numFmt w:val="bullet"/>
      <w:lvlText w:val="•"/>
      <w:lvlJc w:val="left"/>
      <w:pPr>
        <w:ind w:left="7062" w:hanging="361"/>
      </w:pPr>
      <w:rPr>
        <w:rFonts w:hint="default"/>
        <w:lang w:val="en-US" w:eastAsia="en-US" w:bidi="ar-SA"/>
      </w:rPr>
    </w:lvl>
    <w:lvl w:ilvl="8" w:tplc="F27ACE36">
      <w:numFmt w:val="bullet"/>
      <w:lvlText w:val="•"/>
      <w:lvlJc w:val="left"/>
      <w:pPr>
        <w:ind w:left="7948" w:hanging="361"/>
      </w:pPr>
      <w:rPr>
        <w:rFonts w:hint="default"/>
        <w:lang w:val="en-US" w:eastAsia="en-US" w:bidi="ar-SA"/>
      </w:rPr>
    </w:lvl>
  </w:abstractNum>
  <w:abstractNum w:abstractNumId="27" w15:restartNumberingAfterBreak="0">
    <w:nsid w:val="30752F88"/>
    <w:multiLevelType w:val="hybridMultilevel"/>
    <w:tmpl w:val="82C6587A"/>
    <w:lvl w:ilvl="0" w:tplc="D2EE8AE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D9681FE">
      <w:numFmt w:val="bullet"/>
      <w:lvlText w:val="•"/>
      <w:lvlJc w:val="left"/>
      <w:pPr>
        <w:ind w:left="1746" w:hanging="361"/>
      </w:pPr>
      <w:rPr>
        <w:rFonts w:hint="default"/>
        <w:lang w:val="en-US" w:eastAsia="en-US" w:bidi="ar-SA"/>
      </w:rPr>
    </w:lvl>
    <w:lvl w:ilvl="2" w:tplc="5AE0C472">
      <w:numFmt w:val="bullet"/>
      <w:lvlText w:val="•"/>
      <w:lvlJc w:val="left"/>
      <w:pPr>
        <w:ind w:left="2632" w:hanging="361"/>
      </w:pPr>
      <w:rPr>
        <w:rFonts w:hint="default"/>
        <w:lang w:val="en-US" w:eastAsia="en-US" w:bidi="ar-SA"/>
      </w:rPr>
    </w:lvl>
    <w:lvl w:ilvl="3" w:tplc="E596615E">
      <w:numFmt w:val="bullet"/>
      <w:lvlText w:val="•"/>
      <w:lvlJc w:val="left"/>
      <w:pPr>
        <w:ind w:left="3518" w:hanging="361"/>
      </w:pPr>
      <w:rPr>
        <w:rFonts w:hint="default"/>
        <w:lang w:val="en-US" w:eastAsia="en-US" w:bidi="ar-SA"/>
      </w:rPr>
    </w:lvl>
    <w:lvl w:ilvl="4" w:tplc="E7F6779C">
      <w:numFmt w:val="bullet"/>
      <w:lvlText w:val="•"/>
      <w:lvlJc w:val="left"/>
      <w:pPr>
        <w:ind w:left="4404" w:hanging="361"/>
      </w:pPr>
      <w:rPr>
        <w:rFonts w:hint="default"/>
        <w:lang w:val="en-US" w:eastAsia="en-US" w:bidi="ar-SA"/>
      </w:rPr>
    </w:lvl>
    <w:lvl w:ilvl="5" w:tplc="168C6164">
      <w:numFmt w:val="bullet"/>
      <w:lvlText w:val="•"/>
      <w:lvlJc w:val="left"/>
      <w:pPr>
        <w:ind w:left="5290" w:hanging="361"/>
      </w:pPr>
      <w:rPr>
        <w:rFonts w:hint="default"/>
        <w:lang w:val="en-US" w:eastAsia="en-US" w:bidi="ar-SA"/>
      </w:rPr>
    </w:lvl>
    <w:lvl w:ilvl="6" w:tplc="98FA31E6">
      <w:numFmt w:val="bullet"/>
      <w:lvlText w:val="•"/>
      <w:lvlJc w:val="left"/>
      <w:pPr>
        <w:ind w:left="6176" w:hanging="361"/>
      </w:pPr>
      <w:rPr>
        <w:rFonts w:hint="default"/>
        <w:lang w:val="en-US" w:eastAsia="en-US" w:bidi="ar-SA"/>
      </w:rPr>
    </w:lvl>
    <w:lvl w:ilvl="7" w:tplc="B71C4E5E">
      <w:numFmt w:val="bullet"/>
      <w:lvlText w:val="•"/>
      <w:lvlJc w:val="left"/>
      <w:pPr>
        <w:ind w:left="7062" w:hanging="361"/>
      </w:pPr>
      <w:rPr>
        <w:rFonts w:hint="default"/>
        <w:lang w:val="en-US" w:eastAsia="en-US" w:bidi="ar-SA"/>
      </w:rPr>
    </w:lvl>
    <w:lvl w:ilvl="8" w:tplc="EB466ADA">
      <w:numFmt w:val="bullet"/>
      <w:lvlText w:val="•"/>
      <w:lvlJc w:val="left"/>
      <w:pPr>
        <w:ind w:left="7948" w:hanging="361"/>
      </w:pPr>
      <w:rPr>
        <w:rFonts w:hint="default"/>
        <w:lang w:val="en-US" w:eastAsia="en-US" w:bidi="ar-SA"/>
      </w:rPr>
    </w:lvl>
  </w:abstractNum>
  <w:abstractNum w:abstractNumId="28" w15:restartNumberingAfterBreak="0">
    <w:nsid w:val="30F551C2"/>
    <w:multiLevelType w:val="hybridMultilevel"/>
    <w:tmpl w:val="6BF635B6"/>
    <w:lvl w:ilvl="0" w:tplc="DE363ED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4A0D286">
      <w:numFmt w:val="bullet"/>
      <w:lvlText w:val="•"/>
      <w:lvlJc w:val="left"/>
      <w:pPr>
        <w:ind w:left="1746" w:hanging="361"/>
      </w:pPr>
      <w:rPr>
        <w:rFonts w:hint="default"/>
        <w:lang w:val="en-US" w:eastAsia="en-US" w:bidi="ar-SA"/>
      </w:rPr>
    </w:lvl>
    <w:lvl w:ilvl="2" w:tplc="05E8E11A">
      <w:numFmt w:val="bullet"/>
      <w:lvlText w:val="•"/>
      <w:lvlJc w:val="left"/>
      <w:pPr>
        <w:ind w:left="2632" w:hanging="361"/>
      </w:pPr>
      <w:rPr>
        <w:rFonts w:hint="default"/>
        <w:lang w:val="en-US" w:eastAsia="en-US" w:bidi="ar-SA"/>
      </w:rPr>
    </w:lvl>
    <w:lvl w:ilvl="3" w:tplc="48B4B362">
      <w:numFmt w:val="bullet"/>
      <w:lvlText w:val="•"/>
      <w:lvlJc w:val="left"/>
      <w:pPr>
        <w:ind w:left="3518" w:hanging="361"/>
      </w:pPr>
      <w:rPr>
        <w:rFonts w:hint="default"/>
        <w:lang w:val="en-US" w:eastAsia="en-US" w:bidi="ar-SA"/>
      </w:rPr>
    </w:lvl>
    <w:lvl w:ilvl="4" w:tplc="25FEFDBA">
      <w:numFmt w:val="bullet"/>
      <w:lvlText w:val="•"/>
      <w:lvlJc w:val="left"/>
      <w:pPr>
        <w:ind w:left="4404" w:hanging="361"/>
      </w:pPr>
      <w:rPr>
        <w:rFonts w:hint="default"/>
        <w:lang w:val="en-US" w:eastAsia="en-US" w:bidi="ar-SA"/>
      </w:rPr>
    </w:lvl>
    <w:lvl w:ilvl="5" w:tplc="7FAC4F62">
      <w:numFmt w:val="bullet"/>
      <w:lvlText w:val="•"/>
      <w:lvlJc w:val="left"/>
      <w:pPr>
        <w:ind w:left="5290" w:hanging="361"/>
      </w:pPr>
      <w:rPr>
        <w:rFonts w:hint="default"/>
        <w:lang w:val="en-US" w:eastAsia="en-US" w:bidi="ar-SA"/>
      </w:rPr>
    </w:lvl>
    <w:lvl w:ilvl="6" w:tplc="E79A90FE">
      <w:numFmt w:val="bullet"/>
      <w:lvlText w:val="•"/>
      <w:lvlJc w:val="left"/>
      <w:pPr>
        <w:ind w:left="6176" w:hanging="361"/>
      </w:pPr>
      <w:rPr>
        <w:rFonts w:hint="default"/>
        <w:lang w:val="en-US" w:eastAsia="en-US" w:bidi="ar-SA"/>
      </w:rPr>
    </w:lvl>
    <w:lvl w:ilvl="7" w:tplc="FD600C9E">
      <w:numFmt w:val="bullet"/>
      <w:lvlText w:val="•"/>
      <w:lvlJc w:val="left"/>
      <w:pPr>
        <w:ind w:left="7062" w:hanging="361"/>
      </w:pPr>
      <w:rPr>
        <w:rFonts w:hint="default"/>
        <w:lang w:val="en-US" w:eastAsia="en-US" w:bidi="ar-SA"/>
      </w:rPr>
    </w:lvl>
    <w:lvl w:ilvl="8" w:tplc="50843B7C">
      <w:numFmt w:val="bullet"/>
      <w:lvlText w:val="•"/>
      <w:lvlJc w:val="left"/>
      <w:pPr>
        <w:ind w:left="7948" w:hanging="361"/>
      </w:pPr>
      <w:rPr>
        <w:rFonts w:hint="default"/>
        <w:lang w:val="en-US" w:eastAsia="en-US" w:bidi="ar-SA"/>
      </w:rPr>
    </w:lvl>
  </w:abstractNum>
  <w:abstractNum w:abstractNumId="29" w15:restartNumberingAfterBreak="0">
    <w:nsid w:val="3BF61E53"/>
    <w:multiLevelType w:val="hybridMultilevel"/>
    <w:tmpl w:val="F4AE55C4"/>
    <w:lvl w:ilvl="0" w:tplc="9F5AA64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10A300">
      <w:numFmt w:val="bullet"/>
      <w:lvlText w:val="•"/>
      <w:lvlJc w:val="left"/>
      <w:pPr>
        <w:ind w:left="1746" w:hanging="361"/>
      </w:pPr>
      <w:rPr>
        <w:rFonts w:hint="default"/>
        <w:lang w:val="en-US" w:eastAsia="en-US" w:bidi="ar-SA"/>
      </w:rPr>
    </w:lvl>
    <w:lvl w:ilvl="2" w:tplc="EA264E74">
      <w:numFmt w:val="bullet"/>
      <w:lvlText w:val="•"/>
      <w:lvlJc w:val="left"/>
      <w:pPr>
        <w:ind w:left="2632" w:hanging="361"/>
      </w:pPr>
      <w:rPr>
        <w:rFonts w:hint="default"/>
        <w:lang w:val="en-US" w:eastAsia="en-US" w:bidi="ar-SA"/>
      </w:rPr>
    </w:lvl>
    <w:lvl w:ilvl="3" w:tplc="19F88428">
      <w:numFmt w:val="bullet"/>
      <w:lvlText w:val="•"/>
      <w:lvlJc w:val="left"/>
      <w:pPr>
        <w:ind w:left="3518" w:hanging="361"/>
      </w:pPr>
      <w:rPr>
        <w:rFonts w:hint="default"/>
        <w:lang w:val="en-US" w:eastAsia="en-US" w:bidi="ar-SA"/>
      </w:rPr>
    </w:lvl>
    <w:lvl w:ilvl="4" w:tplc="6C2E785C">
      <w:numFmt w:val="bullet"/>
      <w:lvlText w:val="•"/>
      <w:lvlJc w:val="left"/>
      <w:pPr>
        <w:ind w:left="4404" w:hanging="361"/>
      </w:pPr>
      <w:rPr>
        <w:rFonts w:hint="default"/>
        <w:lang w:val="en-US" w:eastAsia="en-US" w:bidi="ar-SA"/>
      </w:rPr>
    </w:lvl>
    <w:lvl w:ilvl="5" w:tplc="C99623E4">
      <w:numFmt w:val="bullet"/>
      <w:lvlText w:val="•"/>
      <w:lvlJc w:val="left"/>
      <w:pPr>
        <w:ind w:left="5290" w:hanging="361"/>
      </w:pPr>
      <w:rPr>
        <w:rFonts w:hint="default"/>
        <w:lang w:val="en-US" w:eastAsia="en-US" w:bidi="ar-SA"/>
      </w:rPr>
    </w:lvl>
    <w:lvl w:ilvl="6" w:tplc="3ABC8F7A">
      <w:numFmt w:val="bullet"/>
      <w:lvlText w:val="•"/>
      <w:lvlJc w:val="left"/>
      <w:pPr>
        <w:ind w:left="6176" w:hanging="361"/>
      </w:pPr>
      <w:rPr>
        <w:rFonts w:hint="default"/>
        <w:lang w:val="en-US" w:eastAsia="en-US" w:bidi="ar-SA"/>
      </w:rPr>
    </w:lvl>
    <w:lvl w:ilvl="7" w:tplc="B9E07402">
      <w:numFmt w:val="bullet"/>
      <w:lvlText w:val="•"/>
      <w:lvlJc w:val="left"/>
      <w:pPr>
        <w:ind w:left="7062" w:hanging="361"/>
      </w:pPr>
      <w:rPr>
        <w:rFonts w:hint="default"/>
        <w:lang w:val="en-US" w:eastAsia="en-US" w:bidi="ar-SA"/>
      </w:rPr>
    </w:lvl>
    <w:lvl w:ilvl="8" w:tplc="F6DC0F24">
      <w:numFmt w:val="bullet"/>
      <w:lvlText w:val="•"/>
      <w:lvlJc w:val="left"/>
      <w:pPr>
        <w:ind w:left="7948" w:hanging="361"/>
      </w:pPr>
      <w:rPr>
        <w:rFonts w:hint="default"/>
        <w:lang w:val="en-US" w:eastAsia="en-US" w:bidi="ar-SA"/>
      </w:rPr>
    </w:lvl>
  </w:abstractNum>
  <w:abstractNum w:abstractNumId="30" w15:restartNumberingAfterBreak="0">
    <w:nsid w:val="41F63846"/>
    <w:multiLevelType w:val="hybridMultilevel"/>
    <w:tmpl w:val="1F4AD55E"/>
    <w:lvl w:ilvl="0" w:tplc="1B701FD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71C913C">
      <w:numFmt w:val="bullet"/>
      <w:lvlText w:val="•"/>
      <w:lvlJc w:val="left"/>
      <w:pPr>
        <w:ind w:left="1746" w:hanging="361"/>
      </w:pPr>
      <w:rPr>
        <w:rFonts w:hint="default"/>
        <w:lang w:val="en-US" w:eastAsia="en-US" w:bidi="ar-SA"/>
      </w:rPr>
    </w:lvl>
    <w:lvl w:ilvl="2" w:tplc="479EE886">
      <w:numFmt w:val="bullet"/>
      <w:lvlText w:val="•"/>
      <w:lvlJc w:val="left"/>
      <w:pPr>
        <w:ind w:left="2632" w:hanging="361"/>
      </w:pPr>
      <w:rPr>
        <w:rFonts w:hint="default"/>
        <w:lang w:val="en-US" w:eastAsia="en-US" w:bidi="ar-SA"/>
      </w:rPr>
    </w:lvl>
    <w:lvl w:ilvl="3" w:tplc="0964AF3A">
      <w:numFmt w:val="bullet"/>
      <w:lvlText w:val="•"/>
      <w:lvlJc w:val="left"/>
      <w:pPr>
        <w:ind w:left="3518" w:hanging="361"/>
      </w:pPr>
      <w:rPr>
        <w:rFonts w:hint="default"/>
        <w:lang w:val="en-US" w:eastAsia="en-US" w:bidi="ar-SA"/>
      </w:rPr>
    </w:lvl>
    <w:lvl w:ilvl="4" w:tplc="FA6A4452">
      <w:numFmt w:val="bullet"/>
      <w:lvlText w:val="•"/>
      <w:lvlJc w:val="left"/>
      <w:pPr>
        <w:ind w:left="4404" w:hanging="361"/>
      </w:pPr>
      <w:rPr>
        <w:rFonts w:hint="default"/>
        <w:lang w:val="en-US" w:eastAsia="en-US" w:bidi="ar-SA"/>
      </w:rPr>
    </w:lvl>
    <w:lvl w:ilvl="5" w:tplc="5AC21814">
      <w:numFmt w:val="bullet"/>
      <w:lvlText w:val="•"/>
      <w:lvlJc w:val="left"/>
      <w:pPr>
        <w:ind w:left="5290" w:hanging="361"/>
      </w:pPr>
      <w:rPr>
        <w:rFonts w:hint="default"/>
        <w:lang w:val="en-US" w:eastAsia="en-US" w:bidi="ar-SA"/>
      </w:rPr>
    </w:lvl>
    <w:lvl w:ilvl="6" w:tplc="304C5FEE">
      <w:numFmt w:val="bullet"/>
      <w:lvlText w:val="•"/>
      <w:lvlJc w:val="left"/>
      <w:pPr>
        <w:ind w:left="6176" w:hanging="361"/>
      </w:pPr>
      <w:rPr>
        <w:rFonts w:hint="default"/>
        <w:lang w:val="en-US" w:eastAsia="en-US" w:bidi="ar-SA"/>
      </w:rPr>
    </w:lvl>
    <w:lvl w:ilvl="7" w:tplc="8F66A55A">
      <w:numFmt w:val="bullet"/>
      <w:lvlText w:val="•"/>
      <w:lvlJc w:val="left"/>
      <w:pPr>
        <w:ind w:left="7062" w:hanging="361"/>
      </w:pPr>
      <w:rPr>
        <w:rFonts w:hint="default"/>
        <w:lang w:val="en-US" w:eastAsia="en-US" w:bidi="ar-SA"/>
      </w:rPr>
    </w:lvl>
    <w:lvl w:ilvl="8" w:tplc="FC20DE8A">
      <w:numFmt w:val="bullet"/>
      <w:lvlText w:val="•"/>
      <w:lvlJc w:val="left"/>
      <w:pPr>
        <w:ind w:left="7948" w:hanging="361"/>
      </w:pPr>
      <w:rPr>
        <w:rFonts w:hint="default"/>
        <w:lang w:val="en-US" w:eastAsia="en-US" w:bidi="ar-SA"/>
      </w:rPr>
    </w:lvl>
  </w:abstractNum>
  <w:abstractNum w:abstractNumId="31" w15:restartNumberingAfterBreak="0">
    <w:nsid w:val="433F77E7"/>
    <w:multiLevelType w:val="hybridMultilevel"/>
    <w:tmpl w:val="53BCEAE6"/>
    <w:lvl w:ilvl="0" w:tplc="1072694C">
      <w:numFmt w:val="bullet"/>
      <w:lvlText w:val=""/>
      <w:lvlJc w:val="left"/>
      <w:pPr>
        <w:ind w:left="500" w:hanging="361"/>
      </w:pPr>
      <w:rPr>
        <w:rFonts w:ascii="Marlett" w:eastAsia="Marlett" w:hAnsi="Marlett" w:cs="Marlett" w:hint="default"/>
        <w:b w:val="0"/>
        <w:bCs w:val="0"/>
        <w:i w:val="0"/>
        <w:iCs w:val="0"/>
        <w:spacing w:val="0"/>
        <w:w w:val="100"/>
        <w:sz w:val="24"/>
        <w:szCs w:val="24"/>
        <w:lang w:val="en-US" w:eastAsia="en-US" w:bidi="ar-SA"/>
      </w:rPr>
    </w:lvl>
    <w:lvl w:ilvl="1" w:tplc="159C432C">
      <w:numFmt w:val="bullet"/>
      <w:lvlText w:val="•"/>
      <w:lvlJc w:val="left"/>
      <w:pPr>
        <w:ind w:left="1422" w:hanging="361"/>
      </w:pPr>
      <w:rPr>
        <w:rFonts w:hint="default"/>
        <w:lang w:val="en-US" w:eastAsia="en-US" w:bidi="ar-SA"/>
      </w:rPr>
    </w:lvl>
    <w:lvl w:ilvl="2" w:tplc="83DC3860">
      <w:numFmt w:val="bullet"/>
      <w:lvlText w:val="•"/>
      <w:lvlJc w:val="left"/>
      <w:pPr>
        <w:ind w:left="2344" w:hanging="361"/>
      </w:pPr>
      <w:rPr>
        <w:rFonts w:hint="default"/>
        <w:lang w:val="en-US" w:eastAsia="en-US" w:bidi="ar-SA"/>
      </w:rPr>
    </w:lvl>
    <w:lvl w:ilvl="3" w:tplc="31B43C9E">
      <w:numFmt w:val="bullet"/>
      <w:lvlText w:val="•"/>
      <w:lvlJc w:val="left"/>
      <w:pPr>
        <w:ind w:left="3266" w:hanging="361"/>
      </w:pPr>
      <w:rPr>
        <w:rFonts w:hint="default"/>
        <w:lang w:val="en-US" w:eastAsia="en-US" w:bidi="ar-SA"/>
      </w:rPr>
    </w:lvl>
    <w:lvl w:ilvl="4" w:tplc="F662CDB0">
      <w:numFmt w:val="bullet"/>
      <w:lvlText w:val="•"/>
      <w:lvlJc w:val="left"/>
      <w:pPr>
        <w:ind w:left="4188" w:hanging="361"/>
      </w:pPr>
      <w:rPr>
        <w:rFonts w:hint="default"/>
        <w:lang w:val="en-US" w:eastAsia="en-US" w:bidi="ar-SA"/>
      </w:rPr>
    </w:lvl>
    <w:lvl w:ilvl="5" w:tplc="564056AE">
      <w:numFmt w:val="bullet"/>
      <w:lvlText w:val="•"/>
      <w:lvlJc w:val="left"/>
      <w:pPr>
        <w:ind w:left="5110" w:hanging="361"/>
      </w:pPr>
      <w:rPr>
        <w:rFonts w:hint="default"/>
        <w:lang w:val="en-US" w:eastAsia="en-US" w:bidi="ar-SA"/>
      </w:rPr>
    </w:lvl>
    <w:lvl w:ilvl="6" w:tplc="AB708786">
      <w:numFmt w:val="bullet"/>
      <w:lvlText w:val="•"/>
      <w:lvlJc w:val="left"/>
      <w:pPr>
        <w:ind w:left="6032" w:hanging="361"/>
      </w:pPr>
      <w:rPr>
        <w:rFonts w:hint="default"/>
        <w:lang w:val="en-US" w:eastAsia="en-US" w:bidi="ar-SA"/>
      </w:rPr>
    </w:lvl>
    <w:lvl w:ilvl="7" w:tplc="A11C18E0">
      <w:numFmt w:val="bullet"/>
      <w:lvlText w:val="•"/>
      <w:lvlJc w:val="left"/>
      <w:pPr>
        <w:ind w:left="6954" w:hanging="361"/>
      </w:pPr>
      <w:rPr>
        <w:rFonts w:hint="default"/>
        <w:lang w:val="en-US" w:eastAsia="en-US" w:bidi="ar-SA"/>
      </w:rPr>
    </w:lvl>
    <w:lvl w:ilvl="8" w:tplc="C4EAC608">
      <w:numFmt w:val="bullet"/>
      <w:lvlText w:val="•"/>
      <w:lvlJc w:val="left"/>
      <w:pPr>
        <w:ind w:left="7876" w:hanging="361"/>
      </w:pPr>
      <w:rPr>
        <w:rFonts w:hint="default"/>
        <w:lang w:val="en-US" w:eastAsia="en-US" w:bidi="ar-SA"/>
      </w:rPr>
    </w:lvl>
  </w:abstractNum>
  <w:abstractNum w:abstractNumId="32" w15:restartNumberingAfterBreak="0">
    <w:nsid w:val="43AF4399"/>
    <w:multiLevelType w:val="hybridMultilevel"/>
    <w:tmpl w:val="FC2A8500"/>
    <w:lvl w:ilvl="0" w:tplc="E050F04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6A6F0E8">
      <w:numFmt w:val="bullet"/>
      <w:lvlText w:val="•"/>
      <w:lvlJc w:val="left"/>
      <w:pPr>
        <w:ind w:left="1746" w:hanging="361"/>
      </w:pPr>
      <w:rPr>
        <w:rFonts w:hint="default"/>
        <w:lang w:val="en-US" w:eastAsia="en-US" w:bidi="ar-SA"/>
      </w:rPr>
    </w:lvl>
    <w:lvl w:ilvl="2" w:tplc="8E8899FC">
      <w:numFmt w:val="bullet"/>
      <w:lvlText w:val="•"/>
      <w:lvlJc w:val="left"/>
      <w:pPr>
        <w:ind w:left="2632" w:hanging="361"/>
      </w:pPr>
      <w:rPr>
        <w:rFonts w:hint="default"/>
        <w:lang w:val="en-US" w:eastAsia="en-US" w:bidi="ar-SA"/>
      </w:rPr>
    </w:lvl>
    <w:lvl w:ilvl="3" w:tplc="E604B9CC">
      <w:numFmt w:val="bullet"/>
      <w:lvlText w:val="•"/>
      <w:lvlJc w:val="left"/>
      <w:pPr>
        <w:ind w:left="3518" w:hanging="361"/>
      </w:pPr>
      <w:rPr>
        <w:rFonts w:hint="default"/>
        <w:lang w:val="en-US" w:eastAsia="en-US" w:bidi="ar-SA"/>
      </w:rPr>
    </w:lvl>
    <w:lvl w:ilvl="4" w:tplc="65528C84">
      <w:numFmt w:val="bullet"/>
      <w:lvlText w:val="•"/>
      <w:lvlJc w:val="left"/>
      <w:pPr>
        <w:ind w:left="4404" w:hanging="361"/>
      </w:pPr>
      <w:rPr>
        <w:rFonts w:hint="default"/>
        <w:lang w:val="en-US" w:eastAsia="en-US" w:bidi="ar-SA"/>
      </w:rPr>
    </w:lvl>
    <w:lvl w:ilvl="5" w:tplc="35323F42">
      <w:numFmt w:val="bullet"/>
      <w:lvlText w:val="•"/>
      <w:lvlJc w:val="left"/>
      <w:pPr>
        <w:ind w:left="5290" w:hanging="361"/>
      </w:pPr>
      <w:rPr>
        <w:rFonts w:hint="default"/>
        <w:lang w:val="en-US" w:eastAsia="en-US" w:bidi="ar-SA"/>
      </w:rPr>
    </w:lvl>
    <w:lvl w:ilvl="6" w:tplc="22707ED2">
      <w:numFmt w:val="bullet"/>
      <w:lvlText w:val="•"/>
      <w:lvlJc w:val="left"/>
      <w:pPr>
        <w:ind w:left="6176" w:hanging="361"/>
      </w:pPr>
      <w:rPr>
        <w:rFonts w:hint="default"/>
        <w:lang w:val="en-US" w:eastAsia="en-US" w:bidi="ar-SA"/>
      </w:rPr>
    </w:lvl>
    <w:lvl w:ilvl="7" w:tplc="B1942158">
      <w:numFmt w:val="bullet"/>
      <w:lvlText w:val="•"/>
      <w:lvlJc w:val="left"/>
      <w:pPr>
        <w:ind w:left="7062" w:hanging="361"/>
      </w:pPr>
      <w:rPr>
        <w:rFonts w:hint="default"/>
        <w:lang w:val="en-US" w:eastAsia="en-US" w:bidi="ar-SA"/>
      </w:rPr>
    </w:lvl>
    <w:lvl w:ilvl="8" w:tplc="90207D6E">
      <w:numFmt w:val="bullet"/>
      <w:lvlText w:val="•"/>
      <w:lvlJc w:val="left"/>
      <w:pPr>
        <w:ind w:left="7948" w:hanging="361"/>
      </w:pPr>
      <w:rPr>
        <w:rFonts w:hint="default"/>
        <w:lang w:val="en-US" w:eastAsia="en-US" w:bidi="ar-SA"/>
      </w:rPr>
    </w:lvl>
  </w:abstractNum>
  <w:abstractNum w:abstractNumId="33" w15:restartNumberingAfterBreak="0">
    <w:nsid w:val="44094200"/>
    <w:multiLevelType w:val="hybridMultilevel"/>
    <w:tmpl w:val="52062178"/>
    <w:lvl w:ilvl="0" w:tplc="6DA0F3E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B727AB6">
      <w:numFmt w:val="bullet"/>
      <w:lvlText w:val="•"/>
      <w:lvlJc w:val="left"/>
      <w:pPr>
        <w:ind w:left="1746" w:hanging="361"/>
      </w:pPr>
      <w:rPr>
        <w:rFonts w:hint="default"/>
        <w:lang w:val="en-US" w:eastAsia="en-US" w:bidi="ar-SA"/>
      </w:rPr>
    </w:lvl>
    <w:lvl w:ilvl="2" w:tplc="F560049E">
      <w:numFmt w:val="bullet"/>
      <w:lvlText w:val="•"/>
      <w:lvlJc w:val="left"/>
      <w:pPr>
        <w:ind w:left="2632" w:hanging="361"/>
      </w:pPr>
      <w:rPr>
        <w:rFonts w:hint="default"/>
        <w:lang w:val="en-US" w:eastAsia="en-US" w:bidi="ar-SA"/>
      </w:rPr>
    </w:lvl>
    <w:lvl w:ilvl="3" w:tplc="6308C140">
      <w:numFmt w:val="bullet"/>
      <w:lvlText w:val="•"/>
      <w:lvlJc w:val="left"/>
      <w:pPr>
        <w:ind w:left="3518" w:hanging="361"/>
      </w:pPr>
      <w:rPr>
        <w:rFonts w:hint="default"/>
        <w:lang w:val="en-US" w:eastAsia="en-US" w:bidi="ar-SA"/>
      </w:rPr>
    </w:lvl>
    <w:lvl w:ilvl="4" w:tplc="3F368D28">
      <w:numFmt w:val="bullet"/>
      <w:lvlText w:val="•"/>
      <w:lvlJc w:val="left"/>
      <w:pPr>
        <w:ind w:left="4404" w:hanging="361"/>
      </w:pPr>
      <w:rPr>
        <w:rFonts w:hint="default"/>
        <w:lang w:val="en-US" w:eastAsia="en-US" w:bidi="ar-SA"/>
      </w:rPr>
    </w:lvl>
    <w:lvl w:ilvl="5" w:tplc="D8D27130">
      <w:numFmt w:val="bullet"/>
      <w:lvlText w:val="•"/>
      <w:lvlJc w:val="left"/>
      <w:pPr>
        <w:ind w:left="5290" w:hanging="361"/>
      </w:pPr>
      <w:rPr>
        <w:rFonts w:hint="default"/>
        <w:lang w:val="en-US" w:eastAsia="en-US" w:bidi="ar-SA"/>
      </w:rPr>
    </w:lvl>
    <w:lvl w:ilvl="6" w:tplc="A65CB242">
      <w:numFmt w:val="bullet"/>
      <w:lvlText w:val="•"/>
      <w:lvlJc w:val="left"/>
      <w:pPr>
        <w:ind w:left="6176" w:hanging="361"/>
      </w:pPr>
      <w:rPr>
        <w:rFonts w:hint="default"/>
        <w:lang w:val="en-US" w:eastAsia="en-US" w:bidi="ar-SA"/>
      </w:rPr>
    </w:lvl>
    <w:lvl w:ilvl="7" w:tplc="448C00E8">
      <w:numFmt w:val="bullet"/>
      <w:lvlText w:val="•"/>
      <w:lvlJc w:val="left"/>
      <w:pPr>
        <w:ind w:left="7062" w:hanging="361"/>
      </w:pPr>
      <w:rPr>
        <w:rFonts w:hint="default"/>
        <w:lang w:val="en-US" w:eastAsia="en-US" w:bidi="ar-SA"/>
      </w:rPr>
    </w:lvl>
    <w:lvl w:ilvl="8" w:tplc="1E3AE3E4">
      <w:numFmt w:val="bullet"/>
      <w:lvlText w:val="•"/>
      <w:lvlJc w:val="left"/>
      <w:pPr>
        <w:ind w:left="7948" w:hanging="361"/>
      </w:pPr>
      <w:rPr>
        <w:rFonts w:hint="default"/>
        <w:lang w:val="en-US" w:eastAsia="en-US" w:bidi="ar-SA"/>
      </w:rPr>
    </w:lvl>
  </w:abstractNum>
  <w:abstractNum w:abstractNumId="34" w15:restartNumberingAfterBreak="0">
    <w:nsid w:val="45714189"/>
    <w:multiLevelType w:val="hybridMultilevel"/>
    <w:tmpl w:val="E71CB0A8"/>
    <w:lvl w:ilvl="0" w:tplc="A414009E">
      <w:start w:val="1"/>
      <w:numFmt w:val="decimal"/>
      <w:lvlText w:val="%1."/>
      <w:lvlJc w:val="left"/>
      <w:pPr>
        <w:ind w:left="9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0304A3C">
      <w:numFmt w:val="bullet"/>
      <w:lvlText w:val="•"/>
      <w:lvlJc w:val="left"/>
      <w:pPr>
        <w:ind w:left="1800" w:hanging="361"/>
      </w:pPr>
      <w:rPr>
        <w:rFonts w:hint="default"/>
        <w:lang w:val="en-US" w:eastAsia="en-US" w:bidi="ar-SA"/>
      </w:rPr>
    </w:lvl>
    <w:lvl w:ilvl="2" w:tplc="3C2E3D32">
      <w:numFmt w:val="bullet"/>
      <w:lvlText w:val="•"/>
      <w:lvlJc w:val="left"/>
      <w:pPr>
        <w:ind w:left="2680" w:hanging="361"/>
      </w:pPr>
      <w:rPr>
        <w:rFonts w:hint="default"/>
        <w:lang w:val="en-US" w:eastAsia="en-US" w:bidi="ar-SA"/>
      </w:rPr>
    </w:lvl>
    <w:lvl w:ilvl="3" w:tplc="11AE963A">
      <w:numFmt w:val="bullet"/>
      <w:lvlText w:val="•"/>
      <w:lvlJc w:val="left"/>
      <w:pPr>
        <w:ind w:left="3560" w:hanging="361"/>
      </w:pPr>
      <w:rPr>
        <w:rFonts w:hint="default"/>
        <w:lang w:val="en-US" w:eastAsia="en-US" w:bidi="ar-SA"/>
      </w:rPr>
    </w:lvl>
    <w:lvl w:ilvl="4" w:tplc="A8AA01FC">
      <w:numFmt w:val="bullet"/>
      <w:lvlText w:val="•"/>
      <w:lvlJc w:val="left"/>
      <w:pPr>
        <w:ind w:left="4440" w:hanging="361"/>
      </w:pPr>
      <w:rPr>
        <w:rFonts w:hint="default"/>
        <w:lang w:val="en-US" w:eastAsia="en-US" w:bidi="ar-SA"/>
      </w:rPr>
    </w:lvl>
    <w:lvl w:ilvl="5" w:tplc="575A85AC">
      <w:numFmt w:val="bullet"/>
      <w:lvlText w:val="•"/>
      <w:lvlJc w:val="left"/>
      <w:pPr>
        <w:ind w:left="5320" w:hanging="361"/>
      </w:pPr>
      <w:rPr>
        <w:rFonts w:hint="default"/>
        <w:lang w:val="en-US" w:eastAsia="en-US" w:bidi="ar-SA"/>
      </w:rPr>
    </w:lvl>
    <w:lvl w:ilvl="6" w:tplc="C1E85868">
      <w:numFmt w:val="bullet"/>
      <w:lvlText w:val="•"/>
      <w:lvlJc w:val="left"/>
      <w:pPr>
        <w:ind w:left="6200" w:hanging="361"/>
      </w:pPr>
      <w:rPr>
        <w:rFonts w:hint="default"/>
        <w:lang w:val="en-US" w:eastAsia="en-US" w:bidi="ar-SA"/>
      </w:rPr>
    </w:lvl>
    <w:lvl w:ilvl="7" w:tplc="E0268C68">
      <w:numFmt w:val="bullet"/>
      <w:lvlText w:val="•"/>
      <w:lvlJc w:val="left"/>
      <w:pPr>
        <w:ind w:left="7080" w:hanging="361"/>
      </w:pPr>
      <w:rPr>
        <w:rFonts w:hint="default"/>
        <w:lang w:val="en-US" w:eastAsia="en-US" w:bidi="ar-SA"/>
      </w:rPr>
    </w:lvl>
    <w:lvl w:ilvl="8" w:tplc="EE84F086">
      <w:numFmt w:val="bullet"/>
      <w:lvlText w:val="•"/>
      <w:lvlJc w:val="left"/>
      <w:pPr>
        <w:ind w:left="7960" w:hanging="361"/>
      </w:pPr>
      <w:rPr>
        <w:rFonts w:hint="default"/>
        <w:lang w:val="en-US" w:eastAsia="en-US" w:bidi="ar-SA"/>
      </w:rPr>
    </w:lvl>
  </w:abstractNum>
  <w:abstractNum w:abstractNumId="35" w15:restartNumberingAfterBreak="0">
    <w:nsid w:val="46B004FC"/>
    <w:multiLevelType w:val="hybridMultilevel"/>
    <w:tmpl w:val="DE785D40"/>
    <w:lvl w:ilvl="0" w:tplc="E9B8CBB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A44F1BC">
      <w:numFmt w:val="bullet"/>
      <w:lvlText w:val="•"/>
      <w:lvlJc w:val="left"/>
      <w:pPr>
        <w:ind w:left="1746" w:hanging="361"/>
      </w:pPr>
      <w:rPr>
        <w:rFonts w:hint="default"/>
        <w:lang w:val="en-US" w:eastAsia="en-US" w:bidi="ar-SA"/>
      </w:rPr>
    </w:lvl>
    <w:lvl w:ilvl="2" w:tplc="800E356C">
      <w:numFmt w:val="bullet"/>
      <w:lvlText w:val="•"/>
      <w:lvlJc w:val="left"/>
      <w:pPr>
        <w:ind w:left="2632" w:hanging="361"/>
      </w:pPr>
      <w:rPr>
        <w:rFonts w:hint="default"/>
        <w:lang w:val="en-US" w:eastAsia="en-US" w:bidi="ar-SA"/>
      </w:rPr>
    </w:lvl>
    <w:lvl w:ilvl="3" w:tplc="CF4C44E6">
      <w:numFmt w:val="bullet"/>
      <w:lvlText w:val="•"/>
      <w:lvlJc w:val="left"/>
      <w:pPr>
        <w:ind w:left="3518" w:hanging="361"/>
      </w:pPr>
      <w:rPr>
        <w:rFonts w:hint="default"/>
        <w:lang w:val="en-US" w:eastAsia="en-US" w:bidi="ar-SA"/>
      </w:rPr>
    </w:lvl>
    <w:lvl w:ilvl="4" w:tplc="7FA0B154">
      <w:numFmt w:val="bullet"/>
      <w:lvlText w:val="•"/>
      <w:lvlJc w:val="left"/>
      <w:pPr>
        <w:ind w:left="4404" w:hanging="361"/>
      </w:pPr>
      <w:rPr>
        <w:rFonts w:hint="default"/>
        <w:lang w:val="en-US" w:eastAsia="en-US" w:bidi="ar-SA"/>
      </w:rPr>
    </w:lvl>
    <w:lvl w:ilvl="5" w:tplc="75E6624E">
      <w:numFmt w:val="bullet"/>
      <w:lvlText w:val="•"/>
      <w:lvlJc w:val="left"/>
      <w:pPr>
        <w:ind w:left="5290" w:hanging="361"/>
      </w:pPr>
      <w:rPr>
        <w:rFonts w:hint="default"/>
        <w:lang w:val="en-US" w:eastAsia="en-US" w:bidi="ar-SA"/>
      </w:rPr>
    </w:lvl>
    <w:lvl w:ilvl="6" w:tplc="E97A7F16">
      <w:numFmt w:val="bullet"/>
      <w:lvlText w:val="•"/>
      <w:lvlJc w:val="left"/>
      <w:pPr>
        <w:ind w:left="6176" w:hanging="361"/>
      </w:pPr>
      <w:rPr>
        <w:rFonts w:hint="default"/>
        <w:lang w:val="en-US" w:eastAsia="en-US" w:bidi="ar-SA"/>
      </w:rPr>
    </w:lvl>
    <w:lvl w:ilvl="7" w:tplc="D86425A4">
      <w:numFmt w:val="bullet"/>
      <w:lvlText w:val="•"/>
      <w:lvlJc w:val="left"/>
      <w:pPr>
        <w:ind w:left="7062" w:hanging="361"/>
      </w:pPr>
      <w:rPr>
        <w:rFonts w:hint="default"/>
        <w:lang w:val="en-US" w:eastAsia="en-US" w:bidi="ar-SA"/>
      </w:rPr>
    </w:lvl>
    <w:lvl w:ilvl="8" w:tplc="70D4FF50">
      <w:numFmt w:val="bullet"/>
      <w:lvlText w:val="•"/>
      <w:lvlJc w:val="left"/>
      <w:pPr>
        <w:ind w:left="7948" w:hanging="361"/>
      </w:pPr>
      <w:rPr>
        <w:rFonts w:hint="default"/>
        <w:lang w:val="en-US" w:eastAsia="en-US" w:bidi="ar-SA"/>
      </w:rPr>
    </w:lvl>
  </w:abstractNum>
  <w:abstractNum w:abstractNumId="36" w15:restartNumberingAfterBreak="0">
    <w:nsid w:val="4724047B"/>
    <w:multiLevelType w:val="hybridMultilevel"/>
    <w:tmpl w:val="297617D4"/>
    <w:lvl w:ilvl="0" w:tplc="A6D0EB5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5444252">
      <w:numFmt w:val="bullet"/>
      <w:lvlText w:val="•"/>
      <w:lvlJc w:val="left"/>
      <w:pPr>
        <w:ind w:left="1746" w:hanging="361"/>
      </w:pPr>
      <w:rPr>
        <w:rFonts w:hint="default"/>
        <w:lang w:val="en-US" w:eastAsia="en-US" w:bidi="ar-SA"/>
      </w:rPr>
    </w:lvl>
    <w:lvl w:ilvl="2" w:tplc="C66EE116">
      <w:numFmt w:val="bullet"/>
      <w:lvlText w:val="•"/>
      <w:lvlJc w:val="left"/>
      <w:pPr>
        <w:ind w:left="2632" w:hanging="361"/>
      </w:pPr>
      <w:rPr>
        <w:rFonts w:hint="default"/>
        <w:lang w:val="en-US" w:eastAsia="en-US" w:bidi="ar-SA"/>
      </w:rPr>
    </w:lvl>
    <w:lvl w:ilvl="3" w:tplc="C16CF340">
      <w:numFmt w:val="bullet"/>
      <w:lvlText w:val="•"/>
      <w:lvlJc w:val="left"/>
      <w:pPr>
        <w:ind w:left="3518" w:hanging="361"/>
      </w:pPr>
      <w:rPr>
        <w:rFonts w:hint="default"/>
        <w:lang w:val="en-US" w:eastAsia="en-US" w:bidi="ar-SA"/>
      </w:rPr>
    </w:lvl>
    <w:lvl w:ilvl="4" w:tplc="A5A2E3A8">
      <w:numFmt w:val="bullet"/>
      <w:lvlText w:val="•"/>
      <w:lvlJc w:val="left"/>
      <w:pPr>
        <w:ind w:left="4404" w:hanging="361"/>
      </w:pPr>
      <w:rPr>
        <w:rFonts w:hint="default"/>
        <w:lang w:val="en-US" w:eastAsia="en-US" w:bidi="ar-SA"/>
      </w:rPr>
    </w:lvl>
    <w:lvl w:ilvl="5" w:tplc="2572E87C">
      <w:numFmt w:val="bullet"/>
      <w:lvlText w:val="•"/>
      <w:lvlJc w:val="left"/>
      <w:pPr>
        <w:ind w:left="5290" w:hanging="361"/>
      </w:pPr>
      <w:rPr>
        <w:rFonts w:hint="default"/>
        <w:lang w:val="en-US" w:eastAsia="en-US" w:bidi="ar-SA"/>
      </w:rPr>
    </w:lvl>
    <w:lvl w:ilvl="6" w:tplc="6BB6925E">
      <w:numFmt w:val="bullet"/>
      <w:lvlText w:val="•"/>
      <w:lvlJc w:val="left"/>
      <w:pPr>
        <w:ind w:left="6176" w:hanging="361"/>
      </w:pPr>
      <w:rPr>
        <w:rFonts w:hint="default"/>
        <w:lang w:val="en-US" w:eastAsia="en-US" w:bidi="ar-SA"/>
      </w:rPr>
    </w:lvl>
    <w:lvl w:ilvl="7" w:tplc="ABC66B82">
      <w:numFmt w:val="bullet"/>
      <w:lvlText w:val="•"/>
      <w:lvlJc w:val="left"/>
      <w:pPr>
        <w:ind w:left="7062" w:hanging="361"/>
      </w:pPr>
      <w:rPr>
        <w:rFonts w:hint="default"/>
        <w:lang w:val="en-US" w:eastAsia="en-US" w:bidi="ar-SA"/>
      </w:rPr>
    </w:lvl>
    <w:lvl w:ilvl="8" w:tplc="D3342FA4">
      <w:numFmt w:val="bullet"/>
      <w:lvlText w:val="•"/>
      <w:lvlJc w:val="left"/>
      <w:pPr>
        <w:ind w:left="7948" w:hanging="361"/>
      </w:pPr>
      <w:rPr>
        <w:rFonts w:hint="default"/>
        <w:lang w:val="en-US" w:eastAsia="en-US" w:bidi="ar-SA"/>
      </w:rPr>
    </w:lvl>
  </w:abstractNum>
  <w:abstractNum w:abstractNumId="37" w15:restartNumberingAfterBreak="0">
    <w:nsid w:val="479A20C0"/>
    <w:multiLevelType w:val="hybridMultilevel"/>
    <w:tmpl w:val="559E2444"/>
    <w:lvl w:ilvl="0" w:tplc="960816F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D1ED404">
      <w:numFmt w:val="bullet"/>
      <w:lvlText w:val="•"/>
      <w:lvlJc w:val="left"/>
      <w:pPr>
        <w:ind w:left="1746" w:hanging="361"/>
      </w:pPr>
      <w:rPr>
        <w:rFonts w:hint="default"/>
        <w:lang w:val="en-US" w:eastAsia="en-US" w:bidi="ar-SA"/>
      </w:rPr>
    </w:lvl>
    <w:lvl w:ilvl="2" w:tplc="1C461212">
      <w:numFmt w:val="bullet"/>
      <w:lvlText w:val="•"/>
      <w:lvlJc w:val="left"/>
      <w:pPr>
        <w:ind w:left="2632" w:hanging="361"/>
      </w:pPr>
      <w:rPr>
        <w:rFonts w:hint="default"/>
        <w:lang w:val="en-US" w:eastAsia="en-US" w:bidi="ar-SA"/>
      </w:rPr>
    </w:lvl>
    <w:lvl w:ilvl="3" w:tplc="923482FA">
      <w:numFmt w:val="bullet"/>
      <w:lvlText w:val="•"/>
      <w:lvlJc w:val="left"/>
      <w:pPr>
        <w:ind w:left="3518" w:hanging="361"/>
      </w:pPr>
      <w:rPr>
        <w:rFonts w:hint="default"/>
        <w:lang w:val="en-US" w:eastAsia="en-US" w:bidi="ar-SA"/>
      </w:rPr>
    </w:lvl>
    <w:lvl w:ilvl="4" w:tplc="3E941E06">
      <w:numFmt w:val="bullet"/>
      <w:lvlText w:val="•"/>
      <w:lvlJc w:val="left"/>
      <w:pPr>
        <w:ind w:left="4404" w:hanging="361"/>
      </w:pPr>
      <w:rPr>
        <w:rFonts w:hint="default"/>
        <w:lang w:val="en-US" w:eastAsia="en-US" w:bidi="ar-SA"/>
      </w:rPr>
    </w:lvl>
    <w:lvl w:ilvl="5" w:tplc="3D823360">
      <w:numFmt w:val="bullet"/>
      <w:lvlText w:val="•"/>
      <w:lvlJc w:val="left"/>
      <w:pPr>
        <w:ind w:left="5290" w:hanging="361"/>
      </w:pPr>
      <w:rPr>
        <w:rFonts w:hint="default"/>
        <w:lang w:val="en-US" w:eastAsia="en-US" w:bidi="ar-SA"/>
      </w:rPr>
    </w:lvl>
    <w:lvl w:ilvl="6" w:tplc="4D2C19AC">
      <w:numFmt w:val="bullet"/>
      <w:lvlText w:val="•"/>
      <w:lvlJc w:val="left"/>
      <w:pPr>
        <w:ind w:left="6176" w:hanging="361"/>
      </w:pPr>
      <w:rPr>
        <w:rFonts w:hint="default"/>
        <w:lang w:val="en-US" w:eastAsia="en-US" w:bidi="ar-SA"/>
      </w:rPr>
    </w:lvl>
    <w:lvl w:ilvl="7" w:tplc="2E22326A">
      <w:numFmt w:val="bullet"/>
      <w:lvlText w:val="•"/>
      <w:lvlJc w:val="left"/>
      <w:pPr>
        <w:ind w:left="7062" w:hanging="361"/>
      </w:pPr>
      <w:rPr>
        <w:rFonts w:hint="default"/>
        <w:lang w:val="en-US" w:eastAsia="en-US" w:bidi="ar-SA"/>
      </w:rPr>
    </w:lvl>
    <w:lvl w:ilvl="8" w:tplc="928C6D86">
      <w:numFmt w:val="bullet"/>
      <w:lvlText w:val="•"/>
      <w:lvlJc w:val="left"/>
      <w:pPr>
        <w:ind w:left="7948" w:hanging="361"/>
      </w:pPr>
      <w:rPr>
        <w:rFonts w:hint="default"/>
        <w:lang w:val="en-US" w:eastAsia="en-US" w:bidi="ar-SA"/>
      </w:rPr>
    </w:lvl>
  </w:abstractNum>
  <w:abstractNum w:abstractNumId="38" w15:restartNumberingAfterBreak="0">
    <w:nsid w:val="47F2458D"/>
    <w:multiLevelType w:val="hybridMultilevel"/>
    <w:tmpl w:val="B1C4384A"/>
    <w:lvl w:ilvl="0" w:tplc="04090001">
      <w:start w:val="1"/>
      <w:numFmt w:val="bullet"/>
      <w:lvlText w:val=""/>
      <w:lvlJc w:val="left"/>
      <w:pPr>
        <w:ind w:left="861" w:hanging="361"/>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746" w:hanging="361"/>
      </w:pPr>
      <w:rPr>
        <w:rFonts w:hint="default"/>
        <w:lang w:val="en-US" w:eastAsia="en-US" w:bidi="ar-SA"/>
      </w:rPr>
    </w:lvl>
    <w:lvl w:ilvl="2" w:tplc="FFFFFFFF">
      <w:numFmt w:val="bullet"/>
      <w:lvlText w:val="•"/>
      <w:lvlJc w:val="left"/>
      <w:pPr>
        <w:ind w:left="2632" w:hanging="361"/>
      </w:pPr>
      <w:rPr>
        <w:rFonts w:hint="default"/>
        <w:lang w:val="en-US" w:eastAsia="en-US" w:bidi="ar-SA"/>
      </w:rPr>
    </w:lvl>
    <w:lvl w:ilvl="3" w:tplc="FFFFFFFF">
      <w:numFmt w:val="bullet"/>
      <w:lvlText w:val="•"/>
      <w:lvlJc w:val="left"/>
      <w:pPr>
        <w:ind w:left="3518" w:hanging="361"/>
      </w:pPr>
      <w:rPr>
        <w:rFonts w:hint="default"/>
        <w:lang w:val="en-US" w:eastAsia="en-US" w:bidi="ar-SA"/>
      </w:rPr>
    </w:lvl>
    <w:lvl w:ilvl="4" w:tplc="FFFFFFFF">
      <w:numFmt w:val="bullet"/>
      <w:lvlText w:val="•"/>
      <w:lvlJc w:val="left"/>
      <w:pPr>
        <w:ind w:left="4404" w:hanging="361"/>
      </w:pPr>
      <w:rPr>
        <w:rFonts w:hint="default"/>
        <w:lang w:val="en-US" w:eastAsia="en-US" w:bidi="ar-SA"/>
      </w:rPr>
    </w:lvl>
    <w:lvl w:ilvl="5" w:tplc="FFFFFFFF">
      <w:numFmt w:val="bullet"/>
      <w:lvlText w:val="•"/>
      <w:lvlJc w:val="left"/>
      <w:pPr>
        <w:ind w:left="5290" w:hanging="361"/>
      </w:pPr>
      <w:rPr>
        <w:rFonts w:hint="default"/>
        <w:lang w:val="en-US" w:eastAsia="en-US" w:bidi="ar-SA"/>
      </w:rPr>
    </w:lvl>
    <w:lvl w:ilvl="6" w:tplc="FFFFFFFF">
      <w:numFmt w:val="bullet"/>
      <w:lvlText w:val="•"/>
      <w:lvlJc w:val="left"/>
      <w:pPr>
        <w:ind w:left="6176" w:hanging="361"/>
      </w:pPr>
      <w:rPr>
        <w:rFonts w:hint="default"/>
        <w:lang w:val="en-US" w:eastAsia="en-US" w:bidi="ar-SA"/>
      </w:rPr>
    </w:lvl>
    <w:lvl w:ilvl="7" w:tplc="FFFFFFFF">
      <w:numFmt w:val="bullet"/>
      <w:lvlText w:val="•"/>
      <w:lvlJc w:val="left"/>
      <w:pPr>
        <w:ind w:left="7062" w:hanging="361"/>
      </w:pPr>
      <w:rPr>
        <w:rFonts w:hint="default"/>
        <w:lang w:val="en-US" w:eastAsia="en-US" w:bidi="ar-SA"/>
      </w:rPr>
    </w:lvl>
    <w:lvl w:ilvl="8" w:tplc="FFFFFFFF">
      <w:numFmt w:val="bullet"/>
      <w:lvlText w:val="•"/>
      <w:lvlJc w:val="left"/>
      <w:pPr>
        <w:ind w:left="7948" w:hanging="361"/>
      </w:pPr>
      <w:rPr>
        <w:rFonts w:hint="default"/>
        <w:lang w:val="en-US" w:eastAsia="en-US" w:bidi="ar-SA"/>
      </w:rPr>
    </w:lvl>
  </w:abstractNum>
  <w:abstractNum w:abstractNumId="39" w15:restartNumberingAfterBreak="0">
    <w:nsid w:val="49480D5B"/>
    <w:multiLevelType w:val="hybridMultilevel"/>
    <w:tmpl w:val="1F86BD8E"/>
    <w:lvl w:ilvl="0" w:tplc="9C30574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4325D96">
      <w:numFmt w:val="bullet"/>
      <w:lvlText w:val="•"/>
      <w:lvlJc w:val="left"/>
      <w:pPr>
        <w:ind w:left="1746" w:hanging="361"/>
      </w:pPr>
      <w:rPr>
        <w:rFonts w:hint="default"/>
        <w:lang w:val="en-US" w:eastAsia="en-US" w:bidi="ar-SA"/>
      </w:rPr>
    </w:lvl>
    <w:lvl w:ilvl="2" w:tplc="E0B06EC6">
      <w:numFmt w:val="bullet"/>
      <w:lvlText w:val="•"/>
      <w:lvlJc w:val="left"/>
      <w:pPr>
        <w:ind w:left="2632" w:hanging="361"/>
      </w:pPr>
      <w:rPr>
        <w:rFonts w:hint="default"/>
        <w:lang w:val="en-US" w:eastAsia="en-US" w:bidi="ar-SA"/>
      </w:rPr>
    </w:lvl>
    <w:lvl w:ilvl="3" w:tplc="0ADE47F4">
      <w:numFmt w:val="bullet"/>
      <w:lvlText w:val="•"/>
      <w:lvlJc w:val="left"/>
      <w:pPr>
        <w:ind w:left="3518" w:hanging="361"/>
      </w:pPr>
      <w:rPr>
        <w:rFonts w:hint="default"/>
        <w:lang w:val="en-US" w:eastAsia="en-US" w:bidi="ar-SA"/>
      </w:rPr>
    </w:lvl>
    <w:lvl w:ilvl="4" w:tplc="E550B8D6">
      <w:numFmt w:val="bullet"/>
      <w:lvlText w:val="•"/>
      <w:lvlJc w:val="left"/>
      <w:pPr>
        <w:ind w:left="4404" w:hanging="361"/>
      </w:pPr>
      <w:rPr>
        <w:rFonts w:hint="default"/>
        <w:lang w:val="en-US" w:eastAsia="en-US" w:bidi="ar-SA"/>
      </w:rPr>
    </w:lvl>
    <w:lvl w:ilvl="5" w:tplc="6B806604">
      <w:numFmt w:val="bullet"/>
      <w:lvlText w:val="•"/>
      <w:lvlJc w:val="left"/>
      <w:pPr>
        <w:ind w:left="5290" w:hanging="361"/>
      </w:pPr>
      <w:rPr>
        <w:rFonts w:hint="default"/>
        <w:lang w:val="en-US" w:eastAsia="en-US" w:bidi="ar-SA"/>
      </w:rPr>
    </w:lvl>
    <w:lvl w:ilvl="6" w:tplc="4148E8D2">
      <w:numFmt w:val="bullet"/>
      <w:lvlText w:val="•"/>
      <w:lvlJc w:val="left"/>
      <w:pPr>
        <w:ind w:left="6176" w:hanging="361"/>
      </w:pPr>
      <w:rPr>
        <w:rFonts w:hint="default"/>
        <w:lang w:val="en-US" w:eastAsia="en-US" w:bidi="ar-SA"/>
      </w:rPr>
    </w:lvl>
    <w:lvl w:ilvl="7" w:tplc="5CA22B04">
      <w:numFmt w:val="bullet"/>
      <w:lvlText w:val="•"/>
      <w:lvlJc w:val="left"/>
      <w:pPr>
        <w:ind w:left="7062" w:hanging="361"/>
      </w:pPr>
      <w:rPr>
        <w:rFonts w:hint="default"/>
        <w:lang w:val="en-US" w:eastAsia="en-US" w:bidi="ar-SA"/>
      </w:rPr>
    </w:lvl>
    <w:lvl w:ilvl="8" w:tplc="96EE935A">
      <w:numFmt w:val="bullet"/>
      <w:lvlText w:val="•"/>
      <w:lvlJc w:val="left"/>
      <w:pPr>
        <w:ind w:left="7948" w:hanging="361"/>
      </w:pPr>
      <w:rPr>
        <w:rFonts w:hint="default"/>
        <w:lang w:val="en-US" w:eastAsia="en-US" w:bidi="ar-SA"/>
      </w:rPr>
    </w:lvl>
  </w:abstractNum>
  <w:abstractNum w:abstractNumId="40" w15:restartNumberingAfterBreak="0">
    <w:nsid w:val="4CDE2333"/>
    <w:multiLevelType w:val="hybridMultilevel"/>
    <w:tmpl w:val="45B23F0E"/>
    <w:lvl w:ilvl="0" w:tplc="7C288636">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3AEE20B6">
      <w:numFmt w:val="bullet"/>
      <w:lvlText w:val="•"/>
      <w:lvlJc w:val="left"/>
      <w:pPr>
        <w:ind w:left="1422" w:hanging="361"/>
      </w:pPr>
      <w:rPr>
        <w:rFonts w:hint="default"/>
        <w:lang w:val="en-US" w:eastAsia="en-US" w:bidi="ar-SA"/>
      </w:rPr>
    </w:lvl>
    <w:lvl w:ilvl="2" w:tplc="59545428">
      <w:numFmt w:val="bullet"/>
      <w:lvlText w:val="•"/>
      <w:lvlJc w:val="left"/>
      <w:pPr>
        <w:ind w:left="2344" w:hanging="361"/>
      </w:pPr>
      <w:rPr>
        <w:rFonts w:hint="default"/>
        <w:lang w:val="en-US" w:eastAsia="en-US" w:bidi="ar-SA"/>
      </w:rPr>
    </w:lvl>
    <w:lvl w:ilvl="3" w:tplc="F170FE92">
      <w:numFmt w:val="bullet"/>
      <w:lvlText w:val="•"/>
      <w:lvlJc w:val="left"/>
      <w:pPr>
        <w:ind w:left="3266" w:hanging="361"/>
      </w:pPr>
      <w:rPr>
        <w:rFonts w:hint="default"/>
        <w:lang w:val="en-US" w:eastAsia="en-US" w:bidi="ar-SA"/>
      </w:rPr>
    </w:lvl>
    <w:lvl w:ilvl="4" w:tplc="AF222060">
      <w:numFmt w:val="bullet"/>
      <w:lvlText w:val="•"/>
      <w:lvlJc w:val="left"/>
      <w:pPr>
        <w:ind w:left="4188" w:hanging="361"/>
      </w:pPr>
      <w:rPr>
        <w:rFonts w:hint="default"/>
        <w:lang w:val="en-US" w:eastAsia="en-US" w:bidi="ar-SA"/>
      </w:rPr>
    </w:lvl>
    <w:lvl w:ilvl="5" w:tplc="55E2324A">
      <w:numFmt w:val="bullet"/>
      <w:lvlText w:val="•"/>
      <w:lvlJc w:val="left"/>
      <w:pPr>
        <w:ind w:left="5110" w:hanging="361"/>
      </w:pPr>
      <w:rPr>
        <w:rFonts w:hint="default"/>
        <w:lang w:val="en-US" w:eastAsia="en-US" w:bidi="ar-SA"/>
      </w:rPr>
    </w:lvl>
    <w:lvl w:ilvl="6" w:tplc="AB383684">
      <w:numFmt w:val="bullet"/>
      <w:lvlText w:val="•"/>
      <w:lvlJc w:val="left"/>
      <w:pPr>
        <w:ind w:left="6032" w:hanging="361"/>
      </w:pPr>
      <w:rPr>
        <w:rFonts w:hint="default"/>
        <w:lang w:val="en-US" w:eastAsia="en-US" w:bidi="ar-SA"/>
      </w:rPr>
    </w:lvl>
    <w:lvl w:ilvl="7" w:tplc="F5C66080">
      <w:numFmt w:val="bullet"/>
      <w:lvlText w:val="•"/>
      <w:lvlJc w:val="left"/>
      <w:pPr>
        <w:ind w:left="6954" w:hanging="361"/>
      </w:pPr>
      <w:rPr>
        <w:rFonts w:hint="default"/>
        <w:lang w:val="en-US" w:eastAsia="en-US" w:bidi="ar-SA"/>
      </w:rPr>
    </w:lvl>
    <w:lvl w:ilvl="8" w:tplc="717C4124">
      <w:numFmt w:val="bullet"/>
      <w:lvlText w:val="•"/>
      <w:lvlJc w:val="left"/>
      <w:pPr>
        <w:ind w:left="7876" w:hanging="361"/>
      </w:pPr>
      <w:rPr>
        <w:rFonts w:hint="default"/>
        <w:lang w:val="en-US" w:eastAsia="en-US" w:bidi="ar-SA"/>
      </w:rPr>
    </w:lvl>
  </w:abstractNum>
  <w:abstractNum w:abstractNumId="41" w15:restartNumberingAfterBreak="0">
    <w:nsid w:val="4F3E4D4C"/>
    <w:multiLevelType w:val="hybridMultilevel"/>
    <w:tmpl w:val="27903F5A"/>
    <w:lvl w:ilvl="0" w:tplc="E3386BB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F4877E6">
      <w:numFmt w:val="bullet"/>
      <w:lvlText w:val="•"/>
      <w:lvlJc w:val="left"/>
      <w:pPr>
        <w:ind w:left="1746" w:hanging="361"/>
      </w:pPr>
      <w:rPr>
        <w:rFonts w:hint="default"/>
        <w:lang w:val="en-US" w:eastAsia="en-US" w:bidi="ar-SA"/>
      </w:rPr>
    </w:lvl>
    <w:lvl w:ilvl="2" w:tplc="49AEE53A">
      <w:numFmt w:val="bullet"/>
      <w:lvlText w:val="•"/>
      <w:lvlJc w:val="left"/>
      <w:pPr>
        <w:ind w:left="2632" w:hanging="361"/>
      </w:pPr>
      <w:rPr>
        <w:rFonts w:hint="default"/>
        <w:lang w:val="en-US" w:eastAsia="en-US" w:bidi="ar-SA"/>
      </w:rPr>
    </w:lvl>
    <w:lvl w:ilvl="3" w:tplc="9B78B5A0">
      <w:numFmt w:val="bullet"/>
      <w:lvlText w:val="•"/>
      <w:lvlJc w:val="left"/>
      <w:pPr>
        <w:ind w:left="3518" w:hanging="361"/>
      </w:pPr>
      <w:rPr>
        <w:rFonts w:hint="default"/>
        <w:lang w:val="en-US" w:eastAsia="en-US" w:bidi="ar-SA"/>
      </w:rPr>
    </w:lvl>
    <w:lvl w:ilvl="4" w:tplc="3210EF08">
      <w:numFmt w:val="bullet"/>
      <w:lvlText w:val="•"/>
      <w:lvlJc w:val="left"/>
      <w:pPr>
        <w:ind w:left="4404" w:hanging="361"/>
      </w:pPr>
      <w:rPr>
        <w:rFonts w:hint="default"/>
        <w:lang w:val="en-US" w:eastAsia="en-US" w:bidi="ar-SA"/>
      </w:rPr>
    </w:lvl>
    <w:lvl w:ilvl="5" w:tplc="9E06E1C0">
      <w:numFmt w:val="bullet"/>
      <w:lvlText w:val="•"/>
      <w:lvlJc w:val="left"/>
      <w:pPr>
        <w:ind w:left="5290" w:hanging="361"/>
      </w:pPr>
      <w:rPr>
        <w:rFonts w:hint="default"/>
        <w:lang w:val="en-US" w:eastAsia="en-US" w:bidi="ar-SA"/>
      </w:rPr>
    </w:lvl>
    <w:lvl w:ilvl="6" w:tplc="2C26259A">
      <w:numFmt w:val="bullet"/>
      <w:lvlText w:val="•"/>
      <w:lvlJc w:val="left"/>
      <w:pPr>
        <w:ind w:left="6176" w:hanging="361"/>
      </w:pPr>
      <w:rPr>
        <w:rFonts w:hint="default"/>
        <w:lang w:val="en-US" w:eastAsia="en-US" w:bidi="ar-SA"/>
      </w:rPr>
    </w:lvl>
    <w:lvl w:ilvl="7" w:tplc="096CF39A">
      <w:numFmt w:val="bullet"/>
      <w:lvlText w:val="•"/>
      <w:lvlJc w:val="left"/>
      <w:pPr>
        <w:ind w:left="7062" w:hanging="361"/>
      </w:pPr>
      <w:rPr>
        <w:rFonts w:hint="default"/>
        <w:lang w:val="en-US" w:eastAsia="en-US" w:bidi="ar-SA"/>
      </w:rPr>
    </w:lvl>
    <w:lvl w:ilvl="8" w:tplc="FCCCCB7C">
      <w:numFmt w:val="bullet"/>
      <w:lvlText w:val="•"/>
      <w:lvlJc w:val="left"/>
      <w:pPr>
        <w:ind w:left="7948" w:hanging="361"/>
      </w:pPr>
      <w:rPr>
        <w:rFonts w:hint="default"/>
        <w:lang w:val="en-US" w:eastAsia="en-US" w:bidi="ar-SA"/>
      </w:rPr>
    </w:lvl>
  </w:abstractNum>
  <w:abstractNum w:abstractNumId="42" w15:restartNumberingAfterBreak="0">
    <w:nsid w:val="52501624"/>
    <w:multiLevelType w:val="hybridMultilevel"/>
    <w:tmpl w:val="2FF0905A"/>
    <w:lvl w:ilvl="0" w:tplc="04090001">
      <w:start w:val="1"/>
      <w:numFmt w:val="bullet"/>
      <w:lvlText w:val=""/>
      <w:lvlJc w:val="left"/>
      <w:pPr>
        <w:ind w:left="1221" w:hanging="360"/>
      </w:pPr>
      <w:rPr>
        <w:rFonts w:ascii="Symbol" w:hAnsi="Symbol" w:hint="default"/>
      </w:rPr>
    </w:lvl>
    <w:lvl w:ilvl="1" w:tplc="04090003">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43" w15:restartNumberingAfterBreak="0">
    <w:nsid w:val="529F5E06"/>
    <w:multiLevelType w:val="hybridMultilevel"/>
    <w:tmpl w:val="A0DECEBC"/>
    <w:lvl w:ilvl="0" w:tplc="86A2577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2C8F0F4">
      <w:numFmt w:val="bullet"/>
      <w:lvlText w:val="•"/>
      <w:lvlJc w:val="left"/>
      <w:pPr>
        <w:ind w:left="1746" w:hanging="361"/>
      </w:pPr>
      <w:rPr>
        <w:rFonts w:hint="default"/>
        <w:lang w:val="en-US" w:eastAsia="en-US" w:bidi="ar-SA"/>
      </w:rPr>
    </w:lvl>
    <w:lvl w:ilvl="2" w:tplc="88A81E54">
      <w:numFmt w:val="bullet"/>
      <w:lvlText w:val="•"/>
      <w:lvlJc w:val="left"/>
      <w:pPr>
        <w:ind w:left="2632" w:hanging="361"/>
      </w:pPr>
      <w:rPr>
        <w:rFonts w:hint="default"/>
        <w:lang w:val="en-US" w:eastAsia="en-US" w:bidi="ar-SA"/>
      </w:rPr>
    </w:lvl>
    <w:lvl w:ilvl="3" w:tplc="FBAC92CA">
      <w:numFmt w:val="bullet"/>
      <w:lvlText w:val="•"/>
      <w:lvlJc w:val="left"/>
      <w:pPr>
        <w:ind w:left="3518" w:hanging="361"/>
      </w:pPr>
      <w:rPr>
        <w:rFonts w:hint="default"/>
        <w:lang w:val="en-US" w:eastAsia="en-US" w:bidi="ar-SA"/>
      </w:rPr>
    </w:lvl>
    <w:lvl w:ilvl="4" w:tplc="B61E3C2C">
      <w:numFmt w:val="bullet"/>
      <w:lvlText w:val="•"/>
      <w:lvlJc w:val="left"/>
      <w:pPr>
        <w:ind w:left="4404" w:hanging="361"/>
      </w:pPr>
      <w:rPr>
        <w:rFonts w:hint="default"/>
        <w:lang w:val="en-US" w:eastAsia="en-US" w:bidi="ar-SA"/>
      </w:rPr>
    </w:lvl>
    <w:lvl w:ilvl="5" w:tplc="CDF263F6">
      <w:numFmt w:val="bullet"/>
      <w:lvlText w:val="•"/>
      <w:lvlJc w:val="left"/>
      <w:pPr>
        <w:ind w:left="5290" w:hanging="361"/>
      </w:pPr>
      <w:rPr>
        <w:rFonts w:hint="default"/>
        <w:lang w:val="en-US" w:eastAsia="en-US" w:bidi="ar-SA"/>
      </w:rPr>
    </w:lvl>
    <w:lvl w:ilvl="6" w:tplc="2A52D970">
      <w:numFmt w:val="bullet"/>
      <w:lvlText w:val="•"/>
      <w:lvlJc w:val="left"/>
      <w:pPr>
        <w:ind w:left="6176" w:hanging="361"/>
      </w:pPr>
      <w:rPr>
        <w:rFonts w:hint="default"/>
        <w:lang w:val="en-US" w:eastAsia="en-US" w:bidi="ar-SA"/>
      </w:rPr>
    </w:lvl>
    <w:lvl w:ilvl="7" w:tplc="430A4CD0">
      <w:numFmt w:val="bullet"/>
      <w:lvlText w:val="•"/>
      <w:lvlJc w:val="left"/>
      <w:pPr>
        <w:ind w:left="7062" w:hanging="361"/>
      </w:pPr>
      <w:rPr>
        <w:rFonts w:hint="default"/>
        <w:lang w:val="en-US" w:eastAsia="en-US" w:bidi="ar-SA"/>
      </w:rPr>
    </w:lvl>
    <w:lvl w:ilvl="8" w:tplc="4A40EAE8">
      <w:numFmt w:val="bullet"/>
      <w:lvlText w:val="•"/>
      <w:lvlJc w:val="left"/>
      <w:pPr>
        <w:ind w:left="7948" w:hanging="361"/>
      </w:pPr>
      <w:rPr>
        <w:rFonts w:hint="default"/>
        <w:lang w:val="en-US" w:eastAsia="en-US" w:bidi="ar-SA"/>
      </w:rPr>
    </w:lvl>
  </w:abstractNum>
  <w:abstractNum w:abstractNumId="44" w15:restartNumberingAfterBreak="0">
    <w:nsid w:val="52D27C40"/>
    <w:multiLevelType w:val="hybridMultilevel"/>
    <w:tmpl w:val="12EE7862"/>
    <w:lvl w:ilvl="0" w:tplc="D02CA8A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13ADEB4">
      <w:numFmt w:val="bullet"/>
      <w:lvlText w:val="•"/>
      <w:lvlJc w:val="left"/>
      <w:pPr>
        <w:ind w:left="1746" w:hanging="361"/>
      </w:pPr>
      <w:rPr>
        <w:rFonts w:hint="default"/>
        <w:lang w:val="en-US" w:eastAsia="en-US" w:bidi="ar-SA"/>
      </w:rPr>
    </w:lvl>
    <w:lvl w:ilvl="2" w:tplc="5726C510">
      <w:numFmt w:val="bullet"/>
      <w:lvlText w:val="•"/>
      <w:lvlJc w:val="left"/>
      <w:pPr>
        <w:ind w:left="2632" w:hanging="361"/>
      </w:pPr>
      <w:rPr>
        <w:rFonts w:hint="default"/>
        <w:lang w:val="en-US" w:eastAsia="en-US" w:bidi="ar-SA"/>
      </w:rPr>
    </w:lvl>
    <w:lvl w:ilvl="3" w:tplc="83BEB3EA">
      <w:numFmt w:val="bullet"/>
      <w:lvlText w:val="•"/>
      <w:lvlJc w:val="left"/>
      <w:pPr>
        <w:ind w:left="3518" w:hanging="361"/>
      </w:pPr>
      <w:rPr>
        <w:rFonts w:hint="default"/>
        <w:lang w:val="en-US" w:eastAsia="en-US" w:bidi="ar-SA"/>
      </w:rPr>
    </w:lvl>
    <w:lvl w:ilvl="4" w:tplc="C57A96DA">
      <w:numFmt w:val="bullet"/>
      <w:lvlText w:val="•"/>
      <w:lvlJc w:val="left"/>
      <w:pPr>
        <w:ind w:left="4404" w:hanging="361"/>
      </w:pPr>
      <w:rPr>
        <w:rFonts w:hint="default"/>
        <w:lang w:val="en-US" w:eastAsia="en-US" w:bidi="ar-SA"/>
      </w:rPr>
    </w:lvl>
    <w:lvl w:ilvl="5" w:tplc="A8DA28EC">
      <w:numFmt w:val="bullet"/>
      <w:lvlText w:val="•"/>
      <w:lvlJc w:val="left"/>
      <w:pPr>
        <w:ind w:left="5290" w:hanging="361"/>
      </w:pPr>
      <w:rPr>
        <w:rFonts w:hint="default"/>
        <w:lang w:val="en-US" w:eastAsia="en-US" w:bidi="ar-SA"/>
      </w:rPr>
    </w:lvl>
    <w:lvl w:ilvl="6" w:tplc="46D846CE">
      <w:numFmt w:val="bullet"/>
      <w:lvlText w:val="•"/>
      <w:lvlJc w:val="left"/>
      <w:pPr>
        <w:ind w:left="6176" w:hanging="361"/>
      </w:pPr>
      <w:rPr>
        <w:rFonts w:hint="default"/>
        <w:lang w:val="en-US" w:eastAsia="en-US" w:bidi="ar-SA"/>
      </w:rPr>
    </w:lvl>
    <w:lvl w:ilvl="7" w:tplc="C40A2782">
      <w:numFmt w:val="bullet"/>
      <w:lvlText w:val="•"/>
      <w:lvlJc w:val="left"/>
      <w:pPr>
        <w:ind w:left="7062" w:hanging="361"/>
      </w:pPr>
      <w:rPr>
        <w:rFonts w:hint="default"/>
        <w:lang w:val="en-US" w:eastAsia="en-US" w:bidi="ar-SA"/>
      </w:rPr>
    </w:lvl>
    <w:lvl w:ilvl="8" w:tplc="0C9ABF82">
      <w:numFmt w:val="bullet"/>
      <w:lvlText w:val="•"/>
      <w:lvlJc w:val="left"/>
      <w:pPr>
        <w:ind w:left="7948" w:hanging="361"/>
      </w:pPr>
      <w:rPr>
        <w:rFonts w:hint="default"/>
        <w:lang w:val="en-US" w:eastAsia="en-US" w:bidi="ar-SA"/>
      </w:rPr>
    </w:lvl>
  </w:abstractNum>
  <w:abstractNum w:abstractNumId="45" w15:restartNumberingAfterBreak="0">
    <w:nsid w:val="533855B6"/>
    <w:multiLevelType w:val="hybridMultilevel"/>
    <w:tmpl w:val="F0B85480"/>
    <w:lvl w:ilvl="0" w:tplc="0AC21CE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7A2C350">
      <w:numFmt w:val="bullet"/>
      <w:lvlText w:val="•"/>
      <w:lvlJc w:val="left"/>
      <w:pPr>
        <w:ind w:left="1746" w:hanging="361"/>
      </w:pPr>
      <w:rPr>
        <w:rFonts w:hint="default"/>
        <w:lang w:val="en-US" w:eastAsia="en-US" w:bidi="ar-SA"/>
      </w:rPr>
    </w:lvl>
    <w:lvl w:ilvl="2" w:tplc="6A42CD36">
      <w:numFmt w:val="bullet"/>
      <w:lvlText w:val="•"/>
      <w:lvlJc w:val="left"/>
      <w:pPr>
        <w:ind w:left="2632" w:hanging="361"/>
      </w:pPr>
      <w:rPr>
        <w:rFonts w:hint="default"/>
        <w:lang w:val="en-US" w:eastAsia="en-US" w:bidi="ar-SA"/>
      </w:rPr>
    </w:lvl>
    <w:lvl w:ilvl="3" w:tplc="3AF405E4">
      <w:numFmt w:val="bullet"/>
      <w:lvlText w:val="•"/>
      <w:lvlJc w:val="left"/>
      <w:pPr>
        <w:ind w:left="3518" w:hanging="361"/>
      </w:pPr>
      <w:rPr>
        <w:rFonts w:hint="default"/>
        <w:lang w:val="en-US" w:eastAsia="en-US" w:bidi="ar-SA"/>
      </w:rPr>
    </w:lvl>
    <w:lvl w:ilvl="4" w:tplc="6A9C6090">
      <w:numFmt w:val="bullet"/>
      <w:lvlText w:val="•"/>
      <w:lvlJc w:val="left"/>
      <w:pPr>
        <w:ind w:left="4404" w:hanging="361"/>
      </w:pPr>
      <w:rPr>
        <w:rFonts w:hint="default"/>
        <w:lang w:val="en-US" w:eastAsia="en-US" w:bidi="ar-SA"/>
      </w:rPr>
    </w:lvl>
    <w:lvl w:ilvl="5" w:tplc="02C808E4">
      <w:numFmt w:val="bullet"/>
      <w:lvlText w:val="•"/>
      <w:lvlJc w:val="left"/>
      <w:pPr>
        <w:ind w:left="5290" w:hanging="361"/>
      </w:pPr>
      <w:rPr>
        <w:rFonts w:hint="default"/>
        <w:lang w:val="en-US" w:eastAsia="en-US" w:bidi="ar-SA"/>
      </w:rPr>
    </w:lvl>
    <w:lvl w:ilvl="6" w:tplc="84EA876A">
      <w:numFmt w:val="bullet"/>
      <w:lvlText w:val="•"/>
      <w:lvlJc w:val="left"/>
      <w:pPr>
        <w:ind w:left="6176" w:hanging="361"/>
      </w:pPr>
      <w:rPr>
        <w:rFonts w:hint="default"/>
        <w:lang w:val="en-US" w:eastAsia="en-US" w:bidi="ar-SA"/>
      </w:rPr>
    </w:lvl>
    <w:lvl w:ilvl="7" w:tplc="79DAFD5E">
      <w:numFmt w:val="bullet"/>
      <w:lvlText w:val="•"/>
      <w:lvlJc w:val="left"/>
      <w:pPr>
        <w:ind w:left="7062" w:hanging="361"/>
      </w:pPr>
      <w:rPr>
        <w:rFonts w:hint="default"/>
        <w:lang w:val="en-US" w:eastAsia="en-US" w:bidi="ar-SA"/>
      </w:rPr>
    </w:lvl>
    <w:lvl w:ilvl="8" w:tplc="C2E8D240">
      <w:numFmt w:val="bullet"/>
      <w:lvlText w:val="•"/>
      <w:lvlJc w:val="left"/>
      <w:pPr>
        <w:ind w:left="7948" w:hanging="361"/>
      </w:pPr>
      <w:rPr>
        <w:rFonts w:hint="default"/>
        <w:lang w:val="en-US" w:eastAsia="en-US" w:bidi="ar-SA"/>
      </w:rPr>
    </w:lvl>
  </w:abstractNum>
  <w:abstractNum w:abstractNumId="46" w15:restartNumberingAfterBreak="0">
    <w:nsid w:val="539C5A4B"/>
    <w:multiLevelType w:val="hybridMultilevel"/>
    <w:tmpl w:val="6F964178"/>
    <w:lvl w:ilvl="0" w:tplc="EF90E96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54AF604">
      <w:numFmt w:val="bullet"/>
      <w:lvlText w:val="•"/>
      <w:lvlJc w:val="left"/>
      <w:pPr>
        <w:ind w:left="1746" w:hanging="361"/>
      </w:pPr>
      <w:rPr>
        <w:rFonts w:hint="default"/>
        <w:lang w:val="en-US" w:eastAsia="en-US" w:bidi="ar-SA"/>
      </w:rPr>
    </w:lvl>
    <w:lvl w:ilvl="2" w:tplc="A6FEE9F8">
      <w:numFmt w:val="bullet"/>
      <w:lvlText w:val="•"/>
      <w:lvlJc w:val="left"/>
      <w:pPr>
        <w:ind w:left="2632" w:hanging="361"/>
      </w:pPr>
      <w:rPr>
        <w:rFonts w:hint="default"/>
        <w:lang w:val="en-US" w:eastAsia="en-US" w:bidi="ar-SA"/>
      </w:rPr>
    </w:lvl>
    <w:lvl w:ilvl="3" w:tplc="609247E4">
      <w:numFmt w:val="bullet"/>
      <w:lvlText w:val="•"/>
      <w:lvlJc w:val="left"/>
      <w:pPr>
        <w:ind w:left="3518" w:hanging="361"/>
      </w:pPr>
      <w:rPr>
        <w:rFonts w:hint="default"/>
        <w:lang w:val="en-US" w:eastAsia="en-US" w:bidi="ar-SA"/>
      </w:rPr>
    </w:lvl>
    <w:lvl w:ilvl="4" w:tplc="6026F222">
      <w:numFmt w:val="bullet"/>
      <w:lvlText w:val="•"/>
      <w:lvlJc w:val="left"/>
      <w:pPr>
        <w:ind w:left="4404" w:hanging="361"/>
      </w:pPr>
      <w:rPr>
        <w:rFonts w:hint="default"/>
        <w:lang w:val="en-US" w:eastAsia="en-US" w:bidi="ar-SA"/>
      </w:rPr>
    </w:lvl>
    <w:lvl w:ilvl="5" w:tplc="BD90DC08">
      <w:numFmt w:val="bullet"/>
      <w:lvlText w:val="•"/>
      <w:lvlJc w:val="left"/>
      <w:pPr>
        <w:ind w:left="5290" w:hanging="361"/>
      </w:pPr>
      <w:rPr>
        <w:rFonts w:hint="default"/>
        <w:lang w:val="en-US" w:eastAsia="en-US" w:bidi="ar-SA"/>
      </w:rPr>
    </w:lvl>
    <w:lvl w:ilvl="6" w:tplc="AB6606F6">
      <w:numFmt w:val="bullet"/>
      <w:lvlText w:val="•"/>
      <w:lvlJc w:val="left"/>
      <w:pPr>
        <w:ind w:left="6176" w:hanging="361"/>
      </w:pPr>
      <w:rPr>
        <w:rFonts w:hint="default"/>
        <w:lang w:val="en-US" w:eastAsia="en-US" w:bidi="ar-SA"/>
      </w:rPr>
    </w:lvl>
    <w:lvl w:ilvl="7" w:tplc="5A5E3D94">
      <w:numFmt w:val="bullet"/>
      <w:lvlText w:val="•"/>
      <w:lvlJc w:val="left"/>
      <w:pPr>
        <w:ind w:left="7062" w:hanging="361"/>
      </w:pPr>
      <w:rPr>
        <w:rFonts w:hint="default"/>
        <w:lang w:val="en-US" w:eastAsia="en-US" w:bidi="ar-SA"/>
      </w:rPr>
    </w:lvl>
    <w:lvl w:ilvl="8" w:tplc="DEA6378A">
      <w:numFmt w:val="bullet"/>
      <w:lvlText w:val="•"/>
      <w:lvlJc w:val="left"/>
      <w:pPr>
        <w:ind w:left="7948" w:hanging="361"/>
      </w:pPr>
      <w:rPr>
        <w:rFonts w:hint="default"/>
        <w:lang w:val="en-US" w:eastAsia="en-US" w:bidi="ar-SA"/>
      </w:rPr>
    </w:lvl>
  </w:abstractNum>
  <w:abstractNum w:abstractNumId="47" w15:restartNumberingAfterBreak="0">
    <w:nsid w:val="588F218C"/>
    <w:multiLevelType w:val="hybridMultilevel"/>
    <w:tmpl w:val="524A6CDE"/>
    <w:lvl w:ilvl="0" w:tplc="D88ABB1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3800EE">
      <w:numFmt w:val="bullet"/>
      <w:lvlText w:val="•"/>
      <w:lvlJc w:val="left"/>
      <w:pPr>
        <w:ind w:left="1746" w:hanging="361"/>
      </w:pPr>
      <w:rPr>
        <w:rFonts w:hint="default"/>
        <w:lang w:val="en-US" w:eastAsia="en-US" w:bidi="ar-SA"/>
      </w:rPr>
    </w:lvl>
    <w:lvl w:ilvl="2" w:tplc="2932D338">
      <w:numFmt w:val="bullet"/>
      <w:lvlText w:val="•"/>
      <w:lvlJc w:val="left"/>
      <w:pPr>
        <w:ind w:left="2632" w:hanging="361"/>
      </w:pPr>
      <w:rPr>
        <w:rFonts w:hint="default"/>
        <w:lang w:val="en-US" w:eastAsia="en-US" w:bidi="ar-SA"/>
      </w:rPr>
    </w:lvl>
    <w:lvl w:ilvl="3" w:tplc="C6367DEA">
      <w:numFmt w:val="bullet"/>
      <w:lvlText w:val="•"/>
      <w:lvlJc w:val="left"/>
      <w:pPr>
        <w:ind w:left="3518" w:hanging="361"/>
      </w:pPr>
      <w:rPr>
        <w:rFonts w:hint="default"/>
        <w:lang w:val="en-US" w:eastAsia="en-US" w:bidi="ar-SA"/>
      </w:rPr>
    </w:lvl>
    <w:lvl w:ilvl="4" w:tplc="DFD2026C">
      <w:numFmt w:val="bullet"/>
      <w:lvlText w:val="•"/>
      <w:lvlJc w:val="left"/>
      <w:pPr>
        <w:ind w:left="4404" w:hanging="361"/>
      </w:pPr>
      <w:rPr>
        <w:rFonts w:hint="default"/>
        <w:lang w:val="en-US" w:eastAsia="en-US" w:bidi="ar-SA"/>
      </w:rPr>
    </w:lvl>
    <w:lvl w:ilvl="5" w:tplc="29D091CA">
      <w:numFmt w:val="bullet"/>
      <w:lvlText w:val="•"/>
      <w:lvlJc w:val="left"/>
      <w:pPr>
        <w:ind w:left="5290" w:hanging="361"/>
      </w:pPr>
      <w:rPr>
        <w:rFonts w:hint="default"/>
        <w:lang w:val="en-US" w:eastAsia="en-US" w:bidi="ar-SA"/>
      </w:rPr>
    </w:lvl>
    <w:lvl w:ilvl="6" w:tplc="6AB2BADC">
      <w:numFmt w:val="bullet"/>
      <w:lvlText w:val="•"/>
      <w:lvlJc w:val="left"/>
      <w:pPr>
        <w:ind w:left="6176" w:hanging="361"/>
      </w:pPr>
      <w:rPr>
        <w:rFonts w:hint="default"/>
        <w:lang w:val="en-US" w:eastAsia="en-US" w:bidi="ar-SA"/>
      </w:rPr>
    </w:lvl>
    <w:lvl w:ilvl="7" w:tplc="2D9AF3EE">
      <w:numFmt w:val="bullet"/>
      <w:lvlText w:val="•"/>
      <w:lvlJc w:val="left"/>
      <w:pPr>
        <w:ind w:left="7062" w:hanging="361"/>
      </w:pPr>
      <w:rPr>
        <w:rFonts w:hint="default"/>
        <w:lang w:val="en-US" w:eastAsia="en-US" w:bidi="ar-SA"/>
      </w:rPr>
    </w:lvl>
    <w:lvl w:ilvl="8" w:tplc="9954AA6C">
      <w:numFmt w:val="bullet"/>
      <w:lvlText w:val="•"/>
      <w:lvlJc w:val="left"/>
      <w:pPr>
        <w:ind w:left="7948" w:hanging="361"/>
      </w:pPr>
      <w:rPr>
        <w:rFonts w:hint="default"/>
        <w:lang w:val="en-US" w:eastAsia="en-US" w:bidi="ar-SA"/>
      </w:rPr>
    </w:lvl>
  </w:abstractNum>
  <w:abstractNum w:abstractNumId="48" w15:restartNumberingAfterBreak="0">
    <w:nsid w:val="598B7AFA"/>
    <w:multiLevelType w:val="hybridMultilevel"/>
    <w:tmpl w:val="50542164"/>
    <w:lvl w:ilvl="0" w:tplc="7B5E457E">
      <w:numFmt w:val="bullet"/>
      <w:lvlText w:val=""/>
      <w:lvlJc w:val="left"/>
      <w:pPr>
        <w:ind w:left="861" w:hanging="360"/>
      </w:pPr>
      <w:rPr>
        <w:rFonts w:ascii="Marlett" w:eastAsia="Marlett" w:hAnsi="Marlett" w:cs="Marlett" w:hint="default"/>
        <w:b w:val="0"/>
        <w:bCs w:val="0"/>
        <w:i w:val="0"/>
        <w:iCs w:val="0"/>
        <w:spacing w:val="0"/>
        <w:w w:val="100"/>
        <w:sz w:val="24"/>
        <w:szCs w:val="24"/>
        <w:lang w:val="en-US" w:eastAsia="en-US" w:bidi="ar-SA"/>
      </w:rPr>
    </w:lvl>
    <w:lvl w:ilvl="1" w:tplc="6D664CEC">
      <w:numFmt w:val="bullet"/>
      <w:lvlText w:val="•"/>
      <w:lvlJc w:val="left"/>
      <w:pPr>
        <w:ind w:left="1746" w:hanging="360"/>
      </w:pPr>
      <w:rPr>
        <w:rFonts w:hint="default"/>
        <w:lang w:val="en-US" w:eastAsia="en-US" w:bidi="ar-SA"/>
      </w:rPr>
    </w:lvl>
    <w:lvl w:ilvl="2" w:tplc="83E8D288">
      <w:numFmt w:val="bullet"/>
      <w:lvlText w:val="•"/>
      <w:lvlJc w:val="left"/>
      <w:pPr>
        <w:ind w:left="2632" w:hanging="360"/>
      </w:pPr>
      <w:rPr>
        <w:rFonts w:hint="default"/>
        <w:lang w:val="en-US" w:eastAsia="en-US" w:bidi="ar-SA"/>
      </w:rPr>
    </w:lvl>
    <w:lvl w:ilvl="3" w:tplc="21B2FA26">
      <w:numFmt w:val="bullet"/>
      <w:lvlText w:val="•"/>
      <w:lvlJc w:val="left"/>
      <w:pPr>
        <w:ind w:left="3518" w:hanging="360"/>
      </w:pPr>
      <w:rPr>
        <w:rFonts w:hint="default"/>
        <w:lang w:val="en-US" w:eastAsia="en-US" w:bidi="ar-SA"/>
      </w:rPr>
    </w:lvl>
    <w:lvl w:ilvl="4" w:tplc="0F94238A">
      <w:numFmt w:val="bullet"/>
      <w:lvlText w:val="•"/>
      <w:lvlJc w:val="left"/>
      <w:pPr>
        <w:ind w:left="4404" w:hanging="360"/>
      </w:pPr>
      <w:rPr>
        <w:rFonts w:hint="default"/>
        <w:lang w:val="en-US" w:eastAsia="en-US" w:bidi="ar-SA"/>
      </w:rPr>
    </w:lvl>
    <w:lvl w:ilvl="5" w:tplc="AE568A08">
      <w:numFmt w:val="bullet"/>
      <w:lvlText w:val="•"/>
      <w:lvlJc w:val="left"/>
      <w:pPr>
        <w:ind w:left="5290" w:hanging="360"/>
      </w:pPr>
      <w:rPr>
        <w:rFonts w:hint="default"/>
        <w:lang w:val="en-US" w:eastAsia="en-US" w:bidi="ar-SA"/>
      </w:rPr>
    </w:lvl>
    <w:lvl w:ilvl="6" w:tplc="F342EE4A">
      <w:numFmt w:val="bullet"/>
      <w:lvlText w:val="•"/>
      <w:lvlJc w:val="left"/>
      <w:pPr>
        <w:ind w:left="6176" w:hanging="360"/>
      </w:pPr>
      <w:rPr>
        <w:rFonts w:hint="default"/>
        <w:lang w:val="en-US" w:eastAsia="en-US" w:bidi="ar-SA"/>
      </w:rPr>
    </w:lvl>
    <w:lvl w:ilvl="7" w:tplc="4002E438">
      <w:numFmt w:val="bullet"/>
      <w:lvlText w:val="•"/>
      <w:lvlJc w:val="left"/>
      <w:pPr>
        <w:ind w:left="7062" w:hanging="360"/>
      </w:pPr>
      <w:rPr>
        <w:rFonts w:hint="default"/>
        <w:lang w:val="en-US" w:eastAsia="en-US" w:bidi="ar-SA"/>
      </w:rPr>
    </w:lvl>
    <w:lvl w:ilvl="8" w:tplc="CF04786C">
      <w:numFmt w:val="bullet"/>
      <w:lvlText w:val="•"/>
      <w:lvlJc w:val="left"/>
      <w:pPr>
        <w:ind w:left="7948" w:hanging="360"/>
      </w:pPr>
      <w:rPr>
        <w:rFonts w:hint="default"/>
        <w:lang w:val="en-US" w:eastAsia="en-US" w:bidi="ar-SA"/>
      </w:rPr>
    </w:lvl>
  </w:abstractNum>
  <w:abstractNum w:abstractNumId="49" w15:restartNumberingAfterBreak="0">
    <w:nsid w:val="5AAE038B"/>
    <w:multiLevelType w:val="hybridMultilevel"/>
    <w:tmpl w:val="3C58740E"/>
    <w:lvl w:ilvl="0" w:tplc="E12C084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6CA936A">
      <w:numFmt w:val="bullet"/>
      <w:lvlText w:val="•"/>
      <w:lvlJc w:val="left"/>
      <w:pPr>
        <w:ind w:left="1746" w:hanging="361"/>
      </w:pPr>
      <w:rPr>
        <w:rFonts w:hint="default"/>
        <w:lang w:val="en-US" w:eastAsia="en-US" w:bidi="ar-SA"/>
      </w:rPr>
    </w:lvl>
    <w:lvl w:ilvl="2" w:tplc="CC625480">
      <w:numFmt w:val="bullet"/>
      <w:lvlText w:val="•"/>
      <w:lvlJc w:val="left"/>
      <w:pPr>
        <w:ind w:left="2632" w:hanging="361"/>
      </w:pPr>
      <w:rPr>
        <w:rFonts w:hint="default"/>
        <w:lang w:val="en-US" w:eastAsia="en-US" w:bidi="ar-SA"/>
      </w:rPr>
    </w:lvl>
    <w:lvl w:ilvl="3" w:tplc="06DA3282">
      <w:numFmt w:val="bullet"/>
      <w:lvlText w:val="•"/>
      <w:lvlJc w:val="left"/>
      <w:pPr>
        <w:ind w:left="3518" w:hanging="361"/>
      </w:pPr>
      <w:rPr>
        <w:rFonts w:hint="default"/>
        <w:lang w:val="en-US" w:eastAsia="en-US" w:bidi="ar-SA"/>
      </w:rPr>
    </w:lvl>
    <w:lvl w:ilvl="4" w:tplc="02FCB652">
      <w:numFmt w:val="bullet"/>
      <w:lvlText w:val="•"/>
      <w:lvlJc w:val="left"/>
      <w:pPr>
        <w:ind w:left="4404" w:hanging="361"/>
      </w:pPr>
      <w:rPr>
        <w:rFonts w:hint="default"/>
        <w:lang w:val="en-US" w:eastAsia="en-US" w:bidi="ar-SA"/>
      </w:rPr>
    </w:lvl>
    <w:lvl w:ilvl="5" w:tplc="E2F8BEBC">
      <w:numFmt w:val="bullet"/>
      <w:lvlText w:val="•"/>
      <w:lvlJc w:val="left"/>
      <w:pPr>
        <w:ind w:left="5290" w:hanging="361"/>
      </w:pPr>
      <w:rPr>
        <w:rFonts w:hint="default"/>
        <w:lang w:val="en-US" w:eastAsia="en-US" w:bidi="ar-SA"/>
      </w:rPr>
    </w:lvl>
    <w:lvl w:ilvl="6" w:tplc="BDF28558">
      <w:numFmt w:val="bullet"/>
      <w:lvlText w:val="•"/>
      <w:lvlJc w:val="left"/>
      <w:pPr>
        <w:ind w:left="6176" w:hanging="361"/>
      </w:pPr>
      <w:rPr>
        <w:rFonts w:hint="default"/>
        <w:lang w:val="en-US" w:eastAsia="en-US" w:bidi="ar-SA"/>
      </w:rPr>
    </w:lvl>
    <w:lvl w:ilvl="7" w:tplc="03F4FAFC">
      <w:numFmt w:val="bullet"/>
      <w:lvlText w:val="•"/>
      <w:lvlJc w:val="left"/>
      <w:pPr>
        <w:ind w:left="7062" w:hanging="361"/>
      </w:pPr>
      <w:rPr>
        <w:rFonts w:hint="default"/>
        <w:lang w:val="en-US" w:eastAsia="en-US" w:bidi="ar-SA"/>
      </w:rPr>
    </w:lvl>
    <w:lvl w:ilvl="8" w:tplc="39BE7FCC">
      <w:numFmt w:val="bullet"/>
      <w:lvlText w:val="•"/>
      <w:lvlJc w:val="left"/>
      <w:pPr>
        <w:ind w:left="7948" w:hanging="361"/>
      </w:pPr>
      <w:rPr>
        <w:rFonts w:hint="default"/>
        <w:lang w:val="en-US" w:eastAsia="en-US" w:bidi="ar-SA"/>
      </w:rPr>
    </w:lvl>
  </w:abstractNum>
  <w:abstractNum w:abstractNumId="50" w15:restartNumberingAfterBreak="0">
    <w:nsid w:val="5BDF4E39"/>
    <w:multiLevelType w:val="hybridMultilevel"/>
    <w:tmpl w:val="34305F5E"/>
    <w:lvl w:ilvl="0" w:tplc="2C3E8B9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66A88DA">
      <w:numFmt w:val="bullet"/>
      <w:lvlText w:val="•"/>
      <w:lvlJc w:val="left"/>
      <w:pPr>
        <w:ind w:left="1746" w:hanging="361"/>
      </w:pPr>
      <w:rPr>
        <w:rFonts w:hint="default"/>
        <w:lang w:val="en-US" w:eastAsia="en-US" w:bidi="ar-SA"/>
      </w:rPr>
    </w:lvl>
    <w:lvl w:ilvl="2" w:tplc="B3623264">
      <w:numFmt w:val="bullet"/>
      <w:lvlText w:val="•"/>
      <w:lvlJc w:val="left"/>
      <w:pPr>
        <w:ind w:left="2632" w:hanging="361"/>
      </w:pPr>
      <w:rPr>
        <w:rFonts w:hint="default"/>
        <w:lang w:val="en-US" w:eastAsia="en-US" w:bidi="ar-SA"/>
      </w:rPr>
    </w:lvl>
    <w:lvl w:ilvl="3" w:tplc="B3183866">
      <w:numFmt w:val="bullet"/>
      <w:lvlText w:val="•"/>
      <w:lvlJc w:val="left"/>
      <w:pPr>
        <w:ind w:left="3518" w:hanging="361"/>
      </w:pPr>
      <w:rPr>
        <w:rFonts w:hint="default"/>
        <w:lang w:val="en-US" w:eastAsia="en-US" w:bidi="ar-SA"/>
      </w:rPr>
    </w:lvl>
    <w:lvl w:ilvl="4" w:tplc="2808125A">
      <w:numFmt w:val="bullet"/>
      <w:lvlText w:val="•"/>
      <w:lvlJc w:val="left"/>
      <w:pPr>
        <w:ind w:left="4404" w:hanging="361"/>
      </w:pPr>
      <w:rPr>
        <w:rFonts w:hint="default"/>
        <w:lang w:val="en-US" w:eastAsia="en-US" w:bidi="ar-SA"/>
      </w:rPr>
    </w:lvl>
    <w:lvl w:ilvl="5" w:tplc="4EC41DFC">
      <w:numFmt w:val="bullet"/>
      <w:lvlText w:val="•"/>
      <w:lvlJc w:val="left"/>
      <w:pPr>
        <w:ind w:left="5290" w:hanging="361"/>
      </w:pPr>
      <w:rPr>
        <w:rFonts w:hint="default"/>
        <w:lang w:val="en-US" w:eastAsia="en-US" w:bidi="ar-SA"/>
      </w:rPr>
    </w:lvl>
    <w:lvl w:ilvl="6" w:tplc="9A5088CE">
      <w:numFmt w:val="bullet"/>
      <w:lvlText w:val="•"/>
      <w:lvlJc w:val="left"/>
      <w:pPr>
        <w:ind w:left="6176" w:hanging="361"/>
      </w:pPr>
      <w:rPr>
        <w:rFonts w:hint="default"/>
        <w:lang w:val="en-US" w:eastAsia="en-US" w:bidi="ar-SA"/>
      </w:rPr>
    </w:lvl>
    <w:lvl w:ilvl="7" w:tplc="B322CC50">
      <w:numFmt w:val="bullet"/>
      <w:lvlText w:val="•"/>
      <w:lvlJc w:val="left"/>
      <w:pPr>
        <w:ind w:left="7062" w:hanging="361"/>
      </w:pPr>
      <w:rPr>
        <w:rFonts w:hint="default"/>
        <w:lang w:val="en-US" w:eastAsia="en-US" w:bidi="ar-SA"/>
      </w:rPr>
    </w:lvl>
    <w:lvl w:ilvl="8" w:tplc="8F2E6480">
      <w:numFmt w:val="bullet"/>
      <w:lvlText w:val="•"/>
      <w:lvlJc w:val="left"/>
      <w:pPr>
        <w:ind w:left="7948" w:hanging="361"/>
      </w:pPr>
      <w:rPr>
        <w:rFonts w:hint="default"/>
        <w:lang w:val="en-US" w:eastAsia="en-US" w:bidi="ar-SA"/>
      </w:rPr>
    </w:lvl>
  </w:abstractNum>
  <w:abstractNum w:abstractNumId="51" w15:restartNumberingAfterBreak="0">
    <w:nsid w:val="5E077B9D"/>
    <w:multiLevelType w:val="hybridMultilevel"/>
    <w:tmpl w:val="265E6BD0"/>
    <w:lvl w:ilvl="0" w:tplc="7740549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0D04BFC">
      <w:numFmt w:val="bullet"/>
      <w:lvlText w:val="•"/>
      <w:lvlJc w:val="left"/>
      <w:pPr>
        <w:ind w:left="1746" w:hanging="361"/>
      </w:pPr>
      <w:rPr>
        <w:rFonts w:hint="default"/>
        <w:lang w:val="en-US" w:eastAsia="en-US" w:bidi="ar-SA"/>
      </w:rPr>
    </w:lvl>
    <w:lvl w:ilvl="2" w:tplc="74EE393A">
      <w:numFmt w:val="bullet"/>
      <w:lvlText w:val="•"/>
      <w:lvlJc w:val="left"/>
      <w:pPr>
        <w:ind w:left="2632" w:hanging="361"/>
      </w:pPr>
      <w:rPr>
        <w:rFonts w:hint="default"/>
        <w:lang w:val="en-US" w:eastAsia="en-US" w:bidi="ar-SA"/>
      </w:rPr>
    </w:lvl>
    <w:lvl w:ilvl="3" w:tplc="D77C6070">
      <w:numFmt w:val="bullet"/>
      <w:lvlText w:val="•"/>
      <w:lvlJc w:val="left"/>
      <w:pPr>
        <w:ind w:left="3518" w:hanging="361"/>
      </w:pPr>
      <w:rPr>
        <w:rFonts w:hint="default"/>
        <w:lang w:val="en-US" w:eastAsia="en-US" w:bidi="ar-SA"/>
      </w:rPr>
    </w:lvl>
    <w:lvl w:ilvl="4" w:tplc="2A00BE68">
      <w:numFmt w:val="bullet"/>
      <w:lvlText w:val="•"/>
      <w:lvlJc w:val="left"/>
      <w:pPr>
        <w:ind w:left="4404" w:hanging="361"/>
      </w:pPr>
      <w:rPr>
        <w:rFonts w:hint="default"/>
        <w:lang w:val="en-US" w:eastAsia="en-US" w:bidi="ar-SA"/>
      </w:rPr>
    </w:lvl>
    <w:lvl w:ilvl="5" w:tplc="3B50F92C">
      <w:numFmt w:val="bullet"/>
      <w:lvlText w:val="•"/>
      <w:lvlJc w:val="left"/>
      <w:pPr>
        <w:ind w:left="5290" w:hanging="361"/>
      </w:pPr>
      <w:rPr>
        <w:rFonts w:hint="default"/>
        <w:lang w:val="en-US" w:eastAsia="en-US" w:bidi="ar-SA"/>
      </w:rPr>
    </w:lvl>
    <w:lvl w:ilvl="6" w:tplc="BDBA23DE">
      <w:numFmt w:val="bullet"/>
      <w:lvlText w:val="•"/>
      <w:lvlJc w:val="left"/>
      <w:pPr>
        <w:ind w:left="6176" w:hanging="361"/>
      </w:pPr>
      <w:rPr>
        <w:rFonts w:hint="default"/>
        <w:lang w:val="en-US" w:eastAsia="en-US" w:bidi="ar-SA"/>
      </w:rPr>
    </w:lvl>
    <w:lvl w:ilvl="7" w:tplc="648CDD64">
      <w:numFmt w:val="bullet"/>
      <w:lvlText w:val="•"/>
      <w:lvlJc w:val="left"/>
      <w:pPr>
        <w:ind w:left="7062" w:hanging="361"/>
      </w:pPr>
      <w:rPr>
        <w:rFonts w:hint="default"/>
        <w:lang w:val="en-US" w:eastAsia="en-US" w:bidi="ar-SA"/>
      </w:rPr>
    </w:lvl>
    <w:lvl w:ilvl="8" w:tplc="E13AF354">
      <w:numFmt w:val="bullet"/>
      <w:lvlText w:val="•"/>
      <w:lvlJc w:val="left"/>
      <w:pPr>
        <w:ind w:left="7948" w:hanging="361"/>
      </w:pPr>
      <w:rPr>
        <w:rFonts w:hint="default"/>
        <w:lang w:val="en-US" w:eastAsia="en-US" w:bidi="ar-SA"/>
      </w:rPr>
    </w:lvl>
  </w:abstractNum>
  <w:abstractNum w:abstractNumId="52" w15:restartNumberingAfterBreak="0">
    <w:nsid w:val="609D3354"/>
    <w:multiLevelType w:val="hybridMultilevel"/>
    <w:tmpl w:val="CAF22E24"/>
    <w:lvl w:ilvl="0" w:tplc="624EB55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6D0739A">
      <w:numFmt w:val="bullet"/>
      <w:lvlText w:val="•"/>
      <w:lvlJc w:val="left"/>
      <w:pPr>
        <w:ind w:left="1746" w:hanging="361"/>
      </w:pPr>
      <w:rPr>
        <w:rFonts w:hint="default"/>
        <w:lang w:val="en-US" w:eastAsia="en-US" w:bidi="ar-SA"/>
      </w:rPr>
    </w:lvl>
    <w:lvl w:ilvl="2" w:tplc="34561844">
      <w:numFmt w:val="bullet"/>
      <w:lvlText w:val="•"/>
      <w:lvlJc w:val="left"/>
      <w:pPr>
        <w:ind w:left="2632" w:hanging="361"/>
      </w:pPr>
      <w:rPr>
        <w:rFonts w:hint="default"/>
        <w:lang w:val="en-US" w:eastAsia="en-US" w:bidi="ar-SA"/>
      </w:rPr>
    </w:lvl>
    <w:lvl w:ilvl="3" w:tplc="2D1AA55C">
      <w:numFmt w:val="bullet"/>
      <w:lvlText w:val="•"/>
      <w:lvlJc w:val="left"/>
      <w:pPr>
        <w:ind w:left="3518" w:hanging="361"/>
      </w:pPr>
      <w:rPr>
        <w:rFonts w:hint="default"/>
        <w:lang w:val="en-US" w:eastAsia="en-US" w:bidi="ar-SA"/>
      </w:rPr>
    </w:lvl>
    <w:lvl w:ilvl="4" w:tplc="4C12A412">
      <w:numFmt w:val="bullet"/>
      <w:lvlText w:val="•"/>
      <w:lvlJc w:val="left"/>
      <w:pPr>
        <w:ind w:left="4404" w:hanging="361"/>
      </w:pPr>
      <w:rPr>
        <w:rFonts w:hint="default"/>
        <w:lang w:val="en-US" w:eastAsia="en-US" w:bidi="ar-SA"/>
      </w:rPr>
    </w:lvl>
    <w:lvl w:ilvl="5" w:tplc="B1C6979E">
      <w:numFmt w:val="bullet"/>
      <w:lvlText w:val="•"/>
      <w:lvlJc w:val="left"/>
      <w:pPr>
        <w:ind w:left="5290" w:hanging="361"/>
      </w:pPr>
      <w:rPr>
        <w:rFonts w:hint="default"/>
        <w:lang w:val="en-US" w:eastAsia="en-US" w:bidi="ar-SA"/>
      </w:rPr>
    </w:lvl>
    <w:lvl w:ilvl="6" w:tplc="32CC1674">
      <w:numFmt w:val="bullet"/>
      <w:lvlText w:val="•"/>
      <w:lvlJc w:val="left"/>
      <w:pPr>
        <w:ind w:left="6176" w:hanging="361"/>
      </w:pPr>
      <w:rPr>
        <w:rFonts w:hint="default"/>
        <w:lang w:val="en-US" w:eastAsia="en-US" w:bidi="ar-SA"/>
      </w:rPr>
    </w:lvl>
    <w:lvl w:ilvl="7" w:tplc="A04E82A6">
      <w:numFmt w:val="bullet"/>
      <w:lvlText w:val="•"/>
      <w:lvlJc w:val="left"/>
      <w:pPr>
        <w:ind w:left="7062" w:hanging="361"/>
      </w:pPr>
      <w:rPr>
        <w:rFonts w:hint="default"/>
        <w:lang w:val="en-US" w:eastAsia="en-US" w:bidi="ar-SA"/>
      </w:rPr>
    </w:lvl>
    <w:lvl w:ilvl="8" w:tplc="9C18D5C6">
      <w:numFmt w:val="bullet"/>
      <w:lvlText w:val="•"/>
      <w:lvlJc w:val="left"/>
      <w:pPr>
        <w:ind w:left="7948" w:hanging="361"/>
      </w:pPr>
      <w:rPr>
        <w:rFonts w:hint="default"/>
        <w:lang w:val="en-US" w:eastAsia="en-US" w:bidi="ar-SA"/>
      </w:rPr>
    </w:lvl>
  </w:abstractNum>
  <w:abstractNum w:abstractNumId="53" w15:restartNumberingAfterBreak="0">
    <w:nsid w:val="616F36F7"/>
    <w:multiLevelType w:val="hybridMultilevel"/>
    <w:tmpl w:val="9FB4330C"/>
    <w:lvl w:ilvl="0" w:tplc="AE0236B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5F2C9AA">
      <w:numFmt w:val="bullet"/>
      <w:lvlText w:val="•"/>
      <w:lvlJc w:val="left"/>
      <w:pPr>
        <w:ind w:left="1746" w:hanging="361"/>
      </w:pPr>
      <w:rPr>
        <w:rFonts w:hint="default"/>
        <w:lang w:val="en-US" w:eastAsia="en-US" w:bidi="ar-SA"/>
      </w:rPr>
    </w:lvl>
    <w:lvl w:ilvl="2" w:tplc="3634EE66">
      <w:numFmt w:val="bullet"/>
      <w:lvlText w:val="•"/>
      <w:lvlJc w:val="left"/>
      <w:pPr>
        <w:ind w:left="2632" w:hanging="361"/>
      </w:pPr>
      <w:rPr>
        <w:rFonts w:hint="default"/>
        <w:lang w:val="en-US" w:eastAsia="en-US" w:bidi="ar-SA"/>
      </w:rPr>
    </w:lvl>
    <w:lvl w:ilvl="3" w:tplc="4B50A4AA">
      <w:numFmt w:val="bullet"/>
      <w:lvlText w:val="•"/>
      <w:lvlJc w:val="left"/>
      <w:pPr>
        <w:ind w:left="3518" w:hanging="361"/>
      </w:pPr>
      <w:rPr>
        <w:rFonts w:hint="default"/>
        <w:lang w:val="en-US" w:eastAsia="en-US" w:bidi="ar-SA"/>
      </w:rPr>
    </w:lvl>
    <w:lvl w:ilvl="4" w:tplc="833ABFA6">
      <w:numFmt w:val="bullet"/>
      <w:lvlText w:val="•"/>
      <w:lvlJc w:val="left"/>
      <w:pPr>
        <w:ind w:left="4404" w:hanging="361"/>
      </w:pPr>
      <w:rPr>
        <w:rFonts w:hint="default"/>
        <w:lang w:val="en-US" w:eastAsia="en-US" w:bidi="ar-SA"/>
      </w:rPr>
    </w:lvl>
    <w:lvl w:ilvl="5" w:tplc="FD1CB78E">
      <w:numFmt w:val="bullet"/>
      <w:lvlText w:val="•"/>
      <w:lvlJc w:val="left"/>
      <w:pPr>
        <w:ind w:left="5290" w:hanging="361"/>
      </w:pPr>
      <w:rPr>
        <w:rFonts w:hint="default"/>
        <w:lang w:val="en-US" w:eastAsia="en-US" w:bidi="ar-SA"/>
      </w:rPr>
    </w:lvl>
    <w:lvl w:ilvl="6" w:tplc="60DC3760">
      <w:numFmt w:val="bullet"/>
      <w:lvlText w:val="•"/>
      <w:lvlJc w:val="left"/>
      <w:pPr>
        <w:ind w:left="6176" w:hanging="361"/>
      </w:pPr>
      <w:rPr>
        <w:rFonts w:hint="default"/>
        <w:lang w:val="en-US" w:eastAsia="en-US" w:bidi="ar-SA"/>
      </w:rPr>
    </w:lvl>
    <w:lvl w:ilvl="7" w:tplc="CE5A0DA0">
      <w:numFmt w:val="bullet"/>
      <w:lvlText w:val="•"/>
      <w:lvlJc w:val="left"/>
      <w:pPr>
        <w:ind w:left="7062" w:hanging="361"/>
      </w:pPr>
      <w:rPr>
        <w:rFonts w:hint="default"/>
        <w:lang w:val="en-US" w:eastAsia="en-US" w:bidi="ar-SA"/>
      </w:rPr>
    </w:lvl>
    <w:lvl w:ilvl="8" w:tplc="FB7696C8">
      <w:numFmt w:val="bullet"/>
      <w:lvlText w:val="•"/>
      <w:lvlJc w:val="left"/>
      <w:pPr>
        <w:ind w:left="7948" w:hanging="361"/>
      </w:pPr>
      <w:rPr>
        <w:rFonts w:hint="default"/>
        <w:lang w:val="en-US" w:eastAsia="en-US" w:bidi="ar-SA"/>
      </w:rPr>
    </w:lvl>
  </w:abstractNum>
  <w:abstractNum w:abstractNumId="54" w15:restartNumberingAfterBreak="0">
    <w:nsid w:val="651B7914"/>
    <w:multiLevelType w:val="hybridMultilevel"/>
    <w:tmpl w:val="97843B32"/>
    <w:lvl w:ilvl="0" w:tplc="6C7EA18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9BE8EB4">
      <w:start w:val="1"/>
      <w:numFmt w:val="lowerLetter"/>
      <w:lvlText w:val="(%2)"/>
      <w:lvlJc w:val="left"/>
      <w:pPr>
        <w:ind w:left="12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207A5542">
      <w:numFmt w:val="bullet"/>
      <w:lvlText w:val="•"/>
      <w:lvlJc w:val="left"/>
      <w:pPr>
        <w:ind w:left="2164" w:hanging="360"/>
      </w:pPr>
      <w:rPr>
        <w:rFonts w:hint="default"/>
        <w:lang w:val="en-US" w:eastAsia="en-US" w:bidi="ar-SA"/>
      </w:rPr>
    </w:lvl>
    <w:lvl w:ilvl="3" w:tplc="2640F212">
      <w:numFmt w:val="bullet"/>
      <w:lvlText w:val="•"/>
      <w:lvlJc w:val="left"/>
      <w:pPr>
        <w:ind w:left="3108" w:hanging="360"/>
      </w:pPr>
      <w:rPr>
        <w:rFonts w:hint="default"/>
        <w:lang w:val="en-US" w:eastAsia="en-US" w:bidi="ar-SA"/>
      </w:rPr>
    </w:lvl>
    <w:lvl w:ilvl="4" w:tplc="540CDEF6">
      <w:numFmt w:val="bullet"/>
      <w:lvlText w:val="•"/>
      <w:lvlJc w:val="left"/>
      <w:pPr>
        <w:ind w:left="4053" w:hanging="360"/>
      </w:pPr>
      <w:rPr>
        <w:rFonts w:hint="default"/>
        <w:lang w:val="en-US" w:eastAsia="en-US" w:bidi="ar-SA"/>
      </w:rPr>
    </w:lvl>
    <w:lvl w:ilvl="5" w:tplc="483EE7FE">
      <w:numFmt w:val="bullet"/>
      <w:lvlText w:val="•"/>
      <w:lvlJc w:val="left"/>
      <w:pPr>
        <w:ind w:left="4997" w:hanging="360"/>
      </w:pPr>
      <w:rPr>
        <w:rFonts w:hint="default"/>
        <w:lang w:val="en-US" w:eastAsia="en-US" w:bidi="ar-SA"/>
      </w:rPr>
    </w:lvl>
    <w:lvl w:ilvl="6" w:tplc="B7827CAE">
      <w:numFmt w:val="bullet"/>
      <w:lvlText w:val="•"/>
      <w:lvlJc w:val="left"/>
      <w:pPr>
        <w:ind w:left="5942" w:hanging="360"/>
      </w:pPr>
      <w:rPr>
        <w:rFonts w:hint="default"/>
        <w:lang w:val="en-US" w:eastAsia="en-US" w:bidi="ar-SA"/>
      </w:rPr>
    </w:lvl>
    <w:lvl w:ilvl="7" w:tplc="94028750">
      <w:numFmt w:val="bullet"/>
      <w:lvlText w:val="•"/>
      <w:lvlJc w:val="left"/>
      <w:pPr>
        <w:ind w:left="6886" w:hanging="360"/>
      </w:pPr>
      <w:rPr>
        <w:rFonts w:hint="default"/>
        <w:lang w:val="en-US" w:eastAsia="en-US" w:bidi="ar-SA"/>
      </w:rPr>
    </w:lvl>
    <w:lvl w:ilvl="8" w:tplc="9848A90A">
      <w:numFmt w:val="bullet"/>
      <w:lvlText w:val="•"/>
      <w:lvlJc w:val="left"/>
      <w:pPr>
        <w:ind w:left="7831" w:hanging="360"/>
      </w:pPr>
      <w:rPr>
        <w:rFonts w:hint="default"/>
        <w:lang w:val="en-US" w:eastAsia="en-US" w:bidi="ar-SA"/>
      </w:rPr>
    </w:lvl>
  </w:abstractNum>
  <w:abstractNum w:abstractNumId="55" w15:restartNumberingAfterBreak="0">
    <w:nsid w:val="68B54069"/>
    <w:multiLevelType w:val="hybridMultilevel"/>
    <w:tmpl w:val="77848946"/>
    <w:lvl w:ilvl="0" w:tplc="BB0C459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EC0046">
      <w:numFmt w:val="bullet"/>
      <w:lvlText w:val="•"/>
      <w:lvlJc w:val="left"/>
      <w:pPr>
        <w:ind w:left="1746" w:hanging="361"/>
      </w:pPr>
      <w:rPr>
        <w:rFonts w:hint="default"/>
        <w:lang w:val="en-US" w:eastAsia="en-US" w:bidi="ar-SA"/>
      </w:rPr>
    </w:lvl>
    <w:lvl w:ilvl="2" w:tplc="BA66564C">
      <w:numFmt w:val="bullet"/>
      <w:lvlText w:val="•"/>
      <w:lvlJc w:val="left"/>
      <w:pPr>
        <w:ind w:left="2632" w:hanging="361"/>
      </w:pPr>
      <w:rPr>
        <w:rFonts w:hint="default"/>
        <w:lang w:val="en-US" w:eastAsia="en-US" w:bidi="ar-SA"/>
      </w:rPr>
    </w:lvl>
    <w:lvl w:ilvl="3" w:tplc="F6FA5A1A">
      <w:numFmt w:val="bullet"/>
      <w:lvlText w:val="•"/>
      <w:lvlJc w:val="left"/>
      <w:pPr>
        <w:ind w:left="3518" w:hanging="361"/>
      </w:pPr>
      <w:rPr>
        <w:rFonts w:hint="default"/>
        <w:lang w:val="en-US" w:eastAsia="en-US" w:bidi="ar-SA"/>
      </w:rPr>
    </w:lvl>
    <w:lvl w:ilvl="4" w:tplc="FF480F28">
      <w:numFmt w:val="bullet"/>
      <w:lvlText w:val="•"/>
      <w:lvlJc w:val="left"/>
      <w:pPr>
        <w:ind w:left="4404" w:hanging="361"/>
      </w:pPr>
      <w:rPr>
        <w:rFonts w:hint="default"/>
        <w:lang w:val="en-US" w:eastAsia="en-US" w:bidi="ar-SA"/>
      </w:rPr>
    </w:lvl>
    <w:lvl w:ilvl="5" w:tplc="CDF02548">
      <w:numFmt w:val="bullet"/>
      <w:lvlText w:val="•"/>
      <w:lvlJc w:val="left"/>
      <w:pPr>
        <w:ind w:left="5290" w:hanging="361"/>
      </w:pPr>
      <w:rPr>
        <w:rFonts w:hint="default"/>
        <w:lang w:val="en-US" w:eastAsia="en-US" w:bidi="ar-SA"/>
      </w:rPr>
    </w:lvl>
    <w:lvl w:ilvl="6" w:tplc="A708851A">
      <w:numFmt w:val="bullet"/>
      <w:lvlText w:val="•"/>
      <w:lvlJc w:val="left"/>
      <w:pPr>
        <w:ind w:left="6176" w:hanging="361"/>
      </w:pPr>
      <w:rPr>
        <w:rFonts w:hint="default"/>
        <w:lang w:val="en-US" w:eastAsia="en-US" w:bidi="ar-SA"/>
      </w:rPr>
    </w:lvl>
    <w:lvl w:ilvl="7" w:tplc="CFBACECE">
      <w:numFmt w:val="bullet"/>
      <w:lvlText w:val="•"/>
      <w:lvlJc w:val="left"/>
      <w:pPr>
        <w:ind w:left="7062" w:hanging="361"/>
      </w:pPr>
      <w:rPr>
        <w:rFonts w:hint="default"/>
        <w:lang w:val="en-US" w:eastAsia="en-US" w:bidi="ar-SA"/>
      </w:rPr>
    </w:lvl>
    <w:lvl w:ilvl="8" w:tplc="3E2A410C">
      <w:numFmt w:val="bullet"/>
      <w:lvlText w:val="•"/>
      <w:lvlJc w:val="left"/>
      <w:pPr>
        <w:ind w:left="7948" w:hanging="361"/>
      </w:pPr>
      <w:rPr>
        <w:rFonts w:hint="default"/>
        <w:lang w:val="en-US" w:eastAsia="en-US" w:bidi="ar-SA"/>
      </w:rPr>
    </w:lvl>
  </w:abstractNum>
  <w:abstractNum w:abstractNumId="56" w15:restartNumberingAfterBreak="0">
    <w:nsid w:val="68BF2A6F"/>
    <w:multiLevelType w:val="hybridMultilevel"/>
    <w:tmpl w:val="3F309334"/>
    <w:lvl w:ilvl="0" w:tplc="A8BA516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4080C48">
      <w:numFmt w:val="bullet"/>
      <w:lvlText w:val="•"/>
      <w:lvlJc w:val="left"/>
      <w:pPr>
        <w:ind w:left="1746" w:hanging="361"/>
      </w:pPr>
      <w:rPr>
        <w:rFonts w:hint="default"/>
        <w:lang w:val="en-US" w:eastAsia="en-US" w:bidi="ar-SA"/>
      </w:rPr>
    </w:lvl>
    <w:lvl w:ilvl="2" w:tplc="6B586574">
      <w:numFmt w:val="bullet"/>
      <w:lvlText w:val="•"/>
      <w:lvlJc w:val="left"/>
      <w:pPr>
        <w:ind w:left="2632" w:hanging="361"/>
      </w:pPr>
      <w:rPr>
        <w:rFonts w:hint="default"/>
        <w:lang w:val="en-US" w:eastAsia="en-US" w:bidi="ar-SA"/>
      </w:rPr>
    </w:lvl>
    <w:lvl w:ilvl="3" w:tplc="9E94FEFE">
      <w:numFmt w:val="bullet"/>
      <w:lvlText w:val="•"/>
      <w:lvlJc w:val="left"/>
      <w:pPr>
        <w:ind w:left="3518" w:hanging="361"/>
      </w:pPr>
      <w:rPr>
        <w:rFonts w:hint="default"/>
        <w:lang w:val="en-US" w:eastAsia="en-US" w:bidi="ar-SA"/>
      </w:rPr>
    </w:lvl>
    <w:lvl w:ilvl="4" w:tplc="EBF25B06">
      <w:numFmt w:val="bullet"/>
      <w:lvlText w:val="•"/>
      <w:lvlJc w:val="left"/>
      <w:pPr>
        <w:ind w:left="4404" w:hanging="361"/>
      </w:pPr>
      <w:rPr>
        <w:rFonts w:hint="default"/>
        <w:lang w:val="en-US" w:eastAsia="en-US" w:bidi="ar-SA"/>
      </w:rPr>
    </w:lvl>
    <w:lvl w:ilvl="5" w:tplc="88580632">
      <w:numFmt w:val="bullet"/>
      <w:lvlText w:val="•"/>
      <w:lvlJc w:val="left"/>
      <w:pPr>
        <w:ind w:left="5290" w:hanging="361"/>
      </w:pPr>
      <w:rPr>
        <w:rFonts w:hint="default"/>
        <w:lang w:val="en-US" w:eastAsia="en-US" w:bidi="ar-SA"/>
      </w:rPr>
    </w:lvl>
    <w:lvl w:ilvl="6" w:tplc="F8D220EC">
      <w:numFmt w:val="bullet"/>
      <w:lvlText w:val="•"/>
      <w:lvlJc w:val="left"/>
      <w:pPr>
        <w:ind w:left="6176" w:hanging="361"/>
      </w:pPr>
      <w:rPr>
        <w:rFonts w:hint="default"/>
        <w:lang w:val="en-US" w:eastAsia="en-US" w:bidi="ar-SA"/>
      </w:rPr>
    </w:lvl>
    <w:lvl w:ilvl="7" w:tplc="50D2EBD2">
      <w:numFmt w:val="bullet"/>
      <w:lvlText w:val="•"/>
      <w:lvlJc w:val="left"/>
      <w:pPr>
        <w:ind w:left="7062" w:hanging="361"/>
      </w:pPr>
      <w:rPr>
        <w:rFonts w:hint="default"/>
        <w:lang w:val="en-US" w:eastAsia="en-US" w:bidi="ar-SA"/>
      </w:rPr>
    </w:lvl>
    <w:lvl w:ilvl="8" w:tplc="657A5CF4">
      <w:numFmt w:val="bullet"/>
      <w:lvlText w:val="•"/>
      <w:lvlJc w:val="left"/>
      <w:pPr>
        <w:ind w:left="7948" w:hanging="361"/>
      </w:pPr>
      <w:rPr>
        <w:rFonts w:hint="default"/>
        <w:lang w:val="en-US" w:eastAsia="en-US" w:bidi="ar-SA"/>
      </w:rPr>
    </w:lvl>
  </w:abstractNum>
  <w:abstractNum w:abstractNumId="57" w15:restartNumberingAfterBreak="0">
    <w:nsid w:val="6A23072C"/>
    <w:multiLevelType w:val="hybridMultilevel"/>
    <w:tmpl w:val="8EBC6654"/>
    <w:lvl w:ilvl="0" w:tplc="1CC06C82">
      <w:start w:val="1"/>
      <w:numFmt w:val="decimal"/>
      <w:lvlText w:val="%1."/>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830B8B0">
      <w:numFmt w:val="bullet"/>
      <w:lvlText w:val="•"/>
      <w:lvlJc w:val="left"/>
      <w:pPr>
        <w:ind w:left="2070" w:hanging="360"/>
      </w:pPr>
      <w:rPr>
        <w:rFonts w:hint="default"/>
        <w:lang w:val="en-US" w:eastAsia="en-US" w:bidi="ar-SA"/>
      </w:rPr>
    </w:lvl>
    <w:lvl w:ilvl="2" w:tplc="C0005120">
      <w:numFmt w:val="bullet"/>
      <w:lvlText w:val="•"/>
      <w:lvlJc w:val="left"/>
      <w:pPr>
        <w:ind w:left="2920" w:hanging="360"/>
      </w:pPr>
      <w:rPr>
        <w:rFonts w:hint="default"/>
        <w:lang w:val="en-US" w:eastAsia="en-US" w:bidi="ar-SA"/>
      </w:rPr>
    </w:lvl>
    <w:lvl w:ilvl="3" w:tplc="96E07670">
      <w:numFmt w:val="bullet"/>
      <w:lvlText w:val="•"/>
      <w:lvlJc w:val="left"/>
      <w:pPr>
        <w:ind w:left="3770" w:hanging="360"/>
      </w:pPr>
      <w:rPr>
        <w:rFonts w:hint="default"/>
        <w:lang w:val="en-US" w:eastAsia="en-US" w:bidi="ar-SA"/>
      </w:rPr>
    </w:lvl>
    <w:lvl w:ilvl="4" w:tplc="160E87A4">
      <w:numFmt w:val="bullet"/>
      <w:lvlText w:val="•"/>
      <w:lvlJc w:val="left"/>
      <w:pPr>
        <w:ind w:left="4620" w:hanging="360"/>
      </w:pPr>
      <w:rPr>
        <w:rFonts w:hint="default"/>
        <w:lang w:val="en-US" w:eastAsia="en-US" w:bidi="ar-SA"/>
      </w:rPr>
    </w:lvl>
    <w:lvl w:ilvl="5" w:tplc="04CC6CCE">
      <w:numFmt w:val="bullet"/>
      <w:lvlText w:val="•"/>
      <w:lvlJc w:val="left"/>
      <w:pPr>
        <w:ind w:left="5470" w:hanging="360"/>
      </w:pPr>
      <w:rPr>
        <w:rFonts w:hint="default"/>
        <w:lang w:val="en-US" w:eastAsia="en-US" w:bidi="ar-SA"/>
      </w:rPr>
    </w:lvl>
    <w:lvl w:ilvl="6" w:tplc="89AADFF0">
      <w:numFmt w:val="bullet"/>
      <w:lvlText w:val="•"/>
      <w:lvlJc w:val="left"/>
      <w:pPr>
        <w:ind w:left="6320" w:hanging="360"/>
      </w:pPr>
      <w:rPr>
        <w:rFonts w:hint="default"/>
        <w:lang w:val="en-US" w:eastAsia="en-US" w:bidi="ar-SA"/>
      </w:rPr>
    </w:lvl>
    <w:lvl w:ilvl="7" w:tplc="8DA45A98">
      <w:numFmt w:val="bullet"/>
      <w:lvlText w:val="•"/>
      <w:lvlJc w:val="left"/>
      <w:pPr>
        <w:ind w:left="7170" w:hanging="360"/>
      </w:pPr>
      <w:rPr>
        <w:rFonts w:hint="default"/>
        <w:lang w:val="en-US" w:eastAsia="en-US" w:bidi="ar-SA"/>
      </w:rPr>
    </w:lvl>
    <w:lvl w:ilvl="8" w:tplc="F9885E72">
      <w:numFmt w:val="bullet"/>
      <w:lvlText w:val="•"/>
      <w:lvlJc w:val="left"/>
      <w:pPr>
        <w:ind w:left="8020" w:hanging="360"/>
      </w:pPr>
      <w:rPr>
        <w:rFonts w:hint="default"/>
        <w:lang w:val="en-US" w:eastAsia="en-US" w:bidi="ar-SA"/>
      </w:rPr>
    </w:lvl>
  </w:abstractNum>
  <w:abstractNum w:abstractNumId="58" w15:restartNumberingAfterBreak="0">
    <w:nsid w:val="6CAA033E"/>
    <w:multiLevelType w:val="hybridMultilevel"/>
    <w:tmpl w:val="1E9EE200"/>
    <w:lvl w:ilvl="0" w:tplc="AB3E170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19E3FF8">
      <w:numFmt w:val="bullet"/>
      <w:lvlText w:val="•"/>
      <w:lvlJc w:val="left"/>
      <w:pPr>
        <w:ind w:left="1746" w:hanging="361"/>
      </w:pPr>
      <w:rPr>
        <w:rFonts w:hint="default"/>
        <w:lang w:val="en-US" w:eastAsia="en-US" w:bidi="ar-SA"/>
      </w:rPr>
    </w:lvl>
    <w:lvl w:ilvl="2" w:tplc="8CEA5910">
      <w:numFmt w:val="bullet"/>
      <w:lvlText w:val="•"/>
      <w:lvlJc w:val="left"/>
      <w:pPr>
        <w:ind w:left="2632" w:hanging="361"/>
      </w:pPr>
      <w:rPr>
        <w:rFonts w:hint="default"/>
        <w:lang w:val="en-US" w:eastAsia="en-US" w:bidi="ar-SA"/>
      </w:rPr>
    </w:lvl>
    <w:lvl w:ilvl="3" w:tplc="2CEE05EC">
      <w:numFmt w:val="bullet"/>
      <w:lvlText w:val="•"/>
      <w:lvlJc w:val="left"/>
      <w:pPr>
        <w:ind w:left="3518" w:hanging="361"/>
      </w:pPr>
      <w:rPr>
        <w:rFonts w:hint="default"/>
        <w:lang w:val="en-US" w:eastAsia="en-US" w:bidi="ar-SA"/>
      </w:rPr>
    </w:lvl>
    <w:lvl w:ilvl="4" w:tplc="750EFC94">
      <w:numFmt w:val="bullet"/>
      <w:lvlText w:val="•"/>
      <w:lvlJc w:val="left"/>
      <w:pPr>
        <w:ind w:left="4404" w:hanging="361"/>
      </w:pPr>
      <w:rPr>
        <w:rFonts w:hint="default"/>
        <w:lang w:val="en-US" w:eastAsia="en-US" w:bidi="ar-SA"/>
      </w:rPr>
    </w:lvl>
    <w:lvl w:ilvl="5" w:tplc="7BB67434">
      <w:numFmt w:val="bullet"/>
      <w:lvlText w:val="•"/>
      <w:lvlJc w:val="left"/>
      <w:pPr>
        <w:ind w:left="5290" w:hanging="361"/>
      </w:pPr>
      <w:rPr>
        <w:rFonts w:hint="default"/>
        <w:lang w:val="en-US" w:eastAsia="en-US" w:bidi="ar-SA"/>
      </w:rPr>
    </w:lvl>
    <w:lvl w:ilvl="6" w:tplc="90C8DA08">
      <w:numFmt w:val="bullet"/>
      <w:lvlText w:val="•"/>
      <w:lvlJc w:val="left"/>
      <w:pPr>
        <w:ind w:left="6176" w:hanging="361"/>
      </w:pPr>
      <w:rPr>
        <w:rFonts w:hint="default"/>
        <w:lang w:val="en-US" w:eastAsia="en-US" w:bidi="ar-SA"/>
      </w:rPr>
    </w:lvl>
    <w:lvl w:ilvl="7" w:tplc="DE4CA31E">
      <w:numFmt w:val="bullet"/>
      <w:lvlText w:val="•"/>
      <w:lvlJc w:val="left"/>
      <w:pPr>
        <w:ind w:left="7062" w:hanging="361"/>
      </w:pPr>
      <w:rPr>
        <w:rFonts w:hint="default"/>
        <w:lang w:val="en-US" w:eastAsia="en-US" w:bidi="ar-SA"/>
      </w:rPr>
    </w:lvl>
    <w:lvl w:ilvl="8" w:tplc="39108F72">
      <w:numFmt w:val="bullet"/>
      <w:lvlText w:val="•"/>
      <w:lvlJc w:val="left"/>
      <w:pPr>
        <w:ind w:left="7948" w:hanging="361"/>
      </w:pPr>
      <w:rPr>
        <w:rFonts w:hint="default"/>
        <w:lang w:val="en-US" w:eastAsia="en-US" w:bidi="ar-SA"/>
      </w:rPr>
    </w:lvl>
  </w:abstractNum>
  <w:abstractNum w:abstractNumId="59" w15:restartNumberingAfterBreak="0">
    <w:nsid w:val="6E60292B"/>
    <w:multiLevelType w:val="hybridMultilevel"/>
    <w:tmpl w:val="21A2AB7C"/>
    <w:lvl w:ilvl="0" w:tplc="549EC9E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2483BD4">
      <w:numFmt w:val="bullet"/>
      <w:lvlText w:val="•"/>
      <w:lvlJc w:val="left"/>
      <w:pPr>
        <w:ind w:left="1746" w:hanging="361"/>
      </w:pPr>
      <w:rPr>
        <w:rFonts w:hint="default"/>
        <w:lang w:val="en-US" w:eastAsia="en-US" w:bidi="ar-SA"/>
      </w:rPr>
    </w:lvl>
    <w:lvl w:ilvl="2" w:tplc="987C363E">
      <w:numFmt w:val="bullet"/>
      <w:lvlText w:val="•"/>
      <w:lvlJc w:val="left"/>
      <w:pPr>
        <w:ind w:left="2632" w:hanging="361"/>
      </w:pPr>
      <w:rPr>
        <w:rFonts w:hint="default"/>
        <w:lang w:val="en-US" w:eastAsia="en-US" w:bidi="ar-SA"/>
      </w:rPr>
    </w:lvl>
    <w:lvl w:ilvl="3" w:tplc="793EAA8E">
      <w:numFmt w:val="bullet"/>
      <w:lvlText w:val="•"/>
      <w:lvlJc w:val="left"/>
      <w:pPr>
        <w:ind w:left="3518" w:hanging="361"/>
      </w:pPr>
      <w:rPr>
        <w:rFonts w:hint="default"/>
        <w:lang w:val="en-US" w:eastAsia="en-US" w:bidi="ar-SA"/>
      </w:rPr>
    </w:lvl>
    <w:lvl w:ilvl="4" w:tplc="81147DA8">
      <w:numFmt w:val="bullet"/>
      <w:lvlText w:val="•"/>
      <w:lvlJc w:val="left"/>
      <w:pPr>
        <w:ind w:left="4404" w:hanging="361"/>
      </w:pPr>
      <w:rPr>
        <w:rFonts w:hint="default"/>
        <w:lang w:val="en-US" w:eastAsia="en-US" w:bidi="ar-SA"/>
      </w:rPr>
    </w:lvl>
    <w:lvl w:ilvl="5" w:tplc="FB94E578">
      <w:numFmt w:val="bullet"/>
      <w:lvlText w:val="•"/>
      <w:lvlJc w:val="left"/>
      <w:pPr>
        <w:ind w:left="5290" w:hanging="361"/>
      </w:pPr>
      <w:rPr>
        <w:rFonts w:hint="default"/>
        <w:lang w:val="en-US" w:eastAsia="en-US" w:bidi="ar-SA"/>
      </w:rPr>
    </w:lvl>
    <w:lvl w:ilvl="6" w:tplc="D8747AE6">
      <w:numFmt w:val="bullet"/>
      <w:lvlText w:val="•"/>
      <w:lvlJc w:val="left"/>
      <w:pPr>
        <w:ind w:left="6176" w:hanging="361"/>
      </w:pPr>
      <w:rPr>
        <w:rFonts w:hint="default"/>
        <w:lang w:val="en-US" w:eastAsia="en-US" w:bidi="ar-SA"/>
      </w:rPr>
    </w:lvl>
    <w:lvl w:ilvl="7" w:tplc="3BFCB2E6">
      <w:numFmt w:val="bullet"/>
      <w:lvlText w:val="•"/>
      <w:lvlJc w:val="left"/>
      <w:pPr>
        <w:ind w:left="7062" w:hanging="361"/>
      </w:pPr>
      <w:rPr>
        <w:rFonts w:hint="default"/>
        <w:lang w:val="en-US" w:eastAsia="en-US" w:bidi="ar-SA"/>
      </w:rPr>
    </w:lvl>
    <w:lvl w:ilvl="8" w:tplc="BBE4CC78">
      <w:numFmt w:val="bullet"/>
      <w:lvlText w:val="•"/>
      <w:lvlJc w:val="left"/>
      <w:pPr>
        <w:ind w:left="7948" w:hanging="361"/>
      </w:pPr>
      <w:rPr>
        <w:rFonts w:hint="default"/>
        <w:lang w:val="en-US" w:eastAsia="en-US" w:bidi="ar-SA"/>
      </w:rPr>
    </w:lvl>
  </w:abstractNum>
  <w:abstractNum w:abstractNumId="60" w15:restartNumberingAfterBreak="0">
    <w:nsid w:val="71F40124"/>
    <w:multiLevelType w:val="hybridMultilevel"/>
    <w:tmpl w:val="E5129F22"/>
    <w:lvl w:ilvl="0" w:tplc="6A18AD68">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8F0E37A">
      <w:numFmt w:val="bullet"/>
      <w:lvlText w:val="•"/>
      <w:lvlJc w:val="left"/>
      <w:pPr>
        <w:ind w:left="1746" w:hanging="361"/>
      </w:pPr>
      <w:rPr>
        <w:rFonts w:hint="default"/>
        <w:lang w:val="en-US" w:eastAsia="en-US" w:bidi="ar-SA"/>
      </w:rPr>
    </w:lvl>
    <w:lvl w:ilvl="2" w:tplc="5476AEEC">
      <w:numFmt w:val="bullet"/>
      <w:lvlText w:val="•"/>
      <w:lvlJc w:val="left"/>
      <w:pPr>
        <w:ind w:left="2632" w:hanging="361"/>
      </w:pPr>
      <w:rPr>
        <w:rFonts w:hint="default"/>
        <w:lang w:val="en-US" w:eastAsia="en-US" w:bidi="ar-SA"/>
      </w:rPr>
    </w:lvl>
    <w:lvl w:ilvl="3" w:tplc="2E1068A2">
      <w:numFmt w:val="bullet"/>
      <w:lvlText w:val="•"/>
      <w:lvlJc w:val="left"/>
      <w:pPr>
        <w:ind w:left="3518" w:hanging="361"/>
      </w:pPr>
      <w:rPr>
        <w:rFonts w:hint="default"/>
        <w:lang w:val="en-US" w:eastAsia="en-US" w:bidi="ar-SA"/>
      </w:rPr>
    </w:lvl>
    <w:lvl w:ilvl="4" w:tplc="66288952">
      <w:numFmt w:val="bullet"/>
      <w:lvlText w:val="•"/>
      <w:lvlJc w:val="left"/>
      <w:pPr>
        <w:ind w:left="4404" w:hanging="361"/>
      </w:pPr>
      <w:rPr>
        <w:rFonts w:hint="default"/>
        <w:lang w:val="en-US" w:eastAsia="en-US" w:bidi="ar-SA"/>
      </w:rPr>
    </w:lvl>
    <w:lvl w:ilvl="5" w:tplc="B1A2325C">
      <w:numFmt w:val="bullet"/>
      <w:lvlText w:val="•"/>
      <w:lvlJc w:val="left"/>
      <w:pPr>
        <w:ind w:left="5290" w:hanging="361"/>
      </w:pPr>
      <w:rPr>
        <w:rFonts w:hint="default"/>
        <w:lang w:val="en-US" w:eastAsia="en-US" w:bidi="ar-SA"/>
      </w:rPr>
    </w:lvl>
    <w:lvl w:ilvl="6" w:tplc="63DA1974">
      <w:numFmt w:val="bullet"/>
      <w:lvlText w:val="•"/>
      <w:lvlJc w:val="left"/>
      <w:pPr>
        <w:ind w:left="6176" w:hanging="361"/>
      </w:pPr>
      <w:rPr>
        <w:rFonts w:hint="default"/>
        <w:lang w:val="en-US" w:eastAsia="en-US" w:bidi="ar-SA"/>
      </w:rPr>
    </w:lvl>
    <w:lvl w:ilvl="7" w:tplc="BFBC0A20">
      <w:numFmt w:val="bullet"/>
      <w:lvlText w:val="•"/>
      <w:lvlJc w:val="left"/>
      <w:pPr>
        <w:ind w:left="7062" w:hanging="361"/>
      </w:pPr>
      <w:rPr>
        <w:rFonts w:hint="default"/>
        <w:lang w:val="en-US" w:eastAsia="en-US" w:bidi="ar-SA"/>
      </w:rPr>
    </w:lvl>
    <w:lvl w:ilvl="8" w:tplc="DE18BF28">
      <w:numFmt w:val="bullet"/>
      <w:lvlText w:val="•"/>
      <w:lvlJc w:val="left"/>
      <w:pPr>
        <w:ind w:left="7948" w:hanging="361"/>
      </w:pPr>
      <w:rPr>
        <w:rFonts w:hint="default"/>
        <w:lang w:val="en-US" w:eastAsia="en-US" w:bidi="ar-SA"/>
      </w:rPr>
    </w:lvl>
  </w:abstractNum>
  <w:abstractNum w:abstractNumId="61" w15:restartNumberingAfterBreak="0">
    <w:nsid w:val="75B21149"/>
    <w:multiLevelType w:val="hybridMultilevel"/>
    <w:tmpl w:val="8CD4464C"/>
    <w:lvl w:ilvl="0" w:tplc="3C36601A">
      <w:numFmt w:val="bullet"/>
      <w:lvlText w:val=""/>
      <w:lvlJc w:val="left"/>
      <w:pPr>
        <w:ind w:left="500" w:hanging="361"/>
      </w:pPr>
      <w:rPr>
        <w:rFonts w:ascii="Marlett" w:eastAsia="Marlett" w:hAnsi="Marlett" w:cs="Marlett" w:hint="default"/>
        <w:b w:val="0"/>
        <w:bCs w:val="0"/>
        <w:i w:val="0"/>
        <w:iCs w:val="0"/>
        <w:spacing w:val="0"/>
        <w:w w:val="100"/>
        <w:sz w:val="24"/>
        <w:szCs w:val="24"/>
        <w:lang w:val="en-US" w:eastAsia="en-US" w:bidi="ar-SA"/>
      </w:rPr>
    </w:lvl>
    <w:lvl w:ilvl="1" w:tplc="28E2E716">
      <w:start w:val="1"/>
      <w:numFmt w:val="decimal"/>
      <w:lvlText w:val="%2."/>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B8145154">
      <w:numFmt w:val="bullet"/>
      <w:lvlText w:val="•"/>
      <w:lvlJc w:val="left"/>
      <w:pPr>
        <w:ind w:left="1844" w:hanging="361"/>
      </w:pPr>
      <w:rPr>
        <w:rFonts w:hint="default"/>
        <w:lang w:val="en-US" w:eastAsia="en-US" w:bidi="ar-SA"/>
      </w:rPr>
    </w:lvl>
    <w:lvl w:ilvl="3" w:tplc="71B6E2CA">
      <w:numFmt w:val="bullet"/>
      <w:lvlText w:val="•"/>
      <w:lvlJc w:val="left"/>
      <w:pPr>
        <w:ind w:left="2828" w:hanging="361"/>
      </w:pPr>
      <w:rPr>
        <w:rFonts w:hint="default"/>
        <w:lang w:val="en-US" w:eastAsia="en-US" w:bidi="ar-SA"/>
      </w:rPr>
    </w:lvl>
    <w:lvl w:ilvl="4" w:tplc="219A8DF8">
      <w:numFmt w:val="bullet"/>
      <w:lvlText w:val="•"/>
      <w:lvlJc w:val="left"/>
      <w:pPr>
        <w:ind w:left="3813" w:hanging="361"/>
      </w:pPr>
      <w:rPr>
        <w:rFonts w:hint="default"/>
        <w:lang w:val="en-US" w:eastAsia="en-US" w:bidi="ar-SA"/>
      </w:rPr>
    </w:lvl>
    <w:lvl w:ilvl="5" w:tplc="DF8A2FBA">
      <w:numFmt w:val="bullet"/>
      <w:lvlText w:val="•"/>
      <w:lvlJc w:val="left"/>
      <w:pPr>
        <w:ind w:left="4797" w:hanging="361"/>
      </w:pPr>
      <w:rPr>
        <w:rFonts w:hint="default"/>
        <w:lang w:val="en-US" w:eastAsia="en-US" w:bidi="ar-SA"/>
      </w:rPr>
    </w:lvl>
    <w:lvl w:ilvl="6" w:tplc="3B7C8172">
      <w:numFmt w:val="bullet"/>
      <w:lvlText w:val="•"/>
      <w:lvlJc w:val="left"/>
      <w:pPr>
        <w:ind w:left="5782" w:hanging="361"/>
      </w:pPr>
      <w:rPr>
        <w:rFonts w:hint="default"/>
        <w:lang w:val="en-US" w:eastAsia="en-US" w:bidi="ar-SA"/>
      </w:rPr>
    </w:lvl>
    <w:lvl w:ilvl="7" w:tplc="53A66A3A">
      <w:numFmt w:val="bullet"/>
      <w:lvlText w:val="•"/>
      <w:lvlJc w:val="left"/>
      <w:pPr>
        <w:ind w:left="6766" w:hanging="361"/>
      </w:pPr>
      <w:rPr>
        <w:rFonts w:hint="default"/>
        <w:lang w:val="en-US" w:eastAsia="en-US" w:bidi="ar-SA"/>
      </w:rPr>
    </w:lvl>
    <w:lvl w:ilvl="8" w:tplc="AD0402D0">
      <w:numFmt w:val="bullet"/>
      <w:lvlText w:val="•"/>
      <w:lvlJc w:val="left"/>
      <w:pPr>
        <w:ind w:left="7751" w:hanging="361"/>
      </w:pPr>
      <w:rPr>
        <w:rFonts w:hint="default"/>
        <w:lang w:val="en-US" w:eastAsia="en-US" w:bidi="ar-SA"/>
      </w:rPr>
    </w:lvl>
  </w:abstractNum>
  <w:abstractNum w:abstractNumId="62" w15:restartNumberingAfterBreak="0">
    <w:nsid w:val="783C71EE"/>
    <w:multiLevelType w:val="hybridMultilevel"/>
    <w:tmpl w:val="EE6E9D52"/>
    <w:lvl w:ilvl="0" w:tplc="D764B79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52CEBA">
      <w:numFmt w:val="bullet"/>
      <w:lvlText w:val="•"/>
      <w:lvlJc w:val="left"/>
      <w:pPr>
        <w:ind w:left="1746" w:hanging="361"/>
      </w:pPr>
      <w:rPr>
        <w:rFonts w:hint="default"/>
        <w:lang w:val="en-US" w:eastAsia="en-US" w:bidi="ar-SA"/>
      </w:rPr>
    </w:lvl>
    <w:lvl w:ilvl="2" w:tplc="306A9E92">
      <w:numFmt w:val="bullet"/>
      <w:lvlText w:val="•"/>
      <w:lvlJc w:val="left"/>
      <w:pPr>
        <w:ind w:left="2632" w:hanging="361"/>
      </w:pPr>
      <w:rPr>
        <w:rFonts w:hint="default"/>
        <w:lang w:val="en-US" w:eastAsia="en-US" w:bidi="ar-SA"/>
      </w:rPr>
    </w:lvl>
    <w:lvl w:ilvl="3" w:tplc="BD4697C6">
      <w:numFmt w:val="bullet"/>
      <w:lvlText w:val="•"/>
      <w:lvlJc w:val="left"/>
      <w:pPr>
        <w:ind w:left="3518" w:hanging="361"/>
      </w:pPr>
      <w:rPr>
        <w:rFonts w:hint="default"/>
        <w:lang w:val="en-US" w:eastAsia="en-US" w:bidi="ar-SA"/>
      </w:rPr>
    </w:lvl>
    <w:lvl w:ilvl="4" w:tplc="103C3546">
      <w:numFmt w:val="bullet"/>
      <w:lvlText w:val="•"/>
      <w:lvlJc w:val="left"/>
      <w:pPr>
        <w:ind w:left="4404" w:hanging="361"/>
      </w:pPr>
      <w:rPr>
        <w:rFonts w:hint="default"/>
        <w:lang w:val="en-US" w:eastAsia="en-US" w:bidi="ar-SA"/>
      </w:rPr>
    </w:lvl>
    <w:lvl w:ilvl="5" w:tplc="39BAFBD4">
      <w:numFmt w:val="bullet"/>
      <w:lvlText w:val="•"/>
      <w:lvlJc w:val="left"/>
      <w:pPr>
        <w:ind w:left="5290" w:hanging="361"/>
      </w:pPr>
      <w:rPr>
        <w:rFonts w:hint="default"/>
        <w:lang w:val="en-US" w:eastAsia="en-US" w:bidi="ar-SA"/>
      </w:rPr>
    </w:lvl>
    <w:lvl w:ilvl="6" w:tplc="92F2CA5E">
      <w:numFmt w:val="bullet"/>
      <w:lvlText w:val="•"/>
      <w:lvlJc w:val="left"/>
      <w:pPr>
        <w:ind w:left="6176" w:hanging="361"/>
      </w:pPr>
      <w:rPr>
        <w:rFonts w:hint="default"/>
        <w:lang w:val="en-US" w:eastAsia="en-US" w:bidi="ar-SA"/>
      </w:rPr>
    </w:lvl>
    <w:lvl w:ilvl="7" w:tplc="17C2E8BC">
      <w:numFmt w:val="bullet"/>
      <w:lvlText w:val="•"/>
      <w:lvlJc w:val="left"/>
      <w:pPr>
        <w:ind w:left="7062" w:hanging="361"/>
      </w:pPr>
      <w:rPr>
        <w:rFonts w:hint="default"/>
        <w:lang w:val="en-US" w:eastAsia="en-US" w:bidi="ar-SA"/>
      </w:rPr>
    </w:lvl>
    <w:lvl w:ilvl="8" w:tplc="1324BB68">
      <w:numFmt w:val="bullet"/>
      <w:lvlText w:val="•"/>
      <w:lvlJc w:val="left"/>
      <w:pPr>
        <w:ind w:left="7948" w:hanging="361"/>
      </w:pPr>
      <w:rPr>
        <w:rFonts w:hint="default"/>
        <w:lang w:val="en-US" w:eastAsia="en-US" w:bidi="ar-SA"/>
      </w:rPr>
    </w:lvl>
  </w:abstractNum>
  <w:abstractNum w:abstractNumId="63" w15:restartNumberingAfterBreak="0">
    <w:nsid w:val="78E53BC1"/>
    <w:multiLevelType w:val="hybridMultilevel"/>
    <w:tmpl w:val="4278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31162B"/>
    <w:multiLevelType w:val="hybridMultilevel"/>
    <w:tmpl w:val="5F40992E"/>
    <w:lvl w:ilvl="0" w:tplc="010A471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14AE73C">
      <w:numFmt w:val="bullet"/>
      <w:lvlText w:val="•"/>
      <w:lvlJc w:val="left"/>
      <w:pPr>
        <w:ind w:left="1746" w:hanging="361"/>
      </w:pPr>
      <w:rPr>
        <w:rFonts w:hint="default"/>
        <w:lang w:val="en-US" w:eastAsia="en-US" w:bidi="ar-SA"/>
      </w:rPr>
    </w:lvl>
    <w:lvl w:ilvl="2" w:tplc="743CBDB8">
      <w:numFmt w:val="bullet"/>
      <w:lvlText w:val="•"/>
      <w:lvlJc w:val="left"/>
      <w:pPr>
        <w:ind w:left="2632" w:hanging="361"/>
      </w:pPr>
      <w:rPr>
        <w:rFonts w:hint="default"/>
        <w:lang w:val="en-US" w:eastAsia="en-US" w:bidi="ar-SA"/>
      </w:rPr>
    </w:lvl>
    <w:lvl w:ilvl="3" w:tplc="EF34659A">
      <w:numFmt w:val="bullet"/>
      <w:lvlText w:val="•"/>
      <w:lvlJc w:val="left"/>
      <w:pPr>
        <w:ind w:left="3518" w:hanging="361"/>
      </w:pPr>
      <w:rPr>
        <w:rFonts w:hint="default"/>
        <w:lang w:val="en-US" w:eastAsia="en-US" w:bidi="ar-SA"/>
      </w:rPr>
    </w:lvl>
    <w:lvl w:ilvl="4" w:tplc="4DDAF8F4">
      <w:numFmt w:val="bullet"/>
      <w:lvlText w:val="•"/>
      <w:lvlJc w:val="left"/>
      <w:pPr>
        <w:ind w:left="4404" w:hanging="361"/>
      </w:pPr>
      <w:rPr>
        <w:rFonts w:hint="default"/>
        <w:lang w:val="en-US" w:eastAsia="en-US" w:bidi="ar-SA"/>
      </w:rPr>
    </w:lvl>
    <w:lvl w:ilvl="5" w:tplc="463823A4">
      <w:numFmt w:val="bullet"/>
      <w:lvlText w:val="•"/>
      <w:lvlJc w:val="left"/>
      <w:pPr>
        <w:ind w:left="5290" w:hanging="361"/>
      </w:pPr>
      <w:rPr>
        <w:rFonts w:hint="default"/>
        <w:lang w:val="en-US" w:eastAsia="en-US" w:bidi="ar-SA"/>
      </w:rPr>
    </w:lvl>
    <w:lvl w:ilvl="6" w:tplc="8F841E44">
      <w:numFmt w:val="bullet"/>
      <w:lvlText w:val="•"/>
      <w:lvlJc w:val="left"/>
      <w:pPr>
        <w:ind w:left="6176" w:hanging="361"/>
      </w:pPr>
      <w:rPr>
        <w:rFonts w:hint="default"/>
        <w:lang w:val="en-US" w:eastAsia="en-US" w:bidi="ar-SA"/>
      </w:rPr>
    </w:lvl>
    <w:lvl w:ilvl="7" w:tplc="9DCABAA6">
      <w:numFmt w:val="bullet"/>
      <w:lvlText w:val="•"/>
      <w:lvlJc w:val="left"/>
      <w:pPr>
        <w:ind w:left="7062" w:hanging="361"/>
      </w:pPr>
      <w:rPr>
        <w:rFonts w:hint="default"/>
        <w:lang w:val="en-US" w:eastAsia="en-US" w:bidi="ar-SA"/>
      </w:rPr>
    </w:lvl>
    <w:lvl w:ilvl="8" w:tplc="234C78D0">
      <w:numFmt w:val="bullet"/>
      <w:lvlText w:val="•"/>
      <w:lvlJc w:val="left"/>
      <w:pPr>
        <w:ind w:left="7948" w:hanging="361"/>
      </w:pPr>
      <w:rPr>
        <w:rFonts w:hint="default"/>
        <w:lang w:val="en-US" w:eastAsia="en-US" w:bidi="ar-SA"/>
      </w:rPr>
    </w:lvl>
  </w:abstractNum>
  <w:abstractNum w:abstractNumId="65" w15:restartNumberingAfterBreak="0">
    <w:nsid w:val="7AD645CC"/>
    <w:multiLevelType w:val="hybridMultilevel"/>
    <w:tmpl w:val="E9B8C176"/>
    <w:lvl w:ilvl="0" w:tplc="612424B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1">
      <w:start w:val="1"/>
      <w:numFmt w:val="bullet"/>
      <w:lvlText w:val=""/>
      <w:lvlJc w:val="left"/>
      <w:pPr>
        <w:ind w:left="860" w:hanging="360"/>
      </w:pPr>
      <w:rPr>
        <w:rFonts w:ascii="Symbol" w:hAnsi="Symbol" w:hint="default"/>
      </w:rPr>
    </w:lvl>
    <w:lvl w:ilvl="2" w:tplc="E1D8B0B0">
      <w:numFmt w:val="bullet"/>
      <w:lvlText w:val="•"/>
      <w:lvlJc w:val="left"/>
      <w:pPr>
        <w:ind w:left="2632" w:hanging="361"/>
      </w:pPr>
      <w:rPr>
        <w:rFonts w:hint="default"/>
        <w:lang w:val="en-US" w:eastAsia="en-US" w:bidi="ar-SA"/>
      </w:rPr>
    </w:lvl>
    <w:lvl w:ilvl="3" w:tplc="D6589274">
      <w:numFmt w:val="bullet"/>
      <w:lvlText w:val="•"/>
      <w:lvlJc w:val="left"/>
      <w:pPr>
        <w:ind w:left="3518" w:hanging="361"/>
      </w:pPr>
      <w:rPr>
        <w:rFonts w:hint="default"/>
        <w:lang w:val="en-US" w:eastAsia="en-US" w:bidi="ar-SA"/>
      </w:rPr>
    </w:lvl>
    <w:lvl w:ilvl="4" w:tplc="F8740D2A">
      <w:numFmt w:val="bullet"/>
      <w:lvlText w:val="•"/>
      <w:lvlJc w:val="left"/>
      <w:pPr>
        <w:ind w:left="4404" w:hanging="361"/>
      </w:pPr>
      <w:rPr>
        <w:rFonts w:hint="default"/>
        <w:lang w:val="en-US" w:eastAsia="en-US" w:bidi="ar-SA"/>
      </w:rPr>
    </w:lvl>
    <w:lvl w:ilvl="5" w:tplc="46F47EE8">
      <w:numFmt w:val="bullet"/>
      <w:lvlText w:val="•"/>
      <w:lvlJc w:val="left"/>
      <w:pPr>
        <w:ind w:left="5290" w:hanging="361"/>
      </w:pPr>
      <w:rPr>
        <w:rFonts w:hint="default"/>
        <w:lang w:val="en-US" w:eastAsia="en-US" w:bidi="ar-SA"/>
      </w:rPr>
    </w:lvl>
    <w:lvl w:ilvl="6" w:tplc="17D6E7A6">
      <w:numFmt w:val="bullet"/>
      <w:lvlText w:val="•"/>
      <w:lvlJc w:val="left"/>
      <w:pPr>
        <w:ind w:left="6176" w:hanging="361"/>
      </w:pPr>
      <w:rPr>
        <w:rFonts w:hint="default"/>
        <w:lang w:val="en-US" w:eastAsia="en-US" w:bidi="ar-SA"/>
      </w:rPr>
    </w:lvl>
    <w:lvl w:ilvl="7" w:tplc="7646DFA0">
      <w:numFmt w:val="bullet"/>
      <w:lvlText w:val="•"/>
      <w:lvlJc w:val="left"/>
      <w:pPr>
        <w:ind w:left="7062" w:hanging="361"/>
      </w:pPr>
      <w:rPr>
        <w:rFonts w:hint="default"/>
        <w:lang w:val="en-US" w:eastAsia="en-US" w:bidi="ar-SA"/>
      </w:rPr>
    </w:lvl>
    <w:lvl w:ilvl="8" w:tplc="B50E67E0">
      <w:numFmt w:val="bullet"/>
      <w:lvlText w:val="•"/>
      <w:lvlJc w:val="left"/>
      <w:pPr>
        <w:ind w:left="7948" w:hanging="361"/>
      </w:pPr>
      <w:rPr>
        <w:rFonts w:hint="default"/>
        <w:lang w:val="en-US" w:eastAsia="en-US" w:bidi="ar-SA"/>
      </w:rPr>
    </w:lvl>
  </w:abstractNum>
  <w:abstractNum w:abstractNumId="66" w15:restartNumberingAfterBreak="0">
    <w:nsid w:val="7C267E11"/>
    <w:multiLevelType w:val="hybridMultilevel"/>
    <w:tmpl w:val="2FD216A6"/>
    <w:lvl w:ilvl="0" w:tplc="3A543C6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C749E90">
      <w:numFmt w:val="bullet"/>
      <w:lvlText w:val="•"/>
      <w:lvlJc w:val="left"/>
      <w:pPr>
        <w:ind w:left="1746" w:hanging="361"/>
      </w:pPr>
      <w:rPr>
        <w:rFonts w:hint="default"/>
        <w:lang w:val="en-US" w:eastAsia="en-US" w:bidi="ar-SA"/>
      </w:rPr>
    </w:lvl>
    <w:lvl w:ilvl="2" w:tplc="8396A840">
      <w:numFmt w:val="bullet"/>
      <w:lvlText w:val="•"/>
      <w:lvlJc w:val="left"/>
      <w:pPr>
        <w:ind w:left="2632" w:hanging="361"/>
      </w:pPr>
      <w:rPr>
        <w:rFonts w:hint="default"/>
        <w:lang w:val="en-US" w:eastAsia="en-US" w:bidi="ar-SA"/>
      </w:rPr>
    </w:lvl>
    <w:lvl w:ilvl="3" w:tplc="17E4EA1A">
      <w:numFmt w:val="bullet"/>
      <w:lvlText w:val="•"/>
      <w:lvlJc w:val="left"/>
      <w:pPr>
        <w:ind w:left="3518" w:hanging="361"/>
      </w:pPr>
      <w:rPr>
        <w:rFonts w:hint="default"/>
        <w:lang w:val="en-US" w:eastAsia="en-US" w:bidi="ar-SA"/>
      </w:rPr>
    </w:lvl>
    <w:lvl w:ilvl="4" w:tplc="88B86FD2">
      <w:numFmt w:val="bullet"/>
      <w:lvlText w:val="•"/>
      <w:lvlJc w:val="left"/>
      <w:pPr>
        <w:ind w:left="4404" w:hanging="361"/>
      </w:pPr>
      <w:rPr>
        <w:rFonts w:hint="default"/>
        <w:lang w:val="en-US" w:eastAsia="en-US" w:bidi="ar-SA"/>
      </w:rPr>
    </w:lvl>
    <w:lvl w:ilvl="5" w:tplc="441C336A">
      <w:numFmt w:val="bullet"/>
      <w:lvlText w:val="•"/>
      <w:lvlJc w:val="left"/>
      <w:pPr>
        <w:ind w:left="5290" w:hanging="361"/>
      </w:pPr>
      <w:rPr>
        <w:rFonts w:hint="default"/>
        <w:lang w:val="en-US" w:eastAsia="en-US" w:bidi="ar-SA"/>
      </w:rPr>
    </w:lvl>
    <w:lvl w:ilvl="6" w:tplc="D6A072B8">
      <w:numFmt w:val="bullet"/>
      <w:lvlText w:val="•"/>
      <w:lvlJc w:val="left"/>
      <w:pPr>
        <w:ind w:left="6176" w:hanging="361"/>
      </w:pPr>
      <w:rPr>
        <w:rFonts w:hint="default"/>
        <w:lang w:val="en-US" w:eastAsia="en-US" w:bidi="ar-SA"/>
      </w:rPr>
    </w:lvl>
    <w:lvl w:ilvl="7" w:tplc="5D02997C">
      <w:numFmt w:val="bullet"/>
      <w:lvlText w:val="•"/>
      <w:lvlJc w:val="left"/>
      <w:pPr>
        <w:ind w:left="7062" w:hanging="361"/>
      </w:pPr>
      <w:rPr>
        <w:rFonts w:hint="default"/>
        <w:lang w:val="en-US" w:eastAsia="en-US" w:bidi="ar-SA"/>
      </w:rPr>
    </w:lvl>
    <w:lvl w:ilvl="8" w:tplc="B5143E02">
      <w:numFmt w:val="bullet"/>
      <w:lvlText w:val="•"/>
      <w:lvlJc w:val="left"/>
      <w:pPr>
        <w:ind w:left="7948" w:hanging="361"/>
      </w:pPr>
      <w:rPr>
        <w:rFonts w:hint="default"/>
        <w:lang w:val="en-US" w:eastAsia="en-US" w:bidi="ar-SA"/>
      </w:rPr>
    </w:lvl>
  </w:abstractNum>
  <w:num w:numId="1" w16cid:durableId="1845363827">
    <w:abstractNumId w:val="15"/>
  </w:num>
  <w:num w:numId="2" w16cid:durableId="344215350">
    <w:abstractNumId w:val="2"/>
  </w:num>
  <w:num w:numId="3" w16cid:durableId="806701353">
    <w:abstractNumId w:val="50"/>
  </w:num>
  <w:num w:numId="4" w16cid:durableId="1223366274">
    <w:abstractNumId w:val="33"/>
  </w:num>
  <w:num w:numId="5" w16cid:durableId="1201240343">
    <w:abstractNumId w:val="34"/>
  </w:num>
  <w:num w:numId="6" w16cid:durableId="1924558419">
    <w:abstractNumId w:val="1"/>
  </w:num>
  <w:num w:numId="7" w16cid:durableId="1137260635">
    <w:abstractNumId w:val="41"/>
  </w:num>
  <w:num w:numId="8" w16cid:durableId="1039361848">
    <w:abstractNumId w:val="60"/>
  </w:num>
  <w:num w:numId="9" w16cid:durableId="782501164">
    <w:abstractNumId w:val="17"/>
  </w:num>
  <w:num w:numId="10" w16cid:durableId="824322342">
    <w:abstractNumId w:val="58"/>
  </w:num>
  <w:num w:numId="11" w16cid:durableId="1987782347">
    <w:abstractNumId w:val="14"/>
  </w:num>
  <w:num w:numId="12" w16cid:durableId="649595933">
    <w:abstractNumId w:val="53"/>
  </w:num>
  <w:num w:numId="13" w16cid:durableId="1145587195">
    <w:abstractNumId w:val="43"/>
  </w:num>
  <w:num w:numId="14" w16cid:durableId="1091121987">
    <w:abstractNumId w:val="55"/>
  </w:num>
  <w:num w:numId="15" w16cid:durableId="606619664">
    <w:abstractNumId w:val="25"/>
  </w:num>
  <w:num w:numId="16" w16cid:durableId="437989030">
    <w:abstractNumId w:val="46"/>
  </w:num>
  <w:num w:numId="17" w16cid:durableId="755175359">
    <w:abstractNumId w:val="16"/>
  </w:num>
  <w:num w:numId="18" w16cid:durableId="1311792803">
    <w:abstractNumId w:val="35"/>
  </w:num>
  <w:num w:numId="19" w16cid:durableId="596641172">
    <w:abstractNumId w:val="57"/>
  </w:num>
  <w:num w:numId="20" w16cid:durableId="1451583916">
    <w:abstractNumId w:val="13"/>
  </w:num>
  <w:num w:numId="21" w16cid:durableId="1899121667">
    <w:abstractNumId w:val="45"/>
  </w:num>
  <w:num w:numId="22" w16cid:durableId="622005786">
    <w:abstractNumId w:val="26"/>
  </w:num>
  <w:num w:numId="23" w16cid:durableId="1347950501">
    <w:abstractNumId w:val="20"/>
  </w:num>
  <w:num w:numId="24" w16cid:durableId="424422773">
    <w:abstractNumId w:val="49"/>
  </w:num>
  <w:num w:numId="25" w16cid:durableId="849178657">
    <w:abstractNumId w:val="36"/>
  </w:num>
  <w:num w:numId="26" w16cid:durableId="1972130558">
    <w:abstractNumId w:val="31"/>
  </w:num>
  <w:num w:numId="27" w16cid:durableId="652225248">
    <w:abstractNumId w:val="62"/>
  </w:num>
  <w:num w:numId="28" w16cid:durableId="1751080088">
    <w:abstractNumId w:val="27"/>
  </w:num>
  <w:num w:numId="29" w16cid:durableId="1591963582">
    <w:abstractNumId w:val="52"/>
  </w:num>
  <w:num w:numId="30" w16cid:durableId="553858210">
    <w:abstractNumId w:val="0"/>
  </w:num>
  <w:num w:numId="31" w16cid:durableId="1326469216">
    <w:abstractNumId w:val="5"/>
  </w:num>
  <w:num w:numId="32" w16cid:durableId="2122339176">
    <w:abstractNumId w:val="39"/>
  </w:num>
  <w:num w:numId="33" w16cid:durableId="1604991845">
    <w:abstractNumId w:val="54"/>
  </w:num>
  <w:num w:numId="34" w16cid:durableId="1485584127">
    <w:abstractNumId w:val="12"/>
  </w:num>
  <w:num w:numId="35" w16cid:durableId="1199393740">
    <w:abstractNumId w:val="30"/>
  </w:num>
  <w:num w:numId="36" w16cid:durableId="1172331568">
    <w:abstractNumId w:val="59"/>
  </w:num>
  <w:num w:numId="37" w16cid:durableId="2039699940">
    <w:abstractNumId w:val="48"/>
  </w:num>
  <w:num w:numId="38" w16cid:durableId="540635892">
    <w:abstractNumId w:val="9"/>
  </w:num>
  <w:num w:numId="39" w16cid:durableId="1222209559">
    <w:abstractNumId w:val="21"/>
  </w:num>
  <w:num w:numId="40" w16cid:durableId="346447327">
    <w:abstractNumId w:val="11"/>
  </w:num>
  <w:num w:numId="41" w16cid:durableId="2129657914">
    <w:abstractNumId w:val="28"/>
  </w:num>
  <w:num w:numId="42" w16cid:durableId="721908073">
    <w:abstractNumId w:val="37"/>
  </w:num>
  <w:num w:numId="43" w16cid:durableId="1110012788">
    <w:abstractNumId w:val="65"/>
  </w:num>
  <w:num w:numId="44" w16cid:durableId="1744335056">
    <w:abstractNumId w:val="10"/>
  </w:num>
  <w:num w:numId="45" w16cid:durableId="1102383162">
    <w:abstractNumId w:val="61"/>
  </w:num>
  <w:num w:numId="46" w16cid:durableId="1401713860">
    <w:abstractNumId w:val="22"/>
  </w:num>
  <w:num w:numId="47" w16cid:durableId="1377510901">
    <w:abstractNumId w:val="3"/>
  </w:num>
  <w:num w:numId="48" w16cid:durableId="1173185741">
    <w:abstractNumId w:val="6"/>
  </w:num>
  <w:num w:numId="49" w16cid:durableId="412823545">
    <w:abstractNumId w:val="24"/>
  </w:num>
  <w:num w:numId="50" w16cid:durableId="2120947500">
    <w:abstractNumId w:val="56"/>
  </w:num>
  <w:num w:numId="51" w16cid:durableId="862674287">
    <w:abstractNumId w:val="32"/>
  </w:num>
  <w:num w:numId="52" w16cid:durableId="1625849586">
    <w:abstractNumId w:val="51"/>
  </w:num>
  <w:num w:numId="53" w16cid:durableId="1371152899">
    <w:abstractNumId w:val="29"/>
  </w:num>
  <w:num w:numId="54" w16cid:durableId="1168402528">
    <w:abstractNumId w:val="4"/>
  </w:num>
  <w:num w:numId="55" w16cid:durableId="1503546495">
    <w:abstractNumId w:val="44"/>
  </w:num>
  <w:num w:numId="56" w16cid:durableId="1395812974">
    <w:abstractNumId w:val="47"/>
  </w:num>
  <w:num w:numId="57" w16cid:durableId="1828012498">
    <w:abstractNumId w:val="66"/>
  </w:num>
  <w:num w:numId="58" w16cid:durableId="1120295252">
    <w:abstractNumId w:val="18"/>
  </w:num>
  <w:num w:numId="59" w16cid:durableId="1380932540">
    <w:abstractNumId w:val="64"/>
  </w:num>
  <w:num w:numId="60" w16cid:durableId="371149795">
    <w:abstractNumId w:val="19"/>
  </w:num>
  <w:num w:numId="61" w16cid:durableId="1048145124">
    <w:abstractNumId w:val="23"/>
  </w:num>
  <w:num w:numId="62" w16cid:durableId="1433893116">
    <w:abstractNumId w:val="40"/>
  </w:num>
  <w:num w:numId="63" w16cid:durableId="919481856">
    <w:abstractNumId w:val="8"/>
  </w:num>
  <w:num w:numId="64" w16cid:durableId="326517600">
    <w:abstractNumId w:val="38"/>
  </w:num>
  <w:num w:numId="65" w16cid:durableId="746348110">
    <w:abstractNumId w:val="7"/>
  </w:num>
  <w:num w:numId="66" w16cid:durableId="123429694">
    <w:abstractNumId w:val="42"/>
  </w:num>
  <w:num w:numId="67" w16cid:durableId="17779489">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E2"/>
    <w:rsid w:val="00013317"/>
    <w:rsid w:val="00053E18"/>
    <w:rsid w:val="00063A2B"/>
    <w:rsid w:val="00063DCF"/>
    <w:rsid w:val="00080CFD"/>
    <w:rsid w:val="000B0271"/>
    <w:rsid w:val="000E446A"/>
    <w:rsid w:val="000F0236"/>
    <w:rsid w:val="00114623"/>
    <w:rsid w:val="00114940"/>
    <w:rsid w:val="00122633"/>
    <w:rsid w:val="0013153D"/>
    <w:rsid w:val="001317B5"/>
    <w:rsid w:val="0015397A"/>
    <w:rsid w:val="00190929"/>
    <w:rsid w:val="001F0869"/>
    <w:rsid w:val="001F67F4"/>
    <w:rsid w:val="00210592"/>
    <w:rsid w:val="00224B30"/>
    <w:rsid w:val="002256C1"/>
    <w:rsid w:val="00255160"/>
    <w:rsid w:val="00271341"/>
    <w:rsid w:val="002835E2"/>
    <w:rsid w:val="002B1692"/>
    <w:rsid w:val="002B7457"/>
    <w:rsid w:val="002E2348"/>
    <w:rsid w:val="00310960"/>
    <w:rsid w:val="003D21F7"/>
    <w:rsid w:val="003F0C4C"/>
    <w:rsid w:val="00421458"/>
    <w:rsid w:val="0043474D"/>
    <w:rsid w:val="004454E6"/>
    <w:rsid w:val="004635D9"/>
    <w:rsid w:val="004B69C7"/>
    <w:rsid w:val="004D699C"/>
    <w:rsid w:val="004E1D6B"/>
    <w:rsid w:val="004E3512"/>
    <w:rsid w:val="005134B4"/>
    <w:rsid w:val="005168E5"/>
    <w:rsid w:val="0054524F"/>
    <w:rsid w:val="00552054"/>
    <w:rsid w:val="0055218A"/>
    <w:rsid w:val="00595C9A"/>
    <w:rsid w:val="005C797F"/>
    <w:rsid w:val="005E36BA"/>
    <w:rsid w:val="00605D37"/>
    <w:rsid w:val="006643D5"/>
    <w:rsid w:val="00664C74"/>
    <w:rsid w:val="00674D9C"/>
    <w:rsid w:val="006B4D3F"/>
    <w:rsid w:val="006D7E5B"/>
    <w:rsid w:val="006F22D0"/>
    <w:rsid w:val="00723C96"/>
    <w:rsid w:val="0076582D"/>
    <w:rsid w:val="00775124"/>
    <w:rsid w:val="00790C8B"/>
    <w:rsid w:val="007A3F15"/>
    <w:rsid w:val="007E36DB"/>
    <w:rsid w:val="007F498A"/>
    <w:rsid w:val="00802374"/>
    <w:rsid w:val="008248A6"/>
    <w:rsid w:val="00831155"/>
    <w:rsid w:val="0084518D"/>
    <w:rsid w:val="008768D2"/>
    <w:rsid w:val="0089379F"/>
    <w:rsid w:val="008F1C9E"/>
    <w:rsid w:val="00963B62"/>
    <w:rsid w:val="00975B25"/>
    <w:rsid w:val="00991EBD"/>
    <w:rsid w:val="00997FD2"/>
    <w:rsid w:val="009D7D9D"/>
    <w:rsid w:val="009E415B"/>
    <w:rsid w:val="00A137A0"/>
    <w:rsid w:val="00A47C5E"/>
    <w:rsid w:val="00A64C75"/>
    <w:rsid w:val="00A812CC"/>
    <w:rsid w:val="00AA01C6"/>
    <w:rsid w:val="00AA330C"/>
    <w:rsid w:val="00AF6034"/>
    <w:rsid w:val="00B41BE0"/>
    <w:rsid w:val="00B54ADA"/>
    <w:rsid w:val="00B6021A"/>
    <w:rsid w:val="00B84E42"/>
    <w:rsid w:val="00B955C9"/>
    <w:rsid w:val="00BC1C9C"/>
    <w:rsid w:val="00BE47E2"/>
    <w:rsid w:val="00C44598"/>
    <w:rsid w:val="00C83612"/>
    <w:rsid w:val="00C91462"/>
    <w:rsid w:val="00C91DA8"/>
    <w:rsid w:val="00C95163"/>
    <w:rsid w:val="00CB2807"/>
    <w:rsid w:val="00CC3AEC"/>
    <w:rsid w:val="00CD09B5"/>
    <w:rsid w:val="00D320AD"/>
    <w:rsid w:val="00D36DD8"/>
    <w:rsid w:val="00D4135D"/>
    <w:rsid w:val="00D42B61"/>
    <w:rsid w:val="00DC26A9"/>
    <w:rsid w:val="00DE2F13"/>
    <w:rsid w:val="00DE4F94"/>
    <w:rsid w:val="00DF136B"/>
    <w:rsid w:val="00DF7D89"/>
    <w:rsid w:val="00E378FD"/>
    <w:rsid w:val="00EE47D0"/>
    <w:rsid w:val="00F145C3"/>
    <w:rsid w:val="00F27BE0"/>
    <w:rsid w:val="00F30031"/>
    <w:rsid w:val="00F34D66"/>
    <w:rsid w:val="00F35AE6"/>
    <w:rsid w:val="00F52435"/>
    <w:rsid w:val="00F5763F"/>
    <w:rsid w:val="00F638E3"/>
    <w:rsid w:val="00F701FF"/>
    <w:rsid w:val="00FC5687"/>
    <w:rsid w:val="00FD235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08B99"/>
  <w15:docId w15:val="{2D7BD19E-FF43-44FA-AF8E-2A19845F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 w:right="90"/>
      <w:jc w:val="center"/>
      <w:outlineLvl w:val="0"/>
    </w:pPr>
    <w:rPr>
      <w:rFonts w:ascii="Arial" w:eastAsia="Arial" w:hAnsi="Arial" w:cs="Arial"/>
      <w:b/>
      <w:bCs/>
      <w:sz w:val="28"/>
      <w:szCs w:val="28"/>
    </w:rPr>
  </w:style>
  <w:style w:type="paragraph" w:styleId="Heading2">
    <w:name w:val="heading 2"/>
    <w:basedOn w:val="Normal"/>
    <w:uiPriority w:val="9"/>
    <w:unhideWhenUsed/>
    <w:qFormat/>
    <w:rsid w:val="00B6021A"/>
    <w:pPr>
      <w:ind w:left="140"/>
      <w:jc w:val="center"/>
      <w:outlineLvl w:val="1"/>
    </w:pPr>
    <w:rPr>
      <w:rFonts w:ascii="Arial" w:eastAsia="Arial" w:hAnsi="Arial" w:cs="Arial"/>
      <w:b/>
      <w:bCs/>
      <w:sz w:val="28"/>
      <w:szCs w:val="24"/>
    </w:rPr>
  </w:style>
  <w:style w:type="paragraph" w:styleId="Heading3">
    <w:name w:val="heading 3"/>
    <w:next w:val="Normal"/>
    <w:link w:val="Heading3Char"/>
    <w:uiPriority w:val="9"/>
    <w:unhideWhenUsed/>
    <w:qFormat/>
    <w:rsid w:val="00B6021A"/>
    <w:pPr>
      <w:spacing w:before="76"/>
      <w:outlineLvl w:val="2"/>
    </w:pPr>
    <w:rPr>
      <w:rFonts w:ascii="Times New Roman" w:eastAsia="Times New Roman" w:hAnsi="Times New Roman" w:cs="Times New Roman"/>
      <w:b/>
      <w:noProof/>
      <w:sz w:val="24"/>
    </w:rPr>
  </w:style>
  <w:style w:type="paragraph" w:styleId="Heading4">
    <w:name w:val="heading 4"/>
    <w:basedOn w:val="Normal"/>
    <w:next w:val="Normal"/>
    <w:link w:val="Heading4Char"/>
    <w:uiPriority w:val="9"/>
    <w:unhideWhenUsed/>
    <w:qFormat/>
    <w:rsid w:val="00775124"/>
    <w:pPr>
      <w:spacing w:before="29"/>
      <w:outlineLvl w:val="3"/>
    </w:pPr>
    <w:rPr>
      <w:b/>
      <w:spacing w:val="-2"/>
      <w:sz w:val="24"/>
    </w:rPr>
  </w:style>
  <w:style w:type="paragraph" w:styleId="Heading5">
    <w:name w:val="heading 5"/>
    <w:basedOn w:val="Normal"/>
    <w:next w:val="Normal"/>
    <w:link w:val="Heading5Char"/>
    <w:uiPriority w:val="9"/>
    <w:unhideWhenUsed/>
    <w:qFormat/>
    <w:rsid w:val="006643D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01"/>
      <w:ind w:left="140"/>
    </w:pPr>
    <w:rPr>
      <w:b/>
      <w:bCs/>
      <w:sz w:val="26"/>
      <w:szCs w:val="26"/>
    </w:rPr>
  </w:style>
  <w:style w:type="paragraph" w:styleId="TOC2">
    <w:name w:val="toc 2"/>
    <w:basedOn w:val="Normal"/>
    <w:uiPriority w:val="39"/>
    <w:qFormat/>
    <w:pPr>
      <w:spacing w:line="296" w:lineRule="exact"/>
      <w:ind w:left="500"/>
    </w:pPr>
    <w:rPr>
      <w:b/>
      <w:bCs/>
      <w:sz w:val="26"/>
      <w:szCs w:val="26"/>
    </w:rPr>
  </w:style>
  <w:style w:type="paragraph" w:styleId="TOC3">
    <w:name w:val="toc 3"/>
    <w:basedOn w:val="Normal"/>
    <w:uiPriority w:val="39"/>
    <w:qFormat/>
    <w:pPr>
      <w:spacing w:line="298" w:lineRule="exact"/>
      <w:ind w:left="500"/>
    </w:pPr>
    <w:rPr>
      <w:sz w:val="26"/>
      <w:szCs w:val="26"/>
    </w:rPr>
  </w:style>
  <w:style w:type="paragraph" w:styleId="TOC4">
    <w:name w:val="toc 4"/>
    <w:basedOn w:val="Normal"/>
    <w:uiPriority w:val="39"/>
    <w:qFormat/>
    <w:pPr>
      <w:spacing w:line="298" w:lineRule="exact"/>
      <w:ind w:left="860"/>
    </w:pPr>
    <w:rPr>
      <w:sz w:val="26"/>
      <w:szCs w:val="26"/>
    </w:rPr>
  </w:style>
  <w:style w:type="paragraph" w:styleId="TOC5">
    <w:name w:val="toc 5"/>
    <w:basedOn w:val="Normal"/>
    <w:uiPriority w:val="39"/>
    <w:qFormat/>
    <w:pPr>
      <w:spacing w:line="275" w:lineRule="exact"/>
      <w:ind w:left="86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5" w:right="84"/>
      <w:jc w:val="center"/>
    </w:pPr>
    <w:rPr>
      <w:b/>
      <w:bCs/>
      <w:sz w:val="48"/>
      <w:szCs w:val="48"/>
    </w:rPr>
  </w:style>
  <w:style w:type="paragraph" w:styleId="ListParagraph">
    <w:name w:val="List Paragraph"/>
    <w:basedOn w:val="Normal"/>
    <w:uiPriority w:val="1"/>
    <w:qFormat/>
    <w:pPr>
      <w:ind w:left="861" w:hanging="361"/>
    </w:pPr>
  </w:style>
  <w:style w:type="paragraph" w:customStyle="1" w:styleId="TableParagraph">
    <w:name w:val="Table Paragraph"/>
    <w:basedOn w:val="Normal"/>
    <w:uiPriority w:val="1"/>
    <w:qFormat/>
  </w:style>
  <w:style w:type="paragraph" w:styleId="Revision">
    <w:name w:val="Revision"/>
    <w:hidden/>
    <w:uiPriority w:val="99"/>
    <w:semiHidden/>
    <w:rsid w:val="00664C7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64C74"/>
    <w:rPr>
      <w:sz w:val="16"/>
      <w:szCs w:val="16"/>
    </w:rPr>
  </w:style>
  <w:style w:type="paragraph" w:styleId="CommentText">
    <w:name w:val="annotation text"/>
    <w:basedOn w:val="Normal"/>
    <w:link w:val="CommentTextChar"/>
    <w:uiPriority w:val="99"/>
    <w:unhideWhenUsed/>
    <w:rsid w:val="00664C74"/>
    <w:rPr>
      <w:sz w:val="20"/>
      <w:szCs w:val="20"/>
    </w:rPr>
  </w:style>
  <w:style w:type="character" w:customStyle="1" w:styleId="CommentTextChar">
    <w:name w:val="Comment Text Char"/>
    <w:basedOn w:val="DefaultParagraphFont"/>
    <w:link w:val="CommentText"/>
    <w:uiPriority w:val="99"/>
    <w:rsid w:val="00664C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4C74"/>
    <w:rPr>
      <w:b/>
      <w:bCs/>
    </w:rPr>
  </w:style>
  <w:style w:type="character" w:customStyle="1" w:styleId="CommentSubjectChar">
    <w:name w:val="Comment Subject Char"/>
    <w:basedOn w:val="CommentTextChar"/>
    <w:link w:val="CommentSubject"/>
    <w:uiPriority w:val="99"/>
    <w:semiHidden/>
    <w:rsid w:val="00664C7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E47E2"/>
    <w:rPr>
      <w:color w:val="0000FF" w:themeColor="hyperlink"/>
      <w:u w:val="single"/>
    </w:rPr>
  </w:style>
  <w:style w:type="character" w:styleId="UnresolvedMention">
    <w:name w:val="Unresolved Mention"/>
    <w:basedOn w:val="DefaultParagraphFont"/>
    <w:uiPriority w:val="99"/>
    <w:semiHidden/>
    <w:unhideWhenUsed/>
    <w:rsid w:val="00BE47E2"/>
    <w:rPr>
      <w:color w:val="605E5C"/>
      <w:shd w:val="clear" w:color="auto" w:fill="E1DFDD"/>
    </w:rPr>
  </w:style>
  <w:style w:type="character" w:customStyle="1" w:styleId="Heading3Char">
    <w:name w:val="Heading 3 Char"/>
    <w:basedOn w:val="DefaultParagraphFont"/>
    <w:link w:val="Heading3"/>
    <w:uiPriority w:val="9"/>
    <w:rsid w:val="00B6021A"/>
    <w:rPr>
      <w:rFonts w:ascii="Times New Roman" w:eastAsia="Times New Roman" w:hAnsi="Times New Roman" w:cs="Times New Roman"/>
      <w:b/>
      <w:noProof/>
      <w:sz w:val="24"/>
    </w:rPr>
  </w:style>
  <w:style w:type="character" w:customStyle="1" w:styleId="Heading4Char">
    <w:name w:val="Heading 4 Char"/>
    <w:basedOn w:val="DefaultParagraphFont"/>
    <w:link w:val="Heading4"/>
    <w:uiPriority w:val="9"/>
    <w:rsid w:val="00775124"/>
    <w:rPr>
      <w:rFonts w:ascii="Times New Roman" w:eastAsia="Times New Roman" w:hAnsi="Times New Roman" w:cs="Times New Roman"/>
      <w:b/>
      <w:spacing w:val="-2"/>
      <w:sz w:val="24"/>
    </w:rPr>
  </w:style>
  <w:style w:type="character" w:customStyle="1" w:styleId="Heading5Char">
    <w:name w:val="Heading 5 Char"/>
    <w:basedOn w:val="DefaultParagraphFont"/>
    <w:link w:val="Heading5"/>
    <w:uiPriority w:val="9"/>
    <w:rsid w:val="006643D5"/>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B955C9"/>
    <w:rPr>
      <w:color w:val="800080" w:themeColor="followedHyperlink"/>
      <w:u w:val="single"/>
    </w:rPr>
  </w:style>
  <w:style w:type="paragraph" w:styleId="TOC6">
    <w:name w:val="toc 6"/>
    <w:basedOn w:val="Normal"/>
    <w:next w:val="Normal"/>
    <w:autoRedefine/>
    <w:uiPriority w:val="39"/>
    <w:unhideWhenUsed/>
    <w:rsid w:val="00F52435"/>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F52435"/>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F52435"/>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F52435"/>
    <w:pPr>
      <w:widowControl/>
      <w:autoSpaceDE/>
      <w:autoSpaceDN/>
      <w:spacing w:after="100" w:line="259" w:lineRule="auto"/>
      <w:ind w:left="1760"/>
    </w:pPr>
    <w:rPr>
      <w:rFonts w:asciiTheme="minorHAnsi" w:eastAsiaTheme="minorEastAsia" w:hAnsiTheme="minorHAnsi" w:cstheme="minorBidi"/>
      <w:kern w:val="2"/>
      <w14:ligatures w14:val="standardContextual"/>
    </w:rPr>
  </w:style>
  <w:style w:type="paragraph" w:customStyle="1" w:styleId="paragraph">
    <w:name w:val="paragraph"/>
    <w:basedOn w:val="Normal"/>
    <w:rsid w:val="00CD09B5"/>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CD09B5"/>
  </w:style>
  <w:style w:type="character" w:customStyle="1" w:styleId="eop">
    <w:name w:val="eop"/>
    <w:basedOn w:val="DefaultParagraphFont"/>
    <w:rsid w:val="00CD09B5"/>
  </w:style>
  <w:style w:type="paragraph" w:styleId="NormalWeb">
    <w:name w:val="Normal (Web)"/>
    <w:basedOn w:val="Normal"/>
    <w:uiPriority w:val="99"/>
    <w:semiHidden/>
    <w:unhideWhenUsed/>
    <w:rsid w:val="00CD09B5"/>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804955">
      <w:bodyDiv w:val="1"/>
      <w:marLeft w:val="0"/>
      <w:marRight w:val="0"/>
      <w:marTop w:val="0"/>
      <w:marBottom w:val="0"/>
      <w:divBdr>
        <w:top w:val="none" w:sz="0" w:space="0" w:color="auto"/>
        <w:left w:val="none" w:sz="0" w:space="0" w:color="auto"/>
        <w:bottom w:val="none" w:sz="0" w:space="0" w:color="auto"/>
        <w:right w:val="none" w:sz="0" w:space="0" w:color="auto"/>
      </w:divBdr>
    </w:div>
    <w:div w:id="1861815540">
      <w:bodyDiv w:val="1"/>
      <w:marLeft w:val="0"/>
      <w:marRight w:val="0"/>
      <w:marTop w:val="0"/>
      <w:marBottom w:val="0"/>
      <w:divBdr>
        <w:top w:val="none" w:sz="0" w:space="0" w:color="auto"/>
        <w:left w:val="none" w:sz="0" w:space="0" w:color="auto"/>
        <w:bottom w:val="none" w:sz="0" w:space="0" w:color="auto"/>
        <w:right w:val="none" w:sz="0" w:space="0" w:color="auto"/>
      </w:divBdr>
      <w:divsChild>
        <w:div w:id="38864247">
          <w:marLeft w:val="0"/>
          <w:marRight w:val="0"/>
          <w:marTop w:val="0"/>
          <w:marBottom w:val="0"/>
          <w:divBdr>
            <w:top w:val="none" w:sz="0" w:space="0" w:color="auto"/>
            <w:left w:val="none" w:sz="0" w:space="0" w:color="auto"/>
            <w:bottom w:val="none" w:sz="0" w:space="0" w:color="auto"/>
            <w:right w:val="none" w:sz="0" w:space="0" w:color="auto"/>
          </w:divBdr>
        </w:div>
        <w:div w:id="1016923796">
          <w:marLeft w:val="0"/>
          <w:marRight w:val="0"/>
          <w:marTop w:val="0"/>
          <w:marBottom w:val="0"/>
          <w:divBdr>
            <w:top w:val="none" w:sz="0" w:space="0" w:color="auto"/>
            <w:left w:val="none" w:sz="0" w:space="0" w:color="auto"/>
            <w:bottom w:val="none" w:sz="0" w:space="0" w:color="auto"/>
            <w:right w:val="none" w:sz="0" w:space="0" w:color="auto"/>
          </w:divBdr>
        </w:div>
        <w:div w:id="1697462199">
          <w:marLeft w:val="0"/>
          <w:marRight w:val="0"/>
          <w:marTop w:val="0"/>
          <w:marBottom w:val="0"/>
          <w:divBdr>
            <w:top w:val="none" w:sz="0" w:space="0" w:color="auto"/>
            <w:left w:val="none" w:sz="0" w:space="0" w:color="auto"/>
            <w:bottom w:val="none" w:sz="0" w:space="0" w:color="auto"/>
            <w:right w:val="none" w:sz="0" w:space="0" w:color="auto"/>
          </w:divBdr>
        </w:div>
        <w:div w:id="21376798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e.virginia.gov/home/showpublisheddocument/922" TargetMode="External"/><Relationship Id="rId13" Type="http://schemas.openxmlformats.org/officeDocument/2006/relationships/hyperlink" Target="https://www.doe.virginia.gov/?navid=257" TargetMode="External"/><Relationship Id="rId18" Type="http://schemas.openxmlformats.org/officeDocument/2006/relationships/hyperlink" Target="https://www.vita.virginia.gov/media/vitavirginiagov/it-governance/psgs/pdf/SEC530_Information_Security_Standard.pdf" TargetMode="External"/><Relationship Id="rId26" Type="http://schemas.openxmlformats.org/officeDocument/2006/relationships/hyperlink" Target="https://www.doe.virginia.gov/?navid=652" TargetMode="External"/><Relationship Id="rId3" Type="http://schemas.openxmlformats.org/officeDocument/2006/relationships/styles" Target="styles.xml"/><Relationship Id="rId21" Type="http://schemas.openxmlformats.org/officeDocument/2006/relationships/hyperlink" Target="https://www.doe.virginia.gov/programs-services/student-services/student-record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doe.virginia.gov/?navid=180" TargetMode="External"/><Relationship Id="rId25" Type="http://schemas.openxmlformats.org/officeDocument/2006/relationships/hyperlink" Target="https://www.doe.virginia.gov/?navid=248" TargetMode="External"/><Relationship Id="rId2" Type="http://schemas.openxmlformats.org/officeDocument/2006/relationships/numbering" Target="numbering.xml"/><Relationship Id="rId16" Type="http://schemas.openxmlformats.org/officeDocument/2006/relationships/hyperlink" Target="https://www.doe.virginia.gov/about-vdoe/virginia-school-directories/virginia-public-school-division-staff-listing-by-division" TargetMode="External"/><Relationship Id="rId20" Type="http://schemas.openxmlformats.org/officeDocument/2006/relationships/hyperlink" Target="https://www.doe.virginia.gov/programs-services/student-services/student-reco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oe.virginia.gov/?navid=248" TargetMode="External"/><Relationship Id="rId5" Type="http://schemas.openxmlformats.org/officeDocument/2006/relationships/webSettings" Target="webSettings.xml"/><Relationship Id="rId15" Type="http://schemas.openxmlformats.org/officeDocument/2006/relationships/hyperlink" Target="https://www.doe.virginia.gov/about-vdoe/virginia-school-directories/virginia-public-school-division-staff-listing-by-division" TargetMode="External"/><Relationship Id="rId23" Type="http://schemas.openxmlformats.org/officeDocument/2006/relationships/hyperlink" Target="https://www.doe.virginia.gov/?%20navid=652" TargetMode="External"/><Relationship Id="rId28" Type="http://schemas.openxmlformats.org/officeDocument/2006/relationships/theme" Target="theme/theme1.xml"/><Relationship Id="rId10" Type="http://schemas.openxmlformats.org/officeDocument/2006/relationships/hyperlink" Target="mailto:partners@peatc.org" TargetMode="External"/><Relationship Id="rId19" Type="http://schemas.openxmlformats.org/officeDocument/2006/relationships/hyperlink" Target="https://www.doe.virginia.gov/data-policy-funding/data-repor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oe.virginia.gov/programs-services/special-education/regulations-laws-policies" TargetMode="External"/><Relationship Id="rId22" Type="http://schemas.openxmlformats.org/officeDocument/2006/relationships/hyperlink" Target="https://www2.ed.gov/policy/gen/guid/fpco/ferpa/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32DC-99F8-4C57-826F-677B8DBC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18166</Words>
  <Characters>79159</Characters>
  <Application>Microsoft Office Word</Application>
  <DocSecurity>0</DocSecurity>
  <Lines>1632</Lines>
  <Paragraphs>766</Paragraphs>
  <ScaleCrop>false</ScaleCrop>
  <HeadingPairs>
    <vt:vector size="2" baseType="variant">
      <vt:variant>
        <vt:lpstr>Title</vt:lpstr>
      </vt:variant>
      <vt:variant>
        <vt:i4>1</vt:i4>
      </vt:variant>
    </vt:vector>
  </HeadingPairs>
  <TitlesOfParts>
    <vt:vector size="1" baseType="lpstr">
      <vt:lpstr>VIRGINIA PROCEDURAL SAFEGUARDS NOTICE</vt:lpstr>
    </vt:vector>
  </TitlesOfParts>
  <Company>VITA</Company>
  <LinksUpToDate>false</LinksUpToDate>
  <CharactersWithSpaces>96607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PROCEDURAL SAFEGUARDS NOTICE</dc:title>
  <dc:creator>Virginia Department of Education</dc:creator>
  <cp:lastModifiedBy>Gaines, Annie (DOE)</cp:lastModifiedBy>
  <cp:revision>2</cp:revision>
  <cp:lastPrinted>2025-03-23T23:35:00Z</cp:lastPrinted>
  <dcterms:created xsi:type="dcterms:W3CDTF">2025-04-15T14:55:00Z</dcterms:created>
  <dcterms:modified xsi:type="dcterms:W3CDTF">2025-04-15T14:55:00Z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2013-09-16T00:00:00Z</vt:filetime>
  </property>
  <property fmtid="{D5CDD505-2E9C-101B-9397-08002B2CF9AE}" pid="3" name="Creator">
    <vt:lpwstr>Microsoft® Word 2013</vt:lpwstr>
  </property>
  <property fmtid="{D5CDD505-2E9C-101B-9397-08002B2CF9AE}" pid="4" name="LastSaved">
    <vt:filetime>2024-05-17T00:00:00Z</vt:filetime>
  </property>
  <property fmtid="{D5CDD505-2E9C-101B-9397-08002B2CF9AE}" pid="5" name="Producer">
    <vt:lpwstr>Microsoft® Word 2013</vt:lpwstr>
  </property>
  <property fmtid="{D5CDD505-2E9C-101B-9397-08002B2CF9AE}" pid="6" name="GrammarlyDocumentId">
    <vt:lpwstr>df9d6cc1b6998780e2d69d40f3eec1898123b4a7abe3357c05093ef47010ba14</vt:lpwstr>
  </property>
</Properties>
</file>