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9CE8" w14:textId="668F14A8" w:rsidR="002835E2" w:rsidRPr="00DD4E3F" w:rsidRDefault="00664C74" w:rsidP="006D42F2">
      <w:pPr>
        <w:widowControl/>
        <w:jc w:val="center"/>
        <w:rPr>
          <w:rFonts w:eastAsia="Noto Serif KR" w:hint="eastAsia"/>
          <w:szCs w:val="28"/>
          <w:lang w:eastAsia="ko-KR"/>
        </w:rPr>
      </w:pPr>
      <w:r w:rsidRPr="00DD4E3F">
        <w:rPr>
          <w:rFonts w:ascii="Arial" w:eastAsia="Noto Sans KR" w:hAnsi="SimSun" w:cs="Arial" w:hint="eastAsia"/>
          <w:b/>
          <w:bCs/>
          <w:sz w:val="28"/>
          <w:szCs w:val="28"/>
          <w:lang w:eastAsia="ko-KR"/>
        </w:rPr>
        <w:t>버지니아</w:t>
      </w:r>
      <w:r w:rsidRPr="00DD4E3F">
        <w:rPr>
          <w:rFonts w:ascii="Arial" w:eastAsia="Noto Sans KR" w:hAnsi="SimSun" w:cs="Arial" w:hint="eastAsia"/>
          <w:b/>
          <w:bCs/>
          <w:sz w:val="28"/>
          <w:szCs w:val="28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8"/>
          <w:szCs w:val="28"/>
          <w:lang w:eastAsia="ko-KR"/>
        </w:rPr>
        <w:t>교육부</w:t>
      </w:r>
      <w:r w:rsidR="006D6759" w:rsidRPr="00DD4E3F">
        <w:rPr>
          <w:rFonts w:ascii="Arial" w:eastAsia="Noto Sans KR" w:hAnsi="SimSun" w:cs="Arial" w:hint="eastAsia"/>
          <w:b/>
          <w:bCs/>
          <w:sz w:val="28"/>
          <w:szCs w:val="28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8"/>
          <w:szCs w:val="28"/>
          <w:lang w:eastAsia="ko-KR"/>
        </w:rPr>
        <w:t>(DEPARTMENT OF EDUCATION)</w:t>
      </w:r>
      <w:r w:rsidR="00B54ADA" w:rsidRPr="00DD4E3F">
        <w:rPr>
          <w:rFonts w:eastAsia="Noto Serif KR" w:hAnsi="SimSun" w:hint="eastAsia"/>
          <w:szCs w:val="28"/>
          <w:lang w:eastAsia="ko-KR"/>
        </w:rPr>
        <w:br/>
      </w:r>
      <w:r w:rsidR="00F30031" w:rsidRPr="00D93C1F">
        <w:rPr>
          <w:rFonts w:ascii="Noto Sans KR" w:eastAsia="Noto Sans KR" w:hAnsi="Noto Sans KR" w:hint="eastAsia"/>
          <w:b/>
          <w:sz w:val="24"/>
          <w:lang w:eastAsia="ko-KR"/>
        </w:rPr>
        <w:t>특수 인구부</w:t>
      </w:r>
      <w:r w:rsidR="006D6759" w:rsidRPr="00D93C1F">
        <w:rPr>
          <w:rFonts w:ascii="Noto Sans KR" w:eastAsia="Noto Sans KR" w:hAnsi="Noto Sans KR" w:hint="eastAsia"/>
          <w:b/>
          <w:sz w:val="24"/>
          <w:lang w:eastAsia="ko-KR"/>
        </w:rPr>
        <w:t xml:space="preserve"> </w:t>
      </w:r>
      <w:r w:rsidR="00F30031" w:rsidRPr="00DD4E3F">
        <w:rPr>
          <w:rFonts w:ascii="Arial" w:eastAsia="Noto Serif KR" w:hAnsi="SimSun" w:hint="eastAsia"/>
          <w:b/>
          <w:sz w:val="24"/>
          <w:lang w:eastAsia="ko-KR"/>
        </w:rPr>
        <w:t>(DEPARTMENT OF SPECIAL POPULATIONS)</w:t>
      </w:r>
    </w:p>
    <w:p w14:paraId="214504E8" w14:textId="77777777" w:rsidR="002835E2" w:rsidRPr="00DD4E3F" w:rsidRDefault="002835E2" w:rsidP="006D42F2">
      <w:pPr>
        <w:pStyle w:val="BodyText"/>
        <w:widowControl/>
        <w:rPr>
          <w:rFonts w:ascii="Arial" w:eastAsia="Noto Serif KR" w:hint="eastAsia"/>
          <w:b/>
          <w:lang w:eastAsia="ko-KR"/>
        </w:rPr>
      </w:pPr>
    </w:p>
    <w:p w14:paraId="153CDBAA" w14:textId="3E5601B0" w:rsidR="002835E2" w:rsidRPr="00DD4E3F" w:rsidRDefault="00664C74" w:rsidP="006D42F2">
      <w:pPr>
        <w:pStyle w:val="BodyText"/>
        <w:widowControl/>
        <w:spacing w:before="47"/>
        <w:jc w:val="center"/>
        <w:rPr>
          <w:rFonts w:eastAsia="Noto Serif KR" w:hint="eastAsia"/>
          <w:b/>
          <w:sz w:val="48"/>
          <w:lang w:eastAsia="ko-KR"/>
        </w:rPr>
      </w:pPr>
      <w:r w:rsidRPr="00DD4E3F">
        <w:rPr>
          <w:rFonts w:eastAsia="Noto Serif KR" w:hAnsi="SimSun" w:hint="eastAsia"/>
          <w:b/>
          <w:bCs/>
          <w:sz w:val="28"/>
          <w:szCs w:val="28"/>
          <w:lang w:eastAsia="ko-KR"/>
        </w:rPr>
        <w:t>가족의</w:t>
      </w:r>
      <w:r w:rsidRPr="00DD4E3F">
        <w:rPr>
          <w:rFonts w:eastAsia="Noto Serif KR" w:hAnsi="SimSun" w:hint="eastAsia"/>
          <w:b/>
          <w:bCs/>
          <w:sz w:val="28"/>
          <w:szCs w:val="28"/>
          <w:lang w:eastAsia="ko-KR"/>
        </w:rPr>
        <w:t xml:space="preserve"> </w:t>
      </w:r>
      <w:r w:rsidRPr="00DD4E3F">
        <w:rPr>
          <w:rFonts w:eastAsia="Noto Serif KR" w:hAnsi="SimSun" w:hint="eastAsia"/>
          <w:b/>
          <w:bCs/>
          <w:sz w:val="28"/>
          <w:szCs w:val="28"/>
          <w:lang w:eastAsia="ko-KR"/>
        </w:rPr>
        <w:t>특수</w:t>
      </w:r>
      <w:r w:rsidRPr="00DD4E3F">
        <w:rPr>
          <w:rFonts w:eastAsia="Noto Serif KR" w:hAnsi="SimSun" w:hint="eastAsia"/>
          <w:b/>
          <w:bCs/>
          <w:sz w:val="28"/>
          <w:szCs w:val="28"/>
          <w:lang w:eastAsia="ko-KR"/>
        </w:rPr>
        <w:t xml:space="preserve"> </w:t>
      </w:r>
      <w:r w:rsidRPr="00DD4E3F">
        <w:rPr>
          <w:rFonts w:eastAsia="Noto Serif KR" w:hAnsi="SimSun" w:hint="eastAsia"/>
          <w:b/>
          <w:bCs/>
          <w:sz w:val="28"/>
          <w:szCs w:val="28"/>
          <w:lang w:eastAsia="ko-KR"/>
        </w:rPr>
        <w:t>교육</w:t>
      </w:r>
      <w:r w:rsidRPr="00DD4E3F">
        <w:rPr>
          <w:rFonts w:eastAsia="Noto Serif KR" w:hAnsi="SimSun" w:hint="eastAsia"/>
          <w:b/>
          <w:bCs/>
          <w:sz w:val="28"/>
          <w:szCs w:val="28"/>
          <w:lang w:eastAsia="ko-KR"/>
        </w:rPr>
        <w:t xml:space="preserve"> </w:t>
      </w:r>
      <w:r w:rsidRPr="00DD4E3F">
        <w:rPr>
          <w:rFonts w:eastAsia="Noto Serif KR" w:hAnsi="SimSun" w:hint="eastAsia"/>
          <w:b/>
          <w:bCs/>
          <w:sz w:val="28"/>
          <w:szCs w:val="28"/>
          <w:lang w:eastAsia="ko-KR"/>
        </w:rPr>
        <w:t>권리</w:t>
      </w:r>
    </w:p>
    <w:p w14:paraId="232D0F0E" w14:textId="7B668E78" w:rsidR="002835E2" w:rsidRPr="00DD4E3F" w:rsidRDefault="00664C74" w:rsidP="006D42F2">
      <w:pPr>
        <w:pStyle w:val="Heading1"/>
        <w:widowControl/>
        <w:ind w:right="0"/>
        <w:rPr>
          <w:rFonts w:eastAsia="Noto Sans KR" w:hint="eastAsia"/>
          <w:lang w:eastAsia="ko-KR"/>
        </w:rPr>
      </w:pPr>
      <w:r w:rsidRPr="00DD4E3F">
        <w:rPr>
          <w:rFonts w:eastAsia="Noto Sans KR" w:hAnsi="SimSun" w:hint="eastAsia"/>
          <w:lang w:eastAsia="ko-KR"/>
        </w:rPr>
        <w:t>버지니아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절차적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보호조치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고지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br/>
      </w:r>
      <w:r w:rsidRPr="00DD4E3F">
        <w:rPr>
          <w:rFonts w:eastAsia="Noto Sans KR" w:hAnsi="SimSun" w:hint="eastAsia"/>
          <w:lang w:eastAsia="ko-KR"/>
        </w:rPr>
        <w:t>특수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교육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절차적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보호조치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요건</w:t>
      </w:r>
    </w:p>
    <w:p w14:paraId="3920DC3D" w14:textId="3715B4DE" w:rsidR="002835E2" w:rsidRPr="00DD4E3F" w:rsidRDefault="00664C74" w:rsidP="006D42F2">
      <w:pPr>
        <w:widowControl/>
        <w:spacing w:before="120"/>
        <w:ind w:left="17"/>
        <w:jc w:val="center"/>
        <w:rPr>
          <w:rFonts w:eastAsia="Noto Serif KR" w:hint="eastAsia"/>
          <w:b/>
          <w:spacing w:val="-4"/>
          <w:sz w:val="24"/>
          <w:lang w:eastAsia="ko-KR"/>
        </w:rPr>
      </w:pPr>
      <w:r w:rsidRPr="00DD4E3F">
        <w:rPr>
          <w:rFonts w:eastAsia="Noto Serif KR" w:hAnsi="SimSun" w:hint="eastAsia"/>
          <w:b/>
          <w:sz w:val="24"/>
          <w:lang w:eastAsia="ko-KR"/>
        </w:rPr>
        <w:t>2024</w:t>
      </w:r>
      <w:r w:rsidRPr="00DD4E3F">
        <w:rPr>
          <w:rFonts w:eastAsia="Noto Serif KR" w:hAnsi="SimSun" w:hint="eastAsia"/>
          <w:b/>
          <w:sz w:val="24"/>
          <w:lang w:eastAsia="ko-KR"/>
        </w:rPr>
        <w:t>년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9</w:t>
      </w:r>
      <w:r w:rsidRPr="00DD4E3F">
        <w:rPr>
          <w:rFonts w:eastAsia="Noto Serif KR" w:hAnsi="SimSun" w:hint="eastAsia"/>
          <w:b/>
          <w:sz w:val="24"/>
          <w:lang w:eastAsia="ko-KR"/>
        </w:rPr>
        <w:t>월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개정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</w:t>
      </w:r>
    </w:p>
    <w:p w14:paraId="75EE5F91" w14:textId="0361ACB6" w:rsidR="002835E2" w:rsidRPr="00DD4E3F" w:rsidRDefault="00664C74" w:rsidP="006D42F2">
      <w:pPr>
        <w:widowControl/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sz w:val="24"/>
          <w:szCs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문서는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버지니아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교육부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(VDOE)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2013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년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9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월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절차적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보호조치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문서를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개정합니다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개정판에는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다음에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명시된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의무사항이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반영되어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.</w:t>
      </w:r>
    </w:p>
    <w:p w14:paraId="54D538EF" w14:textId="77777777" w:rsidR="002835E2" w:rsidRPr="00DD4E3F" w:rsidRDefault="00664C74" w:rsidP="006D42F2">
      <w:pPr>
        <w:pStyle w:val="ListParagraph"/>
        <w:widowControl/>
        <w:numPr>
          <w:ilvl w:val="0"/>
          <w:numId w:val="64"/>
        </w:numPr>
        <w:tabs>
          <w:tab w:val="left" w:pos="500"/>
        </w:tabs>
        <w:spacing w:before="12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i/>
          <w:sz w:val="24"/>
          <w:lang w:eastAsia="ko-KR"/>
        </w:rPr>
        <w:t>2004</w:t>
      </w:r>
      <w:r w:rsidRPr="00DD4E3F">
        <w:rPr>
          <w:rFonts w:eastAsia="Noto Serif KR" w:hAnsi="SimSun" w:hint="eastAsia"/>
          <w:i/>
          <w:sz w:val="24"/>
          <w:lang w:eastAsia="ko-KR"/>
        </w:rPr>
        <w:t>년</w:t>
      </w:r>
      <w:r w:rsidRPr="00DD4E3F">
        <w:rPr>
          <w:rFonts w:eastAsia="Noto Serif KR" w:hAnsi="SimSun" w:hint="eastAsia"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sz w:val="24"/>
          <w:lang w:eastAsia="ko-KR"/>
        </w:rPr>
        <w:t>장애인교육개선법</w:t>
      </w:r>
      <w:r w:rsidRPr="00DD4E3F">
        <w:rPr>
          <w:rFonts w:eastAsia="Noto Serif KR" w:hAnsi="SimSun" w:hint="eastAsia"/>
          <w:i/>
          <w:sz w:val="24"/>
          <w:lang w:eastAsia="ko-KR"/>
        </w:rPr>
        <w:t>(Individuals with Disabilities Education Improvement Act)</w:t>
      </w:r>
      <w:r w:rsidRPr="00DD4E3F">
        <w:rPr>
          <w:rFonts w:eastAsia="Noto Serif KR" w:hAnsi="SimSun" w:hint="eastAsia"/>
          <w:sz w:val="24"/>
          <w:lang w:eastAsia="ko-KR"/>
        </w:rPr>
        <w:t xml:space="preserve">(IDEA; P.L. 108-446; 20 USC </w:t>
      </w:r>
      <w:r w:rsidRPr="00DD4E3F">
        <w:rPr>
          <w:rFonts w:eastAsia="Noto Serif KR" w:hAnsi="SimSun" w:hint="eastAsia"/>
          <w:sz w:val="24"/>
          <w:lang w:eastAsia="ko-KR"/>
        </w:rPr>
        <w:t>§</w:t>
      </w:r>
      <w:r w:rsidRPr="00DD4E3F">
        <w:rPr>
          <w:rFonts w:eastAsia="Noto Serif KR" w:hAnsi="SimSun" w:hint="eastAsia"/>
          <w:sz w:val="24"/>
          <w:lang w:eastAsia="ko-KR"/>
        </w:rPr>
        <w:t xml:space="preserve"> 1400 </w:t>
      </w:r>
      <w:r w:rsidRPr="00DD4E3F">
        <w:rPr>
          <w:rFonts w:eastAsia="Noto Serif KR" w:hAnsi="SimSun" w:hint="eastAsia"/>
          <w:sz w:val="24"/>
          <w:lang w:eastAsia="ko-KR"/>
        </w:rPr>
        <w:t>이하</w:t>
      </w:r>
      <w:r w:rsidRPr="00DD4E3F">
        <w:rPr>
          <w:rFonts w:eastAsia="Noto Serif KR" w:hAnsi="SimSun" w:hint="eastAsia"/>
          <w:sz w:val="24"/>
          <w:lang w:eastAsia="ko-KR"/>
        </w:rPr>
        <w:t>) 2004</w:t>
      </w:r>
      <w:r w:rsidRPr="00DD4E3F">
        <w:rPr>
          <w:rFonts w:eastAsia="Noto Serif KR" w:hAnsi="SimSun" w:hint="eastAsia"/>
          <w:sz w:val="24"/>
          <w:lang w:eastAsia="ko-KR"/>
        </w:rPr>
        <w:t>년</w:t>
      </w:r>
      <w:r w:rsidRPr="00DD4E3F">
        <w:rPr>
          <w:rFonts w:eastAsia="Noto Serif KR" w:hAnsi="SimSun" w:hint="eastAsia"/>
          <w:sz w:val="24"/>
          <w:lang w:eastAsia="ko-KR"/>
        </w:rPr>
        <w:t xml:space="preserve"> 12</w:t>
      </w:r>
      <w:r w:rsidRPr="00DD4E3F">
        <w:rPr>
          <w:rFonts w:eastAsia="Noto Serif KR" w:hAnsi="SimSun" w:hint="eastAsia"/>
          <w:sz w:val="24"/>
          <w:lang w:eastAsia="ko-KR"/>
        </w:rPr>
        <w:t>월</w:t>
      </w:r>
      <w:r w:rsidRPr="00DD4E3F">
        <w:rPr>
          <w:rFonts w:eastAsia="Noto Serif KR" w:hAnsi="SimSun" w:hint="eastAsia"/>
          <w:sz w:val="24"/>
          <w:lang w:eastAsia="ko-KR"/>
        </w:rPr>
        <w:t xml:space="preserve"> 3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발효일</w:t>
      </w:r>
      <w:r w:rsidRPr="00DD4E3F">
        <w:rPr>
          <w:rFonts w:eastAsia="Noto Serif KR" w:hAnsi="SimSun" w:hint="eastAsia"/>
          <w:sz w:val="24"/>
          <w:lang w:eastAsia="ko-KR"/>
        </w:rPr>
        <w:t>: 2005</w:t>
      </w:r>
      <w:r w:rsidRPr="00DD4E3F">
        <w:rPr>
          <w:rFonts w:eastAsia="Noto Serif KR" w:hAnsi="SimSun" w:hint="eastAsia"/>
          <w:sz w:val="24"/>
          <w:lang w:eastAsia="ko-KR"/>
        </w:rPr>
        <w:t>년</w:t>
      </w:r>
      <w:r w:rsidRPr="00DD4E3F">
        <w:rPr>
          <w:rFonts w:eastAsia="Noto Serif KR" w:hAnsi="SimSun" w:hint="eastAsia"/>
          <w:sz w:val="24"/>
          <w:lang w:eastAsia="ko-KR"/>
        </w:rPr>
        <w:t xml:space="preserve"> 7</w:t>
      </w:r>
      <w:r w:rsidRPr="00DD4E3F">
        <w:rPr>
          <w:rFonts w:eastAsia="Noto Serif KR" w:hAnsi="SimSun" w:hint="eastAsia"/>
          <w:sz w:val="24"/>
          <w:lang w:eastAsia="ko-KR"/>
        </w:rPr>
        <w:t>월</w:t>
      </w:r>
      <w:r w:rsidRPr="00DD4E3F">
        <w:rPr>
          <w:rFonts w:eastAsia="Noto Serif KR" w:hAnsi="SimSun" w:hint="eastAsia"/>
          <w:sz w:val="24"/>
          <w:lang w:eastAsia="ko-KR"/>
        </w:rPr>
        <w:t xml:space="preserve"> 1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2F5FB06" w14:textId="77777777" w:rsidR="002835E2" w:rsidRPr="007B446B" w:rsidRDefault="00664C74" w:rsidP="006D42F2">
      <w:pPr>
        <w:pStyle w:val="ListParagraph"/>
        <w:widowControl/>
        <w:numPr>
          <w:ilvl w:val="0"/>
          <w:numId w:val="64"/>
        </w:numPr>
        <w:tabs>
          <w:tab w:val="left" w:pos="500"/>
        </w:tabs>
        <w:spacing w:before="120"/>
        <w:rPr>
          <w:rFonts w:eastAsia="Noto Serif KR" w:hint="eastAsia"/>
          <w:spacing w:val="-6"/>
          <w:sz w:val="24"/>
          <w:lang w:eastAsia="ko-KR"/>
        </w:rPr>
      </w:pP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IDEA 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시행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연방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규정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. 34 CFR 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파트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 300. 2006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년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 8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월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 14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일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발표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, 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발효일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: 2006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년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 10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월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 xml:space="preserve"> 13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일</w:t>
      </w:r>
      <w:r w:rsidRPr="007B446B">
        <w:rPr>
          <w:rFonts w:eastAsia="Noto Serif KR" w:hAnsi="SimSun" w:hint="eastAsia"/>
          <w:spacing w:val="-6"/>
          <w:sz w:val="24"/>
          <w:lang w:eastAsia="ko-KR"/>
        </w:rPr>
        <w:t>.</w:t>
      </w:r>
    </w:p>
    <w:p w14:paraId="01ABD2A0" w14:textId="77777777" w:rsidR="002835E2" w:rsidRPr="00DD4E3F" w:rsidRDefault="00664C74" w:rsidP="006D42F2">
      <w:pPr>
        <w:pStyle w:val="ListParagraph"/>
        <w:widowControl/>
        <w:numPr>
          <w:ilvl w:val="0"/>
          <w:numId w:val="64"/>
        </w:numPr>
        <w:tabs>
          <w:tab w:val="left" w:pos="500"/>
        </w:tabs>
        <w:spacing w:before="12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추가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연방</w:t>
      </w:r>
      <w:r w:rsidRPr="00DD4E3F">
        <w:rPr>
          <w:rFonts w:eastAsia="Noto Serif KR" w:hAnsi="SimSun" w:hint="eastAsia"/>
          <w:sz w:val="24"/>
          <w:lang w:eastAsia="ko-KR"/>
        </w:rPr>
        <w:t xml:space="preserve"> IDEA </w:t>
      </w:r>
      <w:r w:rsidRPr="00DD4E3F">
        <w:rPr>
          <w:rFonts w:eastAsia="Noto Serif KR" w:hAnsi="SimSun" w:hint="eastAsia"/>
          <w:sz w:val="24"/>
          <w:lang w:eastAsia="ko-KR"/>
        </w:rPr>
        <w:t>규정</w:t>
      </w:r>
      <w:r w:rsidRPr="00DD4E3F">
        <w:rPr>
          <w:rFonts w:eastAsia="Noto Serif KR" w:hAnsi="SimSun" w:hint="eastAsia"/>
          <w:sz w:val="24"/>
          <w:lang w:eastAsia="ko-KR"/>
        </w:rPr>
        <w:t xml:space="preserve">, 34 CFR </w:t>
      </w:r>
      <w:r w:rsidRPr="00DD4E3F">
        <w:rPr>
          <w:rFonts w:eastAsia="Noto Serif KR" w:hAnsi="SimSun" w:hint="eastAsia"/>
          <w:sz w:val="24"/>
          <w:lang w:eastAsia="ko-KR"/>
        </w:rPr>
        <w:t>파트</w:t>
      </w:r>
      <w:r w:rsidRPr="00DD4E3F">
        <w:rPr>
          <w:rFonts w:eastAsia="Noto Serif KR" w:hAnsi="SimSun" w:hint="eastAsia"/>
          <w:sz w:val="24"/>
          <w:lang w:eastAsia="ko-KR"/>
        </w:rPr>
        <w:t xml:space="preserve"> 300, </w:t>
      </w:r>
      <w:r w:rsidRPr="00DD4E3F">
        <w:rPr>
          <w:rFonts w:eastAsia="Noto Serif KR" w:hAnsi="SimSun" w:hint="eastAsia"/>
          <w:sz w:val="24"/>
          <w:lang w:eastAsia="ko-KR"/>
        </w:rPr>
        <w:t>연방관보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제</w:t>
      </w:r>
      <w:r w:rsidRPr="00DD4E3F">
        <w:rPr>
          <w:rFonts w:eastAsia="Noto Serif KR" w:hAnsi="SimSun" w:hint="eastAsia"/>
          <w:sz w:val="24"/>
          <w:lang w:eastAsia="ko-KR"/>
        </w:rPr>
        <w:t>73</w:t>
      </w:r>
      <w:r w:rsidRPr="00DD4E3F">
        <w:rPr>
          <w:rFonts w:eastAsia="Noto Serif KR" w:hAnsi="SimSun" w:hint="eastAsia"/>
          <w:sz w:val="24"/>
          <w:lang w:eastAsia="ko-KR"/>
        </w:rPr>
        <w:t>권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제</w:t>
      </w:r>
      <w:r w:rsidRPr="00DD4E3F">
        <w:rPr>
          <w:rFonts w:eastAsia="Noto Serif KR" w:hAnsi="SimSun" w:hint="eastAsia"/>
          <w:sz w:val="24"/>
          <w:lang w:eastAsia="ko-KR"/>
        </w:rPr>
        <w:t>231</w:t>
      </w:r>
      <w:r w:rsidRPr="00DD4E3F">
        <w:rPr>
          <w:rFonts w:eastAsia="Noto Serif KR" w:hAnsi="SimSun" w:hint="eastAsia"/>
          <w:sz w:val="24"/>
          <w:lang w:eastAsia="ko-KR"/>
        </w:rPr>
        <w:t>호</w:t>
      </w:r>
      <w:r w:rsidRPr="00DD4E3F">
        <w:rPr>
          <w:rFonts w:eastAsia="Noto Serif KR" w:hAnsi="SimSun" w:hint="eastAsia"/>
          <w:sz w:val="24"/>
          <w:lang w:eastAsia="ko-KR"/>
        </w:rPr>
        <w:t>. 2008</w:t>
      </w:r>
      <w:r w:rsidRPr="00DD4E3F">
        <w:rPr>
          <w:rFonts w:eastAsia="Noto Serif KR" w:hAnsi="SimSun" w:hint="eastAsia"/>
          <w:sz w:val="24"/>
          <w:lang w:eastAsia="ko-KR"/>
        </w:rPr>
        <w:t>년</w:t>
      </w:r>
      <w:r w:rsidRPr="00DD4E3F">
        <w:rPr>
          <w:rFonts w:eastAsia="Noto Serif KR" w:hAnsi="SimSun" w:hint="eastAsia"/>
          <w:sz w:val="24"/>
          <w:lang w:eastAsia="ko-KR"/>
        </w:rPr>
        <w:t xml:space="preserve"> 12</w:t>
      </w:r>
      <w:r w:rsidRPr="00DD4E3F">
        <w:rPr>
          <w:rFonts w:eastAsia="Noto Serif KR" w:hAnsi="SimSun" w:hint="eastAsia"/>
          <w:sz w:val="24"/>
          <w:lang w:eastAsia="ko-KR"/>
        </w:rPr>
        <w:t>월</w:t>
      </w:r>
      <w:r w:rsidRPr="00DD4E3F">
        <w:rPr>
          <w:rFonts w:eastAsia="Noto Serif KR" w:hAnsi="SimSun" w:hint="eastAsia"/>
          <w:sz w:val="24"/>
          <w:lang w:eastAsia="ko-KR"/>
        </w:rPr>
        <w:t xml:space="preserve"> 1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발효일</w:t>
      </w:r>
      <w:r w:rsidRPr="00DD4E3F">
        <w:rPr>
          <w:rFonts w:eastAsia="Noto Serif KR" w:hAnsi="SimSun" w:hint="eastAsia"/>
          <w:sz w:val="24"/>
          <w:lang w:eastAsia="ko-KR"/>
        </w:rPr>
        <w:t>: 2008</w:t>
      </w:r>
      <w:r w:rsidRPr="00DD4E3F">
        <w:rPr>
          <w:rFonts w:eastAsia="Noto Serif KR" w:hAnsi="SimSun" w:hint="eastAsia"/>
          <w:sz w:val="24"/>
          <w:lang w:eastAsia="ko-KR"/>
        </w:rPr>
        <w:t>년</w:t>
      </w:r>
      <w:r w:rsidRPr="00DD4E3F">
        <w:rPr>
          <w:rFonts w:eastAsia="Noto Serif KR" w:hAnsi="SimSun" w:hint="eastAsia"/>
          <w:sz w:val="24"/>
          <w:lang w:eastAsia="ko-KR"/>
        </w:rPr>
        <w:t xml:space="preserve"> 12</w:t>
      </w:r>
      <w:r w:rsidRPr="00DD4E3F">
        <w:rPr>
          <w:rFonts w:eastAsia="Noto Serif KR" w:hAnsi="SimSun" w:hint="eastAsia"/>
          <w:sz w:val="24"/>
          <w:lang w:eastAsia="ko-KR"/>
        </w:rPr>
        <w:t>월</w:t>
      </w:r>
      <w:r w:rsidRPr="00DD4E3F">
        <w:rPr>
          <w:rFonts w:eastAsia="Noto Serif KR" w:hAnsi="SimSun" w:hint="eastAsia"/>
          <w:sz w:val="24"/>
          <w:lang w:eastAsia="ko-KR"/>
        </w:rPr>
        <w:t xml:space="preserve"> 31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7BBF581" w14:textId="77777777" w:rsidR="002835E2" w:rsidRPr="00DD4E3F" w:rsidRDefault="00664C74" w:rsidP="006D42F2">
      <w:pPr>
        <w:pStyle w:val="ListParagraph"/>
        <w:widowControl/>
        <w:numPr>
          <w:ilvl w:val="0"/>
          <w:numId w:val="64"/>
        </w:numPr>
        <w:tabs>
          <w:tab w:val="left" w:pos="500"/>
        </w:tabs>
        <w:spacing w:before="12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추가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연방</w:t>
      </w:r>
      <w:r w:rsidRPr="00DD4E3F">
        <w:rPr>
          <w:rFonts w:eastAsia="Noto Serif KR" w:hAnsi="SimSun" w:hint="eastAsia"/>
          <w:sz w:val="24"/>
          <w:lang w:eastAsia="ko-KR"/>
        </w:rPr>
        <w:t xml:space="preserve"> IDEA </w:t>
      </w:r>
      <w:r w:rsidRPr="00DD4E3F">
        <w:rPr>
          <w:rFonts w:eastAsia="Noto Serif KR" w:hAnsi="SimSun" w:hint="eastAsia"/>
          <w:sz w:val="24"/>
          <w:lang w:eastAsia="ko-KR"/>
        </w:rPr>
        <w:t>규정</w:t>
      </w:r>
      <w:r w:rsidRPr="00DD4E3F">
        <w:rPr>
          <w:rFonts w:eastAsia="Noto Serif KR" w:hAnsi="SimSun" w:hint="eastAsia"/>
          <w:sz w:val="24"/>
          <w:lang w:eastAsia="ko-KR"/>
        </w:rPr>
        <w:t xml:space="preserve">: 34 CFR </w:t>
      </w:r>
      <w:r w:rsidRPr="00DD4E3F">
        <w:rPr>
          <w:rFonts w:eastAsia="Noto Serif KR" w:hAnsi="SimSun" w:hint="eastAsia"/>
          <w:sz w:val="24"/>
          <w:lang w:eastAsia="ko-KR"/>
        </w:rPr>
        <w:t>파트</w:t>
      </w:r>
      <w:r w:rsidRPr="00DD4E3F">
        <w:rPr>
          <w:rFonts w:eastAsia="Noto Serif KR" w:hAnsi="SimSun" w:hint="eastAsia"/>
          <w:sz w:val="24"/>
          <w:lang w:eastAsia="ko-KR"/>
        </w:rPr>
        <w:t xml:space="preserve"> 300; </w:t>
      </w:r>
      <w:r w:rsidRPr="00DD4E3F">
        <w:rPr>
          <w:rFonts w:eastAsia="Noto Serif KR" w:hAnsi="SimSun" w:hint="eastAsia"/>
          <w:sz w:val="24"/>
          <w:lang w:eastAsia="ko-KR"/>
        </w:rPr>
        <w:t>연방관보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제</w:t>
      </w:r>
      <w:r w:rsidRPr="00DD4E3F">
        <w:rPr>
          <w:rFonts w:eastAsia="Noto Serif KR" w:hAnsi="SimSun" w:hint="eastAsia"/>
          <w:sz w:val="24"/>
          <w:lang w:eastAsia="ko-KR"/>
        </w:rPr>
        <w:t>78</w:t>
      </w:r>
      <w:r w:rsidRPr="00DD4E3F">
        <w:rPr>
          <w:rFonts w:eastAsia="Noto Serif KR" w:hAnsi="SimSun" w:hint="eastAsia"/>
          <w:sz w:val="24"/>
          <w:lang w:eastAsia="ko-KR"/>
        </w:rPr>
        <w:t>권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제</w:t>
      </w:r>
      <w:r w:rsidRPr="00DD4E3F">
        <w:rPr>
          <w:rFonts w:eastAsia="Noto Serif KR" w:hAnsi="SimSun" w:hint="eastAsia"/>
          <w:sz w:val="24"/>
          <w:lang w:eastAsia="ko-KR"/>
        </w:rPr>
        <w:t>31</w:t>
      </w:r>
      <w:r w:rsidRPr="00DD4E3F">
        <w:rPr>
          <w:rFonts w:eastAsia="Noto Serif KR" w:hAnsi="SimSun" w:hint="eastAsia"/>
          <w:sz w:val="24"/>
          <w:lang w:eastAsia="ko-KR"/>
        </w:rPr>
        <w:t>호</w:t>
      </w:r>
      <w:r w:rsidRPr="00DD4E3F">
        <w:rPr>
          <w:rFonts w:eastAsia="Noto Serif KR" w:hAnsi="SimSun" w:hint="eastAsia"/>
          <w:sz w:val="24"/>
          <w:lang w:eastAsia="ko-KR"/>
        </w:rPr>
        <w:t>. 2013</w:t>
      </w:r>
      <w:r w:rsidRPr="00DD4E3F">
        <w:rPr>
          <w:rFonts w:eastAsia="Noto Serif KR" w:hAnsi="SimSun" w:hint="eastAsia"/>
          <w:sz w:val="24"/>
          <w:lang w:eastAsia="ko-KR"/>
        </w:rPr>
        <w:t>년</w:t>
      </w:r>
      <w:r w:rsidRPr="00DD4E3F">
        <w:rPr>
          <w:rFonts w:eastAsia="Noto Serif KR" w:hAnsi="SimSun" w:hint="eastAsia"/>
          <w:sz w:val="24"/>
          <w:lang w:eastAsia="ko-KR"/>
        </w:rPr>
        <w:t xml:space="preserve"> 2</w:t>
      </w:r>
      <w:r w:rsidRPr="00DD4E3F">
        <w:rPr>
          <w:rFonts w:eastAsia="Noto Serif KR" w:hAnsi="SimSun" w:hint="eastAsia"/>
          <w:sz w:val="24"/>
          <w:lang w:eastAsia="ko-KR"/>
        </w:rPr>
        <w:t>월</w:t>
      </w:r>
      <w:r w:rsidRPr="00DD4E3F">
        <w:rPr>
          <w:rFonts w:eastAsia="Noto Serif KR" w:hAnsi="SimSun" w:hint="eastAsia"/>
          <w:sz w:val="24"/>
          <w:lang w:eastAsia="ko-KR"/>
        </w:rPr>
        <w:t xml:space="preserve"> 14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발효일</w:t>
      </w:r>
      <w:r w:rsidRPr="00DD4E3F">
        <w:rPr>
          <w:rFonts w:eastAsia="Noto Serif KR" w:hAnsi="SimSun" w:hint="eastAsia"/>
          <w:sz w:val="24"/>
          <w:lang w:eastAsia="ko-KR"/>
        </w:rPr>
        <w:t>: 2013</w:t>
      </w:r>
      <w:r w:rsidRPr="00DD4E3F">
        <w:rPr>
          <w:rFonts w:eastAsia="Noto Serif KR" w:hAnsi="SimSun" w:hint="eastAsia"/>
          <w:sz w:val="24"/>
          <w:lang w:eastAsia="ko-KR"/>
        </w:rPr>
        <w:t>년</w:t>
      </w:r>
      <w:r w:rsidRPr="00DD4E3F">
        <w:rPr>
          <w:rFonts w:eastAsia="Noto Serif KR" w:hAnsi="SimSun" w:hint="eastAsia"/>
          <w:sz w:val="24"/>
          <w:lang w:eastAsia="ko-KR"/>
        </w:rPr>
        <w:t xml:space="preserve"> 3</w:t>
      </w:r>
      <w:r w:rsidRPr="00DD4E3F">
        <w:rPr>
          <w:rFonts w:eastAsia="Noto Serif KR" w:hAnsi="SimSun" w:hint="eastAsia"/>
          <w:sz w:val="24"/>
          <w:lang w:eastAsia="ko-KR"/>
        </w:rPr>
        <w:t>월</w:t>
      </w:r>
      <w:r w:rsidRPr="00DD4E3F">
        <w:rPr>
          <w:rFonts w:eastAsia="Noto Serif KR" w:hAnsi="SimSun" w:hint="eastAsia"/>
          <w:sz w:val="24"/>
          <w:lang w:eastAsia="ko-KR"/>
        </w:rPr>
        <w:t xml:space="preserve"> 18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0C6928DB" w14:textId="4A9725DD" w:rsidR="002835E2" w:rsidRPr="00272BB0" w:rsidRDefault="00664C74" w:rsidP="006D42F2">
      <w:pPr>
        <w:pStyle w:val="ListParagraph"/>
        <w:widowControl/>
        <w:numPr>
          <w:ilvl w:val="0"/>
          <w:numId w:val="64"/>
        </w:numPr>
        <w:tabs>
          <w:tab w:val="left" w:pos="500"/>
        </w:tabs>
        <w:spacing w:before="120"/>
        <w:ind w:hanging="360"/>
        <w:rPr>
          <w:rFonts w:eastAsia="Noto Serif KR" w:hint="eastAsia"/>
          <w:i/>
          <w:sz w:val="24"/>
          <w:szCs w:val="24"/>
          <w:lang w:eastAsia="ko-KR"/>
        </w:rPr>
      </w:pP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>버지니아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>장애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>아동의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>특수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>교육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>프로그램을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>규제하는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i/>
          <w:sz w:val="24"/>
          <w:szCs w:val="24"/>
          <w:lang w:eastAsia="ko-KR"/>
        </w:rPr>
        <w:t>규정</w:t>
      </w:r>
      <w:r w:rsidR="00272BB0" w:rsidRPr="00272BB0">
        <w:rPr>
          <w:rFonts w:eastAsia="Noto Serif KR" w:hAnsi="SimSun" w:hint="eastAsia"/>
          <w:i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(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버지니아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규정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). 8 VAC 20-81-10 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이하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. 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개정에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따라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 2009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년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 7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월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 7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일에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발표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및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발효</w:t>
      </w:r>
      <w:r w:rsidRPr="00272BB0">
        <w:rPr>
          <w:rFonts w:eastAsia="Noto Serif KR" w:hAnsi="SimSun" w:hint="eastAsia"/>
          <w:sz w:val="24"/>
          <w:szCs w:val="24"/>
          <w:lang w:eastAsia="ko-KR"/>
        </w:rPr>
        <w:t>.</w:t>
      </w:r>
    </w:p>
    <w:p w14:paraId="7681D786" w14:textId="77777777" w:rsidR="002835E2" w:rsidRPr="00DD4E3F" w:rsidRDefault="00664C74" w:rsidP="006D42F2">
      <w:pPr>
        <w:pStyle w:val="BodyText"/>
        <w:widowControl/>
        <w:spacing w:before="18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미국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</w:t>
      </w:r>
      <w:r w:rsidRPr="00DD4E3F">
        <w:rPr>
          <w:rFonts w:eastAsia="Noto Serif KR" w:hAnsi="SimSun" w:hint="eastAsia"/>
          <w:lang w:eastAsia="ko-KR"/>
        </w:rPr>
        <w:t>(Model Procedural Safeguards Notice, 2009</w:t>
      </w:r>
      <w:r w:rsidRPr="00DD4E3F">
        <w:rPr>
          <w:rFonts w:eastAsia="Noto Serif KR" w:hAnsi="SimSun" w:hint="eastAsia"/>
          <w:lang w:eastAsia="ko-KR"/>
        </w:rPr>
        <w:t>년</w:t>
      </w:r>
      <w:r w:rsidRPr="00DD4E3F">
        <w:rPr>
          <w:rFonts w:eastAsia="Noto Serif KR" w:hAnsi="SimSun" w:hint="eastAsia"/>
          <w:lang w:eastAsia="ko-KR"/>
        </w:rPr>
        <w:t xml:space="preserve"> 6</w:t>
      </w:r>
      <w:r w:rsidRPr="00DD4E3F">
        <w:rPr>
          <w:rFonts w:eastAsia="Noto Serif KR" w:hAnsi="SimSun" w:hint="eastAsia"/>
          <w:lang w:eastAsia="ko-KR"/>
        </w:rPr>
        <w:t>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개정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따르며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버지니아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요건을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1B2356B" w14:textId="437D185A" w:rsidR="002835E2" w:rsidRPr="00DD4E3F" w:rsidRDefault="00664C74" w:rsidP="006D42F2">
      <w:pPr>
        <w:pStyle w:val="BodyText"/>
        <w:widowControl/>
        <w:spacing w:before="18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지역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책임자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교장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지역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센터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옹호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센터</w:t>
      </w:r>
      <w:r w:rsidRPr="00DD4E3F">
        <w:rPr>
          <w:rFonts w:eastAsia="Noto Serif KR" w:hAnsi="SimSun" w:hint="eastAsia"/>
          <w:lang w:eastAsia="ko-KR"/>
        </w:rPr>
        <w:t xml:space="preserve">(Parent Educational Advocacy Training Center, PEATC)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VDOE </w:t>
      </w:r>
      <w:r w:rsidRPr="00DD4E3F">
        <w:rPr>
          <w:rFonts w:eastAsia="Noto Serif KR" w:hAnsi="SimSun" w:hint="eastAsia"/>
          <w:lang w:eastAsia="ko-KR"/>
        </w:rPr>
        <w:t>분쟁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사무국</w:t>
      </w:r>
      <w:r w:rsidRPr="00DD4E3F">
        <w:rPr>
          <w:rFonts w:eastAsia="Noto Serif KR" w:hAnsi="SimSun" w:hint="eastAsia"/>
          <w:lang w:eastAsia="ko-KR"/>
        </w:rPr>
        <w:t>(Office of Dispute Resolution and Administrative Services) (804) 750-8143</w:t>
      </w:r>
      <w:r w:rsidRPr="00DD4E3F">
        <w:rPr>
          <w:rFonts w:eastAsia="Noto Serif KR" w:hAnsi="SimSun" w:hint="eastAsia"/>
          <w:lang w:eastAsia="ko-KR"/>
        </w:rPr>
        <w:t>번으로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문의하여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보호조치에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확인하실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웹사이트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주소에서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 -- </w:t>
      </w:r>
      <w:hyperlink r:id="rId8">
        <w:r w:rsidRPr="00DD4E3F">
          <w:rPr>
            <w:rFonts w:eastAsia="Noto Serif KR" w:hAnsi="SimSun" w:hint="eastAsia"/>
            <w:color w:val="0000FF"/>
            <w:u w:val="single" w:color="0000FF"/>
            <w:lang w:eastAsia="ko-KR"/>
          </w:rPr>
          <w:t>https://www.doe.virginia.gov/home/showpublisheddocument/922</w:t>
        </w:r>
      </w:hyperlink>
      <w:r w:rsidRPr="00DD4E3F">
        <w:rPr>
          <w:rFonts w:eastAsia="Noto Serif KR" w:hAnsi="SimSun" w:hint="eastAsia"/>
          <w:lang w:eastAsia="ko-KR"/>
        </w:rPr>
        <w:t>.</w:t>
      </w:r>
    </w:p>
    <w:p w14:paraId="033AE30E" w14:textId="77777777" w:rsidR="00D4135D" w:rsidRPr="00DD4E3F" w:rsidRDefault="00D4135D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722FAD8E" w14:textId="77777777" w:rsidR="00671AC0" w:rsidRDefault="00664C74" w:rsidP="006D42F2">
      <w:pPr>
        <w:pStyle w:val="BodyText"/>
        <w:widowControl/>
        <w:tabs>
          <w:tab w:val="left" w:pos="2430"/>
        </w:tabs>
        <w:rPr>
          <w:rFonts w:eastAsia="Noto Serif KR" w:hAnsi="SimSun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수신자부담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음성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전화</w:t>
      </w:r>
      <w:r w:rsidRPr="00DD4E3F">
        <w:rPr>
          <w:rFonts w:eastAsia="Noto Serif KR" w:hAnsi="SimSun" w:hint="eastAsia"/>
          <w:lang w:eastAsia="ko-KR"/>
        </w:rPr>
        <w:t>:</w:t>
      </w:r>
      <w:r w:rsidRPr="00DD4E3F">
        <w:rPr>
          <w:rFonts w:eastAsia="Noto Serif KR" w:hAnsi="SimSun" w:hint="eastAsia"/>
          <w:lang w:eastAsia="ko-KR"/>
        </w:rPr>
        <w:tab/>
        <w:t xml:space="preserve">(800) 422-2083 </w:t>
      </w:r>
      <w:r w:rsidRPr="00DD4E3F">
        <w:rPr>
          <w:rFonts w:eastAsia="Noto Serif KR" w:hAnsi="SimSun" w:hint="eastAsia"/>
          <w:lang w:eastAsia="ko-KR"/>
        </w:rPr>
        <w:t>수신자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부담</w:t>
      </w:r>
      <w:r w:rsidRPr="00DD4E3F">
        <w:rPr>
          <w:rFonts w:eastAsia="Noto Serif KR" w:hAnsi="SimSun" w:hint="eastAsia"/>
          <w:lang w:eastAsia="ko-KR"/>
        </w:rPr>
        <w:t xml:space="preserve"> </w:t>
      </w:r>
    </w:p>
    <w:p w14:paraId="35EA1D56" w14:textId="26FE5844" w:rsidR="002835E2" w:rsidRPr="00DD4E3F" w:rsidRDefault="00664C74" w:rsidP="006D42F2">
      <w:pPr>
        <w:pStyle w:val="BodyText"/>
        <w:widowControl/>
        <w:tabs>
          <w:tab w:val="left" w:pos="2430"/>
        </w:tabs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TDD:</w:t>
      </w:r>
      <w:r w:rsidRPr="00DD4E3F">
        <w:rPr>
          <w:rFonts w:eastAsia="Noto Serif KR" w:hAnsi="SimSun" w:hint="eastAsia"/>
          <w:lang w:eastAsia="ko-KR"/>
        </w:rPr>
        <w:tab/>
        <w:t>(800) 422-1098</w:t>
      </w:r>
    </w:p>
    <w:p w14:paraId="71744E3F" w14:textId="77777777" w:rsidR="002835E2" w:rsidRPr="00DD4E3F" w:rsidRDefault="002835E2" w:rsidP="006D42F2">
      <w:pPr>
        <w:widowControl/>
        <w:spacing w:line="242" w:lineRule="auto"/>
        <w:rPr>
          <w:rFonts w:eastAsia="Noto Serif KR" w:hint="eastAsia"/>
          <w:lang w:eastAsia="ko-KR"/>
        </w:rPr>
        <w:sectPr w:rsidR="002835E2" w:rsidRPr="00DD4E3F">
          <w:type w:val="continuous"/>
          <w:pgSz w:w="12240" w:h="15840"/>
          <w:pgMar w:top="1360" w:right="1220" w:bottom="280" w:left="1300" w:header="720" w:footer="720" w:gutter="0"/>
          <w:cols w:space="720"/>
        </w:sectPr>
      </w:pPr>
    </w:p>
    <w:p w14:paraId="15EAB735" w14:textId="65A268E3" w:rsidR="002835E2" w:rsidRPr="00DD4E3F" w:rsidRDefault="00664C74" w:rsidP="006D42F2">
      <w:pPr>
        <w:widowControl/>
        <w:pBdr>
          <w:bottom w:val="single" w:sz="18" w:space="1" w:color="auto"/>
        </w:pBdr>
        <w:spacing w:before="74"/>
        <w:ind w:left="14"/>
        <w:jc w:val="center"/>
        <w:rPr>
          <w:rFonts w:eastAsia="Noto Serif KR" w:hint="eastAsia"/>
          <w:b/>
          <w:sz w:val="36"/>
          <w:lang w:eastAsia="ko-KR"/>
        </w:rPr>
      </w:pPr>
      <w:r w:rsidRPr="00DD4E3F">
        <w:rPr>
          <w:rFonts w:eastAsia="Noto Serif KR" w:hAnsi="SimSun" w:hint="eastAsia"/>
          <w:b/>
          <w:sz w:val="36"/>
          <w:lang w:eastAsia="ko-KR"/>
        </w:rPr>
        <w:lastRenderedPageBreak/>
        <w:t>목차</w:t>
      </w:r>
    </w:p>
    <w:p w14:paraId="11C057FA" w14:textId="77777777" w:rsidR="002835E2" w:rsidRPr="00DD4E3F" w:rsidRDefault="002835E2" w:rsidP="006D42F2">
      <w:pPr>
        <w:widowControl/>
        <w:jc w:val="center"/>
        <w:rPr>
          <w:rFonts w:eastAsia="Noto Serif KR" w:hint="eastAsia"/>
          <w:sz w:val="36"/>
          <w:lang w:eastAsia="ko-KR"/>
        </w:rPr>
      </w:pPr>
    </w:p>
    <w:p w14:paraId="679F060F" w14:textId="71BF9C89" w:rsidR="00B54ADA" w:rsidRPr="00DD4E3F" w:rsidRDefault="00F52435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r w:rsidRPr="00DD4E3F">
        <w:rPr>
          <w:rFonts w:eastAsia="Noto Serif KR" w:hAnsi="SimSun" w:hint="eastAsia"/>
          <w:sz w:val="36"/>
          <w:lang w:eastAsia="ko-KR"/>
        </w:rPr>
        <w:fldChar w:fldCharType="begin"/>
      </w:r>
      <w:r w:rsidRPr="00DD4E3F">
        <w:rPr>
          <w:rFonts w:eastAsia="Noto Serif KR" w:hint="eastAsia"/>
          <w:sz w:val="36"/>
          <w:lang w:eastAsia="ko-KR"/>
        </w:rPr>
        <w:instrText xml:space="preserve"> TOC \h \z \u \t "Heading 2,1,Heading 3,2,Heading 4,3" </w:instrText>
      </w:r>
      <w:r w:rsidRPr="00DD4E3F">
        <w:rPr>
          <w:rFonts w:eastAsia="Noto Serif KR" w:hint="eastAsia"/>
          <w:sz w:val="36"/>
          <w:lang w:eastAsia="ko-KR"/>
        </w:rPr>
        <w:fldChar w:fldCharType="separate"/>
      </w:r>
      <w:hyperlink w:anchor="_Toc183157323" w:history="1">
        <w:r w:rsidR="00B54ADA"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="00B54ADA"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="00B54ADA" w:rsidRPr="00DD4E3F">
          <w:rPr>
            <w:rStyle w:val="Hyperlink"/>
            <w:rFonts w:eastAsia="Noto Serif KR" w:hAnsi="SimSun" w:hint="eastAsia"/>
            <w:noProof/>
            <w:lang w:eastAsia="ko-KR"/>
          </w:rPr>
          <w:t>정보</w:t>
        </w:r>
        <w:r w:rsidR="00B54ADA" w:rsidRPr="00DD4E3F">
          <w:rPr>
            <w:rStyle w:val="Hyperlink"/>
            <w:rFonts w:eastAsia="Noto Serif KR" w:hAnsi="SimSun" w:hint="eastAsia"/>
            <w:noProof/>
            <w:position w:val="9"/>
            <w:lang w:eastAsia="ko-KR"/>
          </w:rPr>
          <w:t>1</w:t>
        </w:r>
        <w:r w:rsidR="00B54ADA"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="00B54ADA"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="00B54ADA"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_Toc183157323 \h </w:instrText>
        </w:r>
        <w:r w:rsidR="00B54ADA" w:rsidRPr="00DD4E3F">
          <w:rPr>
            <w:rFonts w:eastAsia="Noto Serif KR" w:hint="eastAsia"/>
            <w:noProof/>
            <w:webHidden/>
            <w:lang w:eastAsia="ko-KR"/>
          </w:rPr>
        </w:r>
        <w:r w:rsidR="00B54ADA"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</w:t>
        </w:r>
        <w:r w:rsidR="00B54ADA"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AB8615D" w14:textId="2AF82C8E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2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소개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: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절차적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보호조치란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무엇인가요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?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_Toc183157324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E7C068C" w14:textId="4EF3C4F6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2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개요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: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중요한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특수교육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용어에는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어떤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것이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있나요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?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_Toc183157325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71419EE" w14:textId="0F69D64A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2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서면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고지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_Toc183157326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93376AF" w14:textId="63A96DE2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2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고지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_Toc183157327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65CEC64" w14:textId="14F526A7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2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고지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내용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_Toc183157328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5E5A9D8" w14:textId="603E9ED5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2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이해할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있는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언어로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고지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_Toc183157329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6B1A46E" w14:textId="4E808857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모국어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7FDC516" w14:textId="4D308791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전자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우편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D7EAE84" w14:textId="3E56B4AE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음성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영상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기록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FF9C968" w14:textId="002A3378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–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9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CB07140" w14:textId="5748F59C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9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7F56F41" w14:textId="0ACC42B6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DB9E3A3" w14:textId="6B712EA2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초기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평가에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F5EA195" w14:textId="38900687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피보호자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초기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평가를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위한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특별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규칙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C69A1E6" w14:textId="184B9727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서비스에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B74ED6A" w14:textId="3F553737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3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재평가에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_Toc183157339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FC4D4D3" w14:textId="3C647AC2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받기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위한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합리적인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노력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문서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D2569E9" w14:textId="528DACDF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철회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F5CDF85" w14:textId="1749317D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요건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8F7BCEA" w14:textId="03A5E1B5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–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양부모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관련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특별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요구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사항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31767C6" w14:textId="12AA9698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전학생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-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이사하는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경우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어떻게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되나요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?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3F5000E" w14:textId="4097B686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독립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교육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평가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90FECDC" w14:textId="596338F5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2FE6A3E" w14:textId="0F1834C8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53EC0D0" w14:textId="549EAD17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공공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비용으로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평가를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받을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있는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권리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377C1CE" w14:textId="0600F08B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4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주도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평가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_Toc183157349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452D84D" w14:textId="6AF17F1F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청문관의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평가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요청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940BAFD" w14:textId="12CCCA53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교육청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35284E1" w14:textId="5A22CF1D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정보의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비공개성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FC08713" w14:textId="68DF2F2C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80ACDDA" w14:textId="0444698F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개인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식별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정보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187F7E4" w14:textId="383785B2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대상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고지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18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83DBB8D" w14:textId="3008F9FB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6" w:history="1">
        <w:r w:rsidRPr="00DD4E3F">
          <w:rPr>
            <w:rStyle w:val="Hyperlink"/>
            <w:rFonts w:eastAsia="Noto Serif KR" w:hAnsi="SimSun" w:hint="eastAsia"/>
            <w:smallCaps/>
            <w:noProof/>
            <w:lang w:eastAsia="ko-KR"/>
          </w:rPr>
          <w:t>접근권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350BBE9" w14:textId="13DA02CD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접근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기록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B458927" w14:textId="7364CE1C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2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명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이상의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아동에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기록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5AB56C9" w14:textId="35BFFF86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5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정보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유형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위치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목록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_Toc183157359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92D5103" w14:textId="0A5410B0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수수료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A899A75" w14:textId="5EDA833C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요청에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따른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기록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수정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BF76774" w14:textId="391836F5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기회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D4884A9" w14:textId="53C57948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2163816" w14:textId="4BBB478D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결과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9728507" w14:textId="3424E53A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개인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식별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정보의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공개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96619A4" w14:textId="2C3A3A52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보호조치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CF24F9E" w14:textId="27D797A2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정보의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파기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6E52C39" w14:textId="1202B691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대안적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분쟁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해결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0DE8005" w14:textId="04642371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6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조정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_Toc183157369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2E1F636" w14:textId="5AC8C64C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1AF70E0" w14:textId="4907DE39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요건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28A1F1D" w14:textId="67CF6326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조정관의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공정성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7D857EE" w14:textId="2F83622E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불만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사항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1B20860" w14:textId="48748861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불만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제기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차이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5F80639" w14:textId="6B5EB01F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VDOE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불만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사항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채택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71366C9" w14:textId="11C9E4F3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E5B220E" w14:textId="687D5B65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해당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서비스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거부에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구제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93668A6" w14:textId="187D0480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최소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VDOE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불만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사항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75981FE" w14:textId="375C9A8C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7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,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최소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_Toc183157379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FDCD75F" w14:textId="3747F317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시간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연장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,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최종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결정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,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이행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29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63F3925" w14:textId="2A38E45C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불만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제기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29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2800DEC" w14:textId="29CFE434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불만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제기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5A2C32A" w14:textId="6D3DF339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0261772" w14:textId="7383E9A6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신청서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제출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05E4D8D" w14:textId="00330696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CD1EB99" w14:textId="7C92715C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위한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정보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C480A1A" w14:textId="2834B46D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신청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2B83FCB" w14:textId="0A84E016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1741900" w14:textId="4BFDAA72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8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신청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내용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_Toc183157389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DEFEF10" w14:textId="2DFFF212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신청의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충분성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8B31F65" w14:textId="5D4B39E3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수정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요청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AC80C5A" w14:textId="42686FCA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신청에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교육청의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응답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78ECE68" w14:textId="6F8823A9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요청에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당사자의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응답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C915355" w14:textId="5792931F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모범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양식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E36BEC3" w14:textId="2F46E098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진행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상태에서의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아동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배치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5414BB5" w14:textId="4E7D0134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50224D1" w14:textId="2D4D38CD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회의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E4B1308" w14:textId="4CF3B7D9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기간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1260115" w14:textId="18731403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39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역일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30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조정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_Toc183157399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A04610B" w14:textId="7A974136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서면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화해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합의서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50B9160" w14:textId="7B1BEF58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합의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검토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기간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7D4FA6D" w14:textId="6FDC2385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공정한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097E651" w14:textId="4DDACAEE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E6B662D" w14:textId="0B410069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공정한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93BA164" w14:textId="7F60BF6A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주제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FAB5963" w14:textId="2DF4B6D5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청문권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39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B90FF8F" w14:textId="27C75C26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추가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정보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공개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4A8ED8F" w14:textId="3D6AC3F8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청문에서의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권리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FAE7445" w14:textId="72BCDBCB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0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결정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_Toc183157409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2AF556F" w14:textId="51C510FF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참고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B6D390C" w14:textId="32281366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별도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요청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8326443" w14:textId="431FE853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버지니아주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특수교육자문위원회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(Special Education Advisory Committee)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대중에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결과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결정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03D558C" w14:textId="0E45B22F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검토의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편의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C07DBAF" w14:textId="54C4B07E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소송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제기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기간을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포함한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민사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소송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483C448" w14:textId="3F611C7E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E0DD3CC" w14:textId="0421A62B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시간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제한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3832A8D" w14:textId="38A775D1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추가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A043D36" w14:textId="6CDEB621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연방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지방법원의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관할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FAD203A" w14:textId="4778CAE5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1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참고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_Toc183157419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FBA2237" w14:textId="7E264B15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변호사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수임료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2BF8D51" w14:textId="19D3178B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수임료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지급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99D47A7" w14:textId="37B7E0EA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장애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아동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징계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절차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1D2825F" w14:textId="37D99AF6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교직원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권한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3E052E6" w14:textId="440545FC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사례별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결정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FD919F9" w14:textId="490BA4AD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6C625D3" w14:textId="095172AC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추가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권한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4AA5C440" w14:textId="2DC28B9A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서비스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46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466B8B8" w14:textId="0D8266B0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발현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결정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47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3C95326" w14:textId="43266AC5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2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아동의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행동이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장애의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발현이었다는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결정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_Toc183157429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D878649" w14:textId="6F81BEE4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특수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상황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48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337822D" w14:textId="10165B5B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정의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49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389C226" w14:textId="62643F43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고지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49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06EA28CA" w14:textId="1E15CEA2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징계적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배제로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인한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배치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변경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02B7FF5" w14:textId="61377CE6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환경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결정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FD8CB24" w14:textId="52490806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이의신청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50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AF62EEC" w14:textId="794FA807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청문관의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권한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51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172DD8B" w14:textId="68AAB712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이의신청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동안의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배치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EA9CDBF" w14:textId="001255E1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특수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교육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관련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서비스에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자격에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아직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해당하지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않는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아동에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보호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34717B0" w14:textId="5F16C161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3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_Toc183157439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964AC27" w14:textId="7B4E3712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0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징계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문제에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인지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근거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_Toc183157440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62D3F9D" w14:textId="5973049E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1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예외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_Toc183157441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52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0EE5602" w14:textId="0744FDB5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2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인지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근거가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없는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경우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적용되는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조건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_Toc183157442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72665ABF" w14:textId="473AC778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3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집행기관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사법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당국의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의뢰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및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조치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_Toc183157443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BB4514A" w14:textId="556483F5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4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기록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이관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_Toc183157444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53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2F9F601F" w14:textId="59076EE9" w:rsidR="00B54ADA" w:rsidRPr="00DD4E3F" w:rsidRDefault="00B54ADA" w:rsidP="006D42F2">
      <w:pPr>
        <w:pStyle w:val="TOC2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5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사립학교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아동의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학부모가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공공비용으로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일방적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배치를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진행하기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위한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요건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_Toc183157445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0374FBE" w14:textId="090CE82B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6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일반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_Toc183157446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34FAF4A1" w14:textId="044BD9FB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7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사립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배치에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상환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_Toc183157447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1A879EB4" w14:textId="39631DD4" w:rsidR="00B54ADA" w:rsidRPr="00DD4E3F" w:rsidRDefault="00B54ADA" w:rsidP="006D42F2">
      <w:pPr>
        <w:pStyle w:val="TOC3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8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상환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제한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_Toc183157448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54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5FE02D8A" w14:textId="74D5F379" w:rsidR="00B54ADA" w:rsidRPr="00DD4E3F" w:rsidRDefault="00B54ADA" w:rsidP="006D42F2">
      <w:pPr>
        <w:pStyle w:val="TOC1"/>
        <w:widowControl/>
        <w:tabs>
          <w:tab w:val="right" w:leader="dot" w:pos="9710"/>
        </w:tabs>
        <w:rPr>
          <w:rFonts w:asciiTheme="minorHAnsi" w:eastAsia="Noto Serif KR" w:hAnsiTheme="minorHAnsi" w:cstheme="minorBidi" w:hint="eastAsia"/>
          <w:b w:val="0"/>
          <w:bCs w:val="0"/>
          <w:noProof/>
          <w:kern w:val="2"/>
          <w:sz w:val="24"/>
          <w:szCs w:val="24"/>
          <w:lang w:eastAsia="ko-KR"/>
          <w14:ligatures w14:val="standardContextual"/>
        </w:rPr>
      </w:pPr>
      <w:hyperlink w:anchor="_Toc183157449" w:history="1"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공적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혜택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또는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보험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사용에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관한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학부모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권리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noProof/>
            <w:lang w:eastAsia="ko-KR"/>
          </w:rPr>
          <w:t>고지</w:t>
        </w:r>
        <w:r w:rsidRPr="00DD4E3F">
          <w:rPr>
            <w:rFonts w:eastAsia="Noto Serif KR" w:hAnsi="SimSun" w:hint="eastAsia"/>
            <w:noProof/>
            <w:webHidden/>
            <w:lang w:eastAsia="ko-KR"/>
          </w:rPr>
          <w:tab/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begin"/>
        </w:r>
        <w:r w:rsidRPr="00DD4E3F">
          <w:rPr>
            <w:rFonts w:eastAsia="Noto Serif KR" w:hint="eastAsia"/>
            <w:noProof/>
            <w:webHidden/>
            <w:lang w:eastAsia="ko-KR"/>
          </w:rPr>
          <w:instrText xml:space="preserve"> PAGEREF _Toc183157449 \h </w:instrText>
        </w:r>
        <w:r w:rsidRPr="00DD4E3F">
          <w:rPr>
            <w:rFonts w:eastAsia="Noto Serif KR" w:hint="eastAsia"/>
            <w:noProof/>
            <w:webHidden/>
            <w:lang w:eastAsia="ko-KR"/>
          </w:rPr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separate"/>
        </w:r>
        <w:r w:rsidR="00DC20CF">
          <w:rPr>
            <w:rFonts w:eastAsia="Noto Serif KR" w:hint="eastAsia"/>
            <w:noProof/>
            <w:webHidden/>
            <w:lang w:eastAsia="ko-KR"/>
          </w:rPr>
          <w:t>55</w:t>
        </w:r>
        <w:r w:rsidRPr="00DD4E3F">
          <w:rPr>
            <w:rFonts w:eastAsia="Noto Serif KR" w:hint="eastAsia"/>
            <w:noProof/>
            <w:webHidden/>
            <w:lang w:eastAsia="ko-KR"/>
          </w:rPr>
          <w:fldChar w:fldCharType="end"/>
        </w:r>
      </w:hyperlink>
    </w:p>
    <w:p w14:paraId="68832A84" w14:textId="363FF248" w:rsidR="00F52435" w:rsidRPr="00DD4E3F" w:rsidRDefault="00F52435" w:rsidP="006D42F2">
      <w:pPr>
        <w:widowControl/>
        <w:rPr>
          <w:rFonts w:eastAsia="Noto Serif KR" w:hint="eastAsia"/>
          <w:sz w:val="36"/>
          <w:lang w:eastAsia="ko-KR"/>
        </w:rPr>
        <w:sectPr w:rsidR="00F52435" w:rsidRPr="00DD4E3F" w:rsidSect="00353729">
          <w:footerReference w:type="default" r:id="rId9"/>
          <w:pgSz w:w="12240" w:h="15840"/>
          <w:pgMar w:top="1440" w:right="1296" w:bottom="1440" w:left="1296" w:header="0" w:footer="787" w:gutter="0"/>
          <w:pgNumType w:start="1"/>
          <w:cols w:space="720"/>
        </w:sectPr>
      </w:pPr>
      <w:r w:rsidRPr="00DD4E3F">
        <w:rPr>
          <w:rFonts w:eastAsia="Noto Serif KR" w:hint="eastAsia"/>
          <w:sz w:val="36"/>
          <w:lang w:eastAsia="ko-KR"/>
        </w:rPr>
        <w:fldChar w:fldCharType="end"/>
      </w:r>
    </w:p>
    <w:p w14:paraId="4E879954" w14:textId="77777777" w:rsidR="002835E2" w:rsidRPr="00DD4E3F" w:rsidRDefault="002835E2" w:rsidP="006D42F2">
      <w:pPr>
        <w:widowControl/>
        <w:rPr>
          <w:rFonts w:eastAsia="Noto Serif KR" w:hint="eastAsia"/>
          <w:lang w:eastAsia="ko-KR"/>
        </w:rPr>
        <w:sectPr w:rsidR="002835E2" w:rsidRPr="00DD4E3F" w:rsidSect="00353729">
          <w:type w:val="continuous"/>
          <w:pgSz w:w="12240" w:h="15840"/>
          <w:pgMar w:top="1440" w:right="1296" w:bottom="1440" w:left="1296" w:header="0" w:footer="787" w:gutter="0"/>
          <w:cols w:space="720"/>
        </w:sectPr>
      </w:pPr>
    </w:p>
    <w:p w14:paraId="43120AC0" w14:textId="430CC9F8" w:rsidR="002835E2" w:rsidRPr="00DD4E3F" w:rsidRDefault="00664C74" w:rsidP="006D42F2">
      <w:pPr>
        <w:pStyle w:val="Heading2"/>
        <w:widowControl/>
        <w:rPr>
          <w:rFonts w:eastAsia="Noto Sans KR" w:hint="eastAsia"/>
          <w:position w:val="9"/>
          <w:sz w:val="18"/>
          <w:lang w:eastAsia="ko-KR"/>
        </w:rPr>
      </w:pPr>
      <w:bookmarkStart w:id="0" w:name="_Toc183157323"/>
      <w:r w:rsidRPr="00DD4E3F">
        <w:rPr>
          <w:rFonts w:eastAsia="Noto Sans KR" w:hAnsi="SimSun" w:hint="eastAsia"/>
          <w:lang w:eastAsia="ko-KR"/>
        </w:rPr>
        <w:lastRenderedPageBreak/>
        <w:t>일반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정보</w:t>
      </w:r>
      <w:bookmarkEnd w:id="0"/>
      <w:r w:rsidR="006C2E2C">
        <w:rPr>
          <w:rStyle w:val="FootnoteReference"/>
          <w:rFonts w:eastAsia="Noto Sans KR" w:hAnsi="SimSun" w:hint="eastAsia"/>
          <w:lang w:eastAsia="ko-KR"/>
        </w:rPr>
        <w:footnoteReference w:id="1"/>
      </w:r>
    </w:p>
    <w:p w14:paraId="4232E8AB" w14:textId="77777777" w:rsidR="004635D9" w:rsidRPr="00DD4E3F" w:rsidRDefault="004635D9" w:rsidP="006D42F2">
      <w:pPr>
        <w:widowControl/>
        <w:rPr>
          <w:rFonts w:eastAsia="Noto Serif KR" w:hint="eastAsia"/>
          <w:lang w:eastAsia="ko-KR"/>
        </w:rPr>
      </w:pPr>
    </w:p>
    <w:p w14:paraId="26333C6C" w14:textId="10C4ACFE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1" w:name="_Toc183157324"/>
      <w:r w:rsidRPr="00DD4E3F">
        <w:rPr>
          <w:rFonts w:eastAsia="Noto Serif KR" w:hAnsi="SimSun" w:hint="eastAsia"/>
          <w:lang w:eastAsia="ko-KR"/>
        </w:rPr>
        <w:t>소개</w:t>
      </w:r>
      <w:r w:rsidRPr="00DD4E3F">
        <w:rPr>
          <w:rFonts w:eastAsia="Noto Serif KR" w:hAnsi="SimSun" w:hint="eastAsia"/>
          <w:lang w:eastAsia="ko-KR"/>
        </w:rPr>
        <w:t xml:space="preserve">: </w:t>
      </w:r>
      <w:r w:rsidRPr="00DD4E3F">
        <w:rPr>
          <w:rFonts w:eastAsia="Noto Serif KR" w:hAnsi="SimSun" w:hint="eastAsia"/>
          <w:lang w:eastAsia="ko-KR"/>
        </w:rPr>
        <w:t>절차적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보호조치란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무엇인가요</w:t>
      </w:r>
      <w:r w:rsidRPr="00DD4E3F">
        <w:rPr>
          <w:rFonts w:eastAsia="Noto Serif KR" w:hAnsi="SimSun" w:hint="eastAsia"/>
          <w:lang w:eastAsia="ko-KR"/>
        </w:rPr>
        <w:t>?</w:t>
      </w:r>
      <w:bookmarkEnd w:id="1"/>
    </w:p>
    <w:p w14:paraId="16A1B874" w14:textId="1B6FFB01" w:rsidR="002835E2" w:rsidRPr="00DD4E3F" w:rsidRDefault="00664C74" w:rsidP="006D42F2">
      <w:pPr>
        <w:pStyle w:val="BodyText"/>
        <w:widowControl/>
        <w:spacing w:before="35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"</w:t>
      </w:r>
      <w:r w:rsidRPr="00DD4E3F">
        <w:rPr>
          <w:rFonts w:eastAsia="Noto Serif KR" w:hAnsi="SimSun" w:hint="eastAsia"/>
          <w:lang w:eastAsia="ko-KR"/>
        </w:rPr>
        <w:t>가족의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</w:t>
      </w:r>
      <w:r w:rsidRPr="00DD4E3F">
        <w:rPr>
          <w:rFonts w:eastAsia="Noto Serif KR" w:hAnsi="SimSun" w:hint="eastAsia"/>
          <w:lang w:eastAsia="ko-KR"/>
        </w:rPr>
        <w:t>"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학생들의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관장하는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법률인</w:t>
      </w:r>
      <w:r w:rsidRPr="00DD4E3F">
        <w:rPr>
          <w:rFonts w:eastAsia="Noto Serif KR" w:hAnsi="SimSun" w:hint="eastAsia"/>
          <w:lang w:eastAsia="ko-KR"/>
        </w:rPr>
        <w:t xml:space="preserve"> "</w:t>
      </w:r>
      <w:r w:rsidRPr="00DD4E3F">
        <w:rPr>
          <w:rFonts w:eastAsia="Noto Serif KR" w:hAnsi="SimSun" w:hint="eastAsia"/>
          <w:i/>
          <w:iCs/>
          <w:lang w:eastAsia="ko-KR"/>
        </w:rPr>
        <w:t>2004</w:t>
      </w:r>
      <w:r w:rsidRPr="00DD4E3F">
        <w:rPr>
          <w:rFonts w:eastAsia="Noto Serif KR" w:hAnsi="SimSun" w:hint="eastAsia"/>
          <w:i/>
          <w:iCs/>
          <w:lang w:eastAsia="ko-KR"/>
        </w:rPr>
        <w:t>년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장애인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교육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개선법</w:t>
      </w:r>
      <w:r w:rsidRPr="00DD4E3F">
        <w:rPr>
          <w:rFonts w:eastAsia="Noto Serif KR" w:hAnsi="SimSun" w:hint="eastAsia"/>
          <w:lang w:eastAsia="ko-KR"/>
        </w:rPr>
        <w:t>(IDEA)"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핵심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따릅니다</w:t>
      </w:r>
      <w:r w:rsidRPr="00DD4E3F">
        <w:rPr>
          <w:rFonts w:eastAsia="Noto Serif KR" w:hAnsi="SimSun" w:hint="eastAsia"/>
          <w:lang w:eastAsia="ko-KR"/>
        </w:rPr>
        <w:t>. 2004</w:t>
      </w:r>
      <w:r w:rsidRPr="00DD4E3F">
        <w:rPr>
          <w:rFonts w:eastAsia="Noto Serif KR" w:hAnsi="SimSun" w:hint="eastAsia"/>
          <w:lang w:eastAsia="ko-KR"/>
        </w:rPr>
        <w:t>년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따르면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가족들은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가족과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포함하여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궁금한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점이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방식에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자세히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싶으시면</w:t>
      </w:r>
      <w:r w:rsidRPr="00DD4E3F">
        <w:rPr>
          <w:rFonts w:eastAsia="Noto Serif KR" w:hAnsi="SimSun" w:hint="eastAsia"/>
          <w:lang w:eastAsia="ko-KR"/>
        </w:rPr>
        <w:t>, VDOE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옴부즈맨</w:t>
      </w:r>
      <w:r w:rsidRPr="00DD4E3F">
        <w:rPr>
          <w:rFonts w:eastAsia="Noto Serif KR" w:hAnsi="SimSun" w:hint="eastAsia"/>
          <w:lang w:eastAsia="ko-KR"/>
        </w:rPr>
        <w:t xml:space="preserve"> (804) 371-7420</w:t>
      </w:r>
      <w:r w:rsidRPr="00DD4E3F">
        <w:rPr>
          <w:rFonts w:eastAsia="Noto Serif KR" w:hAnsi="SimSun" w:hint="eastAsia"/>
          <w:lang w:eastAsia="ko-KR"/>
        </w:rPr>
        <w:t>번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지역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책임자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지역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센터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옹호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교육센터에</w:t>
      </w:r>
      <w:r w:rsidRPr="00DD4E3F">
        <w:rPr>
          <w:rFonts w:eastAsia="Noto Serif KR" w:hAnsi="SimSun" w:hint="eastAsia"/>
          <w:lang w:eastAsia="ko-KR"/>
        </w:rPr>
        <w:t xml:space="preserve"> 1 (800) 869-6782</w:t>
      </w:r>
      <w:r w:rsidRPr="00DD4E3F">
        <w:rPr>
          <w:rFonts w:eastAsia="Noto Serif KR" w:hAnsi="SimSun" w:hint="eastAsia"/>
          <w:lang w:eastAsia="ko-KR"/>
        </w:rPr>
        <w:t>번으로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전화하거나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hyperlink r:id="rId10" w:history="1">
        <w:r w:rsidR="00BE47E2" w:rsidRPr="00DD4E3F">
          <w:rPr>
            <w:rStyle w:val="Hyperlink"/>
            <w:rFonts w:eastAsia="Noto Serif KR" w:hAnsi="SimSun" w:hint="eastAsia"/>
            <w:lang w:eastAsia="ko-KR"/>
          </w:rPr>
          <w:t>partners@peatc.org</w:t>
        </w:r>
      </w:hyperlink>
      <w:r w:rsidRPr="00DD4E3F">
        <w:rPr>
          <w:rFonts w:eastAsia="Noto Serif KR" w:hAnsi="SimSun" w:hint="eastAsia"/>
          <w:lang w:eastAsia="ko-KR"/>
        </w:rPr>
        <w:t>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이메일을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보내십시오</w:t>
      </w:r>
      <w:r w:rsidRPr="00DD4E3F">
        <w:rPr>
          <w:rFonts w:eastAsia="Noto Serif KR" w:hAnsi="SimSun" w:hint="eastAsia"/>
          <w:lang w:eastAsia="ko-KR"/>
        </w:rPr>
        <w:t>.</w:t>
      </w:r>
    </w:p>
    <w:p w14:paraId="11FB8F9D" w14:textId="77777777" w:rsidR="004635D9" w:rsidRPr="00DD4E3F" w:rsidRDefault="004635D9" w:rsidP="006D42F2">
      <w:pPr>
        <w:widowControl/>
        <w:rPr>
          <w:rFonts w:eastAsia="Noto Serif KR" w:hint="eastAsia"/>
          <w:lang w:eastAsia="ko-KR"/>
        </w:rPr>
      </w:pPr>
    </w:p>
    <w:p w14:paraId="552DFCFA" w14:textId="31FD02FF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2" w:name="_Toc183157325"/>
      <w:r w:rsidRPr="00DD4E3F">
        <w:rPr>
          <w:rFonts w:eastAsia="Noto Serif KR" w:hAnsi="SimSun" w:hint="eastAsia"/>
          <w:lang w:eastAsia="ko-KR"/>
        </w:rPr>
        <w:t>개요</w:t>
      </w:r>
      <w:r w:rsidRPr="00DD4E3F">
        <w:rPr>
          <w:rFonts w:eastAsia="Noto Serif KR" w:hAnsi="SimSun" w:hint="eastAsia"/>
          <w:lang w:eastAsia="ko-KR"/>
        </w:rPr>
        <w:t xml:space="preserve">: </w:t>
      </w:r>
      <w:r w:rsidRPr="00DD4E3F">
        <w:rPr>
          <w:rFonts w:eastAsia="Noto Serif KR" w:hAnsi="SimSun" w:hint="eastAsia"/>
          <w:lang w:eastAsia="ko-KR"/>
        </w:rPr>
        <w:t>중요한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용어에는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어떤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있나요</w:t>
      </w:r>
      <w:r w:rsidRPr="00DD4E3F">
        <w:rPr>
          <w:rFonts w:eastAsia="Noto Serif KR" w:hAnsi="SimSun" w:hint="eastAsia"/>
          <w:lang w:eastAsia="ko-KR"/>
        </w:rPr>
        <w:t>?</w:t>
      </w:r>
      <w:bookmarkEnd w:id="2"/>
    </w:p>
    <w:p w14:paraId="604EDD8F" w14:textId="56EE8AC5" w:rsidR="002835E2" w:rsidRPr="00DD4E3F" w:rsidRDefault="00BE47E2" w:rsidP="006D42F2">
      <w:pPr>
        <w:pStyle w:val="BodyText"/>
        <w:widowControl/>
        <w:spacing w:before="27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따르면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학교에서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가지고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혜택을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누리기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학생은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공교육</w:t>
      </w:r>
      <w:r w:rsidRPr="00DD4E3F">
        <w:rPr>
          <w:rFonts w:eastAsia="Noto Serif KR" w:hAnsi="SimSun" w:hint="eastAsia"/>
          <w:lang w:eastAsia="ko-KR"/>
        </w:rPr>
        <w:t>(Free Appropriate Public Education, FAPE)</w:t>
      </w:r>
      <w:r w:rsidRPr="00DD4E3F">
        <w:rPr>
          <w:rFonts w:eastAsia="Noto Serif KR" w:hAnsi="SimSun" w:hint="eastAsia"/>
          <w:lang w:eastAsia="ko-KR"/>
        </w:rPr>
        <w:t>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C968F84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470C8941" w14:textId="77777777" w:rsidR="002835E2" w:rsidRPr="006C2E2C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6C2E2C">
        <w:rPr>
          <w:rFonts w:eastAsia="Noto Serif KR" w:hAnsi="SimSun" w:hint="eastAsia"/>
          <w:lang w:eastAsia="ko-KR"/>
        </w:rPr>
        <w:t>FAPE</w:t>
      </w:r>
      <w:r w:rsidRPr="006C2E2C">
        <w:rPr>
          <w:rFonts w:eastAsia="Noto Serif KR" w:hAnsi="SimSun" w:hint="eastAsia"/>
          <w:lang w:eastAsia="ko-KR"/>
        </w:rPr>
        <w:t>는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최소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제한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환경</w:t>
      </w:r>
      <w:r w:rsidRPr="006C2E2C">
        <w:rPr>
          <w:rFonts w:eastAsia="Noto Serif KR" w:hAnsi="SimSun" w:hint="eastAsia"/>
          <w:lang w:eastAsia="ko-KR"/>
        </w:rPr>
        <w:t>(Least Restrictive Environment, LRE)</w:t>
      </w:r>
      <w:r w:rsidRPr="006C2E2C">
        <w:rPr>
          <w:rFonts w:eastAsia="Noto Serif KR" w:hAnsi="SimSun" w:hint="eastAsia"/>
          <w:lang w:eastAsia="ko-KR"/>
        </w:rPr>
        <w:t>에서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제공되어야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합니다</w:t>
      </w:r>
      <w:r w:rsidRPr="006C2E2C">
        <w:rPr>
          <w:rFonts w:eastAsia="Noto Serif KR" w:hAnsi="SimSun" w:hint="eastAsia"/>
          <w:lang w:eastAsia="ko-KR"/>
        </w:rPr>
        <w:t xml:space="preserve">. </w:t>
      </w:r>
      <w:r w:rsidRPr="006C2E2C">
        <w:rPr>
          <w:rFonts w:eastAsia="Noto Serif KR" w:hAnsi="SimSun" w:hint="eastAsia"/>
          <w:lang w:eastAsia="ko-KR"/>
        </w:rPr>
        <w:t>즉</w:t>
      </w:r>
      <w:r w:rsidRPr="006C2E2C">
        <w:rPr>
          <w:rFonts w:eastAsia="Noto Serif KR" w:hAnsi="SimSun" w:hint="eastAsia"/>
          <w:lang w:eastAsia="ko-KR"/>
        </w:rPr>
        <w:t xml:space="preserve">, </w:t>
      </w:r>
      <w:r w:rsidRPr="006C2E2C">
        <w:rPr>
          <w:rFonts w:eastAsia="Noto Serif KR" w:hAnsi="SimSun" w:hint="eastAsia"/>
          <w:lang w:eastAsia="ko-KR"/>
        </w:rPr>
        <w:t>아동의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교육적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요구를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고려하여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장애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아동은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장애가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없는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아동이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있는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수업을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듣고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다른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활동에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참여할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수</w:t>
      </w:r>
      <w:r w:rsidRPr="006C2E2C">
        <w:rPr>
          <w:rFonts w:eastAsia="Noto Serif KR" w:hAnsi="SimSun" w:hint="eastAsia"/>
          <w:lang w:eastAsia="ko-KR"/>
        </w:rPr>
        <w:t xml:space="preserve"> </w:t>
      </w:r>
      <w:r w:rsidRPr="006C2E2C">
        <w:rPr>
          <w:rFonts w:eastAsia="Noto Serif KR" w:hAnsi="SimSun" w:hint="eastAsia"/>
          <w:lang w:eastAsia="ko-KR"/>
        </w:rPr>
        <w:t>있습니다</w:t>
      </w:r>
      <w:r w:rsidRPr="006C2E2C">
        <w:rPr>
          <w:rFonts w:eastAsia="Noto Serif KR" w:hAnsi="SimSun" w:hint="eastAsia"/>
          <w:lang w:eastAsia="ko-KR"/>
        </w:rPr>
        <w:t>.</w:t>
      </w:r>
    </w:p>
    <w:p w14:paraId="46FA5556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0CA88C1A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학생에게</w:t>
      </w:r>
      <w:r w:rsidRPr="00DD4E3F">
        <w:rPr>
          <w:rFonts w:eastAsia="Noto Serif KR" w:hAnsi="SimSun" w:hint="eastAsia"/>
          <w:lang w:eastAsia="ko-KR"/>
        </w:rPr>
        <w:t xml:space="preserve"> FAPE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계획은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매년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개발되며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개별화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</w:t>
      </w:r>
      <w:r w:rsidRPr="00DD4E3F">
        <w:rPr>
          <w:rFonts w:eastAsia="Noto Serif KR" w:hAnsi="SimSun" w:hint="eastAsia"/>
          <w:lang w:eastAsia="ko-KR"/>
        </w:rPr>
        <w:t>(Individualized Education Program, IEP)</w:t>
      </w:r>
      <w:r w:rsidRPr="00DD4E3F">
        <w:rPr>
          <w:rFonts w:eastAsia="Noto Serif KR" w:hAnsi="SimSun" w:hint="eastAsia"/>
          <w:lang w:eastAsia="ko-KR"/>
        </w:rPr>
        <w:t>이라고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팀에서</w:t>
      </w:r>
      <w:r w:rsidRPr="00DD4E3F">
        <w:rPr>
          <w:rFonts w:eastAsia="Noto Serif KR" w:hAnsi="SimSun" w:hint="eastAsia"/>
          <w:lang w:eastAsia="ko-KR"/>
        </w:rPr>
        <w:t xml:space="preserve"> IEP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작성합니다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학부모에게는</w:t>
      </w:r>
      <w:r w:rsidRPr="00DD4E3F">
        <w:rPr>
          <w:rFonts w:eastAsia="Noto Serif KR" w:hAnsi="SimSun" w:hint="eastAsia"/>
          <w:lang w:eastAsia="ko-KR"/>
        </w:rPr>
        <w:t xml:space="preserve"> "</w:t>
      </w:r>
      <w:r w:rsidRPr="00DD4E3F">
        <w:rPr>
          <w:rFonts w:eastAsia="Noto Serif KR" w:hAnsi="SimSun" w:hint="eastAsia"/>
          <w:lang w:eastAsia="ko-KR"/>
        </w:rPr>
        <w:t>동의권</w:t>
      </w:r>
      <w:r w:rsidRPr="00DD4E3F">
        <w:rPr>
          <w:rFonts w:eastAsia="Noto Serif KR" w:hAnsi="SimSun" w:hint="eastAsia"/>
          <w:lang w:eastAsia="ko-KR"/>
        </w:rPr>
        <w:t>"</w:t>
      </w: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즉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학교에서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승인해야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한다는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의미입니다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가족은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목표를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달성하는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상황에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정기적인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보고서를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9137C57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3B95E69B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IEP</w:t>
      </w:r>
      <w:r w:rsidRPr="00DD4E3F">
        <w:rPr>
          <w:rFonts w:eastAsia="Noto Serif KR" w:hAnsi="SimSun" w:hint="eastAsia"/>
          <w:lang w:eastAsia="ko-KR"/>
        </w:rPr>
        <w:t>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부분적으로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0BC895A" w14:textId="77777777" w:rsidR="002835E2" w:rsidRPr="00DD4E3F" w:rsidRDefault="00664C74" w:rsidP="006D42F2">
      <w:pPr>
        <w:pStyle w:val="ListParagraph"/>
        <w:widowControl/>
        <w:numPr>
          <w:ilvl w:val="0"/>
          <w:numId w:val="63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현재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수준의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성취도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기능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측면의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성취도</w:t>
      </w:r>
    </w:p>
    <w:p w14:paraId="5BEDE848" w14:textId="77777777" w:rsidR="002835E2" w:rsidRPr="00DD4E3F" w:rsidRDefault="00664C74" w:rsidP="006D42F2">
      <w:pPr>
        <w:pStyle w:val="ListParagraph"/>
        <w:widowControl/>
        <w:numPr>
          <w:ilvl w:val="0"/>
          <w:numId w:val="63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lastRenderedPageBreak/>
        <w:t>제공되는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진술서</w:t>
      </w:r>
    </w:p>
    <w:p w14:paraId="50F500E7" w14:textId="77777777" w:rsidR="002835E2" w:rsidRPr="00DD4E3F" w:rsidRDefault="00664C74" w:rsidP="006D42F2">
      <w:pPr>
        <w:pStyle w:val="ListParagraph"/>
        <w:widowControl/>
        <w:numPr>
          <w:ilvl w:val="0"/>
          <w:numId w:val="63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측정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가능한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용어로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명시된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목표</w:t>
      </w:r>
    </w:p>
    <w:p w14:paraId="62306EB0" w14:textId="77777777" w:rsidR="002835E2" w:rsidRPr="00DD4E3F" w:rsidRDefault="00664C74" w:rsidP="006D42F2">
      <w:pPr>
        <w:pStyle w:val="ListParagraph"/>
        <w:widowControl/>
        <w:numPr>
          <w:ilvl w:val="0"/>
          <w:numId w:val="63"/>
        </w:numPr>
        <w:tabs>
          <w:tab w:val="left" w:pos="500"/>
        </w:tabs>
        <w:spacing w:before="6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수업에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참여하지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시기에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</w:p>
    <w:p w14:paraId="77134ECB" w14:textId="77777777" w:rsidR="002835E2" w:rsidRPr="00DD4E3F" w:rsidRDefault="00664C74" w:rsidP="006D42F2">
      <w:pPr>
        <w:pStyle w:val="ListParagraph"/>
        <w:widowControl/>
        <w:numPr>
          <w:ilvl w:val="0"/>
          <w:numId w:val="63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수업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테스트에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필요한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편의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목록</w:t>
      </w:r>
    </w:p>
    <w:p w14:paraId="3AC2C16D" w14:textId="77777777" w:rsidR="002835E2" w:rsidRPr="00DD4E3F" w:rsidRDefault="00664C74" w:rsidP="006D42F2">
      <w:pPr>
        <w:pStyle w:val="ListParagraph"/>
        <w:widowControl/>
        <w:numPr>
          <w:ilvl w:val="0"/>
          <w:numId w:val="63"/>
        </w:numPr>
        <w:tabs>
          <w:tab w:val="left" w:pos="500"/>
        </w:tabs>
        <w:spacing w:before="2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 xml:space="preserve">SOL </w:t>
      </w:r>
      <w:r w:rsidRPr="00DD4E3F">
        <w:rPr>
          <w:rFonts w:eastAsia="Noto Serif KR" w:hAnsi="SimSun" w:hint="eastAsia"/>
          <w:sz w:val="24"/>
          <w:lang w:eastAsia="ko-KR"/>
        </w:rPr>
        <w:t>검사를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책임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체제에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참여하는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방법에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계획</w:t>
      </w:r>
    </w:p>
    <w:p w14:paraId="301B27E5" w14:textId="45BB6C0C" w:rsidR="002835E2" w:rsidRPr="00DD4E3F" w:rsidRDefault="002835E2" w:rsidP="006D42F2">
      <w:pPr>
        <w:widowControl/>
        <w:ind w:left="140"/>
        <w:jc w:val="both"/>
        <w:rPr>
          <w:rFonts w:eastAsia="Noto Serif KR" w:hint="eastAsia"/>
          <w:sz w:val="20"/>
          <w:lang w:eastAsia="ko-KR"/>
        </w:rPr>
      </w:pPr>
    </w:p>
    <w:p w14:paraId="661C7DA9" w14:textId="5DB4C274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" w:name="_Toc183157326"/>
      <w:r w:rsidRPr="00DD4E3F">
        <w:rPr>
          <w:rFonts w:eastAsia="Noto Serif KR" w:hAnsi="SimSun" w:hint="eastAsia"/>
          <w:lang w:eastAsia="ko-KR"/>
        </w:rPr>
        <w:t>사전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</w:t>
      </w:r>
      <w:bookmarkEnd w:id="3"/>
    </w:p>
    <w:p w14:paraId="6E0DB8FF" w14:textId="77777777" w:rsidR="002835E2" w:rsidRPr="00DD4E3F" w:rsidRDefault="002835E2" w:rsidP="006D42F2">
      <w:pPr>
        <w:pStyle w:val="BodyText"/>
        <w:widowControl/>
        <w:spacing w:before="18"/>
        <w:rPr>
          <w:rFonts w:ascii="Arial" w:eastAsia="Noto Serif KR" w:hint="eastAsia"/>
          <w:b/>
          <w:sz w:val="20"/>
          <w:lang w:eastAsia="ko-KR"/>
        </w:rPr>
      </w:pPr>
    </w:p>
    <w:p w14:paraId="1EB3C89F" w14:textId="46361DAC" w:rsidR="00BE47E2" w:rsidRPr="00DD4E3F" w:rsidRDefault="00BE47E2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58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귀하에게는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교육적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요구와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관련된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교육청의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조치에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대하여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서면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정보를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받을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이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정보는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결정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시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정보에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입각한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동의를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제공하는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데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도움을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줍니다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.</w:t>
      </w:r>
    </w:p>
    <w:p w14:paraId="7640E030" w14:textId="77777777" w:rsidR="00BE47E2" w:rsidRPr="00DD4E3F" w:rsidRDefault="00BE47E2" w:rsidP="006D42F2">
      <w:pPr>
        <w:pStyle w:val="BodyText"/>
        <w:widowControl/>
        <w:spacing w:before="18"/>
        <w:rPr>
          <w:rFonts w:ascii="Arial" w:eastAsia="Noto Serif KR" w:hint="eastAsia"/>
          <w:b/>
          <w:sz w:val="20"/>
          <w:lang w:eastAsia="ko-KR"/>
        </w:rPr>
      </w:pPr>
    </w:p>
    <w:p w14:paraId="1F7F1177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4" w:name="_Toc183157327"/>
      <w:r w:rsidRPr="00DD4E3F">
        <w:rPr>
          <w:rFonts w:eastAsia="Noto Serif KR" w:hAnsi="SimSun" w:hint="eastAsia"/>
          <w:lang w:eastAsia="ko-KR"/>
        </w:rPr>
        <w:t>고지</w:t>
      </w:r>
      <w:bookmarkEnd w:id="4"/>
    </w:p>
    <w:p w14:paraId="68CDBB66" w14:textId="75F21830" w:rsidR="002835E2" w:rsidRPr="00DD4E3F" w:rsidRDefault="00664C74" w:rsidP="006D42F2">
      <w:pPr>
        <w:pStyle w:val="BodyText"/>
        <w:widowControl/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언제든지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특정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79B2899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567148AD" w14:textId="77777777" w:rsidR="002835E2" w:rsidRPr="00DD4E3F" w:rsidRDefault="00664C74" w:rsidP="006D42F2">
      <w:pPr>
        <w:pStyle w:val="ListParagraph"/>
        <w:widowControl/>
        <w:numPr>
          <w:ilvl w:val="0"/>
          <w:numId w:val="62"/>
        </w:numPr>
        <w:tabs>
          <w:tab w:val="left" w:pos="861"/>
        </w:tabs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상태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확인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평가나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배치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무상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공교육</w:t>
      </w:r>
      <w:r w:rsidRPr="00DD4E3F">
        <w:rPr>
          <w:rFonts w:eastAsia="Noto Serif KR" w:hAnsi="SimSun" w:hint="eastAsia"/>
          <w:sz w:val="24"/>
          <w:lang w:eastAsia="ko-KR"/>
        </w:rPr>
        <w:t xml:space="preserve">(FAPE) </w:t>
      </w:r>
      <w:r w:rsidRPr="00DD4E3F">
        <w:rPr>
          <w:rFonts w:eastAsia="Noto Serif KR" w:hAnsi="SimSun" w:hint="eastAsia"/>
          <w:sz w:val="24"/>
          <w:lang w:eastAsia="ko-KR"/>
        </w:rPr>
        <w:t>제공을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시작하거나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변경할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52FDFF8B" w14:textId="77777777" w:rsidR="002835E2" w:rsidRPr="00DD4E3F" w:rsidRDefault="00664C74" w:rsidP="006D42F2">
      <w:pPr>
        <w:pStyle w:val="ListParagraph"/>
        <w:widowControl/>
        <w:numPr>
          <w:ilvl w:val="0"/>
          <w:numId w:val="62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상태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확인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평가나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배치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FAPE </w:t>
      </w:r>
      <w:r w:rsidRPr="00DD4E3F">
        <w:rPr>
          <w:rFonts w:eastAsia="Noto Serif KR" w:hAnsi="SimSun" w:hint="eastAsia"/>
          <w:sz w:val="24"/>
          <w:lang w:eastAsia="ko-KR"/>
        </w:rPr>
        <w:t>제공을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시작하거나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변경할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407C128" w14:textId="77777777" w:rsidR="00BE47E2" w:rsidRPr="00DD4E3F" w:rsidRDefault="00BE47E2" w:rsidP="006D42F2">
      <w:pPr>
        <w:widowControl/>
        <w:tabs>
          <w:tab w:val="left" w:pos="861"/>
        </w:tabs>
        <w:rPr>
          <w:rFonts w:eastAsia="Noto Serif KR" w:hint="eastAsia"/>
          <w:sz w:val="24"/>
          <w:lang w:eastAsia="ko-KR"/>
        </w:rPr>
      </w:pPr>
    </w:p>
    <w:p w14:paraId="75416A82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5" w:name="_Toc183157328"/>
      <w:r w:rsidRPr="00DD4E3F">
        <w:rPr>
          <w:rFonts w:eastAsia="Noto Serif KR" w:hAnsi="SimSun" w:hint="eastAsia"/>
          <w:lang w:eastAsia="ko-KR"/>
        </w:rPr>
        <w:t>고지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</w:t>
      </w:r>
      <w:bookmarkEnd w:id="5"/>
    </w:p>
    <w:p w14:paraId="699FF675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8BEE2D0" w14:textId="77777777" w:rsidR="002835E2" w:rsidRPr="00DD4E3F" w:rsidRDefault="00664C74" w:rsidP="006D42F2">
      <w:pPr>
        <w:pStyle w:val="ListParagraph"/>
        <w:widowControl/>
        <w:numPr>
          <w:ilvl w:val="0"/>
          <w:numId w:val="61"/>
        </w:numPr>
        <w:tabs>
          <w:tab w:val="left" w:pos="860"/>
        </w:tabs>
        <w:spacing w:before="118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0E100627" w14:textId="77777777" w:rsidR="002835E2" w:rsidRPr="00DD4E3F" w:rsidRDefault="00664C74" w:rsidP="006D42F2">
      <w:pPr>
        <w:pStyle w:val="ListParagraph"/>
        <w:widowControl/>
        <w:numPr>
          <w:ilvl w:val="0"/>
          <w:numId w:val="61"/>
        </w:numPr>
        <w:tabs>
          <w:tab w:val="left" w:pos="860"/>
        </w:tabs>
        <w:spacing w:before="276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7C8CFAD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0DD3DA98" w14:textId="77777777" w:rsidR="002835E2" w:rsidRPr="00DD4E3F" w:rsidRDefault="00664C74" w:rsidP="006D42F2">
      <w:pPr>
        <w:pStyle w:val="ListParagraph"/>
        <w:widowControl/>
        <w:numPr>
          <w:ilvl w:val="0"/>
          <w:numId w:val="61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거부하기로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이용된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375BC48" w14:textId="77777777" w:rsidR="002835E2" w:rsidRPr="006F0EDF" w:rsidRDefault="00664C74" w:rsidP="006D42F2">
      <w:pPr>
        <w:pStyle w:val="ListParagraph"/>
        <w:widowControl/>
        <w:numPr>
          <w:ilvl w:val="0"/>
          <w:numId w:val="61"/>
        </w:numPr>
        <w:tabs>
          <w:tab w:val="left" w:pos="861"/>
        </w:tabs>
        <w:spacing w:before="273"/>
        <w:rPr>
          <w:rFonts w:eastAsia="Noto Serif KR" w:hint="eastAsia"/>
          <w:spacing w:val="-10"/>
          <w:sz w:val="24"/>
          <w:lang w:eastAsia="ko-KR"/>
        </w:rPr>
      </w:pPr>
      <w:r w:rsidRPr="006F0EDF">
        <w:rPr>
          <w:rFonts w:eastAsia="Noto Serif KR" w:hAnsi="SimSun" w:hint="eastAsia"/>
          <w:spacing w:val="-10"/>
          <w:sz w:val="24"/>
          <w:lang w:eastAsia="ko-KR"/>
        </w:rPr>
        <w:t>IDEA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의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절차적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보호조치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조항에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따라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귀하에게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보호책이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있다는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진술을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포함해야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합니다</w:t>
      </w:r>
      <w:r w:rsidRPr="006F0EDF">
        <w:rPr>
          <w:rFonts w:eastAsia="Noto Serif KR" w:hAnsi="SimSun" w:hint="eastAsia"/>
          <w:spacing w:val="-10"/>
          <w:sz w:val="24"/>
          <w:lang w:eastAsia="ko-KR"/>
        </w:rPr>
        <w:t>.</w:t>
      </w:r>
    </w:p>
    <w:p w14:paraId="26C4DF70" w14:textId="77777777" w:rsidR="002835E2" w:rsidRPr="00DD4E3F" w:rsidRDefault="00664C74" w:rsidP="006D42F2">
      <w:pPr>
        <w:pStyle w:val="ListParagraph"/>
        <w:widowControl/>
        <w:numPr>
          <w:ilvl w:val="0"/>
          <w:numId w:val="61"/>
        </w:numPr>
        <w:tabs>
          <w:tab w:val="left" w:pos="861"/>
        </w:tabs>
        <w:spacing w:before="274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lastRenderedPageBreak/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목적의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초기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의뢰가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절차적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보호조치에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알려줘야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9BC97E3" w14:textId="77777777" w:rsidR="002835E2" w:rsidRPr="00DD4E3F" w:rsidRDefault="00664C74" w:rsidP="006D42F2">
      <w:pPr>
        <w:pStyle w:val="ListParagraph"/>
        <w:widowControl/>
        <w:numPr>
          <w:ilvl w:val="0"/>
          <w:numId w:val="61"/>
        </w:numPr>
        <w:tabs>
          <w:tab w:val="left" w:pos="860"/>
        </w:tabs>
        <w:spacing w:before="27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연락하여</w:t>
      </w:r>
      <w:r w:rsidRPr="00DD4E3F">
        <w:rPr>
          <w:rFonts w:eastAsia="Noto Serif KR" w:hAnsi="SimSun" w:hint="eastAsia"/>
          <w:sz w:val="24"/>
          <w:lang w:eastAsia="ko-KR"/>
        </w:rPr>
        <w:t xml:space="preserve"> IDEA</w:t>
      </w:r>
      <w:r w:rsidRPr="00DD4E3F">
        <w:rPr>
          <w:rFonts w:eastAsia="Noto Serif KR" w:hAnsi="SimSun" w:hint="eastAsia"/>
          <w:sz w:val="24"/>
          <w:lang w:eastAsia="ko-KR"/>
        </w:rPr>
        <w:t>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이해하는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도움을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리소스를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031BD542" w14:textId="77777777" w:rsidR="002835E2" w:rsidRPr="00DD4E3F" w:rsidRDefault="002835E2" w:rsidP="006D42F2">
      <w:pPr>
        <w:pStyle w:val="BodyText"/>
        <w:widowControl/>
        <w:spacing w:before="3"/>
        <w:rPr>
          <w:rFonts w:eastAsia="Noto Serif KR" w:hint="eastAsia"/>
          <w:lang w:eastAsia="ko-KR"/>
        </w:rPr>
      </w:pPr>
    </w:p>
    <w:p w14:paraId="5DD0E6C5" w14:textId="77777777" w:rsidR="002835E2" w:rsidRPr="00DD4E3F" w:rsidRDefault="00664C74" w:rsidP="006D42F2">
      <w:pPr>
        <w:pStyle w:val="ListParagraph"/>
        <w:widowControl/>
        <w:numPr>
          <w:ilvl w:val="0"/>
          <w:numId w:val="61"/>
        </w:numPr>
        <w:tabs>
          <w:tab w:val="left" w:pos="861"/>
        </w:tabs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개별화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프로그램</w:t>
      </w:r>
      <w:r w:rsidRPr="00DD4E3F">
        <w:rPr>
          <w:rFonts w:eastAsia="Noto Serif KR" w:hAnsi="SimSun" w:hint="eastAsia"/>
          <w:sz w:val="24"/>
          <w:lang w:eastAsia="ko-KR"/>
        </w:rPr>
        <w:t xml:space="preserve">(IEP) </w:t>
      </w:r>
      <w:r w:rsidRPr="00DD4E3F">
        <w:rPr>
          <w:rFonts w:eastAsia="Noto Serif KR" w:hAnsi="SimSun" w:hint="eastAsia"/>
          <w:sz w:val="24"/>
          <w:lang w:eastAsia="ko-KR"/>
        </w:rPr>
        <w:t>팀에서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고려한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선택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선택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3231EA56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b/>
          <w:lang w:eastAsia="ko-KR"/>
        </w:rPr>
      </w:pPr>
    </w:p>
    <w:p w14:paraId="3FF7BCC2" w14:textId="77777777" w:rsidR="002835E2" w:rsidRPr="00DD4E3F" w:rsidRDefault="00664C74" w:rsidP="006D42F2">
      <w:pPr>
        <w:pStyle w:val="ListParagraph"/>
        <w:widowControl/>
        <w:numPr>
          <w:ilvl w:val="0"/>
          <w:numId w:val="61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7B42A9A6" w14:textId="77777777" w:rsidR="00BE47E2" w:rsidRPr="00DD4E3F" w:rsidRDefault="00BE47E2" w:rsidP="006D42F2">
      <w:pPr>
        <w:widowControl/>
        <w:tabs>
          <w:tab w:val="left" w:pos="861"/>
        </w:tabs>
        <w:rPr>
          <w:rFonts w:eastAsia="Noto Serif KR" w:hint="eastAsia"/>
          <w:sz w:val="24"/>
          <w:lang w:eastAsia="ko-KR"/>
        </w:rPr>
      </w:pPr>
    </w:p>
    <w:p w14:paraId="1E113E50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6" w:name="_Toc183157329"/>
      <w:r w:rsidRPr="00DD4E3F">
        <w:rPr>
          <w:rFonts w:eastAsia="Noto Serif KR" w:hAnsi="SimSun" w:hint="eastAsia"/>
          <w:lang w:eastAsia="ko-KR"/>
        </w:rPr>
        <w:t>이해할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언어로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</w:t>
      </w:r>
      <w:bookmarkEnd w:id="6"/>
    </w:p>
    <w:p w14:paraId="169042C1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고지는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75DA8BA" w14:textId="77777777" w:rsidR="002835E2" w:rsidRPr="00DD4E3F" w:rsidRDefault="00664C74" w:rsidP="006D42F2">
      <w:pPr>
        <w:pStyle w:val="ListParagraph"/>
        <w:widowControl/>
        <w:numPr>
          <w:ilvl w:val="0"/>
          <w:numId w:val="60"/>
        </w:numPr>
        <w:tabs>
          <w:tab w:val="left" w:pos="860"/>
        </w:tabs>
        <w:spacing w:before="3"/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일반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대중에게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이해할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언어로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작성해야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1F1EAD68" w14:textId="77777777" w:rsidR="002835E2" w:rsidRPr="00DD4E3F" w:rsidRDefault="00664C74" w:rsidP="006D42F2">
      <w:pPr>
        <w:pStyle w:val="ListParagraph"/>
        <w:widowControl/>
        <w:numPr>
          <w:ilvl w:val="0"/>
          <w:numId w:val="60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제공할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방식임이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확실하지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모국어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의사소통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방식으로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제공되어야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2F8DC948" w14:textId="77777777" w:rsidR="002835E2" w:rsidRDefault="002835E2" w:rsidP="006D42F2">
      <w:pPr>
        <w:widowControl/>
        <w:rPr>
          <w:rFonts w:eastAsia="Noto Serif KR" w:hint="eastAsia"/>
          <w:sz w:val="24"/>
          <w:lang w:eastAsia="ko-KR"/>
        </w:rPr>
      </w:pPr>
    </w:p>
    <w:p w14:paraId="50AB7C82" w14:textId="77777777" w:rsidR="002835E2" w:rsidRPr="00DD4E3F" w:rsidRDefault="00664C74" w:rsidP="006D42F2">
      <w:pPr>
        <w:pStyle w:val="BodyText"/>
        <w:widowControl/>
        <w:spacing w:before="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모국어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의사소통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방식이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언어가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보장해야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DD464A9" w14:textId="77777777" w:rsidR="002835E2" w:rsidRPr="00DD4E3F" w:rsidRDefault="00664C74" w:rsidP="006D42F2">
      <w:pPr>
        <w:pStyle w:val="ListParagraph"/>
        <w:widowControl/>
        <w:numPr>
          <w:ilvl w:val="0"/>
          <w:numId w:val="59"/>
        </w:numPr>
        <w:tabs>
          <w:tab w:val="left" w:pos="861"/>
        </w:tabs>
        <w:spacing w:before="4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모국어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의사소통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방식의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수단으로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번역해야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82694A4" w14:textId="77777777" w:rsidR="002835E2" w:rsidRPr="00DD4E3F" w:rsidRDefault="00664C74" w:rsidP="006D42F2">
      <w:pPr>
        <w:pStyle w:val="ListParagraph"/>
        <w:widowControl/>
        <w:numPr>
          <w:ilvl w:val="0"/>
          <w:numId w:val="59"/>
        </w:numPr>
        <w:tabs>
          <w:tab w:val="left" w:pos="860"/>
        </w:tabs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내용을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숙지해야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3B212AF9" w14:textId="77777777" w:rsidR="002835E2" w:rsidRPr="00DD4E3F" w:rsidRDefault="00664C74" w:rsidP="006D42F2">
      <w:pPr>
        <w:pStyle w:val="ListParagraph"/>
        <w:widowControl/>
        <w:numPr>
          <w:ilvl w:val="0"/>
          <w:numId w:val="59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1</w:t>
      </w:r>
      <w:r w:rsidRPr="00DD4E3F">
        <w:rPr>
          <w:rFonts w:eastAsia="Noto Serif KR" w:hAnsi="SimSun" w:hint="eastAsia"/>
          <w:sz w:val="24"/>
          <w:lang w:eastAsia="ko-KR"/>
        </w:rPr>
        <w:t>과</w:t>
      </w:r>
      <w:r w:rsidRPr="00DD4E3F">
        <w:rPr>
          <w:rFonts w:eastAsia="Noto Serif KR" w:hAnsi="SimSun" w:hint="eastAsia"/>
          <w:sz w:val="24"/>
          <w:lang w:eastAsia="ko-KR"/>
        </w:rPr>
        <w:t xml:space="preserve"> 2</w:t>
      </w:r>
      <w:r w:rsidRPr="00DD4E3F">
        <w:rPr>
          <w:rFonts w:eastAsia="Noto Serif KR" w:hAnsi="SimSun" w:hint="eastAsia"/>
          <w:sz w:val="24"/>
          <w:lang w:eastAsia="ko-KR"/>
        </w:rPr>
        <w:t>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충족되었다는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증거가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027A72AB" w14:textId="2EB6A4F2" w:rsidR="002835E2" w:rsidRPr="00DD4E3F" w:rsidRDefault="002835E2" w:rsidP="006D42F2">
      <w:pPr>
        <w:pStyle w:val="BodyText"/>
        <w:widowControl/>
        <w:spacing w:before="210"/>
        <w:rPr>
          <w:rFonts w:eastAsia="Noto Serif KR" w:hint="eastAsia"/>
          <w:lang w:eastAsia="ko-KR"/>
        </w:rPr>
      </w:pPr>
    </w:p>
    <w:p w14:paraId="2E8DC64A" w14:textId="0D439DBE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7" w:name="_Toc183157330"/>
      <w:r w:rsidRPr="00DD4E3F">
        <w:rPr>
          <w:rFonts w:eastAsia="Noto Serif KR" w:hAnsi="SimSun" w:hint="eastAsia"/>
          <w:lang w:eastAsia="ko-KR"/>
        </w:rPr>
        <w:t>모국어</w:t>
      </w:r>
      <w:bookmarkEnd w:id="7"/>
    </w:p>
    <w:p w14:paraId="0FFCD942" w14:textId="3087BB0E" w:rsidR="002835E2" w:rsidRPr="00DD4E3F" w:rsidRDefault="002835E2" w:rsidP="006D42F2">
      <w:pPr>
        <w:pStyle w:val="BodyText"/>
        <w:widowControl/>
        <w:spacing w:before="4"/>
        <w:rPr>
          <w:rFonts w:ascii="Arial" w:eastAsia="Noto Serif KR" w:hint="eastAsia"/>
          <w:b/>
          <w:sz w:val="17"/>
          <w:lang w:eastAsia="ko-KR"/>
        </w:rPr>
      </w:pPr>
    </w:p>
    <w:p w14:paraId="7C760875" w14:textId="77777777" w:rsidR="00BE47E2" w:rsidRPr="00DD4E3F" w:rsidRDefault="00BE47E2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78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자신이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이해하는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언어로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제공받을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4595BB73" w14:textId="77777777" w:rsidR="00BE47E2" w:rsidRPr="00DD4E3F" w:rsidRDefault="00BE47E2" w:rsidP="006D42F2">
      <w:pPr>
        <w:pStyle w:val="BodyText"/>
        <w:widowControl/>
        <w:spacing w:before="4"/>
        <w:rPr>
          <w:rFonts w:ascii="Arial" w:eastAsia="Noto Serif KR" w:hint="eastAsia"/>
          <w:b/>
          <w:sz w:val="17"/>
          <w:lang w:eastAsia="ko-KR"/>
        </w:rPr>
      </w:pPr>
    </w:p>
    <w:p w14:paraId="6E334767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i/>
          <w:lang w:eastAsia="ko-KR"/>
        </w:rPr>
        <w:t>모국어는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영어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능력이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제한된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0473AEC" w14:textId="77777777" w:rsidR="002835E2" w:rsidRPr="00DD4E3F" w:rsidRDefault="00664C74" w:rsidP="006D42F2">
      <w:pPr>
        <w:pStyle w:val="ListParagraph"/>
        <w:widowControl/>
        <w:numPr>
          <w:ilvl w:val="0"/>
          <w:numId w:val="58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해당인이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일반적으로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언어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일반적으로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언어</w:t>
      </w:r>
    </w:p>
    <w:p w14:paraId="07AC36FF" w14:textId="77777777" w:rsidR="002835E2" w:rsidRPr="00DD4E3F" w:rsidRDefault="00664C74" w:rsidP="006D42F2">
      <w:pPr>
        <w:pStyle w:val="ListParagraph"/>
        <w:widowControl/>
        <w:numPr>
          <w:ilvl w:val="0"/>
          <w:numId w:val="58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아동과의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직접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접촉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아동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</w:t>
      </w:r>
      <w:r w:rsidRPr="00DD4E3F">
        <w:rPr>
          <w:rFonts w:eastAsia="Noto Serif KR" w:hAnsi="SimSun" w:hint="eastAsia"/>
          <w:sz w:val="24"/>
          <w:lang w:eastAsia="ko-KR"/>
        </w:rPr>
        <w:t xml:space="preserve">) </w:t>
      </w:r>
      <w:r w:rsidRPr="00DD4E3F">
        <w:rPr>
          <w:rFonts w:eastAsia="Noto Serif KR" w:hAnsi="SimSun" w:hint="eastAsia"/>
          <w:sz w:val="24"/>
          <w:lang w:eastAsia="ko-KR"/>
        </w:rPr>
        <w:t>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가정에서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일반적으로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언어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학습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환경</w:t>
      </w:r>
    </w:p>
    <w:p w14:paraId="74C67E25" w14:textId="77777777" w:rsidR="002835E2" w:rsidRPr="00DD4E3F" w:rsidRDefault="00664C74" w:rsidP="006D42F2">
      <w:pPr>
        <w:pStyle w:val="BodyText"/>
        <w:widowControl/>
        <w:spacing w:before="26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청각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장애인이나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장애인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언어가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의사소통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방식은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해당인이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일반적으로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방식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예</w:t>
      </w:r>
      <w:r w:rsidRPr="00DD4E3F">
        <w:rPr>
          <w:rFonts w:eastAsia="Noto Serif KR" w:hAnsi="SimSun" w:hint="eastAsia"/>
          <w:lang w:eastAsia="ko-KR"/>
        </w:rPr>
        <w:t xml:space="preserve">: </w:t>
      </w:r>
      <w:r w:rsidRPr="00DD4E3F">
        <w:rPr>
          <w:rFonts w:eastAsia="Noto Serif KR" w:hAnsi="SimSun" w:hint="eastAsia"/>
          <w:lang w:eastAsia="ko-KR"/>
        </w:rPr>
        <w:t>수화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점자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소통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입니다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DE24367" w14:textId="7E8CAC1A" w:rsidR="002835E2" w:rsidRPr="00DD4E3F" w:rsidRDefault="002835E2" w:rsidP="006D42F2">
      <w:pPr>
        <w:pStyle w:val="BodyText"/>
        <w:widowControl/>
        <w:spacing w:before="205"/>
        <w:rPr>
          <w:rFonts w:eastAsia="Noto Serif KR" w:hint="eastAsia"/>
          <w:lang w:eastAsia="ko-KR"/>
        </w:rPr>
      </w:pPr>
    </w:p>
    <w:p w14:paraId="6C40D142" w14:textId="087C330C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8" w:name="_Toc183157331"/>
      <w:r w:rsidRPr="00DD4E3F">
        <w:rPr>
          <w:rFonts w:eastAsia="Noto Serif KR" w:hAnsi="SimSun" w:hint="eastAsia"/>
          <w:lang w:eastAsia="ko-KR"/>
        </w:rPr>
        <w:t>전자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우편</w:t>
      </w:r>
      <w:bookmarkEnd w:id="8"/>
    </w:p>
    <w:p w14:paraId="0DA8C126" w14:textId="2DA7DFFF" w:rsidR="002835E2" w:rsidRPr="00DD4E3F" w:rsidRDefault="002835E2" w:rsidP="006D42F2">
      <w:pPr>
        <w:pStyle w:val="BodyText"/>
        <w:widowControl/>
        <w:spacing w:before="6"/>
        <w:rPr>
          <w:rFonts w:ascii="Arial" w:eastAsia="Noto Serif KR" w:hint="eastAsia"/>
          <w:b/>
          <w:sz w:val="10"/>
          <w:lang w:eastAsia="ko-KR"/>
        </w:rPr>
      </w:pPr>
    </w:p>
    <w:p w14:paraId="694F46CB" w14:textId="67691E26" w:rsidR="00BE47E2" w:rsidRPr="00DD4E3F" w:rsidRDefault="00BE47E2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1"/>
        <w:ind w:left="139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기관에서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제공하는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이메일로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1E067F23" w14:textId="77777777" w:rsidR="002835E2" w:rsidRPr="00DD4E3F" w:rsidRDefault="002835E2" w:rsidP="006D42F2">
      <w:pPr>
        <w:pStyle w:val="BodyText"/>
        <w:widowControl/>
        <w:spacing w:before="66"/>
        <w:rPr>
          <w:rFonts w:ascii="Arial" w:eastAsia="Noto Serif KR" w:hint="eastAsia"/>
          <w:b/>
          <w:lang w:eastAsia="ko-KR"/>
        </w:rPr>
      </w:pPr>
    </w:p>
    <w:p w14:paraId="7A481B42" w14:textId="33D4AEF0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이메일로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선택권을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이메일로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받아볼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B4A9FFF" w14:textId="77777777" w:rsidR="002835E2" w:rsidRPr="00DD4E3F" w:rsidRDefault="00664C74" w:rsidP="006D42F2">
      <w:pPr>
        <w:pStyle w:val="ListParagraph"/>
        <w:widowControl/>
        <w:numPr>
          <w:ilvl w:val="0"/>
          <w:numId w:val="57"/>
        </w:numPr>
        <w:tabs>
          <w:tab w:val="left" w:pos="860"/>
        </w:tabs>
        <w:spacing w:before="116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사전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</w:t>
      </w:r>
    </w:p>
    <w:p w14:paraId="38E8DE91" w14:textId="77777777" w:rsidR="002835E2" w:rsidRPr="00DD4E3F" w:rsidRDefault="00664C74" w:rsidP="006D42F2">
      <w:pPr>
        <w:pStyle w:val="ListParagraph"/>
        <w:widowControl/>
        <w:numPr>
          <w:ilvl w:val="0"/>
          <w:numId w:val="57"/>
        </w:numPr>
        <w:tabs>
          <w:tab w:val="left" w:pos="860"/>
        </w:tabs>
        <w:spacing w:before="276"/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절차적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보호조치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58AF2DDA" w14:textId="77777777" w:rsidR="002835E2" w:rsidRPr="00DD4E3F" w:rsidRDefault="00664C74" w:rsidP="006D42F2">
      <w:pPr>
        <w:pStyle w:val="ListParagraph"/>
        <w:widowControl/>
        <w:numPr>
          <w:ilvl w:val="0"/>
          <w:numId w:val="57"/>
        </w:numPr>
        <w:tabs>
          <w:tab w:val="left" w:pos="860"/>
        </w:tabs>
        <w:spacing w:before="276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</w:t>
      </w:r>
    </w:p>
    <w:p w14:paraId="537EE17B" w14:textId="77777777" w:rsidR="002835E2" w:rsidRPr="00DD4E3F" w:rsidRDefault="002835E2" w:rsidP="006D42F2">
      <w:pPr>
        <w:pStyle w:val="BodyText"/>
        <w:widowControl/>
        <w:spacing w:before="210"/>
        <w:rPr>
          <w:rFonts w:eastAsia="Noto Serif KR" w:hint="eastAsia"/>
          <w:lang w:eastAsia="ko-KR"/>
        </w:rPr>
      </w:pPr>
    </w:p>
    <w:p w14:paraId="459D0AFE" w14:textId="1FBF0EC8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9" w:name="_Toc183157332"/>
      <w:r w:rsidRPr="00DD4E3F">
        <w:rPr>
          <w:rFonts w:eastAsia="Noto Serif KR" w:hAnsi="SimSun" w:hint="eastAsia"/>
          <w:lang w:eastAsia="ko-KR"/>
        </w:rPr>
        <w:t>음성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영상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</w:t>
      </w:r>
      <w:bookmarkEnd w:id="9"/>
    </w:p>
    <w:p w14:paraId="34BB8DE9" w14:textId="311AE178" w:rsidR="002835E2" w:rsidRPr="00DD4E3F" w:rsidRDefault="002835E2" w:rsidP="006D42F2">
      <w:pPr>
        <w:pStyle w:val="BodyText"/>
        <w:widowControl/>
        <w:spacing w:before="19"/>
        <w:rPr>
          <w:rFonts w:ascii="Arial" w:eastAsia="Noto Serif KR" w:hint="eastAsia"/>
          <w:b/>
          <w:sz w:val="20"/>
          <w:lang w:eastAsia="ko-KR"/>
        </w:rPr>
      </w:pPr>
    </w:p>
    <w:p w14:paraId="5D811769" w14:textId="77777777" w:rsidR="00BE47E2" w:rsidRPr="00DD4E3F" w:rsidRDefault="00BE47E2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자격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IEP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및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/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징계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문제와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관련된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회의를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음성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녹음할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0977863F" w14:textId="77777777" w:rsidR="00BE47E2" w:rsidRDefault="00BE47E2" w:rsidP="006D42F2">
      <w:pPr>
        <w:widowControl/>
        <w:rPr>
          <w:rFonts w:ascii="Arial" w:eastAsia="Noto Serif KR" w:hint="eastAsia"/>
          <w:sz w:val="20"/>
          <w:lang w:eastAsia="ko-KR"/>
        </w:rPr>
      </w:pPr>
    </w:p>
    <w:p w14:paraId="24C3E605" w14:textId="77777777" w:rsidR="002835E2" w:rsidRPr="00DD4E3F" w:rsidRDefault="00664C74" w:rsidP="006D42F2">
      <w:pPr>
        <w:pStyle w:val="BodyText"/>
        <w:widowControl/>
        <w:spacing w:before="7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특수교육을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관장하는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연방법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음성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영상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녹화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버지니아의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A5C2509" w14:textId="10BC102B" w:rsidR="002835E2" w:rsidRPr="00DD4E3F" w:rsidRDefault="00664C74" w:rsidP="006D42F2">
      <w:pPr>
        <w:pStyle w:val="BodyText"/>
        <w:widowControl/>
        <w:spacing w:before="2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</w:t>
      </w:r>
      <w:r w:rsidRPr="00DD4E3F">
        <w:rPr>
          <w:rFonts w:eastAsia="Noto Serif KR" w:hAnsi="SimSun" w:hint="eastAsia"/>
          <w:lang w:eastAsia="ko-KR"/>
        </w:rPr>
        <w:t xml:space="preserve">, IEP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>/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음성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녹음할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C058E3C" w14:textId="0BBF8B77" w:rsidR="002835E2" w:rsidRPr="00DD4E3F" w:rsidRDefault="00664C74" w:rsidP="006D42F2">
      <w:pPr>
        <w:pStyle w:val="ListParagraph"/>
        <w:widowControl/>
        <w:numPr>
          <w:ilvl w:val="0"/>
          <w:numId w:val="56"/>
        </w:numPr>
        <w:tabs>
          <w:tab w:val="left" w:pos="500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회의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음성을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녹음한다는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사실을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교직원에게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알려야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교직원에게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알리지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음성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녹음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사본을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4C2E3D9B" w14:textId="77777777" w:rsidR="002835E2" w:rsidRPr="00DD4E3F" w:rsidRDefault="00664C74" w:rsidP="006D42F2">
      <w:pPr>
        <w:pStyle w:val="ListParagraph"/>
        <w:widowControl/>
        <w:numPr>
          <w:ilvl w:val="0"/>
          <w:numId w:val="56"/>
        </w:numPr>
        <w:tabs>
          <w:tab w:val="left" w:pos="500"/>
        </w:tabs>
        <w:spacing w:before="1"/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음성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녹음을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본인의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음성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장비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자료에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책임은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24FE4AC9" w14:textId="77777777" w:rsidR="002835E2" w:rsidRPr="00DD4E3F" w:rsidRDefault="00664C74" w:rsidP="006D42F2">
      <w:pPr>
        <w:pStyle w:val="ListParagraph"/>
        <w:widowControl/>
        <w:numPr>
          <w:ilvl w:val="0"/>
          <w:numId w:val="56"/>
        </w:numPr>
        <w:tabs>
          <w:tab w:val="left" w:pos="500"/>
        </w:tabs>
        <w:spacing w:before="2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교직원이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녹음하거나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음성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녹음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사본을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음성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녹음은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속하게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4A87D4F0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5800E5CF" w14:textId="4536100C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금지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제한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규제하는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정책이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57D223F" w14:textId="77777777" w:rsidR="002835E2" w:rsidRPr="00DD4E3F" w:rsidRDefault="00664C74" w:rsidP="006D42F2">
      <w:pPr>
        <w:pStyle w:val="ListParagraph"/>
        <w:widowControl/>
        <w:numPr>
          <w:ilvl w:val="0"/>
          <w:numId w:val="56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lastRenderedPageBreak/>
        <w:t>회의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영상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녹화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장치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</w:p>
    <w:p w14:paraId="1C97A1E2" w14:textId="77777777" w:rsidR="002835E2" w:rsidRPr="00DD4E3F" w:rsidRDefault="00664C74" w:rsidP="006D42F2">
      <w:pPr>
        <w:pStyle w:val="ListParagraph"/>
        <w:widowControl/>
        <w:numPr>
          <w:ilvl w:val="0"/>
          <w:numId w:val="56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상기에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명시된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이외의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음성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녹음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영상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녹화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장치</w:t>
      </w:r>
    </w:p>
    <w:p w14:paraId="002A0A29" w14:textId="77777777" w:rsidR="002835E2" w:rsidRPr="00DD4E3F" w:rsidRDefault="00664C74" w:rsidP="006D42F2">
      <w:pPr>
        <w:pStyle w:val="BodyText"/>
        <w:widowControl/>
        <w:spacing w:before="275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정책은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7D47D11" w14:textId="77777777" w:rsidR="002835E2" w:rsidRPr="00DD4E3F" w:rsidRDefault="00664C74" w:rsidP="006D42F2">
      <w:pPr>
        <w:pStyle w:val="ListParagraph"/>
        <w:widowControl/>
        <w:numPr>
          <w:ilvl w:val="0"/>
          <w:numId w:val="56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속하도록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규정해야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5DCEDB87" w14:textId="77777777" w:rsidR="002835E2" w:rsidRPr="00DD4E3F" w:rsidRDefault="00664C74" w:rsidP="006D42F2">
      <w:pPr>
        <w:pStyle w:val="ListParagraph"/>
        <w:widowControl/>
        <w:numPr>
          <w:ilvl w:val="0"/>
          <w:numId w:val="56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정책이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똑같이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적용되도록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3C8B6E9" w14:textId="1ED4D00A" w:rsidR="002835E2" w:rsidRPr="00DD4E3F" w:rsidRDefault="00664C74" w:rsidP="006D42F2">
      <w:pPr>
        <w:pStyle w:val="BodyText"/>
        <w:widowControl/>
        <w:spacing w:before="275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정책에서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금지하는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과정을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이해하도록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관장하는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이행하기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정책에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예외가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61E05ED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7A1E9283" w14:textId="6F587483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10" w:name="_Toc183157333"/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–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정의</w:t>
      </w:r>
      <w:bookmarkEnd w:id="10"/>
    </w:p>
    <w:p w14:paraId="01E7B7EF" w14:textId="419D501A" w:rsidR="002835E2" w:rsidRPr="00DD4E3F" w:rsidRDefault="002835E2" w:rsidP="006D42F2">
      <w:pPr>
        <w:pStyle w:val="BodyText"/>
        <w:widowControl/>
        <w:rPr>
          <w:rFonts w:ascii="Arial" w:eastAsia="Noto Serif KR" w:hint="eastAsia"/>
          <w:b/>
          <w:sz w:val="13"/>
          <w:lang w:eastAsia="ko-KR"/>
        </w:rPr>
      </w:pPr>
    </w:p>
    <w:p w14:paraId="68E46AE2" w14:textId="77777777" w:rsidR="004635D9" w:rsidRPr="00DD4E3F" w:rsidRDefault="004635D9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5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공유하거나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조치를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취할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있으며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해당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이해하는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언어로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제공되어야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취소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(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철회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)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3A5A1156" w14:textId="77777777" w:rsidR="004635D9" w:rsidRPr="00DD4E3F" w:rsidRDefault="004635D9" w:rsidP="006D42F2">
      <w:pPr>
        <w:pStyle w:val="BodyText"/>
        <w:widowControl/>
        <w:rPr>
          <w:rFonts w:ascii="Arial" w:eastAsia="Noto Serif KR" w:hint="eastAsia"/>
          <w:b/>
          <w:sz w:val="13"/>
          <w:lang w:eastAsia="ko-KR"/>
        </w:rPr>
      </w:pPr>
    </w:p>
    <w:p w14:paraId="4A96306C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1" w:name="_Toc183157334"/>
      <w:r w:rsidRPr="00DD4E3F">
        <w:rPr>
          <w:rFonts w:eastAsia="Noto Serif KR" w:hAnsi="SimSun" w:hint="eastAsia"/>
          <w:lang w:eastAsia="ko-KR"/>
        </w:rPr>
        <w:t>동의</w:t>
      </w:r>
      <w:bookmarkEnd w:id="11"/>
    </w:p>
    <w:p w14:paraId="7ECC704E" w14:textId="77777777" w:rsidR="002835E2" w:rsidRPr="00DD4E3F" w:rsidRDefault="00664C74" w:rsidP="006D42F2">
      <w:pPr>
        <w:widowControl/>
        <w:spacing w:before="112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i/>
          <w:sz w:val="24"/>
          <w:lang w:eastAsia="ko-KR"/>
        </w:rPr>
        <w:t>동의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의미</w:t>
      </w:r>
      <w:r w:rsidRPr="00DD4E3F">
        <w:rPr>
          <w:rFonts w:eastAsia="Noto Serif KR" w:hAnsi="SimSun" w:hint="eastAsia"/>
          <w:sz w:val="24"/>
          <w:lang w:eastAsia="ko-KR"/>
        </w:rPr>
        <w:t>:</w:t>
      </w:r>
    </w:p>
    <w:p w14:paraId="03FD4EB6" w14:textId="77777777" w:rsidR="002835E2" w:rsidRPr="00DD4E3F" w:rsidRDefault="00664C74" w:rsidP="006D42F2">
      <w:pPr>
        <w:pStyle w:val="ListParagraph"/>
        <w:widowControl/>
        <w:numPr>
          <w:ilvl w:val="0"/>
          <w:numId w:val="55"/>
        </w:numPr>
        <w:tabs>
          <w:tab w:val="left" w:pos="861"/>
        </w:tabs>
        <w:spacing w:before="3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동의를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모국어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의사소통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방식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수화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점자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소통</w:t>
      </w:r>
      <w:r w:rsidRPr="00DD4E3F">
        <w:rPr>
          <w:rFonts w:eastAsia="Noto Serif KR" w:hAnsi="SimSun" w:hint="eastAsia"/>
          <w:sz w:val="24"/>
          <w:lang w:eastAsia="ko-KR"/>
        </w:rPr>
        <w:t>)</w:t>
      </w:r>
      <w:r w:rsidRPr="00DD4E3F">
        <w:rPr>
          <w:rFonts w:eastAsia="Noto Serif KR" w:hAnsi="SimSun" w:hint="eastAsia"/>
          <w:sz w:val="24"/>
          <w:lang w:eastAsia="ko-KR"/>
        </w:rPr>
        <w:t>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완전히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제공되었습니다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27C13EA9" w14:textId="77777777" w:rsidR="002835E2" w:rsidRPr="00DD4E3F" w:rsidRDefault="00664C74" w:rsidP="006D42F2">
      <w:pPr>
        <w:pStyle w:val="ListParagraph"/>
        <w:widowControl/>
        <w:numPr>
          <w:ilvl w:val="0"/>
          <w:numId w:val="55"/>
        </w:numPr>
        <w:tabs>
          <w:tab w:val="left" w:pos="861"/>
        </w:tabs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이해했으며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동의하고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동의서에는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그러한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있으며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공개될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>)</w:t>
      </w:r>
      <w:r w:rsidRPr="00DD4E3F">
        <w:rPr>
          <w:rFonts w:eastAsia="Noto Serif KR" w:hAnsi="SimSun" w:hint="eastAsia"/>
          <w:sz w:val="24"/>
          <w:lang w:eastAsia="ko-KR"/>
        </w:rPr>
        <w:t>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대상이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3B8DA91E" w14:textId="62FB386E" w:rsidR="002835E2" w:rsidRPr="00DD4E3F" w:rsidRDefault="00664C74" w:rsidP="006D42F2">
      <w:pPr>
        <w:pStyle w:val="ListParagraph"/>
        <w:widowControl/>
        <w:numPr>
          <w:ilvl w:val="0"/>
          <w:numId w:val="55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본인의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자발적인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선택이며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언제든지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철회할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있음을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이해하고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철회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귀하가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철회하기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발생한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무효화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취소</w:t>
      </w:r>
      <w:r w:rsidRPr="00DD4E3F">
        <w:rPr>
          <w:rFonts w:eastAsia="Noto Serif KR" w:hAnsi="SimSun" w:hint="eastAsia"/>
          <w:sz w:val="24"/>
          <w:lang w:eastAsia="ko-KR"/>
        </w:rPr>
        <w:t>)</w:t>
      </w:r>
      <w:r w:rsidRPr="00DD4E3F">
        <w:rPr>
          <w:rFonts w:eastAsia="Noto Serif KR" w:hAnsi="SimSun" w:hint="eastAsia"/>
          <w:sz w:val="24"/>
          <w:lang w:eastAsia="ko-KR"/>
        </w:rPr>
        <w:t>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9C671AE" w14:textId="77777777" w:rsidR="002835E2" w:rsidRDefault="002835E2" w:rsidP="006D42F2">
      <w:pPr>
        <w:widowControl/>
        <w:jc w:val="both"/>
        <w:rPr>
          <w:rFonts w:eastAsia="Noto Serif KR" w:hint="eastAsia"/>
          <w:sz w:val="24"/>
          <w:lang w:eastAsia="ko-KR"/>
        </w:rPr>
      </w:pPr>
    </w:p>
    <w:p w14:paraId="740BBBBE" w14:textId="2F7AAA38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12" w:name="_Toc183157335"/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bookmarkEnd w:id="12"/>
    </w:p>
    <w:p w14:paraId="012E5067" w14:textId="77777777" w:rsidR="002835E2" w:rsidRPr="00DD4E3F" w:rsidRDefault="002835E2" w:rsidP="006D42F2">
      <w:pPr>
        <w:pStyle w:val="BodyText"/>
        <w:widowControl/>
        <w:spacing w:before="9"/>
        <w:rPr>
          <w:rFonts w:ascii="Arial" w:eastAsia="Noto Serif KR" w:hint="eastAsia"/>
          <w:b/>
          <w:sz w:val="17"/>
          <w:lang w:eastAsia="ko-KR"/>
        </w:rPr>
      </w:pPr>
    </w:p>
    <w:p w14:paraId="0F80F3D8" w14:textId="77777777" w:rsidR="004635D9" w:rsidRPr="00DD4E3F" w:rsidRDefault="004635D9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3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귀하에게는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특정한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동의권이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예를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들어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학교에서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특수교육을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위해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평가하고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특수교육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및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관련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서비스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제공을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시작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변경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중단하려면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받아야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68CF33F1" w14:textId="77777777" w:rsidR="002835E2" w:rsidRPr="00DD4E3F" w:rsidRDefault="002835E2" w:rsidP="006D42F2">
      <w:pPr>
        <w:pStyle w:val="BodyText"/>
        <w:widowControl/>
        <w:spacing w:before="69"/>
        <w:rPr>
          <w:rFonts w:ascii="Arial" w:eastAsia="Noto Serif KR" w:hint="eastAsia"/>
          <w:b/>
          <w:lang w:eastAsia="ko-KR"/>
        </w:rPr>
      </w:pPr>
    </w:p>
    <w:p w14:paraId="70088B0D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3" w:name="_Toc183157336"/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bookmarkEnd w:id="13"/>
    </w:p>
    <w:p w14:paraId="12CB699C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먼저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수행하지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않고서는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실시할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09F5120" w14:textId="77777777" w:rsidR="002835E2" w:rsidRPr="00DD4E3F" w:rsidRDefault="00664C74" w:rsidP="006D42F2">
      <w:pPr>
        <w:pStyle w:val="ListParagraph"/>
        <w:widowControl/>
        <w:numPr>
          <w:ilvl w:val="0"/>
          <w:numId w:val="54"/>
        </w:numPr>
        <w:tabs>
          <w:tab w:val="left" w:pos="860"/>
        </w:tabs>
        <w:spacing w:before="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제안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그리고</w:t>
      </w:r>
    </w:p>
    <w:p w14:paraId="1AF80F18" w14:textId="77777777" w:rsidR="002835E2" w:rsidRPr="00DD4E3F" w:rsidRDefault="00664C74" w:rsidP="006D42F2">
      <w:pPr>
        <w:pStyle w:val="ListParagraph"/>
        <w:widowControl/>
        <w:numPr>
          <w:ilvl w:val="0"/>
          <w:numId w:val="54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받아야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967D6B9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5FA54A3A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결정하려는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목적의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입각한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노력을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기울여야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31D76CC" w14:textId="77777777" w:rsidR="002835E2" w:rsidRPr="00DD4E3F" w:rsidRDefault="00664C74" w:rsidP="006D42F2">
      <w:pPr>
        <w:pStyle w:val="BodyText"/>
        <w:widowControl/>
        <w:spacing w:before="275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동의하더라도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동의했음을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의미하지는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C63673E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0C7CAE63" w14:textId="45F8C1A0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공립학교에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등록되어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공립학교에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등록하고자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거절하거나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응답하지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부분에서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실시할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있지만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필수적인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아닙니다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상황에서는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찾아서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CCAEAA4" w14:textId="77777777" w:rsidR="006643D5" w:rsidRPr="00DD4E3F" w:rsidRDefault="006643D5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263ABEFE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4" w:name="_Toc183157337"/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피보호자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규칙</w:t>
      </w:r>
      <w:bookmarkEnd w:id="14"/>
    </w:p>
    <w:p w14:paraId="36BDE480" w14:textId="77777777" w:rsidR="002835E2" w:rsidRPr="00DD4E3F" w:rsidRDefault="00664C74" w:rsidP="006D42F2">
      <w:pPr>
        <w:pStyle w:val="BodyText"/>
        <w:widowControl/>
        <w:spacing w:before="117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[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피보호자이고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함께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살지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>]</w:t>
      </w:r>
    </w:p>
    <w:p w14:paraId="2DF3CE41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7D3C5F96" w14:textId="77777777" w:rsidR="002835E2" w:rsidRPr="00DD4E3F" w:rsidRDefault="00664C7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아동인지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02C04BE" w14:textId="77777777" w:rsidR="002835E2" w:rsidRPr="00DD4E3F" w:rsidRDefault="00664C74" w:rsidP="006D42F2">
      <w:pPr>
        <w:pStyle w:val="ListParagraph"/>
        <w:widowControl/>
        <w:numPr>
          <w:ilvl w:val="0"/>
          <w:numId w:val="53"/>
        </w:numPr>
        <w:tabs>
          <w:tab w:val="left" w:pos="860"/>
        </w:tabs>
        <w:spacing w:before="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합리적인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노력에도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불구하고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찾을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03BE9B42" w14:textId="77777777" w:rsidR="002835E2" w:rsidRPr="00DD4E3F" w:rsidRDefault="00664C74" w:rsidP="006D42F2">
      <w:pPr>
        <w:pStyle w:val="ListParagraph"/>
        <w:widowControl/>
        <w:numPr>
          <w:ilvl w:val="0"/>
          <w:numId w:val="53"/>
        </w:numPr>
        <w:tabs>
          <w:tab w:val="left" w:pos="860"/>
        </w:tabs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주법에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중단된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4256E93A" w14:textId="77777777" w:rsidR="002835E2" w:rsidRPr="00D137B7" w:rsidRDefault="00664C74" w:rsidP="006D42F2">
      <w:pPr>
        <w:pStyle w:val="ListParagraph"/>
        <w:widowControl/>
        <w:numPr>
          <w:ilvl w:val="0"/>
          <w:numId w:val="53"/>
        </w:numPr>
        <w:tabs>
          <w:tab w:val="left" w:pos="861"/>
        </w:tabs>
        <w:spacing w:before="5"/>
        <w:rPr>
          <w:rFonts w:eastAsia="Noto Serif KR" w:hint="eastAsia"/>
          <w:spacing w:val="-16"/>
          <w:sz w:val="24"/>
          <w:lang w:eastAsia="ko-KR"/>
        </w:rPr>
      </w:pPr>
      <w:r w:rsidRPr="00D137B7">
        <w:rPr>
          <w:rFonts w:eastAsia="Noto Serif KR" w:hAnsi="SimSun" w:hint="eastAsia"/>
          <w:spacing w:val="-16"/>
          <w:sz w:val="24"/>
          <w:lang w:eastAsia="ko-KR"/>
        </w:rPr>
        <w:t>판사가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학부모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이외의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개인에게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교육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결정을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내리고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초기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평가에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동의할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권리를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배정한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D137B7">
        <w:rPr>
          <w:rFonts w:eastAsia="Noto Serif KR" w:hAnsi="SimSun" w:hint="eastAsia"/>
          <w:spacing w:val="-16"/>
          <w:sz w:val="24"/>
          <w:lang w:eastAsia="ko-KR"/>
        </w:rPr>
        <w:t>경우</w:t>
      </w:r>
    </w:p>
    <w:p w14:paraId="1B3E1D08" w14:textId="67F8B748" w:rsidR="002835E2" w:rsidRPr="00DD4E3F" w:rsidRDefault="00664C74" w:rsidP="006D42F2">
      <w:pPr>
        <w:pStyle w:val="BodyText"/>
        <w:widowControl/>
        <w:spacing w:before="12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바와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i/>
          <w:lang w:eastAsia="ko-KR"/>
        </w:rPr>
        <w:t>주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피보호자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거주하는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바에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8EC6FE8" w14:textId="77777777" w:rsidR="002835E2" w:rsidRPr="00DD4E3F" w:rsidRDefault="00664C74" w:rsidP="006D42F2">
      <w:pPr>
        <w:pStyle w:val="ListParagraph"/>
        <w:widowControl/>
        <w:numPr>
          <w:ilvl w:val="0"/>
          <w:numId w:val="52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위탁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</w:t>
      </w:r>
    </w:p>
    <w:p w14:paraId="618DF35E" w14:textId="77777777" w:rsidR="002835E2" w:rsidRPr="00DD4E3F" w:rsidRDefault="00664C74" w:rsidP="006D42F2">
      <w:pPr>
        <w:pStyle w:val="ListParagraph"/>
        <w:widowControl/>
        <w:numPr>
          <w:ilvl w:val="0"/>
          <w:numId w:val="52"/>
        </w:numPr>
        <w:tabs>
          <w:tab w:val="left" w:pos="860"/>
        </w:tabs>
        <w:spacing w:before="3"/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lastRenderedPageBreak/>
        <w:t>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피보호자로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간주되는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1DBE400E" w14:textId="77777777" w:rsidR="002835E2" w:rsidRPr="00DD4E3F" w:rsidRDefault="00664C74" w:rsidP="006D42F2">
      <w:pPr>
        <w:pStyle w:val="ListParagraph"/>
        <w:widowControl/>
        <w:numPr>
          <w:ilvl w:val="0"/>
          <w:numId w:val="52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공공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복지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26AC29EF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35D18F4A" w14:textId="77777777" w:rsidR="002835E2" w:rsidRPr="00DD4E3F" w:rsidRDefault="00664C74" w:rsidP="006D42F2">
      <w:pPr>
        <w:widowControl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i/>
          <w:sz w:val="24"/>
          <w:lang w:eastAsia="ko-KR"/>
        </w:rPr>
        <w:t>주</w:t>
      </w:r>
      <w:r w:rsidRPr="00DD4E3F">
        <w:rPr>
          <w:rFonts w:eastAsia="Noto Serif KR" w:hAnsi="SimSun" w:hint="eastAsia"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sz w:val="24"/>
          <w:lang w:eastAsia="ko-KR"/>
        </w:rPr>
        <w:t>피보호자</w:t>
      </w:r>
      <w:r w:rsidRPr="00DD4E3F">
        <w:rPr>
          <w:rFonts w:eastAsia="Noto Serif KR" w:hAnsi="SimSun" w:hint="eastAsia"/>
          <w:sz w:val="24"/>
          <w:lang w:eastAsia="ko-KR"/>
        </w:rPr>
        <w:t>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양부모가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5EDCF24" w14:textId="77777777" w:rsidR="002835E2" w:rsidRDefault="002835E2" w:rsidP="006D42F2">
      <w:pPr>
        <w:widowControl/>
        <w:rPr>
          <w:rFonts w:eastAsia="Noto Serif KR" w:hint="eastAsia"/>
          <w:sz w:val="24"/>
          <w:lang w:eastAsia="ko-KR"/>
        </w:rPr>
      </w:pPr>
    </w:p>
    <w:p w14:paraId="28E4C9E6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5" w:name="_Toc183157338"/>
      <w:r w:rsidRPr="00DD4E3F">
        <w:rPr>
          <w:rFonts w:eastAsia="Noto Serif KR" w:hAnsi="SimSun" w:hint="eastAsia"/>
          <w:lang w:eastAsia="ko-KR"/>
        </w:rPr>
        <w:t>서비스에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bookmarkEnd w:id="15"/>
    </w:p>
    <w:p w14:paraId="6C2248E7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처음으로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입각한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얻기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노력을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기울여야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A53C9A4" w14:textId="77777777" w:rsidR="002835E2" w:rsidRPr="00DD4E3F" w:rsidRDefault="00664C74" w:rsidP="006D42F2">
      <w:pPr>
        <w:pStyle w:val="BodyText"/>
        <w:widowControl/>
        <w:spacing w:before="27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처음으로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달라는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응답하지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권장하는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있다는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판결을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bCs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B6B7F00" w14:textId="77777777" w:rsidR="002835E2" w:rsidRPr="00DD4E3F" w:rsidRDefault="00664C74" w:rsidP="006D42F2">
      <w:pPr>
        <w:pStyle w:val="BodyText"/>
        <w:widowControl/>
        <w:spacing w:before="24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처음으로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거부하거나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그러한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응답하지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구했던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</w:p>
    <w:p w14:paraId="65F42EE4" w14:textId="77777777" w:rsidR="002835E2" w:rsidRPr="00DD4E3F" w:rsidRDefault="002835E2" w:rsidP="006D42F2">
      <w:pPr>
        <w:pStyle w:val="BodyText"/>
        <w:widowControl/>
        <w:spacing w:before="53"/>
        <w:rPr>
          <w:rFonts w:eastAsia="Noto Serif KR" w:hint="eastAsia"/>
          <w:lang w:eastAsia="ko-KR"/>
        </w:rPr>
      </w:pPr>
    </w:p>
    <w:p w14:paraId="63B7BF76" w14:textId="77777777" w:rsidR="002835E2" w:rsidRPr="00DD4E3F" w:rsidRDefault="00664C74" w:rsidP="006D42F2">
      <w:pPr>
        <w:pStyle w:val="ListParagraph"/>
        <w:widowControl/>
        <w:numPr>
          <w:ilvl w:val="0"/>
          <w:numId w:val="51"/>
        </w:numPr>
        <w:tabs>
          <w:tab w:val="left" w:pos="861"/>
        </w:tabs>
        <w:spacing w:before="1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않음으로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인해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무상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공교육</w:t>
      </w:r>
      <w:r w:rsidRPr="00DD4E3F">
        <w:rPr>
          <w:rFonts w:eastAsia="Noto Serif KR" w:hAnsi="SimSun" w:hint="eastAsia"/>
          <w:sz w:val="24"/>
          <w:lang w:eastAsia="ko-KR"/>
        </w:rPr>
        <w:t>(FAPE)</w:t>
      </w:r>
      <w:r w:rsidRPr="00DD4E3F">
        <w:rPr>
          <w:rFonts w:eastAsia="Noto Serif KR" w:hAnsi="SimSun" w:hint="eastAsia"/>
          <w:sz w:val="24"/>
          <w:lang w:eastAsia="ko-KR"/>
        </w:rPr>
        <w:t>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이용할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요건을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위반하지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1B38FB85" w14:textId="77777777" w:rsidR="002835E2" w:rsidRPr="00DD4E3F" w:rsidRDefault="00664C74" w:rsidP="006D42F2">
      <w:pPr>
        <w:pStyle w:val="ListParagraph"/>
        <w:widowControl/>
        <w:numPr>
          <w:ilvl w:val="0"/>
          <w:numId w:val="51"/>
        </w:numPr>
        <w:tabs>
          <w:tab w:val="left" w:pos="861"/>
        </w:tabs>
        <w:spacing w:before="5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특수교육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개별화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프로그램</w:t>
      </w:r>
      <w:r w:rsidRPr="00DD4E3F">
        <w:rPr>
          <w:rFonts w:eastAsia="Noto Serif KR" w:hAnsi="SimSun" w:hint="eastAsia"/>
          <w:sz w:val="24"/>
          <w:lang w:eastAsia="ko-KR"/>
        </w:rPr>
        <w:t xml:space="preserve">(IEP) </w:t>
      </w:r>
      <w:r w:rsidRPr="00DD4E3F">
        <w:rPr>
          <w:rFonts w:eastAsia="Noto Serif KR" w:hAnsi="SimSun" w:hint="eastAsia"/>
          <w:sz w:val="24"/>
          <w:lang w:eastAsia="ko-KR"/>
        </w:rPr>
        <w:t>회의를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IEP</w:t>
      </w:r>
      <w:r w:rsidRPr="00DD4E3F">
        <w:rPr>
          <w:rFonts w:eastAsia="Noto Serif KR" w:hAnsi="SimSun" w:hint="eastAsia"/>
          <w:sz w:val="24"/>
          <w:lang w:eastAsia="ko-KR"/>
        </w:rPr>
        <w:t>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개발할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필요가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6AD7156" w14:textId="77777777" w:rsidR="006643D5" w:rsidRPr="00DD4E3F" w:rsidRDefault="006643D5" w:rsidP="006D42F2">
      <w:pPr>
        <w:pStyle w:val="ListParagraph"/>
        <w:widowControl/>
        <w:tabs>
          <w:tab w:val="left" w:pos="861"/>
        </w:tabs>
        <w:spacing w:before="5"/>
        <w:ind w:firstLine="0"/>
        <w:rPr>
          <w:rFonts w:eastAsia="Noto Serif KR" w:hint="eastAsia"/>
          <w:sz w:val="24"/>
          <w:lang w:eastAsia="ko-KR"/>
        </w:rPr>
      </w:pPr>
    </w:p>
    <w:p w14:paraId="7415D523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6" w:name="_Toc183157339"/>
      <w:r w:rsidRPr="00DD4E3F">
        <w:rPr>
          <w:rFonts w:eastAsia="Noto Serif KR" w:hAnsi="SimSun" w:hint="eastAsia"/>
          <w:lang w:eastAsia="ko-KR"/>
        </w:rPr>
        <w:t>재평가에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bookmarkEnd w:id="16"/>
    </w:p>
    <w:p w14:paraId="049E85EC" w14:textId="3409C2C1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입증할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제외하면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재평가하기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입각하여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얻어야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08458EB" w14:textId="77777777" w:rsidR="002835E2" w:rsidRPr="00DD4E3F" w:rsidRDefault="00664C74" w:rsidP="006D42F2">
      <w:pPr>
        <w:pStyle w:val="ListParagraph"/>
        <w:widowControl/>
        <w:numPr>
          <w:ilvl w:val="0"/>
          <w:numId w:val="50"/>
        </w:numPr>
        <w:tabs>
          <w:tab w:val="left" w:pos="860"/>
        </w:tabs>
        <w:spacing w:before="206"/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재평가에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얻기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합리적인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취했음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00541354" w14:textId="77777777" w:rsidR="002835E2" w:rsidRPr="00DD4E3F" w:rsidRDefault="00664C74" w:rsidP="006D42F2">
      <w:pPr>
        <w:pStyle w:val="ListParagraph"/>
        <w:widowControl/>
        <w:numPr>
          <w:ilvl w:val="0"/>
          <w:numId w:val="50"/>
        </w:numPr>
        <w:tabs>
          <w:tab w:val="left" w:pos="860"/>
        </w:tabs>
        <w:spacing w:before="11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응답하지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않았음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4763CD5" w14:textId="77777777" w:rsidR="002835E2" w:rsidRPr="00DD4E3F" w:rsidRDefault="00664C74" w:rsidP="006D42F2">
      <w:pPr>
        <w:pStyle w:val="BodyText"/>
        <w:widowControl/>
        <w:spacing w:before="12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과정을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7087D84" w14:textId="77777777" w:rsidR="002835E2" w:rsidRPr="00DD4E3F" w:rsidRDefault="00664C74" w:rsidP="006D42F2">
      <w:pPr>
        <w:pStyle w:val="BodyText"/>
        <w:widowControl/>
        <w:spacing w:before="24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기각하기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추구할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있지만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필수적인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아닙니다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마찬가지로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방식으로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3E4D762" w14:textId="77777777" w:rsidR="006643D5" w:rsidRPr="00DD4E3F" w:rsidRDefault="006643D5" w:rsidP="006D42F2">
      <w:pPr>
        <w:widowControl/>
        <w:rPr>
          <w:rFonts w:eastAsia="Noto Serif KR" w:hint="eastAsia"/>
          <w:lang w:eastAsia="ko-KR"/>
        </w:rPr>
      </w:pPr>
    </w:p>
    <w:p w14:paraId="5BC3F36A" w14:textId="44D8954F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7" w:name="_Toc183157340"/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노력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</w:t>
      </w:r>
      <w:bookmarkEnd w:id="17"/>
    </w:p>
    <w:p w14:paraId="075E07C5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얻고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처음으로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재평가하고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피보호자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찾기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기울인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노력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보관해야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문서에는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영역에서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D5CD760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2DBF4A4E" w14:textId="77777777" w:rsidR="002835E2" w:rsidRPr="00DD4E3F" w:rsidRDefault="00664C74" w:rsidP="006D42F2">
      <w:pPr>
        <w:pStyle w:val="ListParagraph"/>
        <w:widowControl/>
        <w:numPr>
          <w:ilvl w:val="0"/>
          <w:numId w:val="49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전화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자세한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통화의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결과</w:t>
      </w:r>
    </w:p>
    <w:p w14:paraId="1E92504E" w14:textId="77777777" w:rsidR="002835E2" w:rsidRPr="00DD4E3F" w:rsidRDefault="00664C74" w:rsidP="006D42F2">
      <w:pPr>
        <w:pStyle w:val="ListParagraph"/>
        <w:widowControl/>
        <w:numPr>
          <w:ilvl w:val="0"/>
          <w:numId w:val="49"/>
        </w:numPr>
        <w:tabs>
          <w:tab w:val="left" w:pos="860"/>
        </w:tabs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학부모에게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사본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응답을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응답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6E1F7C20" w14:textId="77777777" w:rsidR="002835E2" w:rsidRPr="00DD4E3F" w:rsidRDefault="00664C74" w:rsidP="006D42F2">
      <w:pPr>
        <w:pStyle w:val="ListParagraph"/>
        <w:widowControl/>
        <w:numPr>
          <w:ilvl w:val="0"/>
          <w:numId w:val="49"/>
        </w:numPr>
        <w:tabs>
          <w:tab w:val="left" w:pos="860"/>
        </w:tabs>
        <w:spacing w:before="3"/>
        <w:ind w:left="8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학부모의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직장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방문에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자세한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결과</w:t>
      </w:r>
    </w:p>
    <w:p w14:paraId="24615529" w14:textId="77777777" w:rsidR="002835E2" w:rsidRDefault="002835E2" w:rsidP="006D42F2">
      <w:pPr>
        <w:widowControl/>
        <w:rPr>
          <w:rFonts w:eastAsia="Noto Serif KR" w:hint="eastAsia"/>
          <w:sz w:val="24"/>
          <w:lang w:eastAsia="ko-KR"/>
        </w:rPr>
      </w:pPr>
    </w:p>
    <w:p w14:paraId="4DBEF520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8" w:name="_Toc183157341"/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철회</w:t>
      </w:r>
      <w:bookmarkEnd w:id="18"/>
    </w:p>
    <w:p w14:paraId="31CEA50B" w14:textId="31E88C73" w:rsidR="002835E2" w:rsidRPr="006C0F82" w:rsidRDefault="00664C74" w:rsidP="006D42F2">
      <w:pPr>
        <w:pStyle w:val="BodyText"/>
        <w:widowControl/>
        <w:spacing w:before="271"/>
        <w:rPr>
          <w:rFonts w:eastAsia="Noto Serif KR" w:hint="eastAsia"/>
          <w:spacing w:val="-6"/>
          <w:lang w:eastAsia="ko-KR"/>
        </w:rPr>
      </w:pPr>
      <w:r w:rsidRPr="006C0F82">
        <w:rPr>
          <w:rFonts w:eastAsia="Noto Serif KR" w:hAnsi="SimSun" w:hint="eastAsia"/>
          <w:spacing w:val="-6"/>
          <w:lang w:eastAsia="ko-KR"/>
        </w:rPr>
        <w:t>언제든지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귀하는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아동이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특수교육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및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관련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서비스를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계속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받을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수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있게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하기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위한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동의를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철회할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권리가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있습니다</w:t>
      </w:r>
      <w:r w:rsidRPr="006C0F82">
        <w:rPr>
          <w:rFonts w:eastAsia="Noto Serif KR" w:hAnsi="SimSun" w:hint="eastAsia"/>
          <w:spacing w:val="-6"/>
          <w:lang w:eastAsia="ko-KR"/>
        </w:rPr>
        <w:t xml:space="preserve">. </w:t>
      </w:r>
      <w:r w:rsidRPr="006C0F82">
        <w:rPr>
          <w:rFonts w:eastAsia="Noto Serif KR" w:hAnsi="SimSun" w:hint="eastAsia"/>
          <w:spacing w:val="-6"/>
          <w:lang w:eastAsia="ko-KR"/>
        </w:rPr>
        <w:t>이러한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동의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철회는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아동이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받고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있는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모든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특수교육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및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관련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서비스에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적용됩니다</w:t>
      </w:r>
      <w:r w:rsidRPr="006C0F82">
        <w:rPr>
          <w:rFonts w:eastAsia="Noto Serif KR" w:hAnsi="SimSun" w:hint="eastAsia"/>
          <w:spacing w:val="-6"/>
          <w:lang w:eastAsia="ko-KR"/>
        </w:rPr>
        <w:t xml:space="preserve">. </w:t>
      </w:r>
      <w:r w:rsidRPr="006C0F82">
        <w:rPr>
          <w:rFonts w:eastAsia="Noto Serif KR" w:hAnsi="SimSun" w:hint="eastAsia"/>
          <w:spacing w:val="-6"/>
          <w:lang w:eastAsia="ko-KR"/>
        </w:rPr>
        <w:t>특정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서비스에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대해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동의하지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않는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경우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아동의</w:t>
      </w:r>
      <w:r w:rsidRPr="006C0F82">
        <w:rPr>
          <w:rFonts w:eastAsia="Noto Serif KR" w:hAnsi="SimSun" w:hint="eastAsia"/>
          <w:spacing w:val="-6"/>
          <w:lang w:eastAsia="ko-KR"/>
        </w:rPr>
        <w:t xml:space="preserve"> IEP </w:t>
      </w:r>
      <w:r w:rsidRPr="006C0F82">
        <w:rPr>
          <w:rFonts w:eastAsia="Noto Serif KR" w:hAnsi="SimSun" w:hint="eastAsia"/>
          <w:spacing w:val="-6"/>
          <w:lang w:eastAsia="ko-KR"/>
        </w:rPr>
        <w:t>팀과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이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사안을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해결할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수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있으며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사안이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해결되지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않은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경우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조정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및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적법한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절차를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통해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문제를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해결할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수</w:t>
      </w:r>
      <w:r w:rsidRPr="006C0F82">
        <w:rPr>
          <w:rFonts w:eastAsia="Noto Serif KR" w:hAnsi="SimSun" w:hint="eastAsia"/>
          <w:spacing w:val="-6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lang w:eastAsia="ko-KR"/>
        </w:rPr>
        <w:t>있습니다</w:t>
      </w:r>
      <w:r w:rsidRPr="006C0F82">
        <w:rPr>
          <w:rFonts w:eastAsia="Noto Serif KR" w:hAnsi="SimSun" w:hint="eastAsia"/>
          <w:spacing w:val="-6"/>
          <w:lang w:eastAsia="ko-KR"/>
        </w:rPr>
        <w:t>.</w:t>
      </w:r>
    </w:p>
    <w:p w14:paraId="5F9E575C" w14:textId="77777777" w:rsidR="002835E2" w:rsidRPr="00DD4E3F" w:rsidRDefault="002835E2" w:rsidP="006D42F2">
      <w:pPr>
        <w:pStyle w:val="BodyText"/>
        <w:widowControl/>
        <w:spacing w:before="5"/>
        <w:rPr>
          <w:rFonts w:eastAsia="Noto Serif KR" w:hint="eastAsia"/>
          <w:lang w:eastAsia="ko-KR"/>
        </w:rPr>
      </w:pPr>
    </w:p>
    <w:p w14:paraId="588A3F62" w14:textId="77777777" w:rsidR="002835E2" w:rsidRPr="00DD4E3F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특수교육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책임자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교장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IEP </w:t>
      </w:r>
      <w:r w:rsidRPr="00DD4E3F">
        <w:rPr>
          <w:rFonts w:eastAsia="Noto Serif KR" w:hAnsi="SimSun" w:hint="eastAsia"/>
          <w:sz w:val="24"/>
          <w:lang w:eastAsia="ko-KR"/>
        </w:rPr>
        <w:t>코디네이터에게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제출해야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4AAE8012" w14:textId="77777777" w:rsidR="002835E2" w:rsidRPr="00DD4E3F" w:rsidRDefault="002835E2" w:rsidP="006D42F2">
      <w:pPr>
        <w:pStyle w:val="BodyText"/>
        <w:widowControl/>
        <w:spacing w:before="5"/>
        <w:rPr>
          <w:rFonts w:eastAsia="Noto Serif KR" w:hint="eastAsia"/>
          <w:lang w:eastAsia="ko-KR"/>
        </w:rPr>
      </w:pPr>
    </w:p>
    <w:p w14:paraId="23741AD7" w14:textId="77777777" w:rsidR="002835E2" w:rsidRPr="006C0F82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rPr>
          <w:rFonts w:eastAsia="Noto Serif KR" w:hint="eastAsia"/>
          <w:spacing w:val="-6"/>
          <w:sz w:val="24"/>
          <w:lang w:eastAsia="ko-KR"/>
        </w:rPr>
      </w:pPr>
      <w:r w:rsidRPr="006C0F82">
        <w:rPr>
          <w:rFonts w:eastAsia="Noto Serif KR" w:hAnsi="SimSun" w:hint="eastAsia"/>
          <w:spacing w:val="-6"/>
          <w:sz w:val="24"/>
          <w:lang w:eastAsia="ko-KR"/>
        </w:rPr>
        <w:t>그런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다음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교육청은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아동에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대한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서비스를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중단하기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전에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서면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사전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고지를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제공해야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합니다</w:t>
      </w:r>
      <w:r w:rsidRPr="006C0F82">
        <w:rPr>
          <w:rFonts w:eastAsia="Noto Serif KR" w:hAnsi="SimSun" w:hint="eastAsia"/>
          <w:spacing w:val="-6"/>
          <w:sz w:val="24"/>
          <w:lang w:eastAsia="ko-KR"/>
        </w:rPr>
        <w:t>.</w:t>
      </w:r>
    </w:p>
    <w:p w14:paraId="38367DF3" w14:textId="77777777" w:rsidR="002835E2" w:rsidRPr="00DD4E3F" w:rsidRDefault="002835E2" w:rsidP="006D42F2">
      <w:pPr>
        <w:pStyle w:val="BodyText"/>
        <w:widowControl/>
        <w:spacing w:before="4"/>
        <w:rPr>
          <w:rFonts w:eastAsia="Noto Serif KR" w:hint="eastAsia"/>
          <w:lang w:eastAsia="ko-KR"/>
        </w:rPr>
      </w:pPr>
    </w:p>
    <w:p w14:paraId="1D8AB6EF" w14:textId="77777777" w:rsidR="002835E2" w:rsidRPr="00DD4E3F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spacing w:before="1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바꾸거나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청문관이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시도할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D98B8A0" w14:textId="77777777" w:rsidR="002835E2" w:rsidRPr="00DD4E3F" w:rsidRDefault="002835E2" w:rsidP="006D42F2">
      <w:pPr>
        <w:pStyle w:val="BodyText"/>
        <w:widowControl/>
        <w:spacing w:before="5"/>
        <w:rPr>
          <w:rFonts w:eastAsia="Noto Serif KR" w:hint="eastAsia"/>
          <w:lang w:eastAsia="ko-KR"/>
        </w:rPr>
      </w:pPr>
    </w:p>
    <w:p w14:paraId="16EFCF1C" w14:textId="77777777" w:rsidR="002835E2" w:rsidRPr="006C0F82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rPr>
          <w:rFonts w:eastAsia="Noto Serif KR" w:hint="eastAsia"/>
          <w:spacing w:val="-10"/>
          <w:sz w:val="24"/>
          <w:lang w:eastAsia="ko-KR"/>
        </w:rPr>
      </w:pPr>
      <w:r w:rsidRPr="006C0F82">
        <w:rPr>
          <w:rFonts w:eastAsia="Noto Serif KR" w:hAnsi="SimSun" w:hint="eastAsia"/>
          <w:spacing w:val="-10"/>
          <w:sz w:val="24"/>
          <w:lang w:eastAsia="ko-KR"/>
        </w:rPr>
        <w:t>교육청은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아동에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대한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서비스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중단을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요청한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이유를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설명하도록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귀하에게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요구할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수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없습니다</w:t>
      </w:r>
      <w:r w:rsidRPr="006C0F82">
        <w:rPr>
          <w:rFonts w:eastAsia="Noto Serif KR" w:hAnsi="SimSun" w:hint="eastAsia"/>
          <w:spacing w:val="-10"/>
          <w:sz w:val="24"/>
          <w:lang w:eastAsia="ko-KR"/>
        </w:rPr>
        <w:t>.</w:t>
      </w:r>
    </w:p>
    <w:p w14:paraId="08E917C1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7140EB87" w14:textId="6C2C287A" w:rsidR="002835E2" w:rsidRPr="00DD4E3F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나중에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바꾸고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되기를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원할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교육청은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재평가가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초기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처리해야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2987E85" w14:textId="77777777" w:rsidR="002835E2" w:rsidRPr="00DD4E3F" w:rsidRDefault="00664C74" w:rsidP="006D42F2">
      <w:pPr>
        <w:pStyle w:val="BodyText"/>
        <w:widowControl/>
        <w:spacing w:before="276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철회가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유념하십시오</w:t>
      </w:r>
      <w:r w:rsidRPr="00DD4E3F">
        <w:rPr>
          <w:rFonts w:eastAsia="Noto Serif KR" w:hAnsi="SimSun" w:hint="eastAsia"/>
          <w:lang w:eastAsia="ko-KR"/>
        </w:rPr>
        <w:t>.</w:t>
      </w:r>
    </w:p>
    <w:p w14:paraId="0F3AA47D" w14:textId="77777777" w:rsidR="002835E2" w:rsidRPr="00DD4E3F" w:rsidRDefault="002835E2" w:rsidP="006D42F2">
      <w:pPr>
        <w:pStyle w:val="BodyText"/>
        <w:widowControl/>
        <w:spacing w:before="4"/>
        <w:rPr>
          <w:rFonts w:eastAsia="Noto Serif KR" w:hint="eastAsia"/>
          <w:lang w:eastAsia="ko-KR"/>
        </w:rPr>
      </w:pPr>
    </w:p>
    <w:p w14:paraId="57C4FFAA" w14:textId="77777777" w:rsidR="002835E2" w:rsidRPr="00DD4E3F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비장애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학생과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동일한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받으며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비장애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학생이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이용할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편의시설을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이용할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B90F5B3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432E9ECE" w14:textId="77777777" w:rsidR="002835E2" w:rsidRPr="00DD4E3F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IEP</w:t>
      </w:r>
      <w:r w:rsidRPr="00DD4E3F">
        <w:rPr>
          <w:rFonts w:eastAsia="Noto Serif KR" w:hAnsi="SimSun" w:hint="eastAsia"/>
          <w:sz w:val="24"/>
          <w:lang w:eastAsia="ko-KR"/>
        </w:rPr>
        <w:t>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효력을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발휘하지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E8F2950" w14:textId="77777777" w:rsidR="002835E2" w:rsidRPr="00DD4E3F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spacing w:before="273"/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비장애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학생에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징계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규정의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적용을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0530D229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07DB79C7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9" w:name="_Toc183157342"/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요건</w:t>
      </w:r>
      <w:bookmarkEnd w:id="19"/>
    </w:p>
    <w:p w14:paraId="09DB6B56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버지니아의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상황에서도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1B183E1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521D2D12" w14:textId="5FAE7996" w:rsidR="002835E2" w:rsidRPr="00DD4E3F" w:rsidRDefault="00664C74" w:rsidP="006D42F2">
      <w:pPr>
        <w:pStyle w:val="ListParagraph"/>
        <w:widowControl/>
        <w:numPr>
          <w:ilvl w:val="0"/>
          <w:numId w:val="47"/>
        </w:numPr>
        <w:tabs>
          <w:tab w:val="left" w:pos="500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확인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변경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IEP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변경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</w:t>
      </w:r>
    </w:p>
    <w:p w14:paraId="589B7E84" w14:textId="77777777" w:rsidR="002835E2" w:rsidRPr="00DD4E3F" w:rsidRDefault="00664C74" w:rsidP="006D42F2">
      <w:pPr>
        <w:pStyle w:val="ListParagraph"/>
        <w:widowControl/>
        <w:numPr>
          <w:ilvl w:val="0"/>
          <w:numId w:val="47"/>
        </w:numPr>
        <w:tabs>
          <w:tab w:val="left" w:pos="500"/>
        </w:tabs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특수교육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자격에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변경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</w:t>
      </w:r>
    </w:p>
    <w:p w14:paraId="2FA875AB" w14:textId="77777777" w:rsidR="002835E2" w:rsidRPr="00DD4E3F" w:rsidRDefault="00664C74" w:rsidP="006D42F2">
      <w:pPr>
        <w:pStyle w:val="ListParagraph"/>
        <w:widowControl/>
        <w:numPr>
          <w:ilvl w:val="0"/>
          <w:numId w:val="47"/>
        </w:numPr>
        <w:tabs>
          <w:tab w:val="left" w:pos="500"/>
        </w:tabs>
        <w:spacing w:before="7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표준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고등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졸업장을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취득한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제외하고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특수교육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부분적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종료나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완전한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종료</w:t>
      </w:r>
    </w:p>
    <w:p w14:paraId="6CB6E468" w14:textId="77777777" w:rsidR="002835E2" w:rsidRPr="00DD4E3F" w:rsidRDefault="00664C74" w:rsidP="006D42F2">
      <w:pPr>
        <w:pStyle w:val="BodyText"/>
        <w:widowControl/>
        <w:spacing w:before="2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수행하는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F6547F7" w14:textId="77777777" w:rsidR="002835E2" w:rsidRPr="00DD4E3F" w:rsidRDefault="00664C74" w:rsidP="006D42F2">
      <w:pPr>
        <w:pStyle w:val="ListParagraph"/>
        <w:widowControl/>
        <w:numPr>
          <w:ilvl w:val="1"/>
          <w:numId w:val="47"/>
        </w:numPr>
        <w:tabs>
          <w:tab w:val="left" w:pos="860"/>
        </w:tabs>
        <w:spacing w:before="118"/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재평가의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일환으로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데이터를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검토하는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2B86B502" w14:textId="77777777" w:rsidR="002835E2" w:rsidRPr="00DD4E3F" w:rsidRDefault="00664C74" w:rsidP="006D42F2">
      <w:pPr>
        <w:pStyle w:val="ListParagraph"/>
        <w:widowControl/>
        <w:numPr>
          <w:ilvl w:val="1"/>
          <w:numId w:val="47"/>
        </w:numPr>
        <w:tabs>
          <w:tab w:val="left" w:pos="861"/>
        </w:tabs>
        <w:spacing w:before="4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검사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검사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</w:t>
      </w:r>
    </w:p>
    <w:p w14:paraId="69DAE53E" w14:textId="77777777" w:rsidR="002835E2" w:rsidRPr="00DD4E3F" w:rsidRDefault="00664C74" w:rsidP="006D42F2">
      <w:pPr>
        <w:pStyle w:val="BodyText"/>
        <w:widowControl/>
        <w:spacing w:before="12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활동에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급부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활동을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D995B5C" w14:textId="1D477AAC" w:rsidR="002835E2" w:rsidRPr="00DD4E3F" w:rsidRDefault="00664C74" w:rsidP="006D42F2">
      <w:pPr>
        <w:pStyle w:val="BodyText"/>
        <w:widowControl/>
        <w:spacing w:before="2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등록했거나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홈스쿨링하며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자녀의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응답하지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경우에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동의무시절차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즉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없으며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공평한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등록한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간주하지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않아도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F52981C" w14:textId="77777777" w:rsidR="002835E2" w:rsidRPr="00DD4E3F" w:rsidRDefault="002835E2" w:rsidP="006D42F2">
      <w:pPr>
        <w:pStyle w:val="BodyText"/>
        <w:widowControl/>
        <w:spacing w:before="7"/>
        <w:rPr>
          <w:rFonts w:eastAsia="Noto Serif KR" w:hint="eastAsia"/>
          <w:lang w:eastAsia="ko-KR"/>
        </w:rPr>
      </w:pPr>
    </w:p>
    <w:p w14:paraId="2EA25326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20" w:name="_Toc183157343"/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–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bookmarkEnd w:id="20"/>
    </w:p>
    <w:p w14:paraId="245C9EA4" w14:textId="77777777" w:rsidR="002835E2" w:rsidRPr="00DD4E3F" w:rsidRDefault="00664C74" w:rsidP="006D42F2">
      <w:pPr>
        <w:pStyle w:val="BodyText"/>
        <w:widowControl/>
        <w:spacing w:before="27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양부모와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함께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살고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종료되지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교직원이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양부모를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내린다는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문제뿐만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아니라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결정과도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03EB826" w14:textId="2C75D129" w:rsidR="002835E2" w:rsidRPr="00DD4E3F" w:rsidRDefault="00664C74" w:rsidP="006D42F2">
      <w:pPr>
        <w:pStyle w:val="BodyText"/>
        <w:widowControl/>
        <w:spacing w:before="2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언제든지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발송하게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생물학적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양부모로서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응답하겠다고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알리는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때까지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유효합니다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교육청에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현재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우편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주소와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연락처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확인하십시오</w:t>
      </w:r>
      <w:r w:rsidRPr="00DD4E3F">
        <w:rPr>
          <w:rFonts w:eastAsia="Noto Serif KR" w:hAnsi="SimSun" w:hint="eastAsia"/>
          <w:lang w:eastAsia="ko-KR"/>
        </w:rPr>
        <w:t>.</w:t>
      </w:r>
    </w:p>
    <w:p w14:paraId="512B309E" w14:textId="77777777" w:rsidR="002835E2" w:rsidRPr="00DD4E3F" w:rsidRDefault="002835E2" w:rsidP="006D42F2">
      <w:pPr>
        <w:pStyle w:val="BodyText"/>
        <w:widowControl/>
        <w:spacing w:before="8"/>
        <w:rPr>
          <w:rFonts w:eastAsia="Noto Serif KR" w:hint="eastAsia"/>
          <w:lang w:eastAsia="ko-KR"/>
        </w:rPr>
      </w:pPr>
    </w:p>
    <w:p w14:paraId="00F4FAB0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21" w:name="_Toc183157344"/>
      <w:r w:rsidRPr="00DD4E3F">
        <w:rPr>
          <w:rFonts w:eastAsia="Noto Serif KR" w:hAnsi="SimSun" w:hint="eastAsia"/>
          <w:lang w:eastAsia="ko-KR"/>
        </w:rPr>
        <w:t>전학생</w:t>
      </w:r>
      <w:r w:rsidRPr="00DD4E3F">
        <w:rPr>
          <w:rFonts w:eastAsia="Noto Serif KR" w:hAnsi="SimSun" w:hint="eastAsia"/>
          <w:lang w:eastAsia="ko-KR"/>
        </w:rPr>
        <w:t xml:space="preserve"> - </w:t>
      </w:r>
      <w:r w:rsidRPr="00DD4E3F">
        <w:rPr>
          <w:rFonts w:eastAsia="Noto Serif KR" w:hAnsi="SimSun" w:hint="eastAsia"/>
          <w:lang w:eastAsia="ko-KR"/>
        </w:rPr>
        <w:t>이사하는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어떻게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되나요</w:t>
      </w:r>
      <w:r w:rsidRPr="00DD4E3F">
        <w:rPr>
          <w:rFonts w:eastAsia="Noto Serif KR" w:hAnsi="SimSun" w:hint="eastAsia"/>
          <w:lang w:eastAsia="ko-KR"/>
        </w:rPr>
        <w:t>?</w:t>
      </w:r>
      <w:bookmarkEnd w:id="21"/>
    </w:p>
    <w:p w14:paraId="5141EAE2" w14:textId="77777777" w:rsidR="002835E2" w:rsidRPr="00DD4E3F" w:rsidRDefault="00664C74" w:rsidP="006D42F2">
      <w:pPr>
        <w:pStyle w:val="BodyText"/>
        <w:widowControl/>
        <w:spacing w:before="27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가족이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버지니아의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옮기거나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버지니아로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옮겨온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IEP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즉시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시행하는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하지만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협의하여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보장하고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자녀의</w:t>
      </w:r>
      <w:r w:rsidRPr="00DD4E3F">
        <w:rPr>
          <w:rFonts w:eastAsia="Noto Serif KR" w:hAnsi="SimSun" w:hint="eastAsia"/>
          <w:lang w:eastAsia="ko-KR"/>
        </w:rPr>
        <w:t xml:space="preserve"> IEP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8DCBBBD" w14:textId="77777777" w:rsidR="002835E2" w:rsidRPr="00DD4E3F" w:rsidRDefault="002835E2" w:rsidP="006D42F2">
      <w:pPr>
        <w:pStyle w:val="BodyText"/>
        <w:widowControl/>
        <w:spacing w:before="4"/>
        <w:rPr>
          <w:rFonts w:eastAsia="Noto Serif KR" w:hint="eastAsia"/>
          <w:lang w:eastAsia="ko-KR"/>
        </w:rPr>
      </w:pPr>
    </w:p>
    <w:p w14:paraId="771B2C94" w14:textId="5161F65E" w:rsidR="002835E2" w:rsidRPr="00DD4E3F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특수교육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얻기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연락하고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노력을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기울일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것입니다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그런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선택지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중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88A31AF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19ACCCD0" w14:textId="77777777" w:rsidR="002835E2" w:rsidRPr="00F1315C" w:rsidRDefault="00664C74" w:rsidP="006D42F2">
      <w:pPr>
        <w:pStyle w:val="BodyText"/>
        <w:widowControl/>
        <w:numPr>
          <w:ilvl w:val="0"/>
          <w:numId w:val="66"/>
        </w:numPr>
        <w:ind w:left="86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이전</w:t>
      </w:r>
      <w:r w:rsidRPr="00DD4E3F">
        <w:rPr>
          <w:rFonts w:eastAsia="Noto Serif KR" w:hAnsi="SimSun" w:hint="eastAsia"/>
          <w:lang w:eastAsia="ko-KR"/>
        </w:rPr>
        <w:t xml:space="preserve"> IEP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채택하고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이행함</w:t>
      </w:r>
    </w:p>
    <w:p w14:paraId="3952E61C" w14:textId="308B6F12" w:rsidR="002835E2" w:rsidRPr="00DD4E3F" w:rsidRDefault="00664C74" w:rsidP="006D42F2">
      <w:pPr>
        <w:pStyle w:val="BodyText"/>
        <w:widowControl/>
        <w:numPr>
          <w:ilvl w:val="0"/>
          <w:numId w:val="66"/>
        </w:numPr>
        <w:spacing w:before="70"/>
        <w:ind w:left="86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새로운</w:t>
      </w:r>
      <w:r w:rsidRPr="00DD4E3F">
        <w:rPr>
          <w:rFonts w:eastAsia="Noto Serif KR" w:hAnsi="SimSun" w:hint="eastAsia"/>
          <w:lang w:eastAsia="ko-KR"/>
        </w:rPr>
        <w:t xml:space="preserve"> IEP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개발하는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얻고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임시</w:t>
      </w:r>
      <w:r w:rsidRPr="00DD4E3F">
        <w:rPr>
          <w:rFonts w:eastAsia="Noto Serif KR" w:hAnsi="SimSun" w:hint="eastAsia"/>
          <w:lang w:eastAsia="ko-KR"/>
        </w:rPr>
        <w:t xml:space="preserve"> IEP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개발하여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실시함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또는</w:t>
      </w:r>
    </w:p>
    <w:p w14:paraId="3C52A1A7" w14:textId="63183631" w:rsidR="002835E2" w:rsidRPr="00DD4E3F" w:rsidRDefault="00664C74" w:rsidP="006D42F2">
      <w:pPr>
        <w:pStyle w:val="BodyText"/>
        <w:widowControl/>
        <w:numPr>
          <w:ilvl w:val="0"/>
          <w:numId w:val="66"/>
        </w:numPr>
        <w:ind w:left="86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수행하고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새로운</w:t>
      </w:r>
      <w:r w:rsidRPr="00DD4E3F">
        <w:rPr>
          <w:rFonts w:eastAsia="Noto Serif KR" w:hAnsi="SimSun" w:hint="eastAsia"/>
          <w:lang w:eastAsia="ko-KR"/>
        </w:rPr>
        <w:t xml:space="preserve"> IEP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개발하여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실시함</w:t>
      </w:r>
    </w:p>
    <w:p w14:paraId="49106992" w14:textId="77777777" w:rsidR="002835E2" w:rsidRPr="00DD4E3F" w:rsidRDefault="002835E2" w:rsidP="006D42F2">
      <w:pPr>
        <w:pStyle w:val="BodyText"/>
        <w:widowControl/>
        <w:spacing w:before="10"/>
        <w:rPr>
          <w:rFonts w:eastAsia="Noto Serif KR" w:hint="eastAsia"/>
          <w:lang w:eastAsia="ko-KR"/>
        </w:rPr>
      </w:pPr>
    </w:p>
    <w:p w14:paraId="15AEE114" w14:textId="77777777" w:rsidR="002835E2" w:rsidRPr="00DD4E3F" w:rsidRDefault="00664C74" w:rsidP="006D42F2">
      <w:pPr>
        <w:pStyle w:val="ListParagraph"/>
        <w:widowControl/>
        <w:numPr>
          <w:ilvl w:val="0"/>
          <w:numId w:val="48"/>
        </w:numPr>
        <w:tabs>
          <w:tab w:val="left" w:pos="500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교직원이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임시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새로운</w:t>
      </w:r>
      <w:r w:rsidRPr="00DD4E3F">
        <w:rPr>
          <w:rFonts w:eastAsia="Noto Serif KR" w:hAnsi="SimSun" w:hint="eastAsia"/>
          <w:sz w:val="24"/>
          <w:lang w:eastAsia="ko-KR"/>
        </w:rPr>
        <w:t xml:space="preserve"> IEP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합의할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귀하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>/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분쟁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이루어지는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분쟁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옵션을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시작할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불일치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동안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새로운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lastRenderedPageBreak/>
        <w:t>협의하여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IEP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포함된</w:t>
      </w:r>
      <w:r w:rsidRPr="00DD4E3F">
        <w:rPr>
          <w:rFonts w:eastAsia="Noto Serif KR" w:hAnsi="SimSun" w:hint="eastAsia"/>
          <w:sz w:val="24"/>
          <w:lang w:eastAsia="ko-KR"/>
        </w:rPr>
        <w:t xml:space="preserve"> FAPE</w:t>
      </w:r>
      <w:r w:rsidRPr="00DD4E3F">
        <w:rPr>
          <w:rFonts w:eastAsia="Noto Serif KR" w:hAnsi="SimSun" w:hint="eastAsia"/>
          <w:sz w:val="24"/>
          <w:lang w:eastAsia="ko-KR"/>
        </w:rPr>
        <w:t>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70FD8A57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28B76651" w14:textId="77777777" w:rsidR="002835E2" w:rsidRPr="00DD4E3F" w:rsidRDefault="00664C74" w:rsidP="006D42F2">
      <w:pPr>
        <w:pStyle w:val="Heading2"/>
        <w:widowControl/>
        <w:spacing w:before="240"/>
        <w:ind w:left="144"/>
        <w:rPr>
          <w:rFonts w:eastAsia="Noto Sans KR" w:hint="eastAsia"/>
          <w:lang w:eastAsia="ko-KR"/>
        </w:rPr>
      </w:pPr>
      <w:bookmarkStart w:id="22" w:name="_Toc183157345"/>
      <w:r w:rsidRPr="00DD4E3F">
        <w:rPr>
          <w:rFonts w:eastAsia="Noto Sans KR" w:hAnsi="SimSun" w:hint="eastAsia"/>
          <w:lang w:eastAsia="ko-KR"/>
        </w:rPr>
        <w:t>독립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교육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평가</w:t>
      </w:r>
      <w:bookmarkEnd w:id="22"/>
    </w:p>
    <w:p w14:paraId="2E4065F0" w14:textId="77777777" w:rsidR="00B6021A" w:rsidRPr="00DD4E3F" w:rsidRDefault="00B6021A" w:rsidP="006D42F2">
      <w:pPr>
        <w:widowControl/>
        <w:rPr>
          <w:rFonts w:eastAsia="Noto Serif KR" w:hint="eastAsia"/>
          <w:lang w:eastAsia="ko-KR"/>
        </w:rPr>
      </w:pPr>
    </w:p>
    <w:p w14:paraId="09618C59" w14:textId="77777777" w:rsidR="00B6021A" w:rsidRPr="00DD4E3F" w:rsidRDefault="00B6021A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5"/>
        <w:jc w:val="both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완료한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평가에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동의하지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귀하에게는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비용으로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자녀의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관련이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없는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사람이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평가하도록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1EDCF22B" w14:textId="1D45B238" w:rsidR="002835E2" w:rsidRPr="00DD4E3F" w:rsidRDefault="002835E2" w:rsidP="006D42F2">
      <w:pPr>
        <w:pStyle w:val="BodyText"/>
        <w:widowControl/>
        <w:spacing w:before="82"/>
        <w:rPr>
          <w:rFonts w:ascii="Arial" w:eastAsia="Noto Serif KR" w:hint="eastAsia"/>
          <w:b/>
          <w:sz w:val="20"/>
          <w:lang w:eastAsia="ko-KR"/>
        </w:rPr>
      </w:pPr>
    </w:p>
    <w:p w14:paraId="1D430CB4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23" w:name="_Toc183157346"/>
      <w:r w:rsidRPr="00DD4E3F">
        <w:rPr>
          <w:rFonts w:eastAsia="Noto Serif KR" w:hAnsi="SimSun" w:hint="eastAsia"/>
          <w:lang w:eastAsia="ko-KR"/>
        </w:rPr>
        <w:t>일반</w:t>
      </w:r>
      <w:bookmarkEnd w:id="23"/>
    </w:p>
    <w:p w14:paraId="304B07E5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바와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>(Independent Educational Evaluation, IEE)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97AA000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0059089B" w14:textId="77777777" w:rsidR="002835E2" w:rsidRPr="00DD4E3F" w:rsidRDefault="00664C7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곳과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더불어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BD5EFD0" w14:textId="77777777" w:rsidR="00B6021A" w:rsidRPr="00DD4E3F" w:rsidRDefault="00B6021A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72ABC54C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24" w:name="_Toc183157347"/>
      <w:r w:rsidRPr="00DD4E3F">
        <w:rPr>
          <w:rFonts w:eastAsia="Noto Serif KR" w:hAnsi="SimSun" w:hint="eastAsia"/>
          <w:lang w:eastAsia="ko-KR"/>
        </w:rPr>
        <w:t>정의</w:t>
      </w:r>
      <w:bookmarkEnd w:id="24"/>
    </w:p>
    <w:p w14:paraId="42BCEE25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i/>
          <w:lang w:eastAsia="ko-KR"/>
        </w:rPr>
        <w:t>독립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교육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>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담당하는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고용되어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자격을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갖춘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심사관이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실시한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508DB21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1FCB6B17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i/>
          <w:lang w:eastAsia="ko-KR"/>
        </w:rPr>
        <w:t>공공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비용</w:t>
      </w:r>
      <w:r w:rsidRPr="00DD4E3F">
        <w:rPr>
          <w:rFonts w:eastAsia="Noto Serif KR" w:hAnsi="SimSun" w:hint="eastAsia"/>
          <w:lang w:eastAsia="ko-KR"/>
        </w:rPr>
        <w:t>이란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지불하거나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무료로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제공되도록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보장한다는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의미이며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주에서는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지방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연방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민간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자원을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이용하여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충족할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A1C8241" w14:textId="77777777" w:rsidR="002B7457" w:rsidRPr="00DD4E3F" w:rsidRDefault="002B7457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59D80C9F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25" w:name="_Toc183157348"/>
      <w:r w:rsidRPr="00DD4E3F">
        <w:rPr>
          <w:rFonts w:eastAsia="Noto Serif KR" w:hAnsi="SimSun" w:hint="eastAsia"/>
          <w:lang w:eastAsia="ko-KR"/>
        </w:rPr>
        <w:t>공공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</w:t>
      </w:r>
      <w:bookmarkEnd w:id="25"/>
    </w:p>
    <w:p w14:paraId="5069239A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공공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21971F9" w14:textId="1DA45590" w:rsidR="002835E2" w:rsidRPr="00DF2D85" w:rsidRDefault="00664C74" w:rsidP="006D42F2">
      <w:pPr>
        <w:pStyle w:val="ListParagraph"/>
        <w:widowControl/>
        <w:numPr>
          <w:ilvl w:val="0"/>
          <w:numId w:val="46"/>
        </w:numPr>
        <w:tabs>
          <w:tab w:val="left" w:pos="500"/>
        </w:tabs>
        <w:spacing w:before="118"/>
        <w:rPr>
          <w:rFonts w:eastAsia="Noto Serif KR" w:hint="eastAsia"/>
          <w:sz w:val="24"/>
          <w:szCs w:val="24"/>
          <w:lang w:eastAsia="ko-KR"/>
        </w:rPr>
      </w:pPr>
      <w:r w:rsidRPr="00DF2D85">
        <w:rPr>
          <w:rFonts w:eastAsia="Noto Serif KR" w:hAnsi="SimSun" w:hint="eastAsia"/>
          <w:sz w:val="24"/>
          <w:szCs w:val="24"/>
          <w:lang w:eastAsia="ko-KR"/>
        </w:rPr>
        <w:t>아동에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대한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독립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교육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평가를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공공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비용으로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요청하는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경우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,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교육청은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불필요한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지연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없이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다음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중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하나를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수행해야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합니다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. (a)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아동에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대한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평가가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적절하다는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것을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나타내기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위한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청문을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요청하기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위해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적법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절차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요청을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제출해야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합니다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.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또는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(b)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lastRenderedPageBreak/>
        <w:t>아동에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대하여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받은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평가가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교육청의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기준을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충족하지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않음을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교육청이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청문에서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입증하지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않는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한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,</w:t>
      </w:r>
      <w:r w:rsidR="00DF2D85"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공공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비용으로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독립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교육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평가를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제공해야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합니다</w:t>
      </w:r>
      <w:r w:rsidRPr="00DF2D85">
        <w:rPr>
          <w:rFonts w:eastAsia="Noto Serif KR" w:hAnsi="SimSun" w:hint="eastAsia"/>
          <w:sz w:val="24"/>
          <w:szCs w:val="24"/>
          <w:lang w:eastAsia="ko-KR"/>
        </w:rPr>
        <w:t>.</w:t>
      </w:r>
    </w:p>
    <w:p w14:paraId="75360877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34EFA11C" w14:textId="77777777" w:rsidR="002835E2" w:rsidRPr="006C0F82" w:rsidRDefault="00664C74" w:rsidP="006D42F2">
      <w:pPr>
        <w:pStyle w:val="ListParagraph"/>
        <w:widowControl/>
        <w:numPr>
          <w:ilvl w:val="0"/>
          <w:numId w:val="46"/>
        </w:numPr>
        <w:tabs>
          <w:tab w:val="left" w:pos="500"/>
        </w:tabs>
        <w:rPr>
          <w:rFonts w:eastAsia="Noto Serif KR" w:hint="eastAsia"/>
          <w:sz w:val="24"/>
          <w:lang w:eastAsia="ko-KR"/>
        </w:rPr>
      </w:pPr>
      <w:r w:rsidRPr="006C0F82">
        <w:rPr>
          <w:rFonts w:eastAsia="Noto Serif KR" w:hAnsi="SimSun" w:hint="eastAsia"/>
          <w:sz w:val="24"/>
          <w:lang w:eastAsia="ko-KR"/>
        </w:rPr>
        <w:t>교육청이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청문을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요청하고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귀하의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자녀에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대한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교육청의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평가가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적절하다는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최종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결정이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내려지는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경우</w:t>
      </w:r>
      <w:r w:rsidRPr="006C0F82">
        <w:rPr>
          <w:rFonts w:eastAsia="Noto Serif KR" w:hAnsi="SimSun" w:hint="eastAsia"/>
          <w:sz w:val="24"/>
          <w:lang w:eastAsia="ko-KR"/>
        </w:rPr>
        <w:t xml:space="preserve">, </w:t>
      </w:r>
      <w:r w:rsidRPr="006C0F82">
        <w:rPr>
          <w:rFonts w:eastAsia="Noto Serif KR" w:hAnsi="SimSun" w:hint="eastAsia"/>
          <w:sz w:val="24"/>
          <w:lang w:eastAsia="ko-KR"/>
        </w:rPr>
        <w:t>귀하는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여전히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독립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교육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평가를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받을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권리가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있지만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공공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비용으로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제공받을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수는</w:t>
      </w:r>
      <w:r w:rsidRPr="006C0F82">
        <w:rPr>
          <w:rFonts w:eastAsia="Noto Serif KR" w:hAnsi="SimSun" w:hint="eastAsia"/>
          <w:sz w:val="24"/>
          <w:lang w:eastAsia="ko-KR"/>
        </w:rPr>
        <w:t xml:space="preserve"> </w:t>
      </w:r>
      <w:r w:rsidRPr="006C0F82">
        <w:rPr>
          <w:rFonts w:eastAsia="Noto Serif KR" w:hAnsi="SimSun" w:hint="eastAsia"/>
          <w:sz w:val="24"/>
          <w:lang w:eastAsia="ko-KR"/>
        </w:rPr>
        <w:t>없습니다</w:t>
      </w:r>
      <w:r w:rsidRPr="006C0F82">
        <w:rPr>
          <w:rFonts w:eastAsia="Noto Serif KR" w:hAnsi="SimSun" w:hint="eastAsia"/>
          <w:sz w:val="24"/>
          <w:lang w:eastAsia="ko-KR"/>
        </w:rPr>
        <w:t>.</w:t>
      </w:r>
    </w:p>
    <w:p w14:paraId="68048DF4" w14:textId="77777777" w:rsidR="002835E2" w:rsidRPr="00DD4E3F" w:rsidRDefault="002835E2" w:rsidP="006D42F2">
      <w:pPr>
        <w:pStyle w:val="BodyText"/>
        <w:widowControl/>
        <w:spacing w:before="48"/>
        <w:rPr>
          <w:rFonts w:eastAsia="Noto Serif KR" w:hint="eastAsia"/>
          <w:lang w:eastAsia="ko-KR"/>
        </w:rPr>
      </w:pPr>
    </w:p>
    <w:p w14:paraId="11C6C13B" w14:textId="77777777" w:rsidR="002835E2" w:rsidRPr="00DD4E3F" w:rsidRDefault="00664C74" w:rsidP="006D42F2">
      <w:pPr>
        <w:pStyle w:val="ListParagraph"/>
        <w:widowControl/>
        <w:numPr>
          <w:ilvl w:val="0"/>
          <w:numId w:val="46"/>
        </w:numPr>
        <w:tabs>
          <w:tab w:val="left" w:pos="500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자녀에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독립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교육청은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자녀에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반대하는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물어볼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그러나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요구하지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않아야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공공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비용으로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독립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방어하기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제출하는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부당하게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지연시키지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않아야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0EFA404" w14:textId="77777777" w:rsidR="002835E2" w:rsidRPr="00DD4E3F" w:rsidRDefault="00664C74" w:rsidP="006D42F2">
      <w:pPr>
        <w:pStyle w:val="BodyText"/>
        <w:widowControl/>
        <w:spacing w:before="24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자녀에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실시할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때마다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공공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번씩만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66289F8" w14:textId="77777777" w:rsidR="00F34D66" w:rsidRPr="00DD4E3F" w:rsidRDefault="00F34D66" w:rsidP="006D42F2">
      <w:pPr>
        <w:pStyle w:val="BodyText"/>
        <w:widowControl/>
        <w:spacing w:before="125"/>
        <w:ind w:left="140"/>
        <w:rPr>
          <w:rFonts w:eastAsia="Noto Serif KR" w:hint="eastAsia"/>
          <w:lang w:eastAsia="ko-KR"/>
        </w:rPr>
      </w:pPr>
    </w:p>
    <w:p w14:paraId="5473EE0A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26" w:name="_Toc183157349"/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</w:t>
      </w:r>
      <w:bookmarkEnd w:id="26"/>
    </w:p>
    <w:p w14:paraId="7E7FE57F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공유하는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>:</w:t>
      </w:r>
    </w:p>
    <w:p w14:paraId="0B94409C" w14:textId="77777777" w:rsidR="002835E2" w:rsidRPr="00DD4E3F" w:rsidRDefault="00664C74" w:rsidP="006D42F2">
      <w:pPr>
        <w:pStyle w:val="ListParagraph"/>
        <w:widowControl/>
        <w:numPr>
          <w:ilvl w:val="1"/>
          <w:numId w:val="46"/>
        </w:numPr>
        <w:tabs>
          <w:tab w:val="left" w:pos="861"/>
        </w:tabs>
        <w:spacing w:before="268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결과가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독립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기준을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충족하는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교육청에서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무상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공교육</w:t>
      </w:r>
      <w:r w:rsidRPr="00DD4E3F">
        <w:rPr>
          <w:rFonts w:eastAsia="Noto Serif KR" w:hAnsi="SimSun" w:hint="eastAsia"/>
          <w:sz w:val="24"/>
          <w:lang w:eastAsia="ko-KR"/>
        </w:rPr>
        <w:t>(FAPE)</w:t>
      </w:r>
      <w:r w:rsidRPr="00DD4E3F">
        <w:rPr>
          <w:rFonts w:eastAsia="Noto Serif KR" w:hAnsi="SimSun" w:hint="eastAsia"/>
          <w:sz w:val="24"/>
          <w:lang w:eastAsia="ko-KR"/>
        </w:rPr>
        <w:t>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때마다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결과를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고려해야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517F63BB" w14:textId="77777777" w:rsidR="002835E2" w:rsidRPr="00DD4E3F" w:rsidRDefault="002835E2" w:rsidP="006D42F2">
      <w:pPr>
        <w:pStyle w:val="BodyText"/>
        <w:widowControl/>
        <w:spacing w:before="5"/>
        <w:rPr>
          <w:rFonts w:eastAsia="Noto Serif KR" w:hint="eastAsia"/>
          <w:b/>
          <w:lang w:eastAsia="ko-KR"/>
        </w:rPr>
      </w:pPr>
    </w:p>
    <w:p w14:paraId="1F21EC94" w14:textId="77777777" w:rsidR="002835E2" w:rsidRPr="00DD4E3F" w:rsidRDefault="00664C74" w:rsidP="006D42F2">
      <w:pPr>
        <w:pStyle w:val="ListParagraph"/>
        <w:widowControl/>
        <w:numPr>
          <w:ilvl w:val="1"/>
          <w:numId w:val="46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교육청에서는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심리에서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증거로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제시할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7359B199" w14:textId="77777777" w:rsidR="002B7457" w:rsidRPr="00DD4E3F" w:rsidRDefault="002B7457" w:rsidP="006D42F2">
      <w:pPr>
        <w:widowControl/>
        <w:tabs>
          <w:tab w:val="left" w:pos="861"/>
        </w:tabs>
        <w:rPr>
          <w:rFonts w:eastAsia="Noto Serif KR" w:hint="eastAsia"/>
          <w:sz w:val="24"/>
          <w:lang w:eastAsia="ko-KR"/>
        </w:rPr>
      </w:pPr>
    </w:p>
    <w:p w14:paraId="737DB5F7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27" w:name="_Toc183157350"/>
      <w:r w:rsidRPr="00DD4E3F">
        <w:rPr>
          <w:rFonts w:eastAsia="Noto Serif KR" w:hAnsi="SimSun" w:hint="eastAsia"/>
          <w:lang w:eastAsia="ko-KR"/>
        </w:rPr>
        <w:t>청문관의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</w:t>
      </w:r>
      <w:bookmarkEnd w:id="27"/>
    </w:p>
    <w:p w14:paraId="38BABA85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청문관이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일환으로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비용이어야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344F638" w14:textId="77777777" w:rsidR="002B7457" w:rsidRPr="00DD4E3F" w:rsidRDefault="002B7457" w:rsidP="006D42F2">
      <w:pPr>
        <w:widowControl/>
        <w:rPr>
          <w:rFonts w:eastAsia="Noto Serif KR" w:hint="eastAsia"/>
          <w:lang w:eastAsia="ko-KR"/>
        </w:rPr>
      </w:pPr>
    </w:p>
    <w:p w14:paraId="6E924878" w14:textId="1AF27A2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28" w:name="_Toc183157351"/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bookmarkEnd w:id="28"/>
    </w:p>
    <w:p w14:paraId="7CF320B8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이루어지는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심사자의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동일해야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수준까지</w:t>
      </w:r>
      <w:r w:rsidRPr="00DD4E3F">
        <w:rPr>
          <w:rFonts w:eastAsia="Noto Serif KR" w:hAnsi="SimSun" w:hint="eastAsia"/>
          <w:lang w:eastAsia="ko-KR"/>
        </w:rPr>
        <w:t>).</w:t>
      </w:r>
    </w:p>
    <w:p w14:paraId="163B403C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7A1C0E57" w14:textId="77777777" w:rsidR="002835E2" w:rsidRPr="00DD4E3F" w:rsidRDefault="00664C7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제외하고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독립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조건이나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강제할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15F29ED" w14:textId="77777777" w:rsidR="002835E2" w:rsidRPr="00DD4E3F" w:rsidRDefault="002835E2" w:rsidP="006D42F2">
      <w:pPr>
        <w:pStyle w:val="BodyText"/>
        <w:widowControl/>
        <w:spacing w:before="48"/>
        <w:rPr>
          <w:rFonts w:eastAsia="Noto Serif KR" w:hint="eastAsia"/>
          <w:lang w:eastAsia="ko-KR"/>
        </w:rPr>
      </w:pPr>
    </w:p>
    <w:p w14:paraId="5AD82890" w14:textId="6BB6F456" w:rsidR="002835E2" w:rsidRPr="00DD4E3F" w:rsidRDefault="00664C74" w:rsidP="006D42F2">
      <w:pPr>
        <w:pStyle w:val="Heading2"/>
        <w:widowControl/>
        <w:ind w:left="0"/>
        <w:rPr>
          <w:rFonts w:eastAsia="Noto Sans KR" w:hint="eastAsia"/>
          <w:lang w:eastAsia="ko-KR"/>
        </w:rPr>
      </w:pPr>
      <w:bookmarkStart w:id="29" w:name="_Toc183157352"/>
      <w:r w:rsidRPr="00DD4E3F">
        <w:rPr>
          <w:rFonts w:eastAsia="Noto Sans KR" w:hAnsi="SimSun" w:hint="eastAsia"/>
          <w:lang w:eastAsia="ko-KR"/>
        </w:rPr>
        <w:t>정보의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비공개성</w:t>
      </w:r>
      <w:bookmarkEnd w:id="29"/>
    </w:p>
    <w:p w14:paraId="534AB1CC" w14:textId="662FF45C" w:rsidR="002835E2" w:rsidRPr="00DD4E3F" w:rsidRDefault="00664C74" w:rsidP="006D42F2">
      <w:pPr>
        <w:pStyle w:val="BodyText"/>
        <w:widowControl/>
        <w:spacing w:before="279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 xml:space="preserve">VDOE </w:t>
      </w:r>
      <w:hyperlink r:id="rId11" w:history="1">
        <w:r w:rsidR="002B7457" w:rsidRPr="00DD4E3F">
          <w:rPr>
            <w:rStyle w:val="Hyperlink"/>
            <w:rFonts w:eastAsia="Noto Serif KR" w:hAnsi="SimSun" w:hint="eastAsia"/>
            <w:lang w:eastAsia="ko-KR"/>
          </w:rPr>
          <w:t>학생</w:t>
        </w:r>
        <w:r w:rsidR="002B7457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2B7457" w:rsidRPr="00DD4E3F">
          <w:rPr>
            <w:rStyle w:val="Hyperlink"/>
            <w:rFonts w:eastAsia="Noto Serif KR" w:hAnsi="SimSun" w:hint="eastAsia"/>
            <w:lang w:eastAsia="ko-KR"/>
          </w:rPr>
          <w:t>기록</w:t>
        </w:r>
        <w:r w:rsidR="002B7457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2B7457" w:rsidRPr="00DD4E3F">
          <w:rPr>
            <w:rStyle w:val="Hyperlink"/>
            <w:rFonts w:eastAsia="Noto Serif KR" w:hAnsi="SimSun" w:hint="eastAsia"/>
            <w:lang w:eastAsia="ko-KR"/>
          </w:rPr>
          <w:t>웹페이지</w:t>
        </w:r>
      </w:hyperlink>
      <w:r w:rsidRPr="00DD4E3F">
        <w:rPr>
          <w:rFonts w:eastAsia="Noto Serif KR" w:hAnsi="SimSun" w:hint="eastAsia"/>
          <w:lang w:eastAsia="ko-KR"/>
        </w:rPr>
        <w:t xml:space="preserve"> (</w:t>
      </w:r>
      <w:hyperlink w:history="1"/>
      <w:r w:rsidR="002B7457" w:rsidRPr="00DD4E3F">
        <w:rPr>
          <w:rFonts w:eastAsia="Noto Serif KR" w:hAnsi="SimSun" w:hint="eastAsia"/>
          <w:u w:color="0000FF"/>
          <w:lang w:eastAsia="ko-KR"/>
        </w:rPr>
        <w:t>https://www.doe.virginia.gov/?navid=257)</w:t>
      </w:r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버지니아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“학생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학업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관리</w:t>
      </w:r>
      <w:r w:rsidRPr="00DD4E3F">
        <w:rPr>
          <w:rFonts w:eastAsia="Noto Serif KR" w:hAnsi="SimSun" w:hint="eastAsia"/>
          <w:lang w:eastAsia="ko-KR"/>
        </w:rPr>
        <w:t>(Management of Student Scholastic Records)</w:t>
      </w:r>
      <w:r w:rsidRPr="00DD4E3F">
        <w:rPr>
          <w:rFonts w:eastAsia="Noto Serif KR" w:hAnsi="SimSun" w:hint="eastAsia"/>
          <w:lang w:eastAsia="ko-KR"/>
        </w:rPr>
        <w:t>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99B73D1" w14:textId="77777777" w:rsidR="00F52435" w:rsidRPr="00DD4E3F" w:rsidRDefault="00F52435" w:rsidP="006D42F2">
      <w:pPr>
        <w:widowControl/>
        <w:rPr>
          <w:rFonts w:eastAsia="Noto Serif KR" w:hint="eastAsia"/>
          <w:lang w:eastAsia="ko-KR"/>
        </w:rPr>
      </w:pPr>
    </w:p>
    <w:bookmarkStart w:id="30" w:name="_Toc183157353"/>
    <w:p w14:paraId="06A962C1" w14:textId="676C879D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6E61A18" wp14:editId="4F20AE8D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982970" cy="36830"/>
                <wp:effectExtent l="0" t="0" r="0" b="127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36830">
                              <a:moveTo>
                                <a:pt x="5982589" y="0"/>
                              </a:moveTo>
                              <a:lnTo>
                                <a:pt x="0" y="0"/>
                              </a:lnTo>
                              <a:lnTo>
                                <a:pt x="0" y="36575"/>
                              </a:lnTo>
                              <a:lnTo>
                                <a:pt x="5982589" y="36575"/>
                              </a:lnTo>
                              <a:lnTo>
                                <a:pt x="5982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53CB5F30" id="Graphic 20" o:spid="_x0000_s1026" alt="&quot;&quot;" style="position:absolute;margin-left:0;margin-top:19.35pt;width:471.1pt;height:2.9pt;z-index:-1571993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98297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" path="m5982589,l,,,36575r5982589,l5982589,xe" fillcolor="black" stroked="f">
                <v:path arrowok="t"/>
                <w10:wrap xmlns:w10="urn:schemas-microsoft-com:office:word" type="topAndBottom" anchorx="margin"/>
              </v:shape>
            </w:pict>
          </mc:Fallback>
        </mc:AlternateContent>
      </w:r>
      <w:r w:rsidRPr="00DD4E3F">
        <w:rPr>
          <w:rFonts w:eastAsia="Noto Serif KR" w:hAnsi="SimSun" w:hint="eastAsia"/>
          <w:lang w:eastAsia="ko-KR"/>
        </w:rPr>
        <w:t>정의</w:t>
      </w:r>
      <w:bookmarkEnd w:id="30"/>
    </w:p>
    <w:p w14:paraId="2B3E2E34" w14:textId="77777777" w:rsidR="002835E2" w:rsidRPr="00DD4E3F" w:rsidRDefault="00664C74" w:rsidP="006D42F2">
      <w:pPr>
        <w:widowControl/>
        <w:spacing w:before="112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b/>
          <w:sz w:val="24"/>
          <w:lang w:eastAsia="ko-KR"/>
        </w:rPr>
        <w:t>정보의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비공개성</w:t>
      </w:r>
      <w:r w:rsidRPr="00DD4E3F">
        <w:rPr>
          <w:rFonts w:eastAsia="Noto Serif KR" w:hAnsi="SimSun" w:hint="eastAsia"/>
          <w:sz w:val="24"/>
          <w:lang w:eastAsia="ko-KR"/>
        </w:rPr>
        <w:t>이라는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제목에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정의</w:t>
      </w:r>
      <w:r w:rsidRPr="00DD4E3F">
        <w:rPr>
          <w:rFonts w:eastAsia="Noto Serif KR" w:hAnsi="SimSun" w:hint="eastAsia"/>
          <w:sz w:val="24"/>
          <w:lang w:eastAsia="ko-KR"/>
        </w:rPr>
        <w:t>:</w:t>
      </w:r>
    </w:p>
    <w:p w14:paraId="0B7F3B30" w14:textId="77777777" w:rsidR="002835E2" w:rsidRPr="00DD4E3F" w:rsidRDefault="00664C74" w:rsidP="006D42F2">
      <w:pPr>
        <w:pStyle w:val="ListParagraph"/>
        <w:widowControl/>
        <w:numPr>
          <w:ilvl w:val="0"/>
          <w:numId w:val="67"/>
        </w:numPr>
        <w:tabs>
          <w:tab w:val="left" w:pos="540"/>
        </w:tabs>
        <w:spacing w:before="125"/>
        <w:ind w:left="54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i/>
          <w:sz w:val="24"/>
          <w:lang w:eastAsia="ko-KR"/>
        </w:rPr>
        <w:t>파기</w:t>
      </w:r>
      <w:r w:rsidRPr="00DD4E3F">
        <w:rPr>
          <w:rFonts w:eastAsia="Noto Serif KR" w:hAnsi="SimSun" w:hint="eastAsia"/>
          <w:sz w:val="24"/>
          <w:lang w:eastAsia="ko-KR"/>
        </w:rPr>
        <w:t>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가지고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개인을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식별할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물리적으로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파기하거나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식별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제거하는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의미합니다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2B0E600E" w14:textId="16A23DBE" w:rsidR="002835E2" w:rsidRPr="00DD4E3F" w:rsidRDefault="00664C74" w:rsidP="006D42F2">
      <w:pPr>
        <w:pStyle w:val="ListParagraph"/>
        <w:widowControl/>
        <w:numPr>
          <w:ilvl w:val="0"/>
          <w:numId w:val="67"/>
        </w:numPr>
        <w:tabs>
          <w:tab w:val="left" w:pos="540"/>
        </w:tabs>
        <w:ind w:left="54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i/>
          <w:sz w:val="24"/>
          <w:lang w:eastAsia="ko-KR"/>
        </w:rPr>
        <w:t>교육</w:t>
      </w:r>
      <w:r w:rsidRPr="00DD4E3F">
        <w:rPr>
          <w:rFonts w:eastAsia="Noto Serif KR" w:hAnsi="SimSun" w:hint="eastAsia"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>이란</w:t>
      </w:r>
      <w:r w:rsidRPr="00DD4E3F">
        <w:rPr>
          <w:rFonts w:eastAsia="Noto Serif KR" w:hAnsi="SimSun" w:hint="eastAsia"/>
          <w:sz w:val="24"/>
          <w:lang w:eastAsia="ko-KR"/>
        </w:rPr>
        <w:t xml:space="preserve"> 34 CFR </w:t>
      </w:r>
      <w:r w:rsidRPr="00DD4E3F">
        <w:rPr>
          <w:rFonts w:eastAsia="Noto Serif KR" w:hAnsi="SimSun" w:hint="eastAsia"/>
          <w:sz w:val="24"/>
          <w:lang w:eastAsia="ko-KR"/>
        </w:rPr>
        <w:t>파트</w:t>
      </w:r>
      <w:r w:rsidRPr="00DD4E3F">
        <w:rPr>
          <w:rFonts w:eastAsia="Noto Serif KR" w:hAnsi="SimSun" w:hint="eastAsia"/>
          <w:sz w:val="24"/>
          <w:lang w:eastAsia="ko-KR"/>
        </w:rPr>
        <w:t xml:space="preserve"> 99(1974</w:t>
      </w:r>
      <w:r w:rsidRPr="00DD4E3F">
        <w:rPr>
          <w:rFonts w:eastAsia="Noto Serif KR" w:hAnsi="SimSun" w:hint="eastAsia"/>
          <w:sz w:val="24"/>
          <w:lang w:eastAsia="ko-KR"/>
        </w:rPr>
        <w:t>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가족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교육권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및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프라이버시에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관한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법률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(Family Educational Rights and Privacy Act, FERPA)</w:t>
      </w:r>
      <w:r w:rsidRPr="00DD4E3F">
        <w:rPr>
          <w:rFonts w:eastAsia="Noto Serif KR" w:hAnsi="SimSun" w:hint="eastAsia"/>
          <w:sz w:val="24"/>
          <w:lang w:eastAsia="ko-KR"/>
        </w:rPr>
        <w:t xml:space="preserve">, 20 U.S.C. 1232g </w:t>
      </w:r>
      <w:r w:rsidRPr="00DD4E3F">
        <w:rPr>
          <w:rFonts w:eastAsia="Noto Serif KR" w:hAnsi="SimSun" w:hint="eastAsia"/>
          <w:sz w:val="24"/>
          <w:lang w:eastAsia="ko-KR"/>
        </w:rPr>
        <w:t>시행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규정</w:t>
      </w:r>
      <w:r w:rsidRPr="00DD4E3F">
        <w:rPr>
          <w:rFonts w:eastAsia="Noto Serif KR" w:hAnsi="SimSun" w:hint="eastAsia"/>
          <w:sz w:val="24"/>
          <w:lang w:eastAsia="ko-KR"/>
        </w:rPr>
        <w:t>)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"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" </w:t>
      </w:r>
      <w:r w:rsidRPr="00DD4E3F">
        <w:rPr>
          <w:rFonts w:eastAsia="Noto Serif KR" w:hAnsi="SimSun" w:hint="eastAsia"/>
          <w:sz w:val="24"/>
          <w:lang w:eastAsia="ko-KR"/>
        </w:rPr>
        <w:t>정의에서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다루는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의미합니다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2E2D33E4" w14:textId="28257E63" w:rsidR="002835E2" w:rsidRPr="00DD4E3F" w:rsidRDefault="00664C74" w:rsidP="006C0F8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1" w:name="_Toc183157354"/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</w:t>
      </w:r>
      <w:bookmarkEnd w:id="31"/>
    </w:p>
    <w:p w14:paraId="172C7005" w14:textId="28399C85" w:rsidR="002835E2" w:rsidRPr="00DD4E3F" w:rsidRDefault="00664C74" w:rsidP="006D42F2">
      <w:pPr>
        <w:widowControl/>
        <w:spacing w:before="112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i/>
          <w:sz w:val="24"/>
          <w:lang w:eastAsia="ko-KR"/>
        </w:rPr>
        <w:t>개인</w:t>
      </w:r>
      <w:r w:rsidRPr="00DD4E3F">
        <w:rPr>
          <w:rFonts w:eastAsia="Noto Serif KR" w:hAnsi="SimSun" w:hint="eastAsia"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sz w:val="24"/>
          <w:lang w:eastAsia="ko-KR"/>
        </w:rPr>
        <w:t>식별</w:t>
      </w:r>
      <w:r w:rsidRPr="00DD4E3F">
        <w:rPr>
          <w:rFonts w:eastAsia="Noto Serif KR" w:hAnsi="SimSun" w:hint="eastAsia"/>
          <w:sz w:val="24"/>
          <w:lang w:eastAsia="ko-KR"/>
        </w:rPr>
        <w:t>이란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다음과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같은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의미합니다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ED24084" w14:textId="683342A9" w:rsidR="002835E2" w:rsidRPr="00DD4E3F" w:rsidRDefault="00664C74" w:rsidP="006D42F2">
      <w:pPr>
        <w:pStyle w:val="BodyText"/>
        <w:widowControl/>
        <w:spacing w:before="120"/>
        <w:ind w:left="504"/>
        <w:rPr>
          <w:rFonts w:eastAsia="Noto Serif KR" w:hint="eastAsia"/>
          <w:lang w:eastAsia="ko-KR"/>
        </w:rPr>
      </w:pPr>
      <w:r w:rsidRPr="00DD4E3F">
        <w:rPr>
          <w:rFonts w:ascii="Marlett" w:eastAsia="Noto Serif KR" w:hAnsi="Marlett" w:hint="eastAsia"/>
          <w:lang w:eastAsia="ko-KR"/>
        </w:rPr>
        <w:t>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이름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가족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구성원의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이름</w:t>
      </w:r>
    </w:p>
    <w:p w14:paraId="0301D37C" w14:textId="30F05FF5" w:rsidR="002835E2" w:rsidRPr="00DD4E3F" w:rsidRDefault="00664C74" w:rsidP="006D42F2">
      <w:pPr>
        <w:pStyle w:val="BodyText"/>
        <w:widowControl/>
        <w:ind w:left="500"/>
        <w:rPr>
          <w:rFonts w:eastAsia="Noto Serif KR" w:hint="eastAsia"/>
          <w:lang w:eastAsia="ko-KR"/>
        </w:rPr>
      </w:pPr>
      <w:r w:rsidRPr="00DD4E3F">
        <w:rPr>
          <w:rFonts w:ascii="Marlett" w:eastAsia="Noto Serif KR" w:hAnsi="Marlett" w:hint="eastAsia"/>
          <w:lang w:eastAsia="ko-KR"/>
        </w:rPr>
        <w:t>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주소</w:t>
      </w:r>
    </w:p>
    <w:p w14:paraId="781AF31E" w14:textId="77777777" w:rsidR="002835E2" w:rsidRPr="00DD4E3F" w:rsidRDefault="00664C74" w:rsidP="006D42F2">
      <w:pPr>
        <w:pStyle w:val="BodyText"/>
        <w:widowControl/>
        <w:ind w:left="500"/>
        <w:rPr>
          <w:rFonts w:eastAsia="Noto Serif KR" w:hint="eastAsia"/>
          <w:b/>
          <w:lang w:eastAsia="ko-KR"/>
        </w:rPr>
      </w:pPr>
      <w:r w:rsidRPr="00DD4E3F">
        <w:rPr>
          <w:rFonts w:ascii="Marlett" w:eastAsia="Noto Serif KR" w:hAnsi="Marlett" w:hint="eastAsia"/>
          <w:lang w:eastAsia="ko-KR"/>
        </w:rPr>
        <w:t>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사회보장번호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번호와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lang w:eastAsia="ko-KR"/>
        </w:rPr>
        <w:t>또는</w:t>
      </w:r>
    </w:p>
    <w:p w14:paraId="3CEDB326" w14:textId="77777777" w:rsidR="002835E2" w:rsidRPr="00CF3009" w:rsidRDefault="00664C74" w:rsidP="006D42F2">
      <w:pPr>
        <w:pStyle w:val="BodyText"/>
        <w:widowControl/>
        <w:spacing w:before="1"/>
        <w:ind w:left="803" w:hanging="303"/>
        <w:rPr>
          <w:rFonts w:eastAsia="Noto Serif KR" w:hint="eastAsia"/>
          <w:spacing w:val="-6"/>
          <w:lang w:eastAsia="ko-KR"/>
        </w:rPr>
      </w:pPr>
      <w:r w:rsidRPr="00CF3009">
        <w:rPr>
          <w:rFonts w:ascii="Marlett" w:eastAsia="Noto Serif KR" w:hAnsi="Marlett" w:hint="eastAsia"/>
          <w:spacing w:val="-6"/>
          <w:lang w:eastAsia="ko-KR"/>
        </w:rPr>
        <w:t></w:t>
      </w:r>
      <w:r w:rsidRPr="00CF3009">
        <w:rPr>
          <w:rFonts w:eastAsia="Noto Serif KR" w:hAnsi="SimSun" w:hint="eastAsia"/>
          <w:spacing w:val="-6"/>
          <w:lang w:eastAsia="ko-KR"/>
        </w:rPr>
        <w:t>합리적인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확신을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가지고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아동을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식별할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수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있게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해주는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개인적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특성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또는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기타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정보의</w:t>
      </w:r>
      <w:r w:rsidRPr="00CF3009">
        <w:rPr>
          <w:rFonts w:eastAsia="Noto Serif KR" w:hAnsi="SimSun" w:hint="eastAsia"/>
          <w:spacing w:val="-6"/>
          <w:lang w:eastAsia="ko-KR"/>
        </w:rPr>
        <w:t xml:space="preserve"> </w:t>
      </w:r>
      <w:r w:rsidRPr="00CF3009">
        <w:rPr>
          <w:rFonts w:eastAsia="Noto Serif KR" w:hAnsi="SimSun" w:hint="eastAsia"/>
          <w:spacing w:val="-6"/>
          <w:lang w:eastAsia="ko-KR"/>
        </w:rPr>
        <w:t>목록</w:t>
      </w:r>
    </w:p>
    <w:p w14:paraId="05FE7CEB" w14:textId="493E9108" w:rsidR="002835E2" w:rsidRPr="00DD4E3F" w:rsidRDefault="002835E2" w:rsidP="006D42F2">
      <w:pPr>
        <w:pStyle w:val="BodyText"/>
        <w:widowControl/>
        <w:spacing w:before="207"/>
        <w:rPr>
          <w:rFonts w:eastAsia="Noto Serif KR" w:hint="eastAsia"/>
          <w:lang w:eastAsia="ko-KR"/>
        </w:rPr>
      </w:pPr>
    </w:p>
    <w:p w14:paraId="0F0AFB1F" w14:textId="08679E0D" w:rsidR="002835E2" w:rsidRPr="00DD4E3F" w:rsidRDefault="00664C74" w:rsidP="00CF3009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2" w:name="_Toc183157355"/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</w:t>
      </w:r>
      <w:bookmarkEnd w:id="32"/>
    </w:p>
    <w:p w14:paraId="33508D22" w14:textId="7A1FF9AD" w:rsidR="002835E2" w:rsidRPr="00DD4E3F" w:rsidRDefault="002835E2" w:rsidP="006D42F2">
      <w:pPr>
        <w:pStyle w:val="BodyText"/>
        <w:widowControl/>
        <w:spacing w:before="11"/>
        <w:rPr>
          <w:rFonts w:ascii="Arial" w:eastAsia="Noto Serif KR" w:hint="eastAsia"/>
          <w:b/>
          <w:sz w:val="10"/>
          <w:lang w:eastAsia="ko-KR"/>
        </w:rPr>
      </w:pPr>
    </w:p>
    <w:p w14:paraId="5A7B48E7" w14:textId="77777777" w:rsidR="00053E18" w:rsidRPr="00DD4E3F" w:rsidRDefault="00053E18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5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lastRenderedPageBreak/>
        <w:t>귀하에게는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및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지역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대한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사용하고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비밀로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유지하는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방식에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대해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정부에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알릴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34432606" w14:textId="77777777" w:rsidR="002835E2" w:rsidRPr="00DD4E3F" w:rsidRDefault="002835E2" w:rsidP="006D42F2">
      <w:pPr>
        <w:pStyle w:val="BodyText"/>
        <w:widowControl/>
        <w:spacing w:before="18"/>
        <w:rPr>
          <w:rFonts w:ascii="Arial" w:eastAsia="Noto Serif KR" w:hint="eastAsia"/>
          <w:b/>
          <w:lang w:eastAsia="ko-KR"/>
        </w:rPr>
      </w:pPr>
    </w:p>
    <w:p w14:paraId="0F167166" w14:textId="18986256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버지니아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교육부</w:t>
      </w:r>
      <w:r w:rsidRPr="00DD4E3F">
        <w:rPr>
          <w:rFonts w:eastAsia="Noto Serif KR" w:hAnsi="SimSun" w:hint="eastAsia"/>
          <w:lang w:eastAsia="ko-KR"/>
        </w:rPr>
        <w:t>(VDOE)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포함하여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비공개성에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완전한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적절하게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B0918E3" w14:textId="77777777" w:rsidR="002835E2" w:rsidRPr="00DD4E3F" w:rsidRDefault="00664C74" w:rsidP="006D42F2">
      <w:pPr>
        <w:pStyle w:val="ListParagraph"/>
        <w:widowControl/>
        <w:numPr>
          <w:ilvl w:val="0"/>
          <w:numId w:val="44"/>
        </w:numPr>
        <w:tabs>
          <w:tab w:val="left" w:pos="861"/>
        </w:tabs>
        <w:spacing w:before="115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버지니아의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다양한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인구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집단의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모국어로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범위에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</w:p>
    <w:p w14:paraId="6832584A" w14:textId="45ED8E7E" w:rsidR="00963B62" w:rsidRPr="00DD4E3F" w:rsidRDefault="00963B62" w:rsidP="006D42F2">
      <w:pPr>
        <w:pStyle w:val="ListParagraph"/>
        <w:widowControl/>
        <w:numPr>
          <w:ilvl w:val="1"/>
          <w:numId w:val="44"/>
        </w:numPr>
        <w:tabs>
          <w:tab w:val="left" w:pos="1710"/>
        </w:tabs>
        <w:spacing w:before="115"/>
        <w:ind w:left="144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hyperlink r:id="rId12" w:history="1">
        <w:r w:rsidRPr="00DD4E3F">
          <w:rPr>
            <w:rStyle w:val="Hyperlink"/>
            <w:rFonts w:eastAsia="Noto Serif KR" w:hAnsi="SimSun" w:hint="eastAsia"/>
            <w:sz w:val="24"/>
            <w:lang w:eastAsia="ko-KR"/>
          </w:rPr>
          <w:t>https://www.doe.virginia.gov/programs-services/special-education/regulations-laws-policies</w:t>
        </w:r>
      </w:hyperlink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주소에서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접속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가능한</w:t>
      </w:r>
      <w:r w:rsidRPr="00DD4E3F">
        <w:rPr>
          <w:rFonts w:eastAsia="Noto Serif KR" w:hAnsi="SimSun" w:hint="eastAsia"/>
          <w:sz w:val="24"/>
          <w:lang w:eastAsia="ko-KR"/>
        </w:rPr>
        <w:t xml:space="preserve"> VDOE </w:t>
      </w:r>
      <w:r w:rsidRPr="00DD4E3F">
        <w:rPr>
          <w:rFonts w:eastAsia="Noto Serif KR" w:hAnsi="SimSun" w:hint="eastAsia"/>
          <w:sz w:val="24"/>
          <w:lang w:eastAsia="ko-KR"/>
        </w:rPr>
        <w:t>웹사이트에서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여러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언어로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추가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번역이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필요한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hyperlink r:id="rId13" w:history="1">
        <w:r w:rsidRPr="00DD4E3F">
          <w:rPr>
            <w:rStyle w:val="Hyperlink"/>
            <w:rFonts w:eastAsia="Noto Serif KR" w:hAnsi="SimSun" w:hint="eastAsia"/>
            <w:sz w:val="24"/>
            <w:lang w:eastAsia="ko-KR"/>
          </w:rPr>
          <w:t>지역</w:t>
        </w:r>
        <w:r w:rsidRPr="00DD4E3F">
          <w:rPr>
            <w:rStyle w:val="Hyperlink"/>
            <w:rFonts w:eastAsia="Noto Serif KR" w:hAnsi="SimSun" w:hint="eastAsia"/>
            <w:sz w:val="24"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sz w:val="24"/>
            <w:lang w:eastAsia="ko-KR"/>
          </w:rPr>
          <w:t>교육청에</w:t>
        </w:r>
      </w:hyperlink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문의하여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요청하십시오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지역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연락처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hyperlink r:id="rId14" w:history="1">
        <w:r w:rsidRPr="00DD4E3F">
          <w:rPr>
            <w:rStyle w:val="Hyperlink"/>
            <w:rFonts w:eastAsia="Noto Serif KR" w:hAnsi="SimSun" w:hint="eastAsia"/>
            <w:sz w:val="24"/>
            <w:lang w:eastAsia="ko-KR"/>
          </w:rPr>
          <w:t>https://www.doe.virginia.gov/about-vdoe/virginia-school-directories/virginia-public-school-division-staff-listing-by-division</w:t>
        </w:r>
      </w:hyperlink>
      <w:r w:rsidRPr="00DD4E3F">
        <w:rPr>
          <w:rFonts w:eastAsia="Noto Serif KR" w:hAnsi="SimSun" w:hint="eastAsia"/>
          <w:sz w:val="24"/>
          <w:lang w:eastAsia="ko-KR"/>
        </w:rPr>
        <w:t>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참조하십시오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자세한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내용은</w:t>
      </w:r>
      <w:r w:rsidRPr="00DD4E3F">
        <w:rPr>
          <w:rFonts w:eastAsia="Noto Serif KR" w:hAnsi="SimSun" w:hint="eastAsia"/>
          <w:sz w:val="24"/>
          <w:lang w:eastAsia="ko-KR"/>
        </w:rPr>
        <w:t xml:space="preserve"> VDOE (804) 298-3148</w:t>
      </w:r>
      <w:r w:rsidRPr="00DD4E3F">
        <w:rPr>
          <w:rFonts w:eastAsia="Noto Serif KR" w:hAnsi="SimSun" w:hint="eastAsia"/>
          <w:sz w:val="24"/>
          <w:lang w:eastAsia="ko-KR"/>
        </w:rPr>
        <w:t>번으로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문의하십시오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</w:p>
    <w:p w14:paraId="570CBD91" w14:textId="77777777" w:rsidR="002835E2" w:rsidRPr="00DD4E3F" w:rsidRDefault="00664C74" w:rsidP="006D42F2">
      <w:pPr>
        <w:pStyle w:val="ListParagraph"/>
        <w:widowControl/>
        <w:numPr>
          <w:ilvl w:val="0"/>
          <w:numId w:val="44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개인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식별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필요한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유형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정보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수집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버지니아에서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방법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정보를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수집한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출처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</w:t>
      </w:r>
      <w:r w:rsidRPr="00DD4E3F">
        <w:rPr>
          <w:rFonts w:eastAsia="Noto Serif KR" w:hAnsi="SimSun" w:hint="eastAsia"/>
          <w:sz w:val="24"/>
          <w:lang w:eastAsia="ko-KR"/>
        </w:rPr>
        <w:t xml:space="preserve">), </w:t>
      </w:r>
      <w:r w:rsidRPr="00DD4E3F">
        <w:rPr>
          <w:rFonts w:eastAsia="Noto Serif KR" w:hAnsi="SimSun" w:hint="eastAsia"/>
          <w:sz w:val="24"/>
          <w:lang w:eastAsia="ko-KR"/>
        </w:rPr>
        <w:t>정보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용도에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</w:p>
    <w:p w14:paraId="025E876A" w14:textId="3D2D8D8C" w:rsidR="002256C1" w:rsidRPr="00DD4E3F" w:rsidRDefault="002256C1" w:rsidP="006D42F2">
      <w:pPr>
        <w:pStyle w:val="ListParagraph"/>
        <w:widowControl/>
        <w:numPr>
          <w:ilvl w:val="1"/>
          <w:numId w:val="44"/>
        </w:numPr>
        <w:ind w:left="144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VDOE</w:t>
      </w:r>
      <w:r w:rsidRPr="00DD4E3F">
        <w:rPr>
          <w:rFonts w:eastAsia="Noto Serif KR" w:hAnsi="SimSun" w:hint="eastAsia"/>
          <w:sz w:val="24"/>
          <w:lang w:eastAsia="ko-KR"/>
        </w:rPr>
        <w:t>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등록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인구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통계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학생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성취도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재정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안전에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코먼웰스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공교육에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다양한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데이터를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수집합니다</w:t>
      </w:r>
      <w:r w:rsidRPr="00DD4E3F">
        <w:rPr>
          <w:rFonts w:eastAsia="Noto Serif KR" w:hAnsi="SimSun" w:hint="eastAsia"/>
          <w:sz w:val="24"/>
          <w:lang w:eastAsia="ko-KR"/>
        </w:rPr>
        <w:t>. VDOE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데이터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수집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버지니아의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데이터의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유용성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적시성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정확성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비교성을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보장하기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것입니다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대부분의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hyperlink r:id="rId15" w:history="1">
        <w:r w:rsidRPr="00DD4E3F">
          <w:rPr>
            <w:rStyle w:val="Hyperlink"/>
            <w:rFonts w:eastAsia="Noto Serif KR" w:hAnsi="SimSun" w:hint="eastAsia"/>
            <w:sz w:val="24"/>
            <w:lang w:eastAsia="ko-KR"/>
          </w:rPr>
          <w:t>데이터</w:t>
        </w:r>
        <w:r w:rsidRPr="00DD4E3F">
          <w:rPr>
            <w:rStyle w:val="Hyperlink"/>
            <w:rFonts w:eastAsia="Noto Serif KR" w:hAnsi="SimSun" w:hint="eastAsia"/>
            <w:sz w:val="24"/>
            <w:lang w:eastAsia="ko-KR"/>
          </w:rPr>
          <w:t xml:space="preserve"> </w:t>
        </w:r>
        <w:r w:rsidRPr="00DD4E3F">
          <w:rPr>
            <w:rStyle w:val="Hyperlink"/>
            <w:rFonts w:eastAsia="Noto Serif KR" w:hAnsi="SimSun" w:hint="eastAsia"/>
            <w:sz w:val="24"/>
            <w:lang w:eastAsia="ko-KR"/>
          </w:rPr>
          <w:t>수집</w:t>
        </w:r>
      </w:hyperlink>
      <w:r w:rsidRPr="00DD4E3F">
        <w:rPr>
          <w:rFonts w:eastAsia="Noto Serif KR" w:hAnsi="SimSun" w:hint="eastAsia"/>
          <w:sz w:val="24"/>
          <w:lang w:eastAsia="ko-KR"/>
        </w:rPr>
        <w:t>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연방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법률의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교육청은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정확도를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높이도록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설계된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시스템을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수준의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교육자에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부담을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줄이면서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부서에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데이터를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보고합니다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VDOE </w:t>
      </w:r>
      <w:r w:rsidRPr="00DD4E3F">
        <w:rPr>
          <w:rFonts w:eastAsia="Noto Serif KR" w:hAnsi="SimSun" w:hint="eastAsia"/>
          <w:sz w:val="24"/>
          <w:lang w:eastAsia="ko-KR"/>
        </w:rPr>
        <w:t>데이터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시스템은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코먼웰스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표준</w:t>
      </w:r>
      <w:r w:rsidRPr="00DD4E3F">
        <w:rPr>
          <w:rFonts w:eastAsia="Noto Serif KR" w:hAnsi="SimSun" w:hint="eastAsia"/>
          <w:sz w:val="24"/>
          <w:lang w:eastAsia="ko-KR"/>
        </w:rPr>
        <w:t>(Commonwealth Security Standard) SEC530(</w:t>
      </w:r>
      <w:hyperlink r:id="rId16" w:history="1">
        <w:r w:rsidR="00723C96" w:rsidRPr="00DD4E3F">
          <w:rPr>
            <w:rStyle w:val="Hyperlink"/>
            <w:rFonts w:eastAsia="Noto Serif KR" w:hAnsi="SimSun" w:hint="eastAsia"/>
            <w:sz w:val="24"/>
            <w:lang w:eastAsia="ko-KR"/>
          </w:rPr>
          <w:t>https://www.vita.virginia.gov/media/vitavirginiagov/it-governance/psgs/pdf/SEC530_Information_Security_Standard.pdf</w:t>
        </w:r>
      </w:hyperlink>
      <w:r w:rsidR="004454E6" w:rsidRPr="00DD4E3F">
        <w:rPr>
          <w:rFonts w:eastAsia="Noto Serif KR" w:hAnsi="SimSun" w:hint="eastAsia"/>
          <w:sz w:val="24"/>
          <w:lang w:eastAsia="ko-KR"/>
        </w:rPr>
        <w:t>)</w:t>
      </w:r>
      <w:r w:rsidR="004454E6" w:rsidRPr="00DD4E3F">
        <w:rPr>
          <w:rFonts w:eastAsia="Noto Serif KR" w:hAnsi="SimSun" w:hint="eastAsia"/>
          <w:sz w:val="24"/>
          <w:lang w:eastAsia="ko-KR"/>
        </w:rPr>
        <w:t>의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="004454E6" w:rsidRPr="00DD4E3F">
        <w:rPr>
          <w:rFonts w:eastAsia="Noto Serif KR" w:hAnsi="SimSun" w:hint="eastAsia"/>
          <w:sz w:val="24"/>
          <w:lang w:eastAsia="ko-KR"/>
        </w:rPr>
        <w:t>보호를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="004454E6" w:rsidRPr="00DD4E3F">
        <w:rPr>
          <w:rFonts w:eastAsia="Noto Serif KR" w:hAnsi="SimSun" w:hint="eastAsia"/>
          <w:sz w:val="24"/>
          <w:lang w:eastAsia="ko-KR"/>
        </w:rPr>
        <w:t>받습니다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="004454E6" w:rsidRPr="00DD4E3F">
        <w:rPr>
          <w:rFonts w:eastAsia="Noto Serif KR" w:hAnsi="SimSun" w:hint="eastAsia"/>
          <w:sz w:val="24"/>
          <w:lang w:eastAsia="ko-KR"/>
        </w:rPr>
        <w:t>자세한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="004454E6" w:rsidRPr="00DD4E3F">
        <w:rPr>
          <w:rFonts w:eastAsia="Noto Serif KR" w:hAnsi="SimSun" w:hint="eastAsia"/>
          <w:sz w:val="24"/>
          <w:lang w:eastAsia="ko-KR"/>
        </w:rPr>
        <w:t>정보와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="004454E6" w:rsidRPr="00DD4E3F">
        <w:rPr>
          <w:rFonts w:eastAsia="Noto Serif KR" w:hAnsi="SimSun" w:hint="eastAsia"/>
          <w:sz w:val="24"/>
          <w:lang w:eastAsia="ko-KR"/>
        </w:rPr>
        <w:t>공개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="004454E6" w:rsidRPr="00DD4E3F">
        <w:rPr>
          <w:rFonts w:eastAsia="Noto Serif KR" w:hAnsi="SimSun" w:hint="eastAsia"/>
          <w:sz w:val="24"/>
          <w:lang w:eastAsia="ko-KR"/>
        </w:rPr>
        <w:t>가능한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="004454E6" w:rsidRPr="00DD4E3F">
        <w:rPr>
          <w:rFonts w:eastAsia="Noto Serif KR" w:hAnsi="SimSun" w:hint="eastAsia"/>
          <w:sz w:val="24"/>
          <w:lang w:eastAsia="ko-KR"/>
        </w:rPr>
        <w:t>데이터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="004454E6" w:rsidRPr="00DD4E3F">
        <w:rPr>
          <w:rFonts w:eastAsia="Noto Serif KR" w:hAnsi="SimSun" w:hint="eastAsia"/>
          <w:sz w:val="24"/>
          <w:lang w:eastAsia="ko-KR"/>
        </w:rPr>
        <w:t>접근권은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 VDOE </w:t>
      </w:r>
      <w:r w:rsidR="004454E6" w:rsidRPr="00DD4E3F">
        <w:rPr>
          <w:rFonts w:eastAsia="Noto Serif KR" w:hAnsi="SimSun" w:hint="eastAsia"/>
          <w:sz w:val="24"/>
          <w:lang w:eastAsia="ko-KR"/>
        </w:rPr>
        <w:t>웹사이트</w:t>
      </w:r>
      <w:r w:rsidR="004454E6" w:rsidRPr="00DD4E3F">
        <w:rPr>
          <w:rFonts w:eastAsia="Noto Serif KR" w:hAnsi="SimSun" w:hint="eastAsia"/>
          <w:sz w:val="24"/>
          <w:lang w:eastAsia="ko-KR"/>
        </w:rPr>
        <w:t xml:space="preserve"> </w:t>
      </w:r>
      <w:hyperlink r:id="rId17" w:history="1">
        <w:r w:rsidR="00723C96" w:rsidRPr="00DD4E3F">
          <w:rPr>
            <w:rStyle w:val="Hyperlink"/>
            <w:rFonts w:eastAsia="Noto Serif KR" w:hAnsi="SimSun" w:hint="eastAsia"/>
            <w:sz w:val="24"/>
            <w:lang w:eastAsia="ko-KR"/>
          </w:rPr>
          <w:t>https://www.doe.virginia.gov/data-policy-funding/data-reports</w:t>
        </w:r>
      </w:hyperlink>
      <w:r w:rsidRPr="00DD4E3F">
        <w:rPr>
          <w:rFonts w:eastAsia="Noto Serif KR" w:hAnsi="SimSun" w:hint="eastAsia"/>
          <w:sz w:val="24"/>
          <w:lang w:eastAsia="ko-KR"/>
        </w:rPr>
        <w:t>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참조하십시오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ED13C51" w14:textId="77777777" w:rsidR="002835E2" w:rsidRPr="00DD4E3F" w:rsidRDefault="00664C74" w:rsidP="006D42F2">
      <w:pPr>
        <w:pStyle w:val="ListParagraph"/>
        <w:widowControl/>
        <w:numPr>
          <w:ilvl w:val="0"/>
          <w:numId w:val="44"/>
        </w:numPr>
        <w:tabs>
          <w:tab w:val="left" w:pos="860"/>
        </w:tabs>
        <w:ind w:left="860"/>
        <w:rPr>
          <w:rFonts w:eastAsia="Noto Serif KR" w:hint="eastAsia"/>
          <w:b/>
          <w:sz w:val="24"/>
          <w:szCs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개인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식별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보관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제</w:t>
      </w:r>
      <w:r w:rsidRPr="00DD4E3F">
        <w:rPr>
          <w:rFonts w:eastAsia="Noto Serif KR" w:hAnsi="SimSun" w:hint="eastAsia"/>
          <w:sz w:val="24"/>
          <w:lang w:eastAsia="ko-KR"/>
        </w:rPr>
        <w:t>3</w:t>
      </w:r>
      <w:r w:rsidRPr="00DD4E3F">
        <w:rPr>
          <w:rFonts w:eastAsia="Noto Serif KR" w:hAnsi="SimSun" w:hint="eastAsia"/>
          <w:sz w:val="24"/>
          <w:lang w:eastAsia="ko-KR"/>
        </w:rPr>
        <w:t>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보존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파기와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요약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szCs w:val="24"/>
          <w:lang w:eastAsia="ko-KR"/>
        </w:rPr>
        <w:t>그리고</w:t>
      </w:r>
    </w:p>
    <w:p w14:paraId="0E77CF75" w14:textId="4D17C453" w:rsidR="002B1692" w:rsidRPr="00DD4E3F" w:rsidRDefault="00CD09B5" w:rsidP="006D42F2">
      <w:pPr>
        <w:pStyle w:val="paragraph"/>
        <w:numPr>
          <w:ilvl w:val="1"/>
          <w:numId w:val="44"/>
        </w:numPr>
        <w:tabs>
          <w:tab w:val="left" w:pos="1440"/>
        </w:tabs>
        <w:spacing w:before="0" w:beforeAutospacing="0" w:after="0" w:afterAutospacing="0"/>
        <w:ind w:left="1440"/>
        <w:textAlignment w:val="baseline"/>
        <w:rPr>
          <w:rFonts w:eastAsia="Noto Serif KR" w:hint="eastAsia"/>
          <w:b/>
          <w:lang w:eastAsia="ko-KR"/>
        </w:rPr>
      </w:pPr>
      <w:r w:rsidRPr="00DD4E3F">
        <w:rPr>
          <w:rStyle w:val="normaltextrun"/>
          <w:rFonts w:eastAsia="Noto Serif KR" w:hAnsi="SimSun" w:hint="eastAsia"/>
          <w:lang w:eastAsia="ko-KR"/>
        </w:rPr>
        <w:t>버지니아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기록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보존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및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파기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일정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도서관</w:t>
      </w:r>
      <w:r w:rsidRPr="00DD4E3F">
        <w:rPr>
          <w:rStyle w:val="normaltextrun"/>
          <w:rFonts w:eastAsia="Noto Serif KR" w:hAnsi="SimSun" w:hint="eastAsia"/>
          <w:lang w:eastAsia="ko-KR"/>
        </w:rPr>
        <w:t>(The Library of Virginia Records Retention)</w:t>
      </w:r>
      <w:r w:rsidRPr="00DD4E3F">
        <w:rPr>
          <w:rStyle w:val="normaltextrun"/>
          <w:rFonts w:eastAsia="Noto Serif KR" w:hAnsi="SimSun" w:hint="eastAsia"/>
          <w:lang w:eastAsia="ko-KR"/>
        </w:rPr>
        <w:t>은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교육위원회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규정</w:t>
      </w:r>
      <w:r w:rsidRPr="00DD4E3F">
        <w:rPr>
          <w:rStyle w:val="normaltextrun"/>
          <w:rFonts w:eastAsia="Noto Serif KR" w:hAnsi="SimSun" w:hint="eastAsia"/>
          <w:lang w:eastAsia="ko-KR"/>
        </w:rPr>
        <w:t>, 8 VAC 20-150-10(</w:t>
      </w:r>
      <w:r w:rsidRPr="00DD4E3F">
        <w:rPr>
          <w:rStyle w:val="normaltextrun"/>
          <w:rFonts w:eastAsia="Noto Serif KR" w:hAnsi="SimSun" w:hint="eastAsia"/>
          <w:lang w:eastAsia="ko-KR"/>
        </w:rPr>
        <w:t>버지니아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공립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학교의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학생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lastRenderedPageBreak/>
        <w:t>학업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기록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관리</w:t>
      </w:r>
      <w:r w:rsidRPr="00DD4E3F">
        <w:rPr>
          <w:rStyle w:val="normaltextrun"/>
          <w:rFonts w:eastAsia="Noto Serif KR" w:hAnsi="SimSun" w:hint="eastAsia"/>
          <w:lang w:eastAsia="ko-KR"/>
        </w:rPr>
        <w:t>(Management of the Student</w:t>
      </w:r>
      <w:r w:rsidRPr="00DD4E3F">
        <w:rPr>
          <w:rStyle w:val="normaltextrun"/>
          <w:rFonts w:eastAsia="Noto Serif KR" w:hAnsi="SimSun" w:hint="eastAsia"/>
          <w:lang w:eastAsia="ko-KR"/>
        </w:rPr>
        <w:t>’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s Scholastic Record in the Public Schools of Virginia)), </w:t>
      </w:r>
      <w:r w:rsidRPr="00DD4E3F">
        <w:rPr>
          <w:rStyle w:val="normaltextrun"/>
          <w:rFonts w:eastAsia="Noto Serif KR" w:hAnsi="SimSun" w:hint="eastAsia"/>
          <w:i/>
          <w:iCs/>
          <w:lang w:eastAsia="ko-KR"/>
        </w:rPr>
        <w:t>버지니아</w:t>
      </w:r>
      <w:r w:rsidRPr="00DD4E3F">
        <w:rPr>
          <w:rStyle w:val="normaltextrun"/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i/>
          <w:iCs/>
          <w:lang w:eastAsia="ko-KR"/>
        </w:rPr>
        <w:t>공공</w:t>
      </w:r>
      <w:r w:rsidRPr="00DD4E3F">
        <w:rPr>
          <w:rStyle w:val="normaltextrun"/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i/>
          <w:iCs/>
          <w:lang w:eastAsia="ko-KR"/>
        </w:rPr>
        <w:t>기록법</w:t>
      </w:r>
      <w:r w:rsidRPr="00DD4E3F">
        <w:rPr>
          <w:rStyle w:val="normaltextrun"/>
          <w:rFonts w:eastAsia="Noto Serif KR" w:hAnsi="SimSun" w:hint="eastAsia"/>
          <w:i/>
          <w:iCs/>
          <w:lang w:eastAsia="ko-KR"/>
        </w:rPr>
        <w:t>(Virginia Public Records Act)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등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해당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연방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및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주의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법률과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규정을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준수하여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모든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학생들의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학업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기록을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관리하는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LEA</w:t>
      </w:r>
      <w:r w:rsidRPr="00DD4E3F">
        <w:rPr>
          <w:rStyle w:val="normaltextrun"/>
          <w:rFonts w:eastAsia="Noto Serif KR" w:hAnsi="SimSun" w:hint="eastAsia"/>
          <w:lang w:eastAsia="ko-KR"/>
        </w:rPr>
        <w:t>의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책임을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다룹니다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. </w:t>
      </w:r>
      <w:r w:rsidRPr="00DD4E3F">
        <w:rPr>
          <w:rStyle w:val="normaltextrun"/>
          <w:rFonts w:eastAsia="Noto Serif KR" w:hAnsi="SimSun" w:hint="eastAsia"/>
          <w:lang w:eastAsia="ko-KR"/>
        </w:rPr>
        <w:t>추가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r w:rsidRPr="00DD4E3F">
        <w:rPr>
          <w:rStyle w:val="normaltextrun"/>
          <w:rFonts w:eastAsia="Noto Serif KR" w:hAnsi="SimSun" w:hint="eastAsia"/>
          <w:lang w:eastAsia="ko-KR"/>
        </w:rPr>
        <w:t>정보는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VDOE </w:t>
      </w:r>
      <w:r w:rsidRPr="00DD4E3F">
        <w:rPr>
          <w:rStyle w:val="normaltextrun"/>
          <w:rFonts w:eastAsia="Noto Serif KR" w:hAnsi="SimSun" w:hint="eastAsia"/>
          <w:lang w:eastAsia="ko-KR"/>
        </w:rPr>
        <w:t>웹사이트</w:t>
      </w:r>
      <w:r w:rsidRPr="00DD4E3F">
        <w:rPr>
          <w:rStyle w:val="normaltextrun"/>
          <w:rFonts w:eastAsia="Noto Serif KR" w:hAnsi="SimSun" w:hint="eastAsia"/>
          <w:lang w:eastAsia="ko-KR"/>
        </w:rPr>
        <w:t xml:space="preserve"> </w:t>
      </w:r>
      <w:hyperlink r:id="rId18" w:history="1">
        <w:r w:rsidR="00723C96" w:rsidRPr="00DD4E3F">
          <w:rPr>
            <w:rStyle w:val="Hyperlink"/>
            <w:rFonts w:eastAsia="Noto Serif KR" w:hAnsi="SimSun" w:hint="eastAsia"/>
            <w:lang w:eastAsia="ko-KR"/>
          </w:rPr>
          <w:t>https://www.doe.virginia.gov/programs-services/student-services/student-records</w:t>
        </w:r>
      </w:hyperlink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C03C4B1" w14:textId="77777777" w:rsidR="002835E2" w:rsidRPr="00DD4E3F" w:rsidRDefault="00664C74" w:rsidP="006D42F2">
      <w:pPr>
        <w:pStyle w:val="ListParagraph"/>
        <w:widowControl/>
        <w:numPr>
          <w:ilvl w:val="0"/>
          <w:numId w:val="44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i/>
          <w:iCs/>
          <w:sz w:val="24"/>
          <w:lang w:eastAsia="ko-KR"/>
        </w:rPr>
        <w:t>가족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교육권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및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프라이버시에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관한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법률</w:t>
      </w:r>
      <w:r w:rsidRPr="00DD4E3F">
        <w:rPr>
          <w:rFonts w:eastAsia="Noto Serif KR" w:hAnsi="SimSun" w:hint="eastAsia"/>
          <w:sz w:val="24"/>
          <w:lang w:eastAsia="ko-KR"/>
        </w:rPr>
        <w:t>(FERPA)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권리와</w:t>
      </w:r>
      <w:r w:rsidRPr="00DD4E3F">
        <w:rPr>
          <w:rFonts w:eastAsia="Noto Serif KR" w:hAnsi="SimSun" w:hint="eastAsia"/>
          <w:sz w:val="24"/>
          <w:lang w:eastAsia="ko-KR"/>
        </w:rPr>
        <w:t xml:space="preserve"> 34 CFR </w:t>
      </w:r>
      <w:r w:rsidRPr="00DD4E3F">
        <w:rPr>
          <w:rFonts w:eastAsia="Noto Serif KR" w:hAnsi="SimSun" w:hint="eastAsia"/>
          <w:sz w:val="24"/>
          <w:lang w:eastAsia="ko-KR"/>
        </w:rPr>
        <w:t>파트</w:t>
      </w:r>
      <w:r w:rsidRPr="00DD4E3F">
        <w:rPr>
          <w:rFonts w:eastAsia="Noto Serif KR" w:hAnsi="SimSun" w:hint="eastAsia"/>
          <w:sz w:val="24"/>
          <w:lang w:eastAsia="ko-KR"/>
        </w:rPr>
        <w:t xml:space="preserve"> 99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시행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규정을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</w:p>
    <w:p w14:paraId="1E4760F5" w14:textId="77777777" w:rsidR="00CD09B5" w:rsidRPr="00DD4E3F" w:rsidRDefault="00CD09B5" w:rsidP="006D42F2">
      <w:pPr>
        <w:pStyle w:val="ListParagraph"/>
        <w:widowControl/>
        <w:numPr>
          <w:ilvl w:val="0"/>
          <w:numId w:val="70"/>
        </w:numPr>
        <w:shd w:val="clear" w:color="auto" w:fill="FFFFFF"/>
        <w:autoSpaceDE/>
        <w:autoSpaceDN/>
        <w:spacing w:after="240"/>
        <w:ind w:left="1440"/>
        <w:rPr>
          <w:rFonts w:eastAsia="Noto Serif KR" w:hint="eastAsia"/>
          <w:color w:val="444444"/>
          <w:sz w:val="24"/>
          <w:szCs w:val="24"/>
          <w:lang w:eastAsia="ko-KR"/>
        </w:rPr>
      </w:pP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>가족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>교육권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>및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>프라이버시에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>관한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color w:val="444444"/>
          <w:sz w:val="24"/>
          <w:szCs w:val="24"/>
          <w:lang w:eastAsia="ko-KR"/>
        </w:rPr>
        <w:t>법률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(FERPA)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학생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(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학업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)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기록의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프라이버시를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보호하는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연방법입니다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.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기록은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학생과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직접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관련된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정보를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포함하고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기관이나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시설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,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또는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해당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기관이나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시설을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대리하는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당사자가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관리하는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기록으로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정의됩니다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. FERPA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아동의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기록과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관련하여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학부모에게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특정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권리를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부여합니다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.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이러한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권리는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18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세가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되었을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때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, "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적격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학생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"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이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되었을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때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,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고등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기관에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등록되었을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때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해당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학생에게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이전됩니다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.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학부모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및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적격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학생에게는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다음과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같은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권리가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부여됩니다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.</w:t>
      </w:r>
    </w:p>
    <w:p w14:paraId="489BBFAF" w14:textId="77777777" w:rsidR="00CD09B5" w:rsidRPr="00DD4E3F" w:rsidRDefault="00CD09B5" w:rsidP="006D42F2">
      <w:pPr>
        <w:pStyle w:val="ListParagraph"/>
        <w:widowControl/>
        <w:numPr>
          <w:ilvl w:val="1"/>
          <w:numId w:val="70"/>
        </w:numPr>
        <w:shd w:val="clear" w:color="auto" w:fill="FFFFFF"/>
        <w:autoSpaceDE/>
        <w:autoSpaceDN/>
        <w:spacing w:after="240"/>
        <w:rPr>
          <w:rFonts w:eastAsia="Noto Serif KR" w:hint="eastAsia"/>
          <w:color w:val="444444"/>
          <w:sz w:val="24"/>
          <w:szCs w:val="24"/>
          <w:lang w:eastAsia="ko-KR"/>
        </w:rPr>
      </w:pP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학생의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기록을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검사하고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검토할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권리</w:t>
      </w:r>
    </w:p>
    <w:p w14:paraId="27350BAB" w14:textId="77777777" w:rsidR="00CD09B5" w:rsidRPr="00DD4E3F" w:rsidRDefault="00CD09B5" w:rsidP="006D42F2">
      <w:pPr>
        <w:pStyle w:val="ListParagraph"/>
        <w:widowControl/>
        <w:numPr>
          <w:ilvl w:val="1"/>
          <w:numId w:val="70"/>
        </w:numPr>
        <w:shd w:val="clear" w:color="auto" w:fill="FFFFFF"/>
        <w:autoSpaceDE/>
        <w:autoSpaceDN/>
        <w:spacing w:after="240"/>
        <w:rPr>
          <w:rFonts w:eastAsia="Noto Serif KR" w:hint="eastAsia"/>
          <w:color w:val="444444"/>
          <w:sz w:val="24"/>
          <w:szCs w:val="24"/>
          <w:lang w:eastAsia="ko-KR"/>
        </w:rPr>
      </w:pP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정보가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부정확하거나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오해의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소지가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있다고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생각되는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경우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학교에서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학생의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기록을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수정할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것을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요청할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있는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권리</w:t>
      </w:r>
    </w:p>
    <w:p w14:paraId="249C5DA8" w14:textId="77777777" w:rsidR="00CD09B5" w:rsidRPr="00273AA3" w:rsidRDefault="00CD09B5" w:rsidP="006D42F2">
      <w:pPr>
        <w:pStyle w:val="ListParagraph"/>
        <w:widowControl/>
        <w:numPr>
          <w:ilvl w:val="1"/>
          <w:numId w:val="70"/>
        </w:numPr>
        <w:shd w:val="clear" w:color="auto" w:fill="FFFFFF"/>
        <w:autoSpaceDE/>
        <w:autoSpaceDN/>
        <w:spacing w:after="240"/>
        <w:rPr>
          <w:rFonts w:eastAsia="Noto Serif KR" w:hint="eastAsia"/>
          <w:color w:val="444444"/>
          <w:spacing w:val="-6"/>
          <w:sz w:val="24"/>
          <w:szCs w:val="24"/>
          <w:lang w:eastAsia="ko-KR"/>
        </w:rPr>
      </w:pP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학교가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학생의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교육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기록을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수정하지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않기로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결정한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경우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청문을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제기할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 xml:space="preserve"> </w:t>
      </w:r>
      <w:r w:rsidRPr="00273AA3">
        <w:rPr>
          <w:rFonts w:eastAsia="Noto Serif KR" w:hAnsi="SimSun" w:hint="eastAsia"/>
          <w:color w:val="444444"/>
          <w:spacing w:val="-6"/>
          <w:sz w:val="24"/>
          <w:szCs w:val="24"/>
          <w:lang w:eastAsia="ko-KR"/>
        </w:rPr>
        <w:t>권리</w:t>
      </w:r>
    </w:p>
    <w:p w14:paraId="4DDDE864" w14:textId="1F12859B" w:rsidR="00CD09B5" w:rsidRPr="00DD4E3F" w:rsidRDefault="00CD09B5" w:rsidP="006D42F2">
      <w:pPr>
        <w:pStyle w:val="ListParagraph"/>
        <w:widowControl/>
        <w:numPr>
          <w:ilvl w:val="1"/>
          <w:numId w:val="70"/>
        </w:numPr>
        <w:shd w:val="clear" w:color="auto" w:fill="FFFFFF"/>
        <w:autoSpaceDE/>
        <w:autoSpaceDN/>
        <w:spacing w:after="240"/>
        <w:rPr>
          <w:rFonts w:eastAsia="Noto Serif KR" w:hint="eastAsia"/>
          <w:color w:val="444444"/>
          <w:sz w:val="24"/>
          <w:szCs w:val="24"/>
          <w:lang w:eastAsia="ko-KR"/>
        </w:rPr>
      </w:pP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학교가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학생의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기록을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수정하지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않기로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결정한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경우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,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자신의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의견에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대해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기록과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함께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진술서를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제출할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권리</w:t>
      </w:r>
    </w:p>
    <w:p w14:paraId="170DAC76" w14:textId="59111A56" w:rsidR="00CD09B5" w:rsidRPr="00DD4E3F" w:rsidRDefault="00CD09B5" w:rsidP="006D42F2">
      <w:pPr>
        <w:widowControl/>
        <w:shd w:val="clear" w:color="auto" w:fill="FFFFFF"/>
        <w:autoSpaceDE/>
        <w:autoSpaceDN/>
        <w:spacing w:after="240"/>
        <w:rPr>
          <w:rFonts w:eastAsia="Noto Serif KR" w:hint="eastAsia"/>
          <w:color w:val="444444"/>
          <w:sz w:val="24"/>
          <w:szCs w:val="24"/>
          <w:lang w:eastAsia="ko-KR"/>
        </w:rPr>
      </w:pP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자세한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내용은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VDOE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웹사이트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hyperlink r:id="rId19" w:history="1">
        <w:r w:rsidRPr="00DD4E3F">
          <w:rPr>
            <w:rStyle w:val="Hyperlink"/>
            <w:rFonts w:eastAsia="Noto Serif KR" w:hAnsi="SimSun" w:hint="eastAsia"/>
            <w:sz w:val="24"/>
            <w:szCs w:val="24"/>
            <w:lang w:eastAsia="ko-KR"/>
          </w:rPr>
          <w:t>https://www.doe.virginia.gov/programs-services/student-services/student-records</w:t>
        </w:r>
      </w:hyperlink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또는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미국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교육부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(United States Department of Education) </w:t>
      </w:r>
      <w:hyperlink r:id="rId20" w:history="1">
        <w:r w:rsidR="00723C96" w:rsidRPr="00DD4E3F">
          <w:rPr>
            <w:rStyle w:val="Hyperlink"/>
            <w:rFonts w:eastAsia="Noto Serif KR" w:hAnsi="SimSun" w:hint="eastAsia"/>
            <w:sz w:val="24"/>
            <w:szCs w:val="24"/>
            <w:lang w:eastAsia="ko-KR"/>
          </w:rPr>
          <w:t>https://www2.ed.gov/policy/gen/guid/fpco/ferpa/index.html</w:t>
        </w:r>
      </w:hyperlink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에서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확인할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수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있습니다</w:t>
      </w:r>
      <w:r w:rsidRPr="00DD4E3F">
        <w:rPr>
          <w:rFonts w:eastAsia="Noto Serif KR" w:hAnsi="SimSun" w:hint="eastAsia"/>
          <w:color w:val="444444"/>
          <w:sz w:val="24"/>
          <w:szCs w:val="24"/>
          <w:lang w:eastAsia="ko-KR"/>
        </w:rPr>
        <w:t>.</w:t>
      </w:r>
    </w:p>
    <w:p w14:paraId="17598BF0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주요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위치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활동</w:t>
      </w:r>
      <w:r w:rsidRPr="00DD4E3F">
        <w:rPr>
          <w:rFonts w:eastAsia="Noto Serif KR" w:hAnsi="SimSun" w:hint="eastAsia"/>
          <w:lang w:eastAsia="ko-KR"/>
        </w:rPr>
        <w:t>('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파악</w:t>
      </w:r>
      <w:r w:rsidRPr="00DD4E3F">
        <w:rPr>
          <w:rFonts w:eastAsia="Noto Serif KR" w:hAnsi="SimSun" w:hint="eastAsia"/>
          <w:lang w:eastAsia="ko-KR"/>
        </w:rPr>
        <w:t>(Child Find)'</w:t>
      </w:r>
      <w:r w:rsidRPr="00DD4E3F">
        <w:rPr>
          <w:rFonts w:eastAsia="Noto Serif KR" w:hAnsi="SimSun" w:hint="eastAsia"/>
          <w:lang w:eastAsia="ko-KR"/>
        </w:rPr>
        <w:t>이라고도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함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신문이나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매체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게시하거나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발표해야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lastRenderedPageBreak/>
        <w:t>그러한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매체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등은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활동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걸쳐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찾고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신원을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적합한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가지고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B3A8D8E" w14:textId="77777777" w:rsidR="00F52435" w:rsidRPr="00DD4E3F" w:rsidRDefault="00F52435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5B92A9B4" w14:textId="74386E2A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3" w:name="_Toc183157356"/>
      <w:r w:rsidRPr="00DD4E3F">
        <w:rPr>
          <w:rFonts w:eastAsia="Noto Serif KR" w:hAnsi="SimSun" w:hint="eastAsia"/>
          <w:smallCaps/>
          <w:lang w:eastAsia="ko-KR"/>
        </w:rPr>
        <w:t>접근권</w:t>
      </w:r>
      <w:bookmarkEnd w:id="33"/>
    </w:p>
    <w:p w14:paraId="248547AB" w14:textId="77777777" w:rsidR="002835E2" w:rsidRPr="00DD4E3F" w:rsidRDefault="002835E2" w:rsidP="006D42F2">
      <w:pPr>
        <w:widowControl/>
        <w:rPr>
          <w:rFonts w:eastAsia="Noto Serif KR" w:hint="eastAsia"/>
          <w:lang w:eastAsia="ko-KR"/>
        </w:rPr>
      </w:pPr>
    </w:p>
    <w:p w14:paraId="01779D9F" w14:textId="60DDECBF" w:rsidR="00053E18" w:rsidRPr="00DD4E3F" w:rsidRDefault="00053E18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77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자녀의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검토할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281B2677" w14:textId="0138AADC" w:rsidR="002835E2" w:rsidRPr="00DD4E3F" w:rsidRDefault="00053E18" w:rsidP="006D42F2">
      <w:pPr>
        <w:pStyle w:val="BodyText"/>
        <w:widowControl/>
        <w:spacing w:before="245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</w:t>
      </w:r>
      <w:r w:rsidR="00267A78">
        <w:rPr>
          <w:rStyle w:val="FootnoteReference"/>
          <w:rFonts w:eastAsia="Noto Serif KR" w:hAnsi="SimSun" w:hint="eastAsia"/>
          <w:lang w:eastAsia="ko-KR"/>
        </w:rPr>
        <w:footnoteReference w:id="2"/>
      </w:r>
      <w:r w:rsidRPr="00DD4E3F">
        <w:rPr>
          <w:rFonts w:eastAsia="Noto Serif KR" w:hAnsi="SimSun" w:hint="eastAsia"/>
          <w:lang w:eastAsia="ko-KR"/>
        </w:rPr>
        <w:t>은</w:t>
      </w:r>
      <w:r w:rsidRPr="00DD4E3F">
        <w:rPr>
          <w:rFonts w:eastAsia="Noto Serif KR" w:hAnsi="SimSun" w:hint="eastAsia"/>
          <w:lang w:eastAsia="ko-KR"/>
        </w:rPr>
        <w:t xml:space="preserve"> IDEA </w:t>
      </w:r>
      <w:r w:rsidRPr="00DD4E3F">
        <w:rPr>
          <w:rFonts w:eastAsia="Noto Serif KR" w:hAnsi="SimSun" w:hint="eastAsia"/>
          <w:lang w:eastAsia="ko-KR"/>
        </w:rPr>
        <w:t>하에서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수집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유지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검사하고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허용해야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불필요한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개별화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</w:t>
      </w:r>
      <w:r w:rsidRPr="00DD4E3F">
        <w:rPr>
          <w:rFonts w:eastAsia="Noto Serif KR" w:hAnsi="SimSun" w:hint="eastAsia"/>
          <w:lang w:eastAsia="ko-KR"/>
        </w:rPr>
        <w:t xml:space="preserve">(IEP)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공정한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결의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검사하고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검토하겠다는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요청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후</w:t>
      </w:r>
      <w:r w:rsidRPr="00DD4E3F">
        <w:rPr>
          <w:rFonts w:eastAsia="Noto Serif KR" w:hAnsi="SimSun" w:hint="eastAsia"/>
          <w:lang w:eastAsia="ko-KR"/>
        </w:rPr>
        <w:t xml:space="preserve"> 45</w:t>
      </w:r>
      <w:r w:rsidRPr="00DD4E3F">
        <w:rPr>
          <w:rFonts w:eastAsia="Noto Serif KR" w:hAnsi="SimSun" w:hint="eastAsia"/>
          <w:lang w:eastAsia="ko-KR"/>
        </w:rPr>
        <w:t>일을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넘기지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49F77AD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64BEF685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검사하고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D0441E2" w14:textId="77777777" w:rsidR="002835E2" w:rsidRPr="00DD4E3F" w:rsidRDefault="00664C74" w:rsidP="006D42F2">
      <w:pPr>
        <w:pStyle w:val="ListParagraph"/>
        <w:widowControl/>
        <w:numPr>
          <w:ilvl w:val="0"/>
          <w:numId w:val="68"/>
        </w:numPr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기록의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해석에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응답을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</w:t>
      </w:r>
    </w:p>
    <w:p w14:paraId="77602E59" w14:textId="77777777" w:rsidR="002835E2" w:rsidRPr="00DD4E3F" w:rsidRDefault="00664C74" w:rsidP="006D42F2">
      <w:pPr>
        <w:pStyle w:val="ListParagraph"/>
        <w:widowControl/>
        <w:numPr>
          <w:ilvl w:val="0"/>
          <w:numId w:val="68"/>
        </w:numPr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기록을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효과적으로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검사하고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b/>
          <w:bCs/>
          <w:lang w:eastAsia="ko-KR"/>
        </w:rPr>
        <w:t>그리고</w:t>
      </w:r>
    </w:p>
    <w:p w14:paraId="3FDF15D3" w14:textId="77777777" w:rsidR="002835E2" w:rsidRPr="00DD4E3F" w:rsidRDefault="00664C74" w:rsidP="006D42F2">
      <w:pPr>
        <w:pStyle w:val="ListParagraph"/>
        <w:widowControl/>
        <w:numPr>
          <w:ilvl w:val="0"/>
          <w:numId w:val="68"/>
        </w:numPr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대리인이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검사하고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</w:t>
      </w:r>
    </w:p>
    <w:p w14:paraId="6C55257A" w14:textId="77777777" w:rsidR="002835E2" w:rsidRPr="00DD4E3F" w:rsidRDefault="00664C74" w:rsidP="006D42F2">
      <w:pPr>
        <w:pStyle w:val="BodyText"/>
        <w:widowControl/>
        <w:spacing w:before="27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후견인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별거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이혼과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관장하는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버지니아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권한이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검사하고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권한이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추정할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98BB3C1" w14:textId="56300EE8" w:rsidR="002835E2" w:rsidRPr="00DD4E3F" w:rsidRDefault="002835E2" w:rsidP="006D42F2">
      <w:pPr>
        <w:pStyle w:val="BodyText"/>
        <w:widowControl/>
        <w:spacing w:before="211"/>
        <w:rPr>
          <w:rFonts w:eastAsia="Noto Serif KR" w:hint="eastAsia"/>
          <w:lang w:eastAsia="ko-KR"/>
        </w:rPr>
      </w:pPr>
    </w:p>
    <w:p w14:paraId="1F7BC576" w14:textId="33E73805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4" w:name="_Toc183157357"/>
      <w:r w:rsidRPr="00DD4E3F">
        <w:rPr>
          <w:rFonts w:eastAsia="Noto Serif KR" w:hAnsi="SimSun" w:hint="eastAsia"/>
          <w:lang w:eastAsia="ko-KR"/>
        </w:rPr>
        <w:t>접근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</w:t>
      </w:r>
      <w:bookmarkEnd w:id="34"/>
    </w:p>
    <w:p w14:paraId="6A530B3E" w14:textId="0AD4992F" w:rsidR="002835E2" w:rsidRPr="00DD4E3F" w:rsidRDefault="002835E2" w:rsidP="006D42F2">
      <w:pPr>
        <w:pStyle w:val="BodyText"/>
        <w:widowControl/>
        <w:spacing w:before="10"/>
        <w:rPr>
          <w:rFonts w:ascii="Arial" w:eastAsia="Noto Serif KR" w:hint="eastAsia"/>
          <w:b/>
          <w:sz w:val="8"/>
          <w:lang w:eastAsia="ko-KR"/>
        </w:rPr>
      </w:pPr>
    </w:p>
    <w:p w14:paraId="51544119" w14:textId="77777777" w:rsidR="00053E18" w:rsidRPr="00DD4E3F" w:rsidRDefault="00053E18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1"/>
        <w:ind w:left="139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lastRenderedPageBreak/>
        <w:t>귀하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이외의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직원이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자녀의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보는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자녀의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보관하고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자녀의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본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검토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시기와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검토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이유에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대한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보관해야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66E26846" w14:textId="19B61B55" w:rsidR="002835E2" w:rsidRPr="00267A78" w:rsidRDefault="00664C74" w:rsidP="006D42F2">
      <w:pPr>
        <w:pStyle w:val="BodyText"/>
        <w:widowControl/>
        <w:spacing w:before="2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이름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접근권이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당사자가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허용된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목적을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수집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유지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접근권을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얻은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보관해야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승인된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직원의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접근은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제외함</w:t>
      </w:r>
      <w:r w:rsidRPr="00DD4E3F">
        <w:rPr>
          <w:rFonts w:eastAsia="Noto Serif KR" w:hAnsi="SimSun" w:hint="eastAsia"/>
          <w:lang w:eastAsia="ko-KR"/>
        </w:rPr>
        <w:t>).</w:t>
      </w:r>
    </w:p>
    <w:p w14:paraId="7B2F473C" w14:textId="77777777" w:rsidR="002835E2" w:rsidRDefault="002835E2" w:rsidP="006D42F2">
      <w:pPr>
        <w:widowControl/>
        <w:ind w:left="140"/>
        <w:rPr>
          <w:rFonts w:eastAsia="Noto Serif KR" w:hint="eastAsia"/>
          <w:lang w:eastAsia="ko-KR"/>
        </w:rPr>
      </w:pPr>
    </w:p>
    <w:p w14:paraId="2E26EF10" w14:textId="301FD22C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5" w:name="_Toc183157358"/>
      <w:r w:rsidRPr="00DD4E3F">
        <w:rPr>
          <w:rFonts w:eastAsia="Noto Serif KR" w:hAnsi="SimSun" w:hint="eastAsia"/>
          <w:lang w:eastAsia="ko-KR"/>
        </w:rPr>
        <w:t>2</w:t>
      </w:r>
      <w:r w:rsidRPr="00DD4E3F">
        <w:rPr>
          <w:rFonts w:eastAsia="Noto Serif KR" w:hAnsi="SimSun" w:hint="eastAsia"/>
          <w:lang w:eastAsia="ko-KR"/>
        </w:rPr>
        <w:t>명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이상의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</w:t>
      </w:r>
      <w:bookmarkEnd w:id="35"/>
    </w:p>
    <w:p w14:paraId="26ADF3EF" w14:textId="77777777" w:rsidR="002835E2" w:rsidRPr="00DD4E3F" w:rsidRDefault="00664C74" w:rsidP="006D42F2">
      <w:pPr>
        <w:pStyle w:val="BodyText"/>
        <w:widowControl/>
        <w:spacing w:before="11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기록에</w:t>
      </w:r>
      <w:r w:rsidRPr="00DD4E3F">
        <w:rPr>
          <w:rFonts w:eastAsia="Noto Serif KR" w:hAnsi="SimSun" w:hint="eastAsia"/>
          <w:lang w:eastAsia="ko-KR"/>
        </w:rPr>
        <w:t xml:space="preserve"> 2</w:t>
      </w:r>
      <w:r w:rsidRPr="00DD4E3F">
        <w:rPr>
          <w:rFonts w:eastAsia="Noto Serif KR" w:hAnsi="SimSun" w:hint="eastAsia"/>
          <w:lang w:eastAsia="ko-KR"/>
        </w:rPr>
        <w:t>명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이상의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A73D75C" w14:textId="514D3D21" w:rsidR="002835E2" w:rsidRPr="00DD4E3F" w:rsidRDefault="002835E2" w:rsidP="006D42F2">
      <w:pPr>
        <w:pStyle w:val="BodyText"/>
        <w:widowControl/>
        <w:spacing w:before="210"/>
        <w:rPr>
          <w:rFonts w:eastAsia="Noto Serif KR" w:hint="eastAsia"/>
          <w:lang w:eastAsia="ko-KR"/>
        </w:rPr>
      </w:pPr>
    </w:p>
    <w:p w14:paraId="4919E5D3" w14:textId="485CEDE9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6" w:name="_Toc183157359"/>
      <w:r w:rsidRPr="00DD4E3F">
        <w:rPr>
          <w:rFonts w:eastAsia="Noto Serif KR" w:hAnsi="SimSun" w:hint="eastAsia"/>
          <w:lang w:eastAsia="ko-KR"/>
        </w:rPr>
        <w:t>정보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목록</w:t>
      </w:r>
      <w:bookmarkEnd w:id="36"/>
    </w:p>
    <w:p w14:paraId="01929DCF" w14:textId="4C20903E" w:rsidR="002835E2" w:rsidRPr="00DD4E3F" w:rsidRDefault="00664C74" w:rsidP="006D42F2">
      <w:pPr>
        <w:pStyle w:val="BodyText"/>
        <w:widowControl/>
        <w:spacing w:before="11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요청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수집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보관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0BCAC9E" w14:textId="665B2636" w:rsidR="002835E2" w:rsidRPr="00DD4E3F" w:rsidRDefault="002835E2" w:rsidP="006D42F2">
      <w:pPr>
        <w:pStyle w:val="BodyText"/>
        <w:widowControl/>
        <w:spacing w:before="208"/>
        <w:rPr>
          <w:rFonts w:eastAsia="Noto Serif KR" w:hint="eastAsia"/>
          <w:lang w:eastAsia="ko-KR"/>
        </w:rPr>
      </w:pPr>
    </w:p>
    <w:p w14:paraId="11371FDD" w14:textId="4FCEA33F" w:rsidR="002835E2" w:rsidRPr="00DD4E3F" w:rsidRDefault="00664C74" w:rsidP="00273AA3">
      <w:pPr>
        <w:pStyle w:val="Heading3"/>
        <w:keepNext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7" w:name="_Toc183157360"/>
      <w:r w:rsidRPr="00DD4E3F">
        <w:rPr>
          <w:rFonts w:eastAsia="Noto Serif KR" w:hAnsi="SimSun" w:hint="eastAsia"/>
          <w:lang w:eastAsia="ko-KR"/>
        </w:rPr>
        <w:t>수수료</w:t>
      </w:r>
      <w:bookmarkEnd w:id="37"/>
    </w:p>
    <w:p w14:paraId="0ACE270C" w14:textId="4105E68E" w:rsidR="002835E2" w:rsidRPr="00DD4E3F" w:rsidRDefault="00664C74" w:rsidP="006D42F2">
      <w:pPr>
        <w:pStyle w:val="BodyText"/>
        <w:widowControl/>
        <w:spacing w:before="11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검사하고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효과적으로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행사하는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지장을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>,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만들어진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사본에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수수료를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부과할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1BCAEF5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찾거나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검색하기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청구할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E90BE4D" w14:textId="3187E51D" w:rsidR="002835E2" w:rsidRPr="00DD4E3F" w:rsidRDefault="002835E2" w:rsidP="006D42F2">
      <w:pPr>
        <w:pStyle w:val="BodyText"/>
        <w:widowControl/>
        <w:spacing w:before="210"/>
        <w:rPr>
          <w:rFonts w:eastAsia="Noto Serif KR" w:hint="eastAsia"/>
          <w:lang w:eastAsia="ko-KR"/>
        </w:rPr>
      </w:pPr>
    </w:p>
    <w:p w14:paraId="71E16CE2" w14:textId="23369EC9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8" w:name="_Toc183157361"/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수정</w:t>
      </w:r>
      <w:bookmarkEnd w:id="38"/>
    </w:p>
    <w:p w14:paraId="701AFCEE" w14:textId="6EC6F501" w:rsidR="002835E2" w:rsidRPr="00DD4E3F" w:rsidRDefault="002835E2" w:rsidP="006D42F2">
      <w:pPr>
        <w:pStyle w:val="BodyText"/>
        <w:widowControl/>
        <w:spacing w:before="6"/>
        <w:rPr>
          <w:rFonts w:ascii="Arial" w:eastAsia="Noto Serif KR" w:hint="eastAsia"/>
          <w:b/>
          <w:sz w:val="5"/>
          <w:lang w:eastAsia="ko-KR"/>
        </w:rPr>
      </w:pPr>
    </w:p>
    <w:p w14:paraId="4A9B8A94" w14:textId="77777777" w:rsidR="001F67F4" w:rsidRPr="00DD4E3F" w:rsidRDefault="001F67F4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7"/>
        <w:ind w:left="139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정확하지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않다고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생각되거나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사생활을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침해한다고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생각되면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변경해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달라고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요청할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07610DE8" w14:textId="77777777" w:rsidR="001F67F4" w:rsidRPr="00DD4E3F" w:rsidRDefault="001F67F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27EA84EC" w14:textId="73EDDDC0" w:rsidR="002835E2" w:rsidRPr="00DD4E3F" w:rsidRDefault="00664C7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수집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보관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부정확하거나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오해의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소지가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사생활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침해한다고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생각되면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보관하는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AFA2966" w14:textId="77777777" w:rsidR="002835E2" w:rsidRPr="00DD4E3F" w:rsidRDefault="00664C74" w:rsidP="006D42F2">
      <w:pPr>
        <w:pStyle w:val="BodyText"/>
        <w:widowControl/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접수한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변경할지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A131BD4" w14:textId="28C88EEC" w:rsidR="002835E2" w:rsidRPr="0023627A" w:rsidRDefault="00664C74" w:rsidP="006D42F2">
      <w:pPr>
        <w:pStyle w:val="BodyText"/>
        <w:widowControl/>
        <w:spacing w:before="274"/>
        <w:rPr>
          <w:rFonts w:eastAsia="Noto Serif KR" w:hint="eastAsia"/>
          <w:i/>
          <w:spacing w:val="-10"/>
          <w:lang w:eastAsia="ko-KR"/>
        </w:rPr>
      </w:pPr>
      <w:r w:rsidRPr="0023627A">
        <w:rPr>
          <w:rFonts w:eastAsia="Noto Serif KR" w:hAnsi="SimSun" w:hint="eastAsia"/>
          <w:spacing w:val="-10"/>
          <w:lang w:eastAsia="ko-KR"/>
        </w:rPr>
        <w:t>교육청이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귀하의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요청에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따른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정보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변경을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거부하는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경우</w:t>
      </w:r>
      <w:r w:rsidRPr="0023627A">
        <w:rPr>
          <w:rFonts w:eastAsia="Noto Serif KR" w:hAnsi="SimSun" w:hint="eastAsia"/>
          <w:spacing w:val="-10"/>
          <w:lang w:eastAsia="ko-KR"/>
        </w:rPr>
        <w:t xml:space="preserve">, </w:t>
      </w:r>
      <w:r w:rsidRPr="0023627A">
        <w:rPr>
          <w:rFonts w:eastAsia="Noto Serif KR" w:hAnsi="SimSun" w:hint="eastAsia"/>
          <w:spacing w:val="-10"/>
          <w:lang w:eastAsia="ko-KR"/>
        </w:rPr>
        <w:t>귀하에게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거부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사실을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알리고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b/>
          <w:i/>
          <w:spacing w:val="-10"/>
          <w:lang w:eastAsia="ko-KR"/>
        </w:rPr>
        <w:t>청문의</w:t>
      </w:r>
      <w:r w:rsidRPr="0023627A">
        <w:rPr>
          <w:rFonts w:eastAsia="Noto Serif KR" w:hAnsi="SimSun" w:hint="eastAsia"/>
          <w:b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b/>
          <w:i/>
          <w:spacing w:val="-10"/>
          <w:lang w:eastAsia="ko-KR"/>
        </w:rPr>
        <w:t>기회</w:t>
      </w:r>
      <w:r w:rsidRPr="0023627A">
        <w:rPr>
          <w:rFonts w:eastAsia="Noto Serif KR" w:hAnsi="SimSun" w:hint="eastAsia"/>
          <w:i/>
          <w:spacing w:val="-10"/>
          <w:lang w:eastAsia="ko-KR"/>
        </w:rPr>
        <w:t>라는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제목의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내용에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설명된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바와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같이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이러한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목적의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청문에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대한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권리가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있음을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알려야</w:t>
      </w:r>
      <w:r w:rsidRPr="0023627A">
        <w:rPr>
          <w:rFonts w:eastAsia="Noto Serif KR" w:hAnsi="SimSun" w:hint="eastAsia"/>
          <w:i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spacing w:val="-10"/>
          <w:lang w:eastAsia="ko-KR"/>
        </w:rPr>
        <w:t>합니다</w:t>
      </w:r>
      <w:r w:rsidRPr="0023627A">
        <w:rPr>
          <w:rFonts w:eastAsia="Noto Serif KR" w:hAnsi="SimSun" w:hint="eastAsia"/>
          <w:i/>
          <w:spacing w:val="-10"/>
          <w:lang w:eastAsia="ko-KR"/>
        </w:rPr>
        <w:t>.</w:t>
      </w:r>
    </w:p>
    <w:p w14:paraId="6A1F4B89" w14:textId="79F8FEA3" w:rsidR="002835E2" w:rsidRPr="00DD4E3F" w:rsidRDefault="002835E2" w:rsidP="006D42F2">
      <w:pPr>
        <w:pStyle w:val="BodyText"/>
        <w:widowControl/>
        <w:spacing w:before="205"/>
        <w:rPr>
          <w:rFonts w:eastAsia="Noto Serif KR" w:hint="eastAsia"/>
          <w:i/>
          <w:lang w:eastAsia="ko-KR"/>
        </w:rPr>
      </w:pPr>
    </w:p>
    <w:p w14:paraId="4DA1B776" w14:textId="01765366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39" w:name="_Toc183157362"/>
      <w:r w:rsidRPr="00DD4E3F">
        <w:rPr>
          <w:rFonts w:eastAsia="Noto Serif KR" w:hAnsi="SimSun" w:hint="eastAsia"/>
          <w:lang w:eastAsia="ko-KR"/>
        </w:rPr>
        <w:t>청문의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기회</w:t>
      </w:r>
      <w:bookmarkEnd w:id="39"/>
    </w:p>
    <w:p w14:paraId="50080AE6" w14:textId="49BAA24A" w:rsidR="002835E2" w:rsidRPr="00DD4E3F" w:rsidRDefault="002835E2" w:rsidP="006D42F2">
      <w:pPr>
        <w:pStyle w:val="BodyText"/>
        <w:widowControl/>
        <w:spacing w:before="3"/>
        <w:rPr>
          <w:rFonts w:ascii="Arial" w:eastAsia="Noto Serif KR" w:hint="eastAsia"/>
          <w:b/>
          <w:sz w:val="11"/>
          <w:lang w:eastAsia="ko-KR"/>
        </w:rPr>
      </w:pPr>
    </w:p>
    <w:p w14:paraId="70A75B7A" w14:textId="29436BD9" w:rsidR="001F67F4" w:rsidRPr="0023627A" w:rsidRDefault="001F67F4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2"/>
        <w:rPr>
          <w:rFonts w:ascii="Arial" w:eastAsia="Noto Serif KR" w:hAnsi="Arial" w:hint="eastAsia"/>
          <w:b/>
          <w:color w:val="000000"/>
          <w:spacing w:val="-10"/>
          <w:sz w:val="24"/>
          <w:lang w:eastAsia="ko-KR"/>
        </w:rPr>
      </w:pP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아동의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교육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기록을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변경해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달라는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요청이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거절된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경우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귀하에게는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청문을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진행할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권리가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 xml:space="preserve"> 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있습니다</w:t>
      </w:r>
      <w:r w:rsidRPr="0023627A">
        <w:rPr>
          <w:rFonts w:ascii="Arial" w:eastAsia="Noto Serif KR" w:hAnsi="SimSun" w:hint="eastAsia"/>
          <w:b/>
          <w:color w:val="000000"/>
          <w:spacing w:val="-10"/>
          <w:sz w:val="24"/>
          <w:lang w:eastAsia="ko-KR"/>
        </w:rPr>
        <w:t>.</w:t>
      </w:r>
    </w:p>
    <w:p w14:paraId="4BA411D8" w14:textId="77777777" w:rsidR="001F67F4" w:rsidRPr="00DD4E3F" w:rsidRDefault="001F67F4" w:rsidP="006D42F2">
      <w:pPr>
        <w:pStyle w:val="BodyText"/>
        <w:widowControl/>
        <w:spacing w:before="3"/>
        <w:rPr>
          <w:rFonts w:ascii="Arial" w:eastAsia="Noto Serif KR" w:hint="eastAsia"/>
          <w:b/>
          <w:sz w:val="11"/>
          <w:lang w:eastAsia="ko-KR"/>
        </w:rPr>
      </w:pPr>
    </w:p>
    <w:p w14:paraId="5F96FC02" w14:textId="77777777" w:rsidR="002835E2" w:rsidRPr="00DD4E3F" w:rsidRDefault="00664C74" w:rsidP="006D42F2">
      <w:pPr>
        <w:pStyle w:val="BodyText"/>
        <w:widowControl/>
        <w:spacing w:before="147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부정확하거나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오해의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소지가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사생활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침해하지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않도록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B3D9969" w14:textId="77777777" w:rsidR="002835E2" w:rsidRDefault="002835E2" w:rsidP="006D42F2">
      <w:pPr>
        <w:widowControl/>
        <w:rPr>
          <w:rFonts w:eastAsia="Noto Serif KR" w:hint="eastAsia"/>
          <w:lang w:eastAsia="ko-KR"/>
        </w:rPr>
      </w:pPr>
    </w:p>
    <w:p w14:paraId="7007C999" w14:textId="336A2362" w:rsidR="002835E2" w:rsidRPr="00DD4E3F" w:rsidRDefault="00664C74" w:rsidP="0023627A">
      <w:pPr>
        <w:pStyle w:val="Heading3"/>
        <w:keepNext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40" w:name="_Toc183157363"/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bookmarkEnd w:id="40"/>
    </w:p>
    <w:p w14:paraId="75CDEBE3" w14:textId="77777777" w:rsidR="002835E2" w:rsidRPr="00DD4E3F" w:rsidRDefault="00664C74" w:rsidP="006D42F2">
      <w:pPr>
        <w:pStyle w:val="BodyText"/>
        <w:widowControl/>
        <w:spacing w:before="11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가족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교육권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및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프라이버시에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관한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법률</w:t>
      </w:r>
      <w:r w:rsidRPr="00DD4E3F">
        <w:rPr>
          <w:rFonts w:eastAsia="Noto Serif KR" w:hAnsi="SimSun" w:hint="eastAsia"/>
          <w:lang w:eastAsia="ko-KR"/>
        </w:rPr>
        <w:t>(FERPA)</w:t>
      </w: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7DF66A9" w14:textId="1EF6AD6B" w:rsidR="002835E2" w:rsidRPr="00DD4E3F" w:rsidRDefault="00664C74" w:rsidP="006D42F2">
      <w:pPr>
        <w:pStyle w:val="BodyText"/>
        <w:widowControl/>
        <w:spacing w:before="115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버지니아의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섹션에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과정을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진행하거나</w:t>
      </w:r>
      <w:r w:rsidRPr="00DD4E3F">
        <w:rPr>
          <w:rFonts w:eastAsia="Noto Serif KR" w:hAnsi="SimSun" w:hint="eastAsia"/>
          <w:lang w:eastAsia="ko-KR"/>
        </w:rPr>
        <w:t xml:space="preserve"> FERPA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부합하는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유지할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07263B2" w14:textId="4D2D05FA" w:rsidR="002835E2" w:rsidRPr="00DD4E3F" w:rsidRDefault="002835E2" w:rsidP="006D42F2">
      <w:pPr>
        <w:pStyle w:val="BodyText"/>
        <w:widowControl/>
        <w:spacing w:before="210"/>
        <w:rPr>
          <w:rFonts w:eastAsia="Noto Serif KR" w:hint="eastAsia"/>
          <w:lang w:eastAsia="ko-KR"/>
        </w:rPr>
      </w:pPr>
    </w:p>
    <w:p w14:paraId="4F6778B5" w14:textId="6B68FAED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41" w:name="_Toc183157364"/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결과</w:t>
      </w:r>
      <w:bookmarkEnd w:id="41"/>
    </w:p>
    <w:p w14:paraId="4F8E97D0" w14:textId="4BDD2553" w:rsidR="002835E2" w:rsidRPr="00DD4E3F" w:rsidRDefault="002835E2" w:rsidP="006D42F2">
      <w:pPr>
        <w:pStyle w:val="BodyText"/>
        <w:widowControl/>
        <w:spacing w:before="3"/>
        <w:rPr>
          <w:rFonts w:ascii="Arial" w:eastAsia="Noto Serif KR" w:hint="eastAsia"/>
          <w:b/>
          <w:sz w:val="7"/>
          <w:lang w:eastAsia="ko-KR"/>
        </w:rPr>
      </w:pPr>
    </w:p>
    <w:p w14:paraId="5D813B5A" w14:textId="77777777" w:rsidR="006D7E5B" w:rsidRPr="00DD4E3F" w:rsidRDefault="006D7E5B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59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청문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결과에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따라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변경하거나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동의하지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않는다는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내용의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진술을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포함시킬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2C62DB28" w14:textId="77777777" w:rsidR="002835E2" w:rsidRPr="00DD4E3F" w:rsidRDefault="002835E2" w:rsidP="006D42F2">
      <w:pPr>
        <w:pStyle w:val="BodyText"/>
        <w:widowControl/>
        <w:spacing w:before="61"/>
        <w:rPr>
          <w:rFonts w:ascii="Arial" w:eastAsia="Noto Serif KR" w:hint="eastAsia"/>
          <w:b/>
          <w:lang w:eastAsia="ko-KR"/>
        </w:rPr>
      </w:pPr>
    </w:p>
    <w:p w14:paraId="677E6A24" w14:textId="77777777" w:rsidR="002835E2" w:rsidRPr="0023627A" w:rsidRDefault="00664C74" w:rsidP="006D42F2">
      <w:pPr>
        <w:pStyle w:val="BodyText"/>
        <w:widowControl/>
        <w:jc w:val="both"/>
        <w:rPr>
          <w:rFonts w:eastAsia="Noto Serif KR" w:hint="eastAsia"/>
          <w:spacing w:val="-6"/>
          <w:lang w:eastAsia="ko-KR"/>
        </w:rPr>
      </w:pPr>
      <w:r w:rsidRPr="0023627A">
        <w:rPr>
          <w:rFonts w:eastAsia="Noto Serif KR" w:hAnsi="SimSun" w:hint="eastAsia"/>
          <w:spacing w:val="-6"/>
          <w:lang w:eastAsia="ko-KR"/>
        </w:rPr>
        <w:lastRenderedPageBreak/>
        <w:t>청문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결과에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따라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정보가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부정확하거나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오해의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소지가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있거나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아동의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사생활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보호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또는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기타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권리를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침해하는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것으로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판명된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경우</w:t>
      </w:r>
      <w:r w:rsidRPr="0023627A">
        <w:rPr>
          <w:rFonts w:eastAsia="Noto Serif KR" w:hAnsi="SimSun" w:hint="eastAsia"/>
          <w:spacing w:val="-6"/>
          <w:lang w:eastAsia="ko-KR"/>
        </w:rPr>
        <w:t xml:space="preserve">, </w:t>
      </w:r>
      <w:r w:rsidRPr="0023627A">
        <w:rPr>
          <w:rFonts w:eastAsia="Noto Serif KR" w:hAnsi="SimSun" w:hint="eastAsia"/>
          <w:spacing w:val="-6"/>
          <w:lang w:eastAsia="ko-KR"/>
        </w:rPr>
        <w:t>교육청은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그에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따라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정보를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변경하여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서면으로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알려야</w:t>
      </w:r>
      <w:r w:rsidRPr="0023627A">
        <w:rPr>
          <w:rFonts w:eastAsia="Noto Serif KR" w:hAnsi="SimSun" w:hint="eastAsia"/>
          <w:spacing w:val="-6"/>
          <w:lang w:eastAsia="ko-KR"/>
        </w:rPr>
        <w:t xml:space="preserve"> </w:t>
      </w:r>
      <w:r w:rsidRPr="0023627A">
        <w:rPr>
          <w:rFonts w:eastAsia="Noto Serif KR" w:hAnsi="SimSun" w:hint="eastAsia"/>
          <w:spacing w:val="-6"/>
          <w:lang w:eastAsia="ko-KR"/>
        </w:rPr>
        <w:t>합니다</w:t>
      </w:r>
      <w:r w:rsidRPr="0023627A">
        <w:rPr>
          <w:rFonts w:eastAsia="Noto Serif KR" w:hAnsi="SimSun" w:hint="eastAsia"/>
          <w:spacing w:val="-6"/>
          <w:lang w:eastAsia="ko-KR"/>
        </w:rPr>
        <w:t>.</w:t>
      </w:r>
    </w:p>
    <w:p w14:paraId="77BAD465" w14:textId="77777777" w:rsidR="002835E2" w:rsidRPr="00DD4E3F" w:rsidRDefault="00664C74" w:rsidP="006D42F2">
      <w:pPr>
        <w:pStyle w:val="BodyText"/>
        <w:widowControl/>
        <w:spacing w:before="240"/>
        <w:jc w:val="both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결과에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부정확하거나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오해의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소지가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사생활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침해하는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의견을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밝히는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진술을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이유를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제시할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알려야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진술은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보관하고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F18F8F8" w14:textId="77777777" w:rsidR="006D7E5B" w:rsidRPr="00DD4E3F" w:rsidRDefault="006D7E5B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3DBC101C" w14:textId="2E10A1B9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2C2CCA6" w14:textId="77777777" w:rsidR="002835E2" w:rsidRPr="00DD4E3F" w:rsidRDefault="00664C74" w:rsidP="006D42F2">
      <w:pPr>
        <w:pStyle w:val="ListParagraph"/>
        <w:widowControl/>
        <w:numPr>
          <w:ilvl w:val="0"/>
          <w:numId w:val="42"/>
        </w:numPr>
        <w:tabs>
          <w:tab w:val="left" w:pos="861"/>
        </w:tabs>
        <w:spacing w:before="118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제기된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부분을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보관하는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일부로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보존해야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3631EB46" w14:textId="77777777" w:rsidR="002835E2" w:rsidRPr="00DD4E3F" w:rsidRDefault="00664C74" w:rsidP="006D42F2">
      <w:pPr>
        <w:pStyle w:val="ListParagraph"/>
        <w:widowControl/>
        <w:numPr>
          <w:ilvl w:val="0"/>
          <w:numId w:val="42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제기된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부분을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어느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당사자에게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공개하는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그러한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당사자에게도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함께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알려야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41BB6B8" w14:textId="35BF90F0" w:rsidR="002835E2" w:rsidRPr="00DD4E3F" w:rsidRDefault="002835E2" w:rsidP="006D42F2">
      <w:pPr>
        <w:pStyle w:val="BodyText"/>
        <w:widowControl/>
        <w:spacing w:before="197"/>
        <w:rPr>
          <w:rFonts w:eastAsia="Noto Serif KR" w:hint="eastAsia"/>
          <w:lang w:eastAsia="ko-KR"/>
        </w:rPr>
      </w:pPr>
    </w:p>
    <w:p w14:paraId="263D85F7" w14:textId="356F4225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spacing w:val="-2"/>
          <w:lang w:eastAsia="ko-KR"/>
        </w:rPr>
      </w:pPr>
      <w:bookmarkStart w:id="42" w:name="_Toc183157365"/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bookmarkEnd w:id="42"/>
    </w:p>
    <w:p w14:paraId="05755233" w14:textId="77777777" w:rsidR="00F34D66" w:rsidRPr="00DD4E3F" w:rsidRDefault="00F34D66" w:rsidP="006D42F2">
      <w:pPr>
        <w:widowControl/>
        <w:rPr>
          <w:rFonts w:eastAsia="Noto Serif KR" w:hint="eastAsia"/>
          <w:lang w:eastAsia="ko-KR"/>
        </w:rPr>
      </w:pPr>
    </w:p>
    <w:p w14:paraId="3D91814F" w14:textId="77777777" w:rsidR="006D7E5B" w:rsidRPr="00DD4E3F" w:rsidRDefault="006D7E5B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3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식별하는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공개하는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일부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상황에서는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필요하지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21491565" w14:textId="77777777" w:rsidR="002835E2" w:rsidRPr="00DD4E3F" w:rsidRDefault="002835E2" w:rsidP="006D42F2">
      <w:pPr>
        <w:pStyle w:val="BodyText"/>
        <w:widowControl/>
        <w:spacing w:before="4"/>
        <w:rPr>
          <w:rFonts w:ascii="Arial" w:eastAsia="Noto Serif KR" w:hint="eastAsia"/>
          <w:b/>
          <w:sz w:val="18"/>
          <w:lang w:eastAsia="ko-KR"/>
        </w:rPr>
      </w:pPr>
    </w:p>
    <w:p w14:paraId="0BC6942B" w14:textId="77777777" w:rsidR="002835E2" w:rsidRPr="00E74658" w:rsidRDefault="00664C74" w:rsidP="00E74658">
      <w:pPr>
        <w:pStyle w:val="BodyText"/>
        <w:widowControl/>
        <w:spacing w:before="132" w:line="228" w:lineRule="auto"/>
        <w:rPr>
          <w:rFonts w:eastAsia="Noto Serif KR" w:hint="eastAsia"/>
          <w:lang w:eastAsia="ko-KR"/>
        </w:rPr>
      </w:pPr>
      <w:r w:rsidRPr="00E74658">
        <w:rPr>
          <w:rFonts w:eastAsia="Noto Serif KR" w:hAnsi="SimSun" w:hint="eastAsia"/>
          <w:lang w:eastAsia="ko-KR"/>
        </w:rPr>
        <w:t>정보가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교육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기록에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포함되어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있고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i/>
          <w:iCs/>
          <w:lang w:eastAsia="ko-KR"/>
        </w:rPr>
        <w:t>가족</w:t>
      </w:r>
      <w:r w:rsidRPr="00E74658">
        <w:rPr>
          <w:rFonts w:eastAsia="Noto Serif KR" w:hAnsi="SimSun" w:hint="eastAsia"/>
          <w:i/>
          <w:iCs/>
          <w:lang w:eastAsia="ko-KR"/>
        </w:rPr>
        <w:t xml:space="preserve"> </w:t>
      </w:r>
      <w:r w:rsidRPr="00E74658">
        <w:rPr>
          <w:rFonts w:eastAsia="Noto Serif KR" w:hAnsi="SimSun" w:hint="eastAsia"/>
          <w:i/>
          <w:iCs/>
          <w:lang w:eastAsia="ko-KR"/>
        </w:rPr>
        <w:t>교육권</w:t>
      </w:r>
      <w:r w:rsidRPr="00E74658">
        <w:rPr>
          <w:rFonts w:eastAsia="Noto Serif KR" w:hAnsi="SimSun" w:hint="eastAsia"/>
          <w:i/>
          <w:iCs/>
          <w:lang w:eastAsia="ko-KR"/>
        </w:rPr>
        <w:t xml:space="preserve"> </w:t>
      </w:r>
      <w:r w:rsidRPr="00E74658">
        <w:rPr>
          <w:rFonts w:eastAsia="Noto Serif KR" w:hAnsi="SimSun" w:hint="eastAsia"/>
          <w:i/>
          <w:iCs/>
          <w:lang w:eastAsia="ko-KR"/>
        </w:rPr>
        <w:t>및</w:t>
      </w:r>
      <w:r w:rsidRPr="00E74658">
        <w:rPr>
          <w:rFonts w:eastAsia="Noto Serif KR" w:hAnsi="SimSun" w:hint="eastAsia"/>
          <w:i/>
          <w:iCs/>
          <w:lang w:eastAsia="ko-KR"/>
        </w:rPr>
        <w:t xml:space="preserve"> </w:t>
      </w:r>
      <w:r w:rsidRPr="00E74658">
        <w:rPr>
          <w:rFonts w:eastAsia="Noto Serif KR" w:hAnsi="SimSun" w:hint="eastAsia"/>
          <w:i/>
          <w:iCs/>
          <w:lang w:eastAsia="ko-KR"/>
        </w:rPr>
        <w:t>프라이버시에</w:t>
      </w:r>
      <w:r w:rsidRPr="00E74658">
        <w:rPr>
          <w:rFonts w:eastAsia="Noto Serif KR" w:hAnsi="SimSun" w:hint="eastAsia"/>
          <w:i/>
          <w:iCs/>
          <w:lang w:eastAsia="ko-KR"/>
        </w:rPr>
        <w:t xml:space="preserve"> </w:t>
      </w:r>
      <w:r w:rsidRPr="00E74658">
        <w:rPr>
          <w:rFonts w:eastAsia="Noto Serif KR" w:hAnsi="SimSun" w:hint="eastAsia"/>
          <w:i/>
          <w:iCs/>
          <w:lang w:eastAsia="ko-KR"/>
        </w:rPr>
        <w:t>관한</w:t>
      </w:r>
      <w:r w:rsidRPr="00E74658">
        <w:rPr>
          <w:rFonts w:eastAsia="Noto Serif KR" w:hAnsi="SimSun" w:hint="eastAsia"/>
          <w:i/>
          <w:iCs/>
          <w:lang w:eastAsia="ko-KR"/>
        </w:rPr>
        <w:t xml:space="preserve"> </w:t>
      </w:r>
      <w:r w:rsidRPr="00E74658">
        <w:rPr>
          <w:rFonts w:eastAsia="Noto Serif KR" w:hAnsi="SimSun" w:hint="eastAsia"/>
          <w:i/>
          <w:iCs/>
          <w:lang w:eastAsia="ko-KR"/>
        </w:rPr>
        <w:t>법률</w:t>
      </w:r>
      <w:r w:rsidRPr="00E74658">
        <w:rPr>
          <w:rFonts w:eastAsia="Noto Serif KR" w:hAnsi="SimSun" w:hint="eastAsia"/>
          <w:lang w:eastAsia="ko-KR"/>
        </w:rPr>
        <w:t>(FERPA)</w:t>
      </w:r>
      <w:r w:rsidRPr="00E74658">
        <w:rPr>
          <w:rFonts w:eastAsia="Noto Serif KR" w:hAnsi="SimSun" w:hint="eastAsia"/>
          <w:lang w:eastAsia="ko-KR"/>
        </w:rPr>
        <w:t>에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따라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학부모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동의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없이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공개하도록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허용되지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않는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한</w:t>
      </w:r>
      <w:r w:rsidRPr="00E74658">
        <w:rPr>
          <w:rFonts w:eastAsia="Noto Serif KR" w:hAnsi="SimSun" w:hint="eastAsia"/>
          <w:lang w:eastAsia="ko-KR"/>
        </w:rPr>
        <w:t xml:space="preserve">, </w:t>
      </w:r>
      <w:r w:rsidRPr="00E74658">
        <w:rPr>
          <w:rFonts w:eastAsia="Noto Serif KR" w:hAnsi="SimSun" w:hint="eastAsia"/>
          <w:lang w:eastAsia="ko-KR"/>
        </w:rPr>
        <w:t>참여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기관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관계자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이외의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당사자에게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개인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식별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정보를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공개하기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전에는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귀하의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동의를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얻어야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합니다</w:t>
      </w:r>
      <w:r w:rsidRPr="00E74658">
        <w:rPr>
          <w:rFonts w:eastAsia="Noto Serif KR" w:hAnsi="SimSun" w:hint="eastAsia"/>
          <w:lang w:eastAsia="ko-KR"/>
        </w:rPr>
        <w:t xml:space="preserve">. </w:t>
      </w:r>
      <w:r w:rsidRPr="00E74658">
        <w:rPr>
          <w:rFonts w:eastAsia="Noto Serif KR" w:hAnsi="SimSun" w:hint="eastAsia"/>
          <w:lang w:eastAsia="ko-KR"/>
        </w:rPr>
        <w:t>아래에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명시된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상황을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제외하면</w:t>
      </w:r>
      <w:r w:rsidRPr="00E74658">
        <w:rPr>
          <w:rFonts w:eastAsia="Noto Serif KR" w:hAnsi="SimSun" w:hint="eastAsia"/>
          <w:lang w:eastAsia="ko-KR"/>
        </w:rPr>
        <w:t>, IDEA</w:t>
      </w:r>
      <w:r w:rsidRPr="00E74658">
        <w:rPr>
          <w:rFonts w:eastAsia="Noto Serif KR" w:hAnsi="SimSun" w:hint="eastAsia"/>
          <w:lang w:eastAsia="ko-KR"/>
        </w:rPr>
        <w:t>의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요건을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충족하려는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목적으로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참여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기관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관계자에게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개인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식별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정보를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공개하기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전에는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귀하의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동의가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필요하지</w:t>
      </w:r>
      <w:r w:rsidRPr="00E74658">
        <w:rPr>
          <w:rFonts w:eastAsia="Noto Serif KR" w:hAnsi="SimSun" w:hint="eastAsia"/>
          <w:lang w:eastAsia="ko-KR"/>
        </w:rPr>
        <w:t xml:space="preserve"> </w:t>
      </w:r>
      <w:r w:rsidRPr="00E74658">
        <w:rPr>
          <w:rFonts w:eastAsia="Noto Serif KR" w:hAnsi="SimSun" w:hint="eastAsia"/>
          <w:lang w:eastAsia="ko-KR"/>
        </w:rPr>
        <w:t>않습니다</w:t>
      </w:r>
      <w:r w:rsidRPr="00E74658">
        <w:rPr>
          <w:rFonts w:eastAsia="Noto Serif KR" w:hAnsi="SimSun" w:hint="eastAsia"/>
          <w:lang w:eastAsia="ko-KR"/>
        </w:rPr>
        <w:t>.</w:t>
      </w:r>
    </w:p>
    <w:p w14:paraId="7E8C13C9" w14:textId="77777777" w:rsidR="002835E2" w:rsidRDefault="002835E2" w:rsidP="00E74658">
      <w:pPr>
        <w:widowControl/>
        <w:spacing w:line="228" w:lineRule="auto"/>
        <w:jc w:val="both"/>
        <w:rPr>
          <w:rFonts w:eastAsia="Noto Serif KR" w:hint="eastAsia"/>
          <w:lang w:eastAsia="ko-KR"/>
        </w:rPr>
      </w:pPr>
    </w:p>
    <w:p w14:paraId="0F29F053" w14:textId="77777777" w:rsidR="002835E2" w:rsidRPr="0023627A" w:rsidRDefault="00664C74" w:rsidP="00E74658">
      <w:pPr>
        <w:pStyle w:val="BodyText"/>
        <w:widowControl/>
        <w:spacing w:before="72" w:line="228" w:lineRule="auto"/>
        <w:rPr>
          <w:rFonts w:eastAsia="Noto Serif KR" w:hint="eastAsia"/>
          <w:spacing w:val="-10"/>
          <w:lang w:eastAsia="ko-KR"/>
        </w:rPr>
      </w:pPr>
      <w:r w:rsidRPr="0023627A">
        <w:rPr>
          <w:rFonts w:eastAsia="Noto Serif KR" w:hAnsi="SimSun" w:hint="eastAsia"/>
          <w:spacing w:val="-10"/>
          <w:lang w:eastAsia="ko-KR"/>
        </w:rPr>
        <w:t>전환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서비스를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제공하거나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비용을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지불하는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참여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기관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관계자에게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개인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식별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정보를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공개하기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전에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귀하의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동의</w:t>
      </w:r>
      <w:r w:rsidRPr="0023627A">
        <w:rPr>
          <w:rFonts w:eastAsia="Noto Serif KR" w:hAnsi="SimSun" w:hint="eastAsia"/>
          <w:spacing w:val="-10"/>
          <w:lang w:eastAsia="ko-KR"/>
        </w:rPr>
        <w:t xml:space="preserve">, </w:t>
      </w:r>
      <w:r w:rsidRPr="0023627A">
        <w:rPr>
          <w:rFonts w:eastAsia="Noto Serif KR" w:hAnsi="SimSun" w:hint="eastAsia"/>
          <w:spacing w:val="-10"/>
          <w:lang w:eastAsia="ko-KR"/>
        </w:rPr>
        <w:t>또는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버지니아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법률에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따른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성년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연령에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도달한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적격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아동의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동의를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받아야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합니다</w:t>
      </w:r>
      <w:r w:rsidRPr="0023627A">
        <w:rPr>
          <w:rFonts w:eastAsia="Noto Serif KR" w:hAnsi="SimSun" w:hint="eastAsia"/>
          <w:spacing w:val="-10"/>
          <w:lang w:eastAsia="ko-KR"/>
        </w:rPr>
        <w:t>.</w:t>
      </w:r>
    </w:p>
    <w:p w14:paraId="56F565E9" w14:textId="77777777" w:rsidR="002835E2" w:rsidRPr="00DD4E3F" w:rsidRDefault="002835E2" w:rsidP="00E74658">
      <w:pPr>
        <w:pStyle w:val="BodyText"/>
        <w:widowControl/>
        <w:spacing w:before="1" w:line="228" w:lineRule="auto"/>
        <w:rPr>
          <w:rFonts w:eastAsia="Noto Serif KR" w:hint="eastAsia"/>
          <w:lang w:eastAsia="ko-KR"/>
        </w:rPr>
      </w:pPr>
    </w:p>
    <w:p w14:paraId="1F53799B" w14:textId="77777777" w:rsidR="002835E2" w:rsidRPr="00DD4E3F" w:rsidRDefault="00664C74" w:rsidP="00E74658">
      <w:pPr>
        <w:pStyle w:val="BodyText"/>
        <w:widowControl/>
        <w:spacing w:line="228" w:lineRule="auto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일방적으로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거주하는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사립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관계자와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거주하는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관계자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사이에서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공개되기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06D009B" w14:textId="31AA106D" w:rsidR="002835E2" w:rsidRPr="00DD4E3F" w:rsidRDefault="002835E2" w:rsidP="006D42F2">
      <w:pPr>
        <w:pStyle w:val="BodyText"/>
        <w:widowControl/>
        <w:spacing w:before="208"/>
        <w:rPr>
          <w:rFonts w:eastAsia="Noto Serif KR" w:hint="eastAsia"/>
          <w:lang w:eastAsia="ko-KR"/>
        </w:rPr>
      </w:pPr>
    </w:p>
    <w:p w14:paraId="50BD1738" w14:textId="084967FA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43" w:name="_Toc183157366"/>
      <w:r w:rsidRPr="00DD4E3F">
        <w:rPr>
          <w:rFonts w:eastAsia="Noto Serif KR" w:hAnsi="SimSun" w:hint="eastAsia"/>
          <w:lang w:eastAsia="ko-KR"/>
        </w:rPr>
        <w:t>보호조치</w:t>
      </w:r>
      <w:bookmarkEnd w:id="43"/>
    </w:p>
    <w:p w14:paraId="0130A22E" w14:textId="7C05425C" w:rsidR="002835E2" w:rsidRPr="00DD4E3F" w:rsidRDefault="002835E2" w:rsidP="006D42F2">
      <w:pPr>
        <w:pStyle w:val="BodyText"/>
        <w:widowControl/>
        <w:spacing w:before="5"/>
        <w:rPr>
          <w:rFonts w:ascii="Arial" w:eastAsia="Noto Serif KR" w:hint="eastAsia"/>
          <w:b/>
          <w:sz w:val="16"/>
          <w:lang w:eastAsia="ko-KR"/>
        </w:rPr>
      </w:pPr>
    </w:p>
    <w:p w14:paraId="266E7F6E" w14:textId="77777777" w:rsidR="006D7E5B" w:rsidRPr="00DD4E3F" w:rsidRDefault="006D7E5B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59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기록을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비밀로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유지할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것이라고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예상할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41CA623A" w14:textId="77777777" w:rsidR="002835E2" w:rsidRPr="00DD4E3F" w:rsidRDefault="002835E2" w:rsidP="006D42F2">
      <w:pPr>
        <w:pStyle w:val="BodyText"/>
        <w:widowControl/>
        <w:spacing w:before="157"/>
        <w:rPr>
          <w:rFonts w:ascii="Arial" w:eastAsia="Noto Serif KR" w:hint="eastAsia"/>
          <w:b/>
          <w:lang w:eastAsia="ko-KR"/>
        </w:rPr>
      </w:pPr>
    </w:p>
    <w:p w14:paraId="0C2728A9" w14:textId="77777777" w:rsidR="002835E2" w:rsidRPr="00DD4E3F" w:rsidRDefault="00664C74" w:rsidP="00E74658">
      <w:pPr>
        <w:pStyle w:val="BodyText"/>
        <w:widowControl/>
        <w:spacing w:line="228" w:lineRule="auto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수집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보관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공개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파기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단계에서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비공개성을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54F9550" w14:textId="77777777" w:rsidR="002835E2" w:rsidRPr="00DD4E3F" w:rsidRDefault="00664C74" w:rsidP="00E74658">
      <w:pPr>
        <w:pStyle w:val="BodyText"/>
        <w:widowControl/>
        <w:spacing w:before="240" w:line="228" w:lineRule="auto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교육청마다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명의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공무원이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비공개성을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보장할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책임을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맡아야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920078F" w14:textId="77777777" w:rsidR="002835E2" w:rsidRPr="0023627A" w:rsidRDefault="00664C74" w:rsidP="00E74658">
      <w:pPr>
        <w:pStyle w:val="BodyText"/>
        <w:widowControl/>
        <w:spacing w:before="274" w:line="228" w:lineRule="auto"/>
        <w:rPr>
          <w:rFonts w:eastAsia="Noto Serif KR" w:hint="eastAsia"/>
          <w:spacing w:val="-10"/>
          <w:lang w:eastAsia="ko-KR"/>
        </w:rPr>
      </w:pPr>
      <w:r w:rsidRPr="0023627A">
        <w:rPr>
          <w:rFonts w:eastAsia="Noto Serif KR" w:hAnsi="SimSun" w:hint="eastAsia"/>
          <w:spacing w:val="-10"/>
          <w:lang w:eastAsia="ko-KR"/>
        </w:rPr>
        <w:t>개인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식별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정보를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수집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또는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사용하는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모든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사람은</w:t>
      </w:r>
      <w:r w:rsidRPr="0023627A">
        <w:rPr>
          <w:rFonts w:eastAsia="Noto Serif KR" w:hAnsi="SimSun" w:hint="eastAsia"/>
          <w:spacing w:val="-10"/>
          <w:lang w:eastAsia="ko-KR"/>
        </w:rPr>
        <w:t xml:space="preserve"> IDEA </w:t>
      </w:r>
      <w:r w:rsidRPr="0023627A">
        <w:rPr>
          <w:rFonts w:eastAsia="Noto Serif KR" w:hAnsi="SimSun" w:hint="eastAsia"/>
          <w:spacing w:val="-10"/>
          <w:lang w:eastAsia="ko-KR"/>
        </w:rPr>
        <w:t>및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>가족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>교육권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>및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>프라이버시에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>관한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i/>
          <w:iCs/>
          <w:spacing w:val="-10"/>
          <w:lang w:eastAsia="ko-KR"/>
        </w:rPr>
        <w:t>법률</w:t>
      </w:r>
      <w:r w:rsidRPr="0023627A">
        <w:rPr>
          <w:rFonts w:eastAsia="Noto Serif KR" w:hAnsi="SimSun" w:hint="eastAsia"/>
          <w:spacing w:val="-10"/>
          <w:lang w:eastAsia="ko-KR"/>
        </w:rPr>
        <w:t>(FERPA)</w:t>
      </w:r>
      <w:r w:rsidRPr="0023627A">
        <w:rPr>
          <w:rFonts w:eastAsia="Noto Serif KR" w:hAnsi="SimSun" w:hint="eastAsia"/>
          <w:spacing w:val="-10"/>
          <w:lang w:eastAsia="ko-KR"/>
        </w:rPr>
        <w:t>에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따른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비공개성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관련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버지니아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정책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및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절차에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대한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교육이나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지시를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받아야</w:t>
      </w:r>
      <w:r w:rsidRPr="0023627A">
        <w:rPr>
          <w:rFonts w:eastAsia="Noto Serif KR" w:hAnsi="SimSun" w:hint="eastAsia"/>
          <w:spacing w:val="-10"/>
          <w:lang w:eastAsia="ko-KR"/>
        </w:rPr>
        <w:t xml:space="preserve"> </w:t>
      </w:r>
      <w:r w:rsidRPr="0023627A">
        <w:rPr>
          <w:rFonts w:eastAsia="Noto Serif KR" w:hAnsi="SimSun" w:hint="eastAsia"/>
          <w:spacing w:val="-10"/>
          <w:lang w:eastAsia="ko-KR"/>
        </w:rPr>
        <w:t>합니다</w:t>
      </w:r>
      <w:r w:rsidRPr="0023627A">
        <w:rPr>
          <w:rFonts w:eastAsia="Noto Serif KR" w:hAnsi="SimSun" w:hint="eastAsia"/>
          <w:spacing w:val="-10"/>
          <w:lang w:eastAsia="ko-KR"/>
        </w:rPr>
        <w:t>.</w:t>
      </w:r>
    </w:p>
    <w:p w14:paraId="0CCEEF90" w14:textId="77777777" w:rsidR="002835E2" w:rsidRPr="00DD4E3F" w:rsidRDefault="002835E2" w:rsidP="00E74658">
      <w:pPr>
        <w:pStyle w:val="BodyText"/>
        <w:widowControl/>
        <w:spacing w:line="228" w:lineRule="auto"/>
        <w:rPr>
          <w:rFonts w:eastAsia="Noto Serif KR" w:hint="eastAsia"/>
          <w:lang w:eastAsia="ko-KR"/>
        </w:rPr>
      </w:pPr>
    </w:p>
    <w:p w14:paraId="79C92F64" w14:textId="77777777" w:rsidR="002835E2" w:rsidRPr="00DD4E3F" w:rsidRDefault="00664C74" w:rsidP="00E74658">
      <w:pPr>
        <w:pStyle w:val="BodyText"/>
        <w:widowControl/>
        <w:spacing w:line="228" w:lineRule="auto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접근할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직원의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현재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직책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유지해야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62C057E" w14:textId="641FAACF" w:rsidR="002835E2" w:rsidRPr="00DD4E3F" w:rsidRDefault="002835E2" w:rsidP="006D42F2">
      <w:pPr>
        <w:pStyle w:val="BodyText"/>
        <w:widowControl/>
        <w:spacing w:before="205"/>
        <w:rPr>
          <w:rFonts w:eastAsia="Noto Serif KR" w:hint="eastAsia"/>
          <w:lang w:eastAsia="ko-KR"/>
        </w:rPr>
      </w:pPr>
    </w:p>
    <w:p w14:paraId="51DB777B" w14:textId="03268FD5" w:rsidR="002835E2" w:rsidRPr="00DD4E3F" w:rsidRDefault="00664C74" w:rsidP="00E74658">
      <w:pPr>
        <w:pStyle w:val="Heading3"/>
        <w:keepNext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44" w:name="_Toc183157367"/>
      <w:r w:rsidRPr="00DD4E3F">
        <w:rPr>
          <w:rFonts w:eastAsia="Noto Serif KR" w:hAnsi="SimSun" w:hint="eastAsia"/>
          <w:lang w:eastAsia="ko-KR"/>
        </w:rPr>
        <w:t>정보의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파기</w:t>
      </w:r>
      <w:bookmarkEnd w:id="44"/>
    </w:p>
    <w:p w14:paraId="3715F020" w14:textId="0BE49A71" w:rsidR="006D7E5B" w:rsidRPr="00DD4E3F" w:rsidRDefault="006D7E5B" w:rsidP="00E74658">
      <w:pPr>
        <w:widowControl/>
        <w:shd w:val="clear" w:color="auto" w:fill="D9D9D9" w:themeFill="background1" w:themeFillShade="D9"/>
        <w:spacing w:before="180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이상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필요하지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파기하도록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요청할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6B83992D" w14:textId="77777777" w:rsidR="002835E2" w:rsidRPr="00DD4E3F" w:rsidRDefault="002835E2" w:rsidP="006D42F2">
      <w:pPr>
        <w:pStyle w:val="BodyText"/>
        <w:widowControl/>
        <w:spacing w:before="10"/>
        <w:rPr>
          <w:rFonts w:ascii="Arial" w:eastAsia="Noto Serif KR" w:hint="eastAsia"/>
          <w:b/>
          <w:sz w:val="13"/>
          <w:lang w:eastAsia="ko-KR"/>
        </w:rPr>
      </w:pPr>
    </w:p>
    <w:p w14:paraId="329837FA" w14:textId="77777777" w:rsidR="002835E2" w:rsidRPr="00DD4E3F" w:rsidRDefault="00664C74" w:rsidP="006D42F2">
      <w:pPr>
        <w:pStyle w:val="BodyText"/>
        <w:widowControl/>
        <w:spacing w:before="247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수집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보관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알려야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4A84990" w14:textId="77777777" w:rsidR="002835E2" w:rsidRPr="00420060" w:rsidRDefault="00664C74" w:rsidP="006D42F2">
      <w:pPr>
        <w:pStyle w:val="BodyText"/>
        <w:widowControl/>
        <w:spacing w:before="115"/>
        <w:rPr>
          <w:rFonts w:eastAsia="Noto Serif KR" w:hint="eastAsia"/>
          <w:spacing w:val="-6"/>
          <w:lang w:eastAsia="ko-KR"/>
        </w:rPr>
      </w:pPr>
      <w:r w:rsidRPr="00420060">
        <w:rPr>
          <w:rFonts w:eastAsia="Noto Serif KR" w:hAnsi="SimSun" w:hint="eastAsia"/>
          <w:spacing w:val="-6"/>
          <w:lang w:eastAsia="ko-KR"/>
        </w:rPr>
        <w:t>정보는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귀하의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요청에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따라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파기되어야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합니다</w:t>
      </w:r>
      <w:r w:rsidRPr="00420060">
        <w:rPr>
          <w:rFonts w:eastAsia="Noto Serif KR" w:hAnsi="SimSun" w:hint="eastAsia"/>
          <w:spacing w:val="-6"/>
          <w:lang w:eastAsia="ko-KR"/>
        </w:rPr>
        <w:t xml:space="preserve">. </w:t>
      </w:r>
      <w:r w:rsidRPr="00420060">
        <w:rPr>
          <w:rFonts w:eastAsia="Noto Serif KR" w:hAnsi="SimSun" w:hint="eastAsia"/>
          <w:spacing w:val="-6"/>
          <w:lang w:eastAsia="ko-KR"/>
        </w:rPr>
        <w:t>단</w:t>
      </w:r>
      <w:r w:rsidRPr="00420060">
        <w:rPr>
          <w:rFonts w:eastAsia="Noto Serif KR" w:hAnsi="SimSun" w:hint="eastAsia"/>
          <w:spacing w:val="-6"/>
          <w:lang w:eastAsia="ko-KR"/>
        </w:rPr>
        <w:t xml:space="preserve">, </w:t>
      </w:r>
      <w:r w:rsidRPr="00420060">
        <w:rPr>
          <w:rFonts w:eastAsia="Noto Serif KR" w:hAnsi="SimSun" w:hint="eastAsia"/>
          <w:spacing w:val="-6"/>
          <w:lang w:eastAsia="ko-KR"/>
        </w:rPr>
        <w:t>아동의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이름</w:t>
      </w:r>
      <w:r w:rsidRPr="00420060">
        <w:rPr>
          <w:rFonts w:eastAsia="Noto Serif KR" w:hAnsi="SimSun" w:hint="eastAsia"/>
          <w:spacing w:val="-6"/>
          <w:lang w:eastAsia="ko-KR"/>
        </w:rPr>
        <w:t xml:space="preserve">, </w:t>
      </w:r>
      <w:r w:rsidRPr="00420060">
        <w:rPr>
          <w:rFonts w:eastAsia="Noto Serif KR" w:hAnsi="SimSun" w:hint="eastAsia"/>
          <w:spacing w:val="-6"/>
          <w:lang w:eastAsia="ko-KR"/>
        </w:rPr>
        <w:t>주소</w:t>
      </w:r>
      <w:r w:rsidRPr="00420060">
        <w:rPr>
          <w:rFonts w:eastAsia="Noto Serif KR" w:hAnsi="SimSun" w:hint="eastAsia"/>
          <w:spacing w:val="-6"/>
          <w:lang w:eastAsia="ko-KR"/>
        </w:rPr>
        <w:t xml:space="preserve">, </w:t>
      </w:r>
      <w:r w:rsidRPr="00420060">
        <w:rPr>
          <w:rFonts w:eastAsia="Noto Serif KR" w:hAnsi="SimSun" w:hint="eastAsia"/>
          <w:spacing w:val="-6"/>
          <w:lang w:eastAsia="ko-KR"/>
        </w:rPr>
        <w:t>전화번호</w:t>
      </w:r>
      <w:r w:rsidRPr="00420060">
        <w:rPr>
          <w:rFonts w:eastAsia="Noto Serif KR" w:hAnsi="SimSun" w:hint="eastAsia"/>
          <w:spacing w:val="-6"/>
          <w:lang w:eastAsia="ko-KR"/>
        </w:rPr>
        <w:t xml:space="preserve">, </w:t>
      </w:r>
      <w:r w:rsidRPr="00420060">
        <w:rPr>
          <w:rFonts w:eastAsia="Noto Serif KR" w:hAnsi="SimSun" w:hint="eastAsia"/>
          <w:spacing w:val="-6"/>
          <w:lang w:eastAsia="ko-KR"/>
        </w:rPr>
        <w:t>아동의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성적</w:t>
      </w:r>
      <w:r w:rsidRPr="00420060">
        <w:rPr>
          <w:rFonts w:eastAsia="Noto Serif KR" w:hAnsi="SimSun" w:hint="eastAsia"/>
          <w:spacing w:val="-6"/>
          <w:lang w:eastAsia="ko-KR"/>
        </w:rPr>
        <w:t xml:space="preserve">, </w:t>
      </w:r>
      <w:r w:rsidRPr="00420060">
        <w:rPr>
          <w:rFonts w:eastAsia="Noto Serif KR" w:hAnsi="SimSun" w:hint="eastAsia"/>
          <w:spacing w:val="-6"/>
          <w:lang w:eastAsia="ko-KR"/>
        </w:rPr>
        <w:t>출석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기록</w:t>
      </w:r>
      <w:r w:rsidRPr="00420060">
        <w:rPr>
          <w:rFonts w:eastAsia="Noto Serif KR" w:hAnsi="SimSun" w:hint="eastAsia"/>
          <w:spacing w:val="-6"/>
          <w:lang w:eastAsia="ko-KR"/>
        </w:rPr>
        <w:t xml:space="preserve">, </w:t>
      </w:r>
      <w:r w:rsidRPr="00420060">
        <w:rPr>
          <w:rFonts w:eastAsia="Noto Serif KR" w:hAnsi="SimSun" w:hint="eastAsia"/>
          <w:spacing w:val="-6"/>
          <w:lang w:eastAsia="ko-KR"/>
        </w:rPr>
        <w:t>수업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수료</w:t>
      </w:r>
      <w:r w:rsidRPr="00420060">
        <w:rPr>
          <w:rFonts w:eastAsia="Noto Serif KR" w:hAnsi="SimSun" w:hint="eastAsia"/>
          <w:spacing w:val="-6"/>
          <w:lang w:eastAsia="ko-KR"/>
        </w:rPr>
        <w:t xml:space="preserve">, </w:t>
      </w:r>
      <w:r w:rsidRPr="00420060">
        <w:rPr>
          <w:rFonts w:eastAsia="Noto Serif KR" w:hAnsi="SimSun" w:hint="eastAsia"/>
          <w:spacing w:val="-6"/>
          <w:lang w:eastAsia="ko-KR"/>
        </w:rPr>
        <w:t>학년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수료</w:t>
      </w:r>
      <w:r w:rsidRPr="00420060">
        <w:rPr>
          <w:rFonts w:eastAsia="Noto Serif KR" w:hAnsi="SimSun" w:hint="eastAsia"/>
          <w:spacing w:val="-6"/>
          <w:lang w:eastAsia="ko-KR"/>
        </w:rPr>
        <w:t xml:space="preserve">, </w:t>
      </w:r>
      <w:r w:rsidRPr="00420060">
        <w:rPr>
          <w:rFonts w:eastAsia="Noto Serif KR" w:hAnsi="SimSun" w:hint="eastAsia"/>
          <w:spacing w:val="-6"/>
          <w:lang w:eastAsia="ko-KR"/>
        </w:rPr>
        <w:t>수료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연도에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대한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영구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기록은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시간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제한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없이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유지될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수</w:t>
      </w:r>
      <w:r w:rsidRPr="00420060">
        <w:rPr>
          <w:rFonts w:eastAsia="Noto Serif KR" w:hAnsi="SimSun" w:hint="eastAsia"/>
          <w:spacing w:val="-6"/>
          <w:lang w:eastAsia="ko-KR"/>
        </w:rPr>
        <w:t xml:space="preserve"> </w:t>
      </w:r>
      <w:r w:rsidRPr="00420060">
        <w:rPr>
          <w:rFonts w:eastAsia="Noto Serif KR" w:hAnsi="SimSun" w:hint="eastAsia"/>
          <w:spacing w:val="-6"/>
          <w:lang w:eastAsia="ko-KR"/>
        </w:rPr>
        <w:t>있습니다</w:t>
      </w:r>
      <w:r w:rsidRPr="00420060">
        <w:rPr>
          <w:rFonts w:eastAsia="Noto Serif KR" w:hAnsi="SimSun" w:hint="eastAsia"/>
          <w:spacing w:val="-6"/>
          <w:lang w:eastAsia="ko-KR"/>
        </w:rPr>
        <w:t>.</w:t>
      </w:r>
    </w:p>
    <w:p w14:paraId="29D570E9" w14:textId="77777777" w:rsidR="002835E2" w:rsidRDefault="002835E2" w:rsidP="006D42F2">
      <w:pPr>
        <w:widowControl/>
        <w:jc w:val="both"/>
        <w:rPr>
          <w:rFonts w:eastAsia="Noto Serif KR" w:hint="eastAsia"/>
          <w:lang w:eastAsia="ko-KR"/>
        </w:rPr>
      </w:pPr>
    </w:p>
    <w:p w14:paraId="7E3724A0" w14:textId="77777777" w:rsidR="002835E2" w:rsidRPr="00DD4E3F" w:rsidRDefault="00664C74" w:rsidP="006D42F2">
      <w:pPr>
        <w:pStyle w:val="Heading2"/>
        <w:widowControl/>
        <w:rPr>
          <w:rFonts w:eastAsia="Noto Sans KR" w:hint="eastAsia"/>
          <w:lang w:eastAsia="ko-KR"/>
        </w:rPr>
      </w:pPr>
      <w:bookmarkStart w:id="45" w:name="_Toc183157368"/>
      <w:r w:rsidRPr="00DD4E3F">
        <w:rPr>
          <w:rFonts w:eastAsia="Noto Sans KR" w:hAnsi="SimSun" w:hint="eastAsia"/>
          <w:lang w:eastAsia="ko-KR"/>
        </w:rPr>
        <w:t>대안적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분쟁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해결</w:t>
      </w:r>
      <w:bookmarkEnd w:id="45"/>
    </w:p>
    <w:p w14:paraId="796B1533" w14:textId="112B7C75" w:rsidR="00B955C9" w:rsidRPr="00DD4E3F" w:rsidRDefault="00664C74" w:rsidP="006D42F2">
      <w:pPr>
        <w:pStyle w:val="BodyText"/>
        <w:widowControl/>
        <w:spacing w:before="32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해당하는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더불어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시스템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형식에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정보는</w:t>
      </w:r>
      <w:r w:rsidRPr="00DD4E3F">
        <w:rPr>
          <w:rFonts w:eastAsia="Noto Serif KR" w:hAnsi="SimSun" w:hint="eastAsia"/>
          <w:lang w:eastAsia="ko-KR"/>
        </w:rPr>
        <w:t xml:space="preserve"> </w:t>
      </w:r>
      <w:hyperlink r:id="rId21" w:history="1">
        <w:r w:rsidR="006D7E5B" w:rsidRPr="00DD4E3F">
          <w:rPr>
            <w:rStyle w:val="Hyperlink"/>
            <w:rFonts w:eastAsia="Noto Serif KR" w:hAnsi="SimSun" w:hint="eastAsia"/>
            <w:lang w:eastAsia="ko-KR"/>
          </w:rPr>
          <w:t>특수교육</w:t>
        </w:r>
        <w:r w:rsidR="006D7E5B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6D7E5B" w:rsidRPr="00DD4E3F">
          <w:rPr>
            <w:rStyle w:val="Hyperlink"/>
            <w:rFonts w:eastAsia="Noto Serif KR" w:hAnsi="SimSun" w:hint="eastAsia"/>
            <w:lang w:eastAsia="ko-KR"/>
          </w:rPr>
          <w:t>적법</w:t>
        </w:r>
        <w:r w:rsidR="006D7E5B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6D7E5B" w:rsidRPr="00DD4E3F">
          <w:rPr>
            <w:rStyle w:val="Hyperlink"/>
            <w:rFonts w:eastAsia="Noto Serif KR" w:hAnsi="SimSun" w:hint="eastAsia"/>
            <w:lang w:eastAsia="ko-KR"/>
          </w:rPr>
          <w:t>절차</w:t>
        </w:r>
        <w:r w:rsidR="006D7E5B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6D7E5B" w:rsidRPr="00DD4E3F">
          <w:rPr>
            <w:rStyle w:val="Hyperlink"/>
            <w:rFonts w:eastAsia="Noto Serif KR" w:hAnsi="SimSun" w:hint="eastAsia"/>
            <w:lang w:eastAsia="ko-KR"/>
          </w:rPr>
          <w:t>청문</w:t>
        </w:r>
        <w:r w:rsidR="006D7E5B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6D7E5B" w:rsidRPr="00DD4E3F">
          <w:rPr>
            <w:rStyle w:val="Hyperlink"/>
            <w:rFonts w:eastAsia="Noto Serif KR" w:hAnsi="SimSun" w:hint="eastAsia"/>
            <w:lang w:eastAsia="ko-KR"/>
          </w:rPr>
          <w:t>웹페이지</w:t>
        </w:r>
      </w:hyperlink>
      <w:r w:rsidRPr="00DD4E3F">
        <w:rPr>
          <w:rFonts w:eastAsia="Noto Serif KR" w:hAnsi="SimSun" w:hint="eastAsia"/>
          <w:lang w:eastAsia="ko-KR"/>
        </w:rPr>
        <w:t>(https://www.doe.virginia.gov/?navid=652)</w:t>
      </w:r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확인하거나</w:t>
      </w:r>
      <w:r w:rsidRPr="00DD4E3F">
        <w:rPr>
          <w:rFonts w:eastAsia="Noto Serif KR" w:hAnsi="SimSun" w:hint="eastAsia"/>
          <w:lang w:eastAsia="ko-KR"/>
        </w:rPr>
        <w:t xml:space="preserve"> VDOE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연락하여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F68CB14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7243B76C" w14:textId="77777777" w:rsidR="002835E2" w:rsidRPr="00DD4E3F" w:rsidRDefault="00664C74" w:rsidP="006D42F2">
      <w:pPr>
        <w:pStyle w:val="Heading2"/>
        <w:widowControl/>
        <w:rPr>
          <w:rFonts w:eastAsia="Noto Sans KR" w:hint="eastAsia"/>
          <w:lang w:eastAsia="ko-KR"/>
        </w:rPr>
      </w:pPr>
      <w:bookmarkStart w:id="46" w:name="_Toc183157369"/>
      <w:r w:rsidRPr="00DD4E3F">
        <w:rPr>
          <w:rFonts w:eastAsia="Noto Sans KR" w:hAnsi="SimSun" w:hint="eastAsia"/>
          <w:lang w:eastAsia="ko-KR"/>
        </w:rPr>
        <w:t>조정</w:t>
      </w:r>
      <w:bookmarkEnd w:id="46"/>
    </w:p>
    <w:p w14:paraId="6DBC4000" w14:textId="77777777" w:rsidR="00B955C9" w:rsidRPr="00DD4E3F" w:rsidRDefault="00B955C9" w:rsidP="006D42F2">
      <w:pPr>
        <w:widowControl/>
        <w:rPr>
          <w:rFonts w:eastAsia="Noto Serif KR" w:hint="eastAsia"/>
          <w:lang w:eastAsia="ko-KR"/>
        </w:rPr>
      </w:pPr>
    </w:p>
    <w:p w14:paraId="0C0BE9C0" w14:textId="7731F7C3" w:rsidR="00B955C9" w:rsidRPr="00DD4E3F" w:rsidRDefault="00B955C9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Arial" w:eastAsia="Noto Sans KR" w:hAnsi="Arial" w:cs="Arial" w:hint="eastAsia"/>
          <w:b/>
          <w:bCs/>
          <w:sz w:val="24"/>
          <w:szCs w:val="24"/>
          <w:lang w:eastAsia="ko-KR"/>
        </w:rPr>
      </w:pP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귀하는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적법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절차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청문을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요청하게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된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사안을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포함하여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,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의견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충돌을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해결하기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위해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조정을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신청할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권리가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있습니다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.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귀하와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교육청은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조정을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거부할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권리가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있습니다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.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조정을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신청했다고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해서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귀하의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적법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절차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신청이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늦춰지거나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중단되지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 xml:space="preserve"> 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않습니다</w:t>
      </w:r>
      <w:r w:rsidRPr="00DD4E3F">
        <w:rPr>
          <w:rFonts w:ascii="Arial" w:eastAsia="Noto Sans KR" w:hAnsi="SimSun" w:cs="Arial" w:hint="eastAsia"/>
          <w:b/>
          <w:bCs/>
          <w:sz w:val="24"/>
          <w:szCs w:val="24"/>
          <w:lang w:eastAsia="ko-KR"/>
        </w:rPr>
        <w:t>.</w:t>
      </w:r>
    </w:p>
    <w:p w14:paraId="2AE09F80" w14:textId="22BCB0EA" w:rsidR="002835E2" w:rsidRPr="00DD4E3F" w:rsidRDefault="002835E2" w:rsidP="006D42F2">
      <w:pPr>
        <w:pStyle w:val="BodyText"/>
        <w:widowControl/>
        <w:spacing w:before="135"/>
        <w:rPr>
          <w:rFonts w:ascii="Arial" w:eastAsia="Noto Serif KR" w:hint="eastAsia"/>
          <w:b/>
          <w:sz w:val="20"/>
          <w:lang w:eastAsia="ko-KR"/>
        </w:rPr>
      </w:pPr>
    </w:p>
    <w:p w14:paraId="53798AA5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47" w:name="_Toc183157370"/>
      <w:r w:rsidRPr="00DD4E3F">
        <w:rPr>
          <w:rFonts w:eastAsia="Noto Serif KR" w:hAnsi="SimSun" w:hint="eastAsia"/>
          <w:lang w:eastAsia="ko-KR"/>
        </w:rPr>
        <w:t>일반</w:t>
      </w:r>
      <w:bookmarkEnd w:id="47"/>
    </w:p>
    <w:p w14:paraId="78C8BC12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제출하기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발생하는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포함하여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따라서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b/>
          <w:i/>
          <w:lang w:eastAsia="ko-KR"/>
        </w:rPr>
        <w:t>적법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절차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신청서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제출</w:t>
      </w:r>
      <w:r w:rsidRPr="00DD4E3F">
        <w:rPr>
          <w:rFonts w:eastAsia="Noto Serif KR" w:hAnsi="SimSun" w:hint="eastAsia"/>
          <w:lang w:eastAsia="ko-KR"/>
        </w:rPr>
        <w:t>이란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바와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요청했는지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관계없이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분쟁을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71DA517" w14:textId="77777777" w:rsidR="001317B5" w:rsidRPr="00DD4E3F" w:rsidRDefault="001317B5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</w:p>
    <w:p w14:paraId="47E40077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48" w:name="_Toc183157371"/>
      <w:r w:rsidRPr="00DD4E3F">
        <w:rPr>
          <w:rFonts w:eastAsia="Noto Serif KR" w:hAnsi="SimSun" w:hint="eastAsia"/>
          <w:lang w:eastAsia="ko-KR"/>
        </w:rPr>
        <w:t>요건</w:t>
      </w:r>
      <w:bookmarkEnd w:id="48"/>
    </w:p>
    <w:p w14:paraId="10F2ADE0" w14:textId="77777777" w:rsidR="002835E2" w:rsidRPr="00DD4E3F" w:rsidRDefault="00664C74" w:rsidP="006D42F2">
      <w:pPr>
        <w:pStyle w:val="BodyText"/>
        <w:widowControl/>
        <w:spacing w:before="117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과정</w:t>
      </w:r>
      <w:r w:rsidRPr="00DD4E3F">
        <w:rPr>
          <w:rFonts w:eastAsia="Noto Serif KR" w:hAnsi="SimSun" w:hint="eastAsia"/>
          <w:lang w:eastAsia="ko-KR"/>
        </w:rPr>
        <w:t>:</w:t>
      </w:r>
    </w:p>
    <w:p w14:paraId="49051948" w14:textId="77777777" w:rsidR="002835E2" w:rsidRPr="00DD4E3F" w:rsidRDefault="00664C74" w:rsidP="006D42F2">
      <w:pPr>
        <w:pStyle w:val="ListParagraph"/>
        <w:widowControl/>
        <w:numPr>
          <w:ilvl w:val="0"/>
          <w:numId w:val="41"/>
        </w:numPr>
        <w:tabs>
          <w:tab w:val="left" w:pos="860"/>
        </w:tabs>
        <w:spacing w:before="118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자발적으로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참여해야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3A7ADC1" w14:textId="77777777" w:rsidR="002835E2" w:rsidRPr="00DD4E3F" w:rsidRDefault="00664C74" w:rsidP="006D42F2">
      <w:pPr>
        <w:pStyle w:val="ListParagraph"/>
        <w:widowControl/>
        <w:numPr>
          <w:ilvl w:val="0"/>
          <w:numId w:val="41"/>
        </w:numPr>
        <w:tabs>
          <w:tab w:val="left" w:pos="861"/>
        </w:tabs>
        <w:spacing w:before="5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연기하거나</w:t>
      </w:r>
      <w:r w:rsidRPr="00DD4E3F">
        <w:rPr>
          <w:rFonts w:eastAsia="Noto Serif KR" w:hAnsi="SimSun" w:hint="eastAsia"/>
          <w:sz w:val="24"/>
          <w:lang w:eastAsia="ko-KR"/>
        </w:rPr>
        <w:t>, IDEA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주어진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않아야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32C1B3B5" w14:textId="77777777" w:rsidR="002835E2" w:rsidRPr="00DD4E3F" w:rsidRDefault="00664C74" w:rsidP="006D42F2">
      <w:pPr>
        <w:pStyle w:val="ListParagraph"/>
        <w:widowControl/>
        <w:numPr>
          <w:ilvl w:val="0"/>
          <w:numId w:val="41"/>
        </w:numPr>
        <w:tabs>
          <w:tab w:val="left" w:pos="861"/>
        </w:tabs>
        <w:spacing w:before="6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효과적인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훈련받은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유자격이자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공정한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조정인이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수행해야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4C18047D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5071122A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이점을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이해할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과정을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않기로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선택하는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이해관계가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함께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편리한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시간과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장소에서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만날수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제안하는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마련할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CD2BE89" w14:textId="77777777" w:rsidR="002835E2" w:rsidRPr="00DD4E3F" w:rsidRDefault="00664C74" w:rsidP="006D42F2">
      <w:pPr>
        <w:pStyle w:val="ListParagraph"/>
        <w:widowControl/>
        <w:numPr>
          <w:ilvl w:val="0"/>
          <w:numId w:val="40"/>
        </w:numPr>
        <w:tabs>
          <w:tab w:val="left" w:pos="861"/>
        </w:tabs>
        <w:spacing w:before="5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해당되는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대안적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분쟁해결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버지니아의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센터나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지역사회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자원센터와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계약을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맺고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당사자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5BE4491D" w14:textId="2BEC9877" w:rsidR="002835E2" w:rsidRPr="00DD4E3F" w:rsidRDefault="00664C74" w:rsidP="006D42F2">
      <w:pPr>
        <w:pStyle w:val="ListParagraph"/>
        <w:widowControl/>
        <w:numPr>
          <w:ilvl w:val="0"/>
          <w:numId w:val="40"/>
        </w:numPr>
        <w:tabs>
          <w:tab w:val="left" w:pos="860"/>
        </w:tabs>
        <w:spacing w:before="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혜택을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과정을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이용하도록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장려할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당사자</w:t>
      </w:r>
    </w:p>
    <w:p w14:paraId="5FD5B1FA" w14:textId="0E008604" w:rsidR="002835E2" w:rsidRPr="00DD4E3F" w:rsidRDefault="001317B5" w:rsidP="006D42F2">
      <w:pPr>
        <w:pStyle w:val="BodyText"/>
        <w:widowControl/>
        <w:spacing w:before="27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갖춘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조정관들과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사람들의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확보해야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 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순환제로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조정관을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선택해야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419B8DC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09D59F20" w14:textId="22ACACCB" w:rsidR="002835E2" w:rsidRPr="00DD4E3F" w:rsidRDefault="001317B5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세션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과정의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부담합니다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EE7274D" w14:textId="77777777" w:rsidR="002835E2" w:rsidRDefault="002835E2" w:rsidP="006D42F2">
      <w:pPr>
        <w:widowControl/>
        <w:jc w:val="both"/>
        <w:rPr>
          <w:rFonts w:eastAsia="Noto Serif KR" w:hint="eastAsia"/>
          <w:lang w:eastAsia="ko-KR"/>
        </w:rPr>
      </w:pPr>
    </w:p>
    <w:p w14:paraId="195A1182" w14:textId="77777777" w:rsidR="002835E2" w:rsidRPr="00DD4E3F" w:rsidRDefault="00664C74" w:rsidP="006D42F2">
      <w:pPr>
        <w:pStyle w:val="BodyText"/>
        <w:widowControl/>
        <w:spacing w:before="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과정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각각의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적시에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잡아야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편리한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장소에서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개최되어야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F5E679E" w14:textId="77777777" w:rsidR="002835E2" w:rsidRPr="00DD4E3F" w:rsidRDefault="002835E2" w:rsidP="006D42F2">
      <w:pPr>
        <w:pStyle w:val="BodyText"/>
        <w:widowControl/>
        <w:spacing w:before="122"/>
        <w:rPr>
          <w:rFonts w:eastAsia="Noto Serif KR" w:hint="eastAsia"/>
          <w:lang w:eastAsia="ko-KR"/>
        </w:rPr>
      </w:pPr>
    </w:p>
    <w:p w14:paraId="53B9E580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분쟁을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해결책을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제시하는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구속력이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체결해야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이는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DA635D2" w14:textId="77777777" w:rsidR="002835E2" w:rsidRPr="00DD4E3F" w:rsidRDefault="00664C74" w:rsidP="006D42F2">
      <w:pPr>
        <w:pStyle w:val="ListParagraph"/>
        <w:widowControl/>
        <w:numPr>
          <w:ilvl w:val="0"/>
          <w:numId w:val="39"/>
        </w:numPr>
        <w:tabs>
          <w:tab w:val="left" w:pos="861"/>
        </w:tabs>
        <w:spacing w:before="114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과정에서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일어난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논의는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비밀을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유지해야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함을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나타내어야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이후의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민사소송에서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증거로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0C6B765C" w14:textId="77777777" w:rsidR="002835E2" w:rsidRPr="00DD4E3F" w:rsidRDefault="00664C74" w:rsidP="006D42F2">
      <w:pPr>
        <w:pStyle w:val="ListParagraph"/>
        <w:widowControl/>
        <w:numPr>
          <w:ilvl w:val="0"/>
          <w:numId w:val="39"/>
        </w:numPr>
        <w:tabs>
          <w:tab w:val="left" w:pos="861"/>
        </w:tabs>
        <w:spacing w:before="5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구속할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권한이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대표자가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서명해야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1A85C53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1323B981" w14:textId="4C6FCAB4" w:rsidR="001317B5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서명된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버지니아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유형의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사건을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심리할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권한을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</w:t>
      </w:r>
      <w:r w:rsidRPr="00DD4E3F">
        <w:rPr>
          <w:rFonts w:eastAsia="Noto Serif KR" w:hAnsi="SimSun" w:hint="eastAsia"/>
          <w:lang w:eastAsia="ko-KR"/>
        </w:rPr>
        <w:t xml:space="preserve">)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시행할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CF39561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27B6A5F3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49" w:name="_Toc183157372"/>
      <w:r w:rsidRPr="00DD4E3F">
        <w:rPr>
          <w:rFonts w:eastAsia="Noto Serif KR" w:hAnsi="SimSun" w:hint="eastAsia"/>
          <w:lang w:eastAsia="ko-KR"/>
        </w:rPr>
        <w:t>조정관의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공정성</w:t>
      </w:r>
      <w:bookmarkEnd w:id="49"/>
    </w:p>
    <w:p w14:paraId="2509217D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조정관</w:t>
      </w:r>
      <w:r w:rsidRPr="00DD4E3F">
        <w:rPr>
          <w:rFonts w:eastAsia="Noto Serif KR" w:hAnsi="SimSun" w:hint="eastAsia"/>
          <w:lang w:eastAsia="ko-KR"/>
        </w:rPr>
        <w:t>:</w:t>
      </w:r>
    </w:p>
    <w:p w14:paraId="135B5520" w14:textId="78B350B3" w:rsidR="001317B5" w:rsidRPr="00DD4E3F" w:rsidRDefault="00664C74" w:rsidP="006D42F2">
      <w:pPr>
        <w:pStyle w:val="ListParagraph"/>
        <w:widowControl/>
        <w:numPr>
          <w:ilvl w:val="0"/>
          <w:numId w:val="38"/>
        </w:numPr>
        <w:tabs>
          <w:tab w:val="left" w:pos="861"/>
        </w:tabs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조정관은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직접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관리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VDOE </w:t>
      </w:r>
      <w:r w:rsidRPr="00DD4E3F">
        <w:rPr>
          <w:rFonts w:eastAsia="Noto Serif KR" w:hAnsi="SimSun" w:hint="eastAsia"/>
          <w:sz w:val="24"/>
          <w:lang w:eastAsia="ko-KR"/>
        </w:rPr>
        <w:t>관리에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관여하는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직원이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11980814" w14:textId="78F17472" w:rsidR="002835E2" w:rsidRPr="00DD4E3F" w:rsidRDefault="00664C74" w:rsidP="006D42F2">
      <w:pPr>
        <w:pStyle w:val="ListParagraph"/>
        <w:widowControl/>
        <w:numPr>
          <w:ilvl w:val="0"/>
          <w:numId w:val="38"/>
        </w:numPr>
        <w:tabs>
          <w:tab w:val="left" w:pos="860"/>
        </w:tabs>
        <w:rPr>
          <w:rFonts w:eastAsia="Noto Serif KR" w:hint="eastAsia"/>
          <w:sz w:val="24"/>
          <w:szCs w:val="24"/>
          <w:lang w:eastAsia="ko-KR"/>
        </w:rPr>
      </w:pPr>
      <w:r w:rsidRPr="00DD4E3F">
        <w:rPr>
          <w:rFonts w:eastAsia="Noto Serif KR" w:hAnsi="SimSun" w:hint="eastAsia"/>
          <w:sz w:val="24"/>
          <w:szCs w:val="24"/>
          <w:lang w:eastAsia="ko-KR"/>
        </w:rPr>
        <w:t>조정관의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객관성에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충돌하는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개인적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직업적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이해관계가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없어야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szCs w:val="24"/>
          <w:lang w:eastAsia="ko-KR"/>
        </w:rPr>
        <w:t>.</w:t>
      </w:r>
    </w:p>
    <w:p w14:paraId="107AA011" w14:textId="77777777" w:rsidR="002835E2" w:rsidRPr="00420060" w:rsidRDefault="00664C74" w:rsidP="006D42F2">
      <w:pPr>
        <w:pStyle w:val="BodyText"/>
        <w:widowControl/>
        <w:spacing w:before="268"/>
        <w:ind w:left="140"/>
        <w:jc w:val="both"/>
        <w:rPr>
          <w:rFonts w:eastAsia="Noto Serif KR" w:hint="eastAsia"/>
          <w:spacing w:val="-10"/>
          <w:lang w:eastAsia="ko-KR"/>
        </w:rPr>
      </w:pPr>
      <w:r w:rsidRPr="00420060">
        <w:rPr>
          <w:rFonts w:eastAsia="Noto Serif KR" w:hAnsi="SimSun" w:hint="eastAsia"/>
          <w:spacing w:val="-10"/>
          <w:lang w:eastAsia="ko-KR"/>
        </w:rPr>
        <w:t>그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외에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조정관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자격이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있는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사람은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조정관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역할을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하기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위해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해당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공공기관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또는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학교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기관으로부터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보수를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받는다는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이유만으로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학교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기관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또는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주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공공기관의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직원이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되지는</w:t>
      </w:r>
      <w:r w:rsidRPr="00420060">
        <w:rPr>
          <w:rFonts w:eastAsia="Noto Serif KR" w:hAnsi="SimSun" w:hint="eastAsia"/>
          <w:spacing w:val="-10"/>
          <w:lang w:eastAsia="ko-KR"/>
        </w:rPr>
        <w:t xml:space="preserve"> </w:t>
      </w:r>
      <w:r w:rsidRPr="00420060">
        <w:rPr>
          <w:rFonts w:eastAsia="Noto Serif KR" w:hAnsi="SimSun" w:hint="eastAsia"/>
          <w:spacing w:val="-10"/>
          <w:lang w:eastAsia="ko-KR"/>
        </w:rPr>
        <w:t>않습니다</w:t>
      </w:r>
      <w:r w:rsidRPr="00420060">
        <w:rPr>
          <w:rFonts w:eastAsia="Noto Serif KR" w:hAnsi="SimSun" w:hint="eastAsia"/>
          <w:spacing w:val="-10"/>
          <w:lang w:eastAsia="ko-KR"/>
        </w:rPr>
        <w:t>.</w:t>
      </w:r>
    </w:p>
    <w:p w14:paraId="4B5B5383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099FB04B" w14:textId="77777777" w:rsidR="002835E2" w:rsidRPr="00DD4E3F" w:rsidRDefault="002835E2" w:rsidP="006D42F2">
      <w:pPr>
        <w:pStyle w:val="BodyText"/>
        <w:widowControl/>
        <w:spacing w:before="3"/>
        <w:rPr>
          <w:rFonts w:eastAsia="Noto Serif KR" w:hint="eastAsia"/>
          <w:lang w:eastAsia="ko-KR"/>
        </w:rPr>
      </w:pPr>
    </w:p>
    <w:p w14:paraId="4E3AEFB5" w14:textId="77777777" w:rsidR="002835E2" w:rsidRPr="00DD4E3F" w:rsidRDefault="00664C74" w:rsidP="006D42F2">
      <w:pPr>
        <w:pStyle w:val="Heading2"/>
        <w:widowControl/>
        <w:rPr>
          <w:rFonts w:eastAsia="Noto Sans KR" w:hint="eastAsia"/>
          <w:lang w:eastAsia="ko-KR"/>
        </w:rPr>
      </w:pPr>
      <w:bookmarkStart w:id="50" w:name="_Toc183157373"/>
      <w:r w:rsidRPr="00DD4E3F">
        <w:rPr>
          <w:rFonts w:eastAsia="Noto Sans KR" w:hAnsi="SimSun" w:hint="eastAsia"/>
          <w:lang w:eastAsia="ko-KR"/>
        </w:rPr>
        <w:t>주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불만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사항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해결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절차</w:t>
      </w:r>
      <w:bookmarkEnd w:id="50"/>
    </w:p>
    <w:p w14:paraId="460AD103" w14:textId="77777777" w:rsidR="002835E2" w:rsidRPr="00DD4E3F" w:rsidRDefault="002835E2" w:rsidP="006D42F2">
      <w:pPr>
        <w:pStyle w:val="BodyText"/>
        <w:widowControl/>
        <w:rPr>
          <w:rFonts w:ascii="Arial" w:eastAsia="Noto Serif KR" w:hint="eastAsia"/>
          <w:b/>
          <w:sz w:val="19"/>
          <w:lang w:eastAsia="ko-KR"/>
        </w:rPr>
      </w:pPr>
    </w:p>
    <w:p w14:paraId="28014D43" w14:textId="77777777" w:rsidR="002835E2" w:rsidRPr="00DD4E3F" w:rsidRDefault="002835E2" w:rsidP="006D42F2">
      <w:pPr>
        <w:pStyle w:val="BodyText"/>
        <w:widowControl/>
        <w:spacing w:before="41"/>
        <w:rPr>
          <w:rFonts w:ascii="Arial" w:eastAsia="Noto Serif KR" w:hint="eastAsia"/>
          <w:b/>
          <w:sz w:val="19"/>
          <w:lang w:eastAsia="ko-KR"/>
        </w:rPr>
      </w:pPr>
    </w:p>
    <w:p w14:paraId="54FDCFC4" w14:textId="21A2B074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51" w:name="_Toc183157374"/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차이</w:t>
      </w:r>
      <w:bookmarkEnd w:id="51"/>
    </w:p>
    <w:p w14:paraId="28187689" w14:textId="2DE098F5" w:rsidR="002835E2" w:rsidRPr="00DD4E3F" w:rsidRDefault="002835E2" w:rsidP="006D42F2">
      <w:pPr>
        <w:pStyle w:val="BodyText"/>
        <w:widowControl/>
        <w:spacing w:before="20"/>
        <w:rPr>
          <w:rFonts w:ascii="Arial" w:eastAsia="Noto Serif KR" w:hint="eastAsia"/>
          <w:b/>
          <w:sz w:val="20"/>
          <w:lang w:eastAsia="ko-KR"/>
        </w:rPr>
      </w:pPr>
    </w:p>
    <w:p w14:paraId="63AE4791" w14:textId="77777777" w:rsidR="001317B5" w:rsidRPr="00DD4E3F" w:rsidRDefault="001317B5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1"/>
        <w:ind w:left="139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lastRenderedPageBreak/>
        <w:t>조정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외에도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귀하에게는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교육청과의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의견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충돌을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해결하기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위해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불만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처리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청문을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사용할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이러한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방법마다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다릅니다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예를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들어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청문은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학부모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교육청에서만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요청할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반면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불만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제기의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개인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조직에서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제기할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4D882190" w14:textId="4BC8780B" w:rsidR="002835E2" w:rsidRPr="00DD4E3F" w:rsidRDefault="00664C74" w:rsidP="006D42F2">
      <w:pPr>
        <w:pStyle w:val="BodyText"/>
        <w:widowControl/>
        <w:spacing w:before="14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별도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규정되어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아래에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바와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조직은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부서</w:t>
      </w:r>
      <w:r w:rsidRPr="00DD4E3F">
        <w:rPr>
          <w:rFonts w:eastAsia="Noto Serif KR" w:hAnsi="SimSun" w:hint="eastAsia"/>
          <w:lang w:eastAsia="ko-KR"/>
        </w:rPr>
        <w:t xml:space="preserve">, VDOE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공공기관의</w:t>
      </w:r>
      <w:r w:rsidRPr="00DD4E3F">
        <w:rPr>
          <w:rFonts w:eastAsia="Noto Serif KR" w:hAnsi="SimSun" w:hint="eastAsia"/>
          <w:lang w:eastAsia="ko-KR"/>
        </w:rPr>
        <w:t xml:space="preserve"> IDEA </w:t>
      </w:r>
      <w:r w:rsidRPr="00DD4E3F">
        <w:rPr>
          <w:rFonts w:eastAsia="Noto Serif KR" w:hAnsi="SimSun" w:hint="eastAsia"/>
          <w:lang w:eastAsia="ko-KR"/>
        </w:rPr>
        <w:t>요구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주장하는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기관에서만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공교육</w:t>
      </w:r>
      <w:r w:rsidRPr="00DD4E3F">
        <w:rPr>
          <w:rFonts w:eastAsia="Noto Serif KR" w:hAnsi="SimSun" w:hint="eastAsia"/>
          <w:lang w:eastAsia="ko-KR"/>
        </w:rPr>
        <w:t xml:space="preserve">(FAPE) </w:t>
      </w:r>
      <w:r w:rsidRPr="00DD4E3F">
        <w:rPr>
          <w:rFonts w:eastAsia="Noto Serif KR" w:hAnsi="SimSun" w:hint="eastAsia"/>
          <w:lang w:eastAsia="ko-KR"/>
        </w:rPr>
        <w:t>제공을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</w:p>
    <w:p w14:paraId="628F1C68" w14:textId="77777777" w:rsidR="002835E2" w:rsidRDefault="002835E2" w:rsidP="006D42F2">
      <w:pPr>
        <w:widowControl/>
        <w:rPr>
          <w:rFonts w:eastAsia="Noto Serif KR" w:hint="eastAsia"/>
          <w:lang w:eastAsia="ko-KR"/>
        </w:rPr>
      </w:pPr>
    </w:p>
    <w:p w14:paraId="11DCCC35" w14:textId="77777777" w:rsidR="002835E2" w:rsidRPr="00DD4E3F" w:rsidRDefault="00664C74" w:rsidP="006D42F2">
      <w:pPr>
        <w:pStyle w:val="BodyText"/>
        <w:widowControl/>
        <w:spacing w:before="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제안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거절과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E92B856" w14:textId="424C4F67" w:rsidR="002835E2" w:rsidRPr="00DD4E3F" w:rsidRDefault="001317B5" w:rsidP="006D42F2">
      <w:pPr>
        <w:pStyle w:val="BodyText"/>
        <w:widowControl/>
        <w:spacing w:before="24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일정이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연장되지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, VDOE </w:t>
      </w:r>
      <w:r w:rsidRPr="00DD4E3F">
        <w:rPr>
          <w:rFonts w:eastAsia="Noto Serif KR" w:hAnsi="SimSun" w:hint="eastAsia"/>
          <w:lang w:eastAsia="ko-KR"/>
        </w:rPr>
        <w:t>직원은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일반적으로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60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공정한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="00664C74" w:rsidRPr="00DD4E3F">
        <w:rPr>
          <w:rFonts w:eastAsia="Noto Serif KR" w:hAnsi="SimSun" w:hint="eastAsia"/>
          <w:b/>
          <w:i/>
          <w:lang w:eastAsia="ko-KR"/>
        </w:rPr>
        <w:t>해결</w:t>
      </w:r>
      <w:r w:rsidR="00664C74"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="00664C74" w:rsidRPr="00DD4E3F">
        <w:rPr>
          <w:rFonts w:eastAsia="Noto Serif KR" w:hAnsi="SimSun" w:hint="eastAsia"/>
          <w:b/>
          <w:i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>라는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끝난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후</w:t>
      </w:r>
      <w:r w:rsidRPr="00DD4E3F">
        <w:rPr>
          <w:rFonts w:eastAsia="Noto Serif KR" w:hAnsi="SimSun" w:hint="eastAsia"/>
          <w:lang w:eastAsia="ko-KR"/>
        </w:rPr>
        <w:t xml:space="preserve"> 45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내려야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만큼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연장할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365D081" w14:textId="77777777" w:rsidR="001317B5" w:rsidRPr="00DD4E3F" w:rsidRDefault="001317B5" w:rsidP="006D42F2">
      <w:pPr>
        <w:pStyle w:val="BodyText"/>
        <w:widowControl/>
        <w:spacing w:before="124"/>
        <w:rPr>
          <w:rFonts w:eastAsia="Noto Serif KR" w:hint="eastAsia"/>
          <w:lang w:eastAsia="ko-KR"/>
        </w:rPr>
      </w:pPr>
    </w:p>
    <w:p w14:paraId="230E9AF2" w14:textId="5B3685EE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52" w:name="_Toc183157375"/>
      <w:r w:rsidRPr="00DD4E3F">
        <w:rPr>
          <w:rFonts w:eastAsia="Noto Serif KR" w:hAnsi="SimSun" w:hint="eastAsia"/>
          <w:lang w:eastAsia="ko-KR"/>
        </w:rPr>
        <w:t xml:space="preserve">VDOE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채택</w:t>
      </w:r>
      <w:bookmarkEnd w:id="52"/>
    </w:p>
    <w:p w14:paraId="63277E7B" w14:textId="77777777" w:rsidR="001317B5" w:rsidRPr="00DD4E3F" w:rsidRDefault="001317B5" w:rsidP="006D42F2">
      <w:pPr>
        <w:widowControl/>
        <w:rPr>
          <w:rFonts w:eastAsia="Noto Serif KR" w:hint="eastAsia"/>
          <w:lang w:eastAsia="ko-KR"/>
        </w:rPr>
      </w:pPr>
    </w:p>
    <w:p w14:paraId="025B008C" w14:textId="3F98C76D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53" w:name="_Toc183157376"/>
      <w:r w:rsidRPr="00DD4E3F">
        <w:rPr>
          <w:rFonts w:eastAsia="Noto Serif KR" w:hAnsi="SimSun" w:hint="eastAsia"/>
          <w:lang w:eastAsia="ko-KR"/>
        </w:rPr>
        <w:t>일반</w:t>
      </w:r>
      <w:bookmarkEnd w:id="53"/>
    </w:p>
    <w:p w14:paraId="7830AB09" w14:textId="66918448" w:rsidR="002835E2" w:rsidRPr="00DD4E3F" w:rsidRDefault="001317B5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갖추어야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E1E709A" w14:textId="77777777" w:rsidR="002835E2" w:rsidRPr="00351E12" w:rsidRDefault="00664C74" w:rsidP="006D42F2">
      <w:pPr>
        <w:pStyle w:val="ListParagraph"/>
        <w:widowControl/>
        <w:numPr>
          <w:ilvl w:val="0"/>
          <w:numId w:val="37"/>
        </w:numPr>
        <w:tabs>
          <w:tab w:val="left" w:pos="861"/>
        </w:tabs>
        <w:spacing w:before="120"/>
        <w:ind w:left="864"/>
        <w:rPr>
          <w:rFonts w:eastAsia="Noto Serif KR" w:hint="eastAsia"/>
          <w:spacing w:val="-10"/>
          <w:sz w:val="24"/>
          <w:lang w:eastAsia="ko-KR"/>
        </w:rPr>
      </w:pPr>
      <w:r w:rsidRPr="00351E12">
        <w:rPr>
          <w:rFonts w:eastAsia="Noto Serif KR" w:hAnsi="SimSun" w:hint="eastAsia"/>
          <w:spacing w:val="-10"/>
          <w:sz w:val="24"/>
          <w:lang w:eastAsia="ko-KR"/>
        </w:rPr>
        <w:t>다른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주에서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조직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또는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개인이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제기한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불만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사항을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포함한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불만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사항을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해결하기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위한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 xml:space="preserve"> </w:t>
      </w:r>
      <w:r w:rsidRPr="00351E12">
        <w:rPr>
          <w:rFonts w:eastAsia="Noto Serif KR" w:hAnsi="SimSun" w:hint="eastAsia"/>
          <w:spacing w:val="-10"/>
          <w:sz w:val="24"/>
          <w:lang w:eastAsia="ko-KR"/>
        </w:rPr>
        <w:t>절차</w:t>
      </w:r>
    </w:p>
    <w:p w14:paraId="70D2D049" w14:textId="77777777" w:rsidR="002835E2" w:rsidRPr="00DD4E3F" w:rsidRDefault="00664C74" w:rsidP="006D42F2">
      <w:pPr>
        <w:pStyle w:val="ListParagraph"/>
        <w:widowControl/>
        <w:numPr>
          <w:ilvl w:val="0"/>
          <w:numId w:val="37"/>
        </w:numPr>
        <w:tabs>
          <w:tab w:val="left" w:pos="860"/>
        </w:tabs>
        <w:spacing w:before="111"/>
        <w:ind w:left="8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VDOE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불만을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제기하기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</w:p>
    <w:p w14:paraId="628D6299" w14:textId="77777777" w:rsidR="002835E2" w:rsidRPr="00DD4E3F" w:rsidRDefault="00664C74" w:rsidP="006D42F2">
      <w:pPr>
        <w:pStyle w:val="ListParagraph"/>
        <w:widowControl/>
        <w:numPr>
          <w:ilvl w:val="0"/>
          <w:numId w:val="37"/>
        </w:numPr>
        <w:tabs>
          <w:tab w:val="left" w:pos="861"/>
        </w:tabs>
        <w:spacing w:before="121"/>
        <w:ind w:hanging="361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학부모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센터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보호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옹호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독립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생활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센터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기타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등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이해관계가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개인에게</w:t>
      </w:r>
      <w:r w:rsidRPr="00DD4E3F">
        <w:rPr>
          <w:rFonts w:eastAsia="Noto Serif KR" w:hAnsi="SimSun" w:hint="eastAsia"/>
          <w:sz w:val="24"/>
          <w:lang w:eastAsia="ko-KR"/>
        </w:rPr>
        <w:t xml:space="preserve"> VDOE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불만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널리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전파하기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</w:p>
    <w:p w14:paraId="2B6ECAF4" w14:textId="06C0F272" w:rsidR="002835E2" w:rsidRPr="00720A63" w:rsidRDefault="001317B5" w:rsidP="006D42F2">
      <w:pPr>
        <w:pStyle w:val="BodyText"/>
        <w:widowControl/>
        <w:spacing w:before="115"/>
        <w:rPr>
          <w:rFonts w:eastAsia="Noto Serif KR" w:hint="eastAsia"/>
          <w:spacing w:val="-6"/>
          <w:lang w:eastAsia="ko-KR"/>
        </w:rPr>
      </w:pPr>
      <w:r w:rsidRPr="00720A63">
        <w:rPr>
          <w:rFonts w:eastAsia="Noto Serif KR" w:hAnsi="SimSun" w:hint="eastAsia"/>
          <w:spacing w:val="-6"/>
          <w:lang w:eastAsia="ko-KR"/>
        </w:rPr>
        <w:lastRenderedPageBreak/>
        <w:t>VDOE</w:t>
      </w:r>
      <w:r w:rsidRPr="00720A63">
        <w:rPr>
          <w:rFonts w:eastAsia="Noto Serif KR" w:hAnsi="SimSun" w:hint="eastAsia"/>
          <w:spacing w:val="-6"/>
          <w:lang w:eastAsia="ko-KR"/>
        </w:rPr>
        <w:t>의</w:t>
      </w:r>
      <w:r w:rsidRPr="00720A63">
        <w:rPr>
          <w:rFonts w:eastAsia="Noto Serif KR" w:hAnsi="SimSun" w:hint="eastAsia"/>
          <w:spacing w:val="-6"/>
          <w:lang w:eastAsia="ko-KR"/>
        </w:rPr>
        <w:t xml:space="preserve"> </w:t>
      </w:r>
      <w:r w:rsidRPr="00720A63">
        <w:rPr>
          <w:rFonts w:eastAsia="Noto Serif KR" w:hAnsi="SimSun" w:hint="eastAsia"/>
          <w:spacing w:val="-6"/>
          <w:lang w:eastAsia="ko-KR"/>
        </w:rPr>
        <w:t>불만</w:t>
      </w:r>
      <w:r w:rsidRPr="00720A63">
        <w:rPr>
          <w:rFonts w:eastAsia="Noto Serif KR" w:hAnsi="SimSun" w:hint="eastAsia"/>
          <w:spacing w:val="-6"/>
          <w:lang w:eastAsia="ko-KR"/>
        </w:rPr>
        <w:t xml:space="preserve"> </w:t>
      </w:r>
      <w:r w:rsidRPr="00720A63">
        <w:rPr>
          <w:rFonts w:eastAsia="Noto Serif KR" w:hAnsi="SimSun" w:hint="eastAsia"/>
          <w:spacing w:val="-6"/>
          <w:lang w:eastAsia="ko-KR"/>
        </w:rPr>
        <w:t>사항</w:t>
      </w:r>
      <w:r w:rsidRPr="00720A63">
        <w:rPr>
          <w:rFonts w:eastAsia="Noto Serif KR" w:hAnsi="SimSun" w:hint="eastAsia"/>
          <w:spacing w:val="-6"/>
          <w:lang w:eastAsia="ko-KR"/>
        </w:rPr>
        <w:t xml:space="preserve"> </w:t>
      </w:r>
      <w:r w:rsidRPr="00720A63">
        <w:rPr>
          <w:rFonts w:eastAsia="Noto Serif KR" w:hAnsi="SimSun" w:hint="eastAsia"/>
          <w:spacing w:val="-6"/>
          <w:lang w:eastAsia="ko-KR"/>
        </w:rPr>
        <w:t>해결</w:t>
      </w:r>
      <w:r w:rsidRPr="00720A63">
        <w:rPr>
          <w:rFonts w:eastAsia="Noto Serif KR" w:hAnsi="SimSun" w:hint="eastAsia"/>
          <w:spacing w:val="-6"/>
          <w:lang w:eastAsia="ko-KR"/>
        </w:rPr>
        <w:t xml:space="preserve"> </w:t>
      </w:r>
      <w:r w:rsidRPr="00720A63">
        <w:rPr>
          <w:rFonts w:eastAsia="Noto Serif KR" w:hAnsi="SimSun" w:hint="eastAsia"/>
          <w:spacing w:val="-6"/>
          <w:lang w:eastAsia="ko-KR"/>
        </w:rPr>
        <w:t>절차는</w:t>
      </w:r>
      <w:r w:rsidRPr="00720A63">
        <w:rPr>
          <w:rFonts w:eastAsia="Noto Serif KR" w:hAnsi="SimSun" w:hint="eastAsia"/>
          <w:spacing w:val="-6"/>
          <w:lang w:eastAsia="ko-KR"/>
        </w:rPr>
        <w:t xml:space="preserve"> </w:t>
      </w:r>
      <w:hyperlink r:id="rId22" w:history="1">
        <w:r w:rsidR="00720A63" w:rsidRPr="00720A63">
          <w:rPr>
            <w:rStyle w:val="Hyperlink"/>
            <w:rFonts w:ascii="Malgun Gothic" w:eastAsia="Malgun Gothic" w:hAnsi="Malgun Gothic" w:cs="Malgun Gothic" w:hint="eastAsia"/>
            <w:spacing w:val="-6"/>
            <w:lang w:eastAsia="ko-KR"/>
          </w:rPr>
          <w:t>분쟁</w:t>
        </w:r>
        <w:r w:rsidR="00720A63" w:rsidRPr="00720A63">
          <w:rPr>
            <w:rStyle w:val="Hyperlink"/>
            <w:rFonts w:eastAsia="Noto Serif KR" w:hAnsi="SimSun" w:hint="eastAsia"/>
            <w:spacing w:val="-6"/>
            <w:lang w:eastAsia="ko-KR"/>
          </w:rPr>
          <w:t xml:space="preserve"> </w:t>
        </w:r>
        <w:r w:rsidR="00720A63" w:rsidRPr="00720A63">
          <w:rPr>
            <w:rStyle w:val="Hyperlink"/>
            <w:rFonts w:ascii="Malgun Gothic" w:eastAsia="Malgun Gothic" w:hAnsi="Malgun Gothic" w:cs="Malgun Gothic" w:hint="eastAsia"/>
            <w:spacing w:val="-6"/>
            <w:lang w:eastAsia="ko-KR"/>
          </w:rPr>
          <w:t>해결</w:t>
        </w:r>
        <w:r w:rsidR="00720A63" w:rsidRPr="00720A63">
          <w:rPr>
            <w:rStyle w:val="Hyperlink"/>
            <w:rFonts w:eastAsia="Noto Serif KR" w:hAnsi="SimSun" w:hint="eastAsia"/>
            <w:spacing w:val="-6"/>
            <w:lang w:eastAsia="ko-KR"/>
          </w:rPr>
          <w:t xml:space="preserve"> </w:t>
        </w:r>
        <w:r w:rsidR="00720A63" w:rsidRPr="00720A63">
          <w:rPr>
            <w:rStyle w:val="Hyperlink"/>
            <w:rFonts w:ascii="Malgun Gothic" w:eastAsia="Malgun Gothic" w:hAnsi="Malgun Gothic" w:cs="Malgun Gothic" w:hint="eastAsia"/>
            <w:spacing w:val="-6"/>
            <w:lang w:eastAsia="ko-KR"/>
          </w:rPr>
          <w:t>웹페이지</w:t>
        </w:r>
      </w:hyperlink>
      <w:r w:rsidRPr="00720A63">
        <w:rPr>
          <w:rFonts w:eastAsia="Noto Serif KR" w:hAnsi="SimSun" w:hint="eastAsia"/>
          <w:spacing w:val="-6"/>
          <w:lang w:eastAsia="ko-KR"/>
        </w:rPr>
        <w:t>(</w:t>
      </w:r>
      <w:hyperlink w:history="1"/>
      <w:hyperlink r:id="rId23" w:history="1">
        <w:r w:rsidR="00775124" w:rsidRPr="00720A63">
          <w:rPr>
            <w:rStyle w:val="Hyperlink"/>
            <w:rFonts w:eastAsia="Noto Serif KR" w:hAnsi="SimSun" w:hint="eastAsia"/>
            <w:color w:val="auto"/>
            <w:spacing w:val="-6"/>
            <w:u w:val="none"/>
            <w:lang w:eastAsia="ko-KR"/>
          </w:rPr>
          <w:t>https://www.doe.virginia.gov/?navid=248</w:t>
        </w:r>
      </w:hyperlink>
      <w:r w:rsidRPr="00720A63">
        <w:rPr>
          <w:rFonts w:eastAsia="Noto Serif KR" w:hAnsi="SimSun" w:hint="eastAsia"/>
          <w:spacing w:val="-6"/>
          <w:lang w:eastAsia="ko-KR"/>
        </w:rPr>
        <w:t>)</w:t>
      </w:r>
      <w:r w:rsidRPr="00720A63">
        <w:rPr>
          <w:rFonts w:eastAsia="Noto Serif KR" w:hAnsi="SimSun" w:hint="eastAsia"/>
          <w:spacing w:val="-6"/>
          <w:lang w:eastAsia="ko-KR"/>
        </w:rPr>
        <w:t>에</w:t>
      </w:r>
      <w:r w:rsidRPr="00720A63">
        <w:rPr>
          <w:rFonts w:eastAsia="Noto Serif KR" w:hAnsi="SimSun" w:hint="eastAsia"/>
          <w:spacing w:val="-6"/>
          <w:lang w:eastAsia="ko-KR"/>
        </w:rPr>
        <w:t xml:space="preserve"> </w:t>
      </w:r>
      <w:r w:rsidRPr="00720A63">
        <w:rPr>
          <w:rFonts w:eastAsia="Noto Serif KR" w:hAnsi="SimSun" w:hint="eastAsia"/>
          <w:spacing w:val="-6"/>
          <w:lang w:eastAsia="ko-KR"/>
        </w:rPr>
        <w:t>나와</w:t>
      </w:r>
      <w:r w:rsidRPr="00720A63">
        <w:rPr>
          <w:rFonts w:eastAsia="Noto Serif KR" w:hAnsi="SimSun" w:hint="eastAsia"/>
          <w:spacing w:val="-6"/>
          <w:lang w:eastAsia="ko-KR"/>
        </w:rPr>
        <w:t xml:space="preserve"> </w:t>
      </w:r>
      <w:r w:rsidRPr="00720A63">
        <w:rPr>
          <w:rFonts w:eastAsia="Noto Serif KR" w:hAnsi="SimSun" w:hint="eastAsia"/>
          <w:spacing w:val="-6"/>
          <w:lang w:eastAsia="ko-KR"/>
        </w:rPr>
        <w:t>있습니다</w:t>
      </w:r>
      <w:r w:rsidRPr="00720A63">
        <w:rPr>
          <w:rFonts w:eastAsia="Noto Serif KR" w:hAnsi="SimSun" w:hint="eastAsia"/>
          <w:spacing w:val="-6"/>
          <w:lang w:eastAsia="ko-KR"/>
        </w:rPr>
        <w:t>.</w:t>
      </w:r>
    </w:p>
    <w:p w14:paraId="59A66CA1" w14:textId="77777777" w:rsidR="00775124" w:rsidRPr="00DD4E3F" w:rsidRDefault="00775124" w:rsidP="006D42F2">
      <w:pPr>
        <w:pStyle w:val="BodyText"/>
        <w:widowControl/>
        <w:spacing w:before="115"/>
        <w:rPr>
          <w:rFonts w:eastAsia="Noto Serif KR" w:hint="eastAsia"/>
          <w:lang w:eastAsia="ko-KR"/>
        </w:rPr>
      </w:pPr>
    </w:p>
    <w:p w14:paraId="546CBF97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54" w:name="_Toc183157377"/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구제</w:t>
      </w:r>
      <w:bookmarkEnd w:id="54"/>
    </w:p>
    <w:p w14:paraId="6AFEF299" w14:textId="77777777" w:rsidR="002835E2" w:rsidRPr="00DD4E3F" w:rsidRDefault="00664C74" w:rsidP="006D42F2">
      <w:pPr>
        <w:pStyle w:val="BodyText"/>
        <w:widowControl/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VDOE</w:t>
      </w:r>
      <w:r w:rsidRPr="00DD4E3F">
        <w:rPr>
          <w:rFonts w:eastAsia="Noto Serif KR" w:hAnsi="SimSun" w:hint="eastAsia"/>
          <w:lang w:eastAsia="ko-KR"/>
        </w:rPr>
        <w:t>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못한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1ADC341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12286F34" w14:textId="77777777" w:rsidR="002835E2" w:rsidRPr="00DD4E3F" w:rsidRDefault="00664C74" w:rsidP="006D42F2">
      <w:pPr>
        <w:pStyle w:val="ListParagraph"/>
        <w:widowControl/>
        <w:numPr>
          <w:ilvl w:val="0"/>
          <w:numId w:val="36"/>
        </w:numPr>
        <w:tabs>
          <w:tab w:val="left" w:pos="861"/>
        </w:tabs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요구를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충족하는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적합한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못한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37583946" w14:textId="4A5349D8" w:rsidR="00775124" w:rsidRPr="00DD4E3F" w:rsidRDefault="00664C74" w:rsidP="006D42F2">
      <w:pPr>
        <w:pStyle w:val="ListParagraph"/>
        <w:widowControl/>
        <w:numPr>
          <w:ilvl w:val="0"/>
          <w:numId w:val="36"/>
        </w:numPr>
        <w:tabs>
          <w:tab w:val="left" w:pos="54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장애가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향후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</w:t>
      </w:r>
    </w:p>
    <w:p w14:paraId="6C6B0CDB" w14:textId="77777777" w:rsidR="002835E2" w:rsidRPr="00DD4E3F" w:rsidRDefault="002835E2" w:rsidP="006D42F2">
      <w:pPr>
        <w:pStyle w:val="ListParagraph"/>
        <w:widowControl/>
        <w:tabs>
          <w:tab w:val="left" w:pos="540"/>
        </w:tabs>
        <w:ind w:left="860" w:firstLine="0"/>
        <w:rPr>
          <w:rFonts w:eastAsia="Noto Serif KR" w:hint="eastAsia"/>
          <w:sz w:val="24"/>
          <w:szCs w:val="24"/>
          <w:lang w:eastAsia="ko-KR"/>
        </w:rPr>
      </w:pPr>
    </w:p>
    <w:p w14:paraId="61D925E4" w14:textId="4360F272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55" w:name="_Toc183157378"/>
      <w:r w:rsidRPr="00DD4E3F">
        <w:rPr>
          <w:rFonts w:eastAsia="Noto Serif KR" w:hAnsi="SimSun" w:hint="eastAsia"/>
          <w:lang w:eastAsia="ko-KR"/>
        </w:rPr>
        <w:t>최소</w:t>
      </w:r>
      <w:r w:rsidRPr="00DD4E3F">
        <w:rPr>
          <w:rFonts w:eastAsia="Noto Serif KR" w:hAnsi="SimSun" w:hint="eastAsia"/>
          <w:lang w:eastAsia="ko-KR"/>
        </w:rPr>
        <w:t xml:space="preserve"> VDOE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bookmarkEnd w:id="55"/>
    </w:p>
    <w:p w14:paraId="158A2CC5" w14:textId="77777777" w:rsidR="00775124" w:rsidRPr="00DD4E3F" w:rsidRDefault="00775124" w:rsidP="006D42F2">
      <w:pPr>
        <w:widowControl/>
        <w:rPr>
          <w:rFonts w:eastAsia="Noto Serif KR" w:hint="eastAsia"/>
          <w:lang w:eastAsia="ko-KR"/>
        </w:rPr>
      </w:pPr>
    </w:p>
    <w:p w14:paraId="628F913D" w14:textId="1E0A8B2E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56" w:name="_Toc183157379"/>
      <w:r w:rsidRPr="00DD4E3F">
        <w:rPr>
          <w:rFonts w:eastAsia="Noto Serif KR" w:hAnsi="SimSun" w:hint="eastAsia"/>
          <w:lang w:eastAsia="ko-KR"/>
        </w:rPr>
        <w:t>기한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최소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bookmarkEnd w:id="56"/>
    </w:p>
    <w:p w14:paraId="38C3C334" w14:textId="350E099D" w:rsidR="002835E2" w:rsidRPr="008F2E23" w:rsidRDefault="00775124" w:rsidP="006D42F2">
      <w:pPr>
        <w:pStyle w:val="BodyText"/>
        <w:widowControl/>
        <w:tabs>
          <w:tab w:val="left" w:pos="540"/>
        </w:tabs>
        <w:spacing w:before="114"/>
        <w:rPr>
          <w:rFonts w:eastAsia="Noto Serif KR" w:hint="eastAsia"/>
          <w:spacing w:val="-10"/>
          <w:lang w:eastAsia="ko-KR"/>
        </w:rPr>
      </w:pPr>
      <w:r w:rsidRPr="008F2E23">
        <w:rPr>
          <w:rFonts w:eastAsia="Noto Serif KR" w:hAnsi="SimSun" w:hint="eastAsia"/>
          <w:spacing w:val="-10"/>
          <w:lang w:eastAsia="ko-KR"/>
        </w:rPr>
        <w:t>VDOE</w:t>
      </w:r>
      <w:r w:rsidRPr="008F2E23">
        <w:rPr>
          <w:rFonts w:eastAsia="Noto Serif KR" w:hAnsi="SimSun" w:hint="eastAsia"/>
          <w:spacing w:val="-10"/>
          <w:lang w:eastAsia="ko-KR"/>
        </w:rPr>
        <w:t>는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불만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해결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절차에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불만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사항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접수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후</w:t>
      </w:r>
      <w:r w:rsidRPr="008F2E23">
        <w:rPr>
          <w:rFonts w:eastAsia="Noto Serif KR" w:hAnsi="SimSun" w:hint="eastAsia"/>
          <w:spacing w:val="-10"/>
          <w:lang w:eastAsia="ko-KR"/>
        </w:rPr>
        <w:t xml:space="preserve"> 60</w:t>
      </w:r>
      <w:r w:rsidRPr="008F2E23">
        <w:rPr>
          <w:rFonts w:eastAsia="Noto Serif KR" w:hAnsi="SimSun" w:hint="eastAsia"/>
          <w:spacing w:val="-10"/>
          <w:lang w:eastAsia="ko-KR"/>
        </w:rPr>
        <w:t>일의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제한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시간을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포함하여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다음을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수행해야</w:t>
      </w:r>
      <w:r w:rsidRPr="008F2E23">
        <w:rPr>
          <w:rFonts w:eastAsia="Noto Serif KR" w:hAnsi="SimSun" w:hint="eastAsia"/>
          <w:spacing w:val="-10"/>
          <w:lang w:eastAsia="ko-KR"/>
        </w:rPr>
        <w:t xml:space="preserve"> </w:t>
      </w:r>
      <w:r w:rsidRPr="008F2E23">
        <w:rPr>
          <w:rFonts w:eastAsia="Noto Serif KR" w:hAnsi="SimSun" w:hint="eastAsia"/>
          <w:spacing w:val="-10"/>
          <w:lang w:eastAsia="ko-KR"/>
        </w:rPr>
        <w:t>합니다</w:t>
      </w:r>
      <w:r w:rsidRPr="008F2E23">
        <w:rPr>
          <w:rFonts w:eastAsia="Noto Serif KR" w:hAnsi="SimSun" w:hint="eastAsia"/>
          <w:spacing w:val="-10"/>
          <w:lang w:eastAsia="ko-KR"/>
        </w:rPr>
        <w:t>.</w:t>
      </w:r>
    </w:p>
    <w:p w14:paraId="492466E6" w14:textId="77777777" w:rsidR="002835E2" w:rsidRPr="00DD4E3F" w:rsidRDefault="00664C74" w:rsidP="006D42F2">
      <w:pPr>
        <w:pStyle w:val="ListParagraph"/>
        <w:widowControl/>
        <w:numPr>
          <w:ilvl w:val="0"/>
          <w:numId w:val="35"/>
        </w:numPr>
        <w:tabs>
          <w:tab w:val="left" w:pos="861"/>
        </w:tabs>
        <w:spacing w:before="275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조사가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필요하다고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판단한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VDOE</w:t>
      </w:r>
      <w:r w:rsidRPr="00DD4E3F">
        <w:rPr>
          <w:rFonts w:eastAsia="Noto Serif KR" w:hAnsi="SimSun" w:hint="eastAsia"/>
          <w:sz w:val="24"/>
          <w:lang w:eastAsia="ko-KR"/>
        </w:rPr>
        <w:t>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독립적인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현장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조사를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수행해야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48C6A90" w14:textId="77777777" w:rsidR="002835E2" w:rsidRPr="00DD4E3F" w:rsidRDefault="00664C74" w:rsidP="006D42F2">
      <w:pPr>
        <w:pStyle w:val="ListParagraph"/>
        <w:widowControl/>
        <w:numPr>
          <w:ilvl w:val="0"/>
          <w:numId w:val="35"/>
        </w:numPr>
        <w:tabs>
          <w:tab w:val="left" w:pos="861"/>
        </w:tabs>
        <w:spacing w:before="3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불만이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제기된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혐의에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추가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제출할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기회를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ECFA5E2" w14:textId="77777777" w:rsidR="002835E2" w:rsidRPr="00DD4E3F" w:rsidRDefault="00664C74" w:rsidP="006D42F2">
      <w:pPr>
        <w:pStyle w:val="ListParagraph"/>
        <w:widowControl/>
        <w:numPr>
          <w:ilvl w:val="0"/>
          <w:numId w:val="35"/>
        </w:numPr>
        <w:tabs>
          <w:tab w:val="left" w:pos="861"/>
        </w:tabs>
        <w:spacing w:before="72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불만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최소한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다음을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응답할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기회를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(a)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선택에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불만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 xml:space="preserve">(b) </w:t>
      </w:r>
      <w:r w:rsidRPr="00DD4E3F">
        <w:rPr>
          <w:rFonts w:eastAsia="Noto Serif KR" w:hAnsi="SimSun" w:hint="eastAsia"/>
          <w:sz w:val="24"/>
          <w:lang w:eastAsia="ko-KR"/>
        </w:rPr>
        <w:t>불만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제기한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참여에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자발적으로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기회</w:t>
      </w:r>
    </w:p>
    <w:p w14:paraId="2F1BAEC9" w14:textId="77777777" w:rsidR="002835E2" w:rsidRPr="00DD4E3F" w:rsidRDefault="00664C74" w:rsidP="006D42F2">
      <w:pPr>
        <w:pStyle w:val="ListParagraph"/>
        <w:widowControl/>
        <w:numPr>
          <w:ilvl w:val="0"/>
          <w:numId w:val="35"/>
        </w:numPr>
        <w:tabs>
          <w:tab w:val="left" w:pos="861"/>
        </w:tabs>
        <w:spacing w:before="3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검토하고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IDEA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위반하고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여부를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독립적으로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540D2D36" w14:textId="77777777" w:rsidR="002835E2" w:rsidRPr="00DD4E3F" w:rsidRDefault="00664C74" w:rsidP="006D42F2">
      <w:pPr>
        <w:pStyle w:val="ListParagraph"/>
        <w:widowControl/>
        <w:numPr>
          <w:ilvl w:val="0"/>
          <w:numId w:val="35"/>
        </w:numPr>
        <w:tabs>
          <w:tab w:val="left" w:pos="861"/>
        </w:tabs>
        <w:spacing w:before="3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불만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혐의를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다루고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다음을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민원인에게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제출해야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(a) </w:t>
      </w:r>
      <w:r w:rsidRPr="00DD4E3F">
        <w:rPr>
          <w:rFonts w:eastAsia="Noto Serif KR" w:hAnsi="SimSun" w:hint="eastAsia"/>
          <w:sz w:val="24"/>
          <w:lang w:eastAsia="ko-KR"/>
        </w:rPr>
        <w:t>사실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인정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결론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(b) VDOE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최종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</w:t>
      </w:r>
    </w:p>
    <w:p w14:paraId="1A4182CD" w14:textId="77777777" w:rsidR="00775124" w:rsidRPr="00DD4E3F" w:rsidRDefault="00775124" w:rsidP="006D42F2">
      <w:pPr>
        <w:widowControl/>
        <w:rPr>
          <w:rFonts w:eastAsia="Noto Serif KR" w:hint="eastAsia"/>
          <w:lang w:eastAsia="ko-KR"/>
        </w:rPr>
      </w:pPr>
    </w:p>
    <w:p w14:paraId="188C4271" w14:textId="58003015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57" w:name="_Toc183157380"/>
      <w:r w:rsidRPr="00DD4E3F">
        <w:rPr>
          <w:rFonts w:eastAsia="Noto Serif KR" w:hAnsi="SimSun" w:hint="eastAsia"/>
          <w:lang w:eastAsia="ko-KR"/>
        </w:rPr>
        <w:t>시간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연장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최종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이행</w:t>
      </w:r>
      <w:bookmarkEnd w:id="57"/>
    </w:p>
    <w:p w14:paraId="57DDAA03" w14:textId="3A06CE02" w:rsidR="002835E2" w:rsidRPr="00DD4E3F" w:rsidRDefault="0077512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또한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설명한</w:t>
      </w:r>
      <w:r w:rsidRPr="00DD4E3F">
        <w:rPr>
          <w:rFonts w:eastAsia="Noto Serif KR" w:hAnsi="SimSun" w:hint="eastAsia"/>
          <w:lang w:eastAsia="ko-KR"/>
        </w:rPr>
        <w:t xml:space="preserve"> VDOE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DD0216F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649F9230" w14:textId="77777777" w:rsidR="002835E2" w:rsidRPr="008F2E23" w:rsidRDefault="00664C74" w:rsidP="006D42F2">
      <w:pPr>
        <w:pStyle w:val="ListParagraph"/>
        <w:widowControl/>
        <w:numPr>
          <w:ilvl w:val="0"/>
          <w:numId w:val="34"/>
        </w:numPr>
        <w:tabs>
          <w:tab w:val="left" w:pos="861"/>
        </w:tabs>
        <w:rPr>
          <w:rFonts w:eastAsia="Noto Serif KR" w:hint="eastAsia"/>
          <w:spacing w:val="-6"/>
          <w:sz w:val="24"/>
          <w:lang w:eastAsia="ko-KR"/>
        </w:rPr>
      </w:pPr>
      <w:r w:rsidRPr="008F2E23">
        <w:rPr>
          <w:rFonts w:eastAsia="Noto Serif KR" w:hAnsi="SimSun" w:hint="eastAsia"/>
          <w:spacing w:val="-6"/>
          <w:sz w:val="24"/>
          <w:lang w:eastAsia="ko-KR"/>
        </w:rPr>
        <w:lastRenderedPageBreak/>
        <w:t>다음과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같은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경우에만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역일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기준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60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일의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기간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연장을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허용해야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합니다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. (a)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특정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주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불만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제기와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관련하여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예외적인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상황이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있음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. </w:t>
      </w:r>
      <w:r w:rsidRPr="008F2E23">
        <w:rPr>
          <w:rFonts w:eastAsia="Noto Serif KR" w:hAnsi="SimSun" w:hint="eastAsia"/>
          <w:b/>
          <w:spacing w:val="-6"/>
          <w:sz w:val="24"/>
          <w:lang w:eastAsia="ko-KR"/>
        </w:rPr>
        <w:t>또는</w:t>
      </w:r>
      <w:r w:rsidRPr="008F2E23">
        <w:rPr>
          <w:rFonts w:eastAsia="Noto Serif KR" w:hAnsi="SimSun" w:hint="eastAsia"/>
          <w:b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(b)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분쟁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해결의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조정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또는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대체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수단을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통해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문제를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해결하기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위한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시간을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연장하는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데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학부모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및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학교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기관이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자발적으로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동의함</w:t>
      </w:r>
      <w:r w:rsidRPr="008F2E23">
        <w:rPr>
          <w:rFonts w:eastAsia="Noto Serif KR" w:hAnsi="SimSun" w:hint="eastAsia"/>
          <w:spacing w:val="-6"/>
          <w:sz w:val="24"/>
          <w:lang w:eastAsia="ko-KR"/>
        </w:rPr>
        <w:t>.</w:t>
      </w:r>
    </w:p>
    <w:p w14:paraId="58B826CF" w14:textId="5567D1B3" w:rsidR="002835E2" w:rsidRPr="00DD4E3F" w:rsidRDefault="00664C74" w:rsidP="006D42F2">
      <w:pPr>
        <w:pStyle w:val="ListParagraph"/>
        <w:widowControl/>
        <w:numPr>
          <w:ilvl w:val="0"/>
          <w:numId w:val="34"/>
        </w:numPr>
        <w:tabs>
          <w:tab w:val="left" w:pos="861"/>
        </w:tabs>
        <w:spacing w:before="274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필요한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VDOE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최종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효과적으로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이행하기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여기에는</w:t>
      </w:r>
      <w:r w:rsidRPr="00DD4E3F">
        <w:rPr>
          <w:rFonts w:eastAsia="Noto Serif KR" w:hAnsi="SimSun" w:hint="eastAsia"/>
          <w:sz w:val="24"/>
          <w:lang w:eastAsia="ko-KR"/>
        </w:rPr>
        <w:t xml:space="preserve"> (a) </w:t>
      </w:r>
      <w:r w:rsidRPr="00DD4E3F">
        <w:rPr>
          <w:rFonts w:eastAsia="Noto Serif KR" w:hAnsi="SimSun" w:hint="eastAsia"/>
          <w:sz w:val="24"/>
          <w:lang w:eastAsia="ko-KR"/>
        </w:rPr>
        <w:t>기술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활동</w:t>
      </w:r>
      <w:r w:rsidRPr="00DD4E3F">
        <w:rPr>
          <w:rFonts w:eastAsia="Noto Serif KR" w:hAnsi="SimSun" w:hint="eastAsia"/>
          <w:sz w:val="24"/>
          <w:lang w:eastAsia="ko-KR"/>
        </w:rPr>
        <w:t xml:space="preserve">, (b) </w:t>
      </w:r>
      <w:r w:rsidRPr="00DD4E3F">
        <w:rPr>
          <w:rFonts w:eastAsia="Noto Serif KR" w:hAnsi="SimSun" w:hint="eastAsia"/>
          <w:sz w:val="24"/>
          <w:lang w:eastAsia="ko-KR"/>
        </w:rPr>
        <w:t>협상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 xml:space="preserve">(c) </w:t>
      </w:r>
      <w:r w:rsidRPr="00DD4E3F">
        <w:rPr>
          <w:rFonts w:eastAsia="Noto Serif KR" w:hAnsi="SimSun" w:hint="eastAsia"/>
          <w:sz w:val="24"/>
          <w:lang w:eastAsia="ko-KR"/>
        </w:rPr>
        <w:t>규정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준수를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시행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121377B" w14:textId="77777777" w:rsidR="000B0271" w:rsidRPr="00DD4E3F" w:rsidRDefault="000B0271" w:rsidP="006D42F2">
      <w:pPr>
        <w:pStyle w:val="ListParagraph"/>
        <w:widowControl/>
        <w:tabs>
          <w:tab w:val="left" w:pos="861"/>
        </w:tabs>
        <w:spacing w:before="274"/>
        <w:ind w:firstLine="0"/>
        <w:rPr>
          <w:rFonts w:eastAsia="Noto Serif KR" w:hint="eastAsia"/>
          <w:sz w:val="24"/>
          <w:lang w:eastAsia="ko-KR"/>
        </w:rPr>
      </w:pPr>
    </w:p>
    <w:p w14:paraId="2BB5B834" w14:textId="00E4DF64" w:rsidR="002835E2" w:rsidRPr="00DD4E3F" w:rsidRDefault="000B0271" w:rsidP="006D42F2">
      <w:pPr>
        <w:pStyle w:val="Heading2"/>
        <w:widowControl/>
        <w:ind w:left="0"/>
        <w:rPr>
          <w:rFonts w:eastAsia="Noto Sans KR" w:hint="eastAsia"/>
          <w:lang w:eastAsia="ko-KR"/>
        </w:rPr>
      </w:pPr>
      <w:bookmarkStart w:id="58" w:name="_Toc183157381"/>
      <w:r w:rsidRPr="00DD4E3F">
        <w:rPr>
          <w:rFonts w:eastAsia="Noto Sans KR" w:hAnsi="SimSun" w:hint="eastAsia"/>
          <w:lang w:eastAsia="ko-KR"/>
        </w:rPr>
        <w:t>주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불만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제기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및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적법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절차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청문</w:t>
      </w:r>
      <w:bookmarkEnd w:id="58"/>
    </w:p>
    <w:p w14:paraId="75687708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b/>
          <w:i/>
          <w:lang w:eastAsia="ko-KR"/>
        </w:rPr>
        <w:t>적법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절차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요청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제출</w:t>
      </w:r>
      <w:r w:rsidRPr="00DD4E3F">
        <w:rPr>
          <w:rFonts w:eastAsia="Noto Serif KR" w:hAnsi="SimSun" w:hint="eastAsia"/>
          <w:lang w:eastAsia="ko-KR"/>
        </w:rPr>
        <w:t>이라는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바와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마찬가지로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접수하거나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이상이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일부인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>, 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끝날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때까지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다루고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고려해야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3AB6D6F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22921B29" w14:textId="77777777" w:rsidR="002835E2" w:rsidRPr="00DD4E3F" w:rsidRDefault="00664C7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동일한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구속력이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있고</w:t>
      </w:r>
      <w:r w:rsidRPr="00DD4E3F">
        <w:rPr>
          <w:rFonts w:eastAsia="Noto Serif KR" w:hAnsi="SimSun" w:hint="eastAsia"/>
          <w:lang w:eastAsia="ko-KR"/>
        </w:rPr>
        <w:t>, 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민원인에게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구속력이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알려야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A28B395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667E441A" w14:textId="6E7A260F" w:rsidR="002835E2" w:rsidRPr="00DD4E3F" w:rsidRDefault="00F34D66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이행하지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못했다고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주장하는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50785A5" w14:textId="7CCC8645" w:rsidR="002835E2" w:rsidRPr="00DD4E3F" w:rsidRDefault="002835E2" w:rsidP="006D42F2">
      <w:pPr>
        <w:pStyle w:val="BodyText"/>
        <w:widowControl/>
        <w:spacing w:before="211"/>
        <w:rPr>
          <w:rFonts w:eastAsia="Noto Serif KR" w:hint="eastAsia"/>
          <w:lang w:eastAsia="ko-KR"/>
        </w:rPr>
      </w:pPr>
    </w:p>
    <w:p w14:paraId="5C9EC981" w14:textId="3CA4B8C5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59" w:name="_Toc183157382"/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</w:t>
      </w:r>
      <w:bookmarkEnd w:id="59"/>
    </w:p>
    <w:p w14:paraId="52A54D67" w14:textId="6A48B2FF" w:rsidR="002835E2" w:rsidRPr="00DD4E3F" w:rsidRDefault="002835E2" w:rsidP="006D42F2">
      <w:pPr>
        <w:pStyle w:val="BodyText"/>
        <w:widowControl/>
        <w:spacing w:before="3"/>
        <w:rPr>
          <w:rFonts w:ascii="Arial" w:eastAsia="Noto Serif KR" w:hint="eastAsia"/>
          <w:b/>
          <w:sz w:val="16"/>
          <w:lang w:eastAsia="ko-KR"/>
        </w:rPr>
      </w:pPr>
    </w:p>
    <w:p w14:paraId="523D0B2D" w14:textId="77777777" w:rsidR="00775124" w:rsidRPr="00DD4E3F" w:rsidRDefault="00775124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2"/>
        <w:ind w:left="139"/>
        <w:jc w:val="both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VDOE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불만을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제기할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있지만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불만에는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포함되어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있어야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65CE265F" w14:textId="77777777" w:rsidR="002835E2" w:rsidRDefault="002835E2" w:rsidP="006D42F2">
      <w:pPr>
        <w:widowControl/>
        <w:rPr>
          <w:rFonts w:ascii="Arial" w:eastAsia="Noto Serif KR" w:hint="eastAsia"/>
          <w:sz w:val="16"/>
          <w:lang w:eastAsia="ko-KR"/>
        </w:rPr>
      </w:pPr>
    </w:p>
    <w:p w14:paraId="0859E9B4" w14:textId="77777777" w:rsidR="002835E2" w:rsidRPr="00DD4E3F" w:rsidRDefault="00664C74" w:rsidP="006D42F2">
      <w:pPr>
        <w:pStyle w:val="BodyText"/>
        <w:widowControl/>
        <w:spacing w:before="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조직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C6753A9" w14:textId="77777777" w:rsidR="002835E2" w:rsidRPr="00DD4E3F" w:rsidRDefault="002835E2" w:rsidP="006D42F2">
      <w:pPr>
        <w:pStyle w:val="BodyText"/>
        <w:widowControl/>
        <w:spacing w:before="122"/>
        <w:rPr>
          <w:rFonts w:eastAsia="Noto Serif KR" w:hint="eastAsia"/>
          <w:lang w:eastAsia="ko-KR"/>
        </w:rPr>
      </w:pPr>
    </w:p>
    <w:p w14:paraId="23018038" w14:textId="77777777" w:rsidR="002835E2" w:rsidRPr="00DD4E3F" w:rsidRDefault="00664C74" w:rsidP="006D42F2">
      <w:pPr>
        <w:pStyle w:val="ListParagraph"/>
        <w:widowControl/>
        <w:numPr>
          <w:ilvl w:val="0"/>
          <w:numId w:val="33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기관에서</w:t>
      </w:r>
      <w:r w:rsidRPr="00DD4E3F">
        <w:rPr>
          <w:rFonts w:eastAsia="Noto Serif KR" w:hAnsi="SimSun" w:hint="eastAsia"/>
          <w:sz w:val="24"/>
          <w:lang w:eastAsia="ko-KR"/>
        </w:rPr>
        <w:t xml:space="preserve"> IDEA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규정의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요건을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위반했다는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진술</w:t>
      </w:r>
    </w:p>
    <w:p w14:paraId="0BA0A7B5" w14:textId="77777777" w:rsidR="002835E2" w:rsidRPr="00DD4E3F" w:rsidRDefault="00664C74" w:rsidP="006D42F2">
      <w:pPr>
        <w:pStyle w:val="ListParagraph"/>
        <w:widowControl/>
        <w:numPr>
          <w:ilvl w:val="0"/>
          <w:numId w:val="33"/>
        </w:numPr>
        <w:tabs>
          <w:tab w:val="left" w:pos="860"/>
        </w:tabs>
        <w:spacing w:before="2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진술의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근거가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사실</w:t>
      </w:r>
    </w:p>
    <w:p w14:paraId="2D4E898C" w14:textId="77777777" w:rsidR="002835E2" w:rsidRPr="00DD4E3F" w:rsidRDefault="00664C74" w:rsidP="006D42F2">
      <w:pPr>
        <w:pStyle w:val="ListParagraph"/>
        <w:widowControl/>
        <w:numPr>
          <w:ilvl w:val="0"/>
          <w:numId w:val="33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민원인의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연락처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</w:p>
    <w:p w14:paraId="38FF7B94" w14:textId="77777777" w:rsidR="002835E2" w:rsidRPr="00DD4E3F" w:rsidRDefault="00664C74" w:rsidP="006D42F2">
      <w:pPr>
        <w:pStyle w:val="ListParagraph"/>
        <w:widowControl/>
        <w:numPr>
          <w:ilvl w:val="0"/>
          <w:numId w:val="33"/>
        </w:numPr>
        <w:tabs>
          <w:tab w:val="left" w:pos="860"/>
        </w:tabs>
        <w:spacing w:before="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특정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위반을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주장하는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>:</w:t>
      </w:r>
    </w:p>
    <w:p w14:paraId="3C34ADB0" w14:textId="77777777" w:rsidR="002835E2" w:rsidRPr="00DD4E3F" w:rsidRDefault="00664C74" w:rsidP="006D42F2">
      <w:pPr>
        <w:pStyle w:val="ListParagraph"/>
        <w:widowControl/>
        <w:numPr>
          <w:ilvl w:val="1"/>
          <w:numId w:val="33"/>
        </w:numPr>
        <w:tabs>
          <w:tab w:val="left" w:pos="1220"/>
        </w:tabs>
        <w:spacing w:before="117"/>
        <w:ind w:left="1220" w:hanging="359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이름과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거주지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주소</w:t>
      </w:r>
    </w:p>
    <w:p w14:paraId="4BF8195F" w14:textId="77777777" w:rsidR="002835E2" w:rsidRPr="00DD4E3F" w:rsidRDefault="00664C74" w:rsidP="006D42F2">
      <w:pPr>
        <w:pStyle w:val="ListParagraph"/>
        <w:widowControl/>
        <w:numPr>
          <w:ilvl w:val="1"/>
          <w:numId w:val="33"/>
        </w:numPr>
        <w:tabs>
          <w:tab w:val="left" w:pos="1219"/>
        </w:tabs>
        <w:spacing w:before="3"/>
        <w:ind w:left="1219" w:hanging="358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다니고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이름</w:t>
      </w:r>
    </w:p>
    <w:p w14:paraId="07F22296" w14:textId="77777777" w:rsidR="002835E2" w:rsidRPr="003F0FDA" w:rsidRDefault="00664C74" w:rsidP="006D42F2">
      <w:pPr>
        <w:pStyle w:val="ListParagraph"/>
        <w:widowControl/>
        <w:numPr>
          <w:ilvl w:val="1"/>
          <w:numId w:val="33"/>
        </w:numPr>
        <w:tabs>
          <w:tab w:val="left" w:pos="1221"/>
        </w:tabs>
        <w:rPr>
          <w:rFonts w:eastAsia="Noto Serif KR" w:hint="eastAsia"/>
          <w:spacing w:val="-6"/>
          <w:sz w:val="24"/>
          <w:lang w:eastAsia="ko-KR"/>
        </w:rPr>
      </w:pPr>
      <w:r w:rsidRPr="003F0FDA">
        <w:rPr>
          <w:rFonts w:eastAsia="Noto Serif KR" w:hAnsi="SimSun" w:hint="eastAsia"/>
          <w:spacing w:val="-6"/>
          <w:sz w:val="24"/>
          <w:lang w:eastAsia="ko-KR"/>
        </w:rPr>
        <w:t>노숙자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아동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또는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청소년의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경우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,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아동의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연락처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정보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및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아동이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다니는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학교의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F0FDA">
        <w:rPr>
          <w:rFonts w:eastAsia="Noto Serif KR" w:hAnsi="SimSun" w:hint="eastAsia"/>
          <w:spacing w:val="-6"/>
          <w:sz w:val="24"/>
          <w:lang w:eastAsia="ko-KR"/>
        </w:rPr>
        <w:t>이름</w:t>
      </w:r>
    </w:p>
    <w:p w14:paraId="6F259C7F" w14:textId="77777777" w:rsidR="002835E2" w:rsidRPr="00DD4E3F" w:rsidRDefault="00664C74" w:rsidP="006D42F2">
      <w:pPr>
        <w:pStyle w:val="ListParagraph"/>
        <w:widowControl/>
        <w:numPr>
          <w:ilvl w:val="1"/>
          <w:numId w:val="33"/>
        </w:numPr>
        <w:tabs>
          <w:tab w:val="left" w:pos="1219"/>
          <w:tab w:val="left" w:pos="1221"/>
        </w:tabs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문제와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사실을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문제의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성격에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10F1A355" w14:textId="77777777" w:rsidR="002835E2" w:rsidRPr="00DD4E3F" w:rsidRDefault="00664C74" w:rsidP="006D42F2">
      <w:pPr>
        <w:pStyle w:val="ListParagraph"/>
        <w:widowControl/>
        <w:numPr>
          <w:ilvl w:val="1"/>
          <w:numId w:val="33"/>
        </w:numPr>
        <w:tabs>
          <w:tab w:val="left" w:pos="122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불만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시점에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불만을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제기하는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당사자가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알고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시행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가능한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범위로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문제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해결책</w:t>
      </w:r>
    </w:p>
    <w:p w14:paraId="2113BCA3" w14:textId="77777777" w:rsidR="002835E2" w:rsidRPr="00DD4E3F" w:rsidRDefault="00664C74" w:rsidP="006D42F2">
      <w:pPr>
        <w:widowControl/>
        <w:spacing w:before="262"/>
        <w:rPr>
          <w:rFonts w:eastAsia="Noto Serif KR" w:hint="eastAsia"/>
          <w:b/>
          <w:i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불만은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주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불만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사항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해결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절차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채택</w:t>
      </w:r>
      <w:r w:rsidRPr="00DD4E3F">
        <w:rPr>
          <w:rFonts w:eastAsia="Noto Serif KR" w:hAnsi="SimSun" w:hint="eastAsia"/>
          <w:sz w:val="24"/>
          <w:lang w:eastAsia="ko-KR"/>
        </w:rPr>
        <w:t>이라는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제목의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내용에서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바에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불만이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접수된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날로부터</w:t>
      </w:r>
      <w:r w:rsidRPr="00DD4E3F">
        <w:rPr>
          <w:rFonts w:eastAsia="Noto Serif KR" w:hAnsi="SimSun" w:hint="eastAsia"/>
          <w:sz w:val="24"/>
          <w:lang w:eastAsia="ko-KR"/>
        </w:rPr>
        <w:t xml:space="preserve"> 1</w:t>
      </w:r>
      <w:r w:rsidRPr="00DD4E3F">
        <w:rPr>
          <w:rFonts w:eastAsia="Noto Serif KR" w:hAnsi="SimSun" w:hint="eastAsia"/>
          <w:sz w:val="24"/>
          <w:lang w:eastAsia="ko-KR"/>
        </w:rPr>
        <w:t>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이내에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발생한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주장해야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0D387B01" w14:textId="77777777" w:rsidR="002835E2" w:rsidRPr="00DD4E3F" w:rsidRDefault="00664C74" w:rsidP="006D42F2">
      <w:pPr>
        <w:pStyle w:val="BodyText"/>
        <w:widowControl/>
        <w:spacing w:before="27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전달해야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동시에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VDOE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AD39B45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32F891F7" w14:textId="5CA5CEF8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버지니아에서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모두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내려진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30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최종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이의신청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검토자의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최종적입니다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이의신청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언급된</w:t>
      </w:r>
      <w:r w:rsidRPr="00DD4E3F">
        <w:rPr>
          <w:rFonts w:eastAsia="Noto Serif KR" w:hAnsi="SimSun" w:hint="eastAsia"/>
          <w:lang w:eastAsia="ko-KR"/>
        </w:rPr>
        <w:t xml:space="preserve"> VDOE </w:t>
      </w:r>
      <w:r w:rsidRPr="00DD4E3F">
        <w:rPr>
          <w:rFonts w:eastAsia="Noto Serif KR" w:hAnsi="SimSun" w:hint="eastAsia"/>
          <w:lang w:eastAsia="ko-KR"/>
        </w:rPr>
        <w:t>웹사이트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VDOE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문의하여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50479CA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17C0F1AF" w14:textId="77777777" w:rsidR="002835E2" w:rsidRPr="00DD4E3F" w:rsidRDefault="002835E2" w:rsidP="006D42F2">
      <w:pPr>
        <w:pStyle w:val="BodyText"/>
        <w:widowControl/>
        <w:spacing w:before="48"/>
        <w:rPr>
          <w:rFonts w:eastAsia="Noto Serif KR" w:hint="eastAsia"/>
          <w:lang w:eastAsia="ko-KR"/>
        </w:rPr>
      </w:pPr>
    </w:p>
    <w:p w14:paraId="60047BFF" w14:textId="77777777" w:rsidR="002835E2" w:rsidRPr="00DD4E3F" w:rsidRDefault="00664C74" w:rsidP="006D42F2">
      <w:pPr>
        <w:pStyle w:val="Heading2"/>
        <w:widowControl/>
        <w:rPr>
          <w:rFonts w:eastAsia="Noto Sans KR" w:hint="eastAsia"/>
          <w:lang w:eastAsia="ko-KR"/>
        </w:rPr>
      </w:pPr>
      <w:bookmarkStart w:id="60" w:name="_Toc183157383"/>
      <w:r w:rsidRPr="00DD4E3F">
        <w:rPr>
          <w:rFonts w:eastAsia="Noto Sans KR" w:hAnsi="SimSun" w:hint="eastAsia"/>
          <w:lang w:eastAsia="ko-KR"/>
        </w:rPr>
        <w:t>적법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절차</w:t>
      </w:r>
      <w:bookmarkEnd w:id="60"/>
    </w:p>
    <w:p w14:paraId="0B4DBB3E" w14:textId="08469543" w:rsidR="002835E2" w:rsidRPr="00DD4E3F" w:rsidRDefault="002835E2" w:rsidP="006D42F2">
      <w:pPr>
        <w:pStyle w:val="BodyText"/>
        <w:widowControl/>
        <w:spacing w:before="47"/>
        <w:rPr>
          <w:rFonts w:ascii="Arial" w:eastAsia="Noto Serif KR" w:hint="eastAsia"/>
          <w:b/>
          <w:sz w:val="19"/>
          <w:lang w:eastAsia="ko-KR"/>
        </w:rPr>
      </w:pPr>
    </w:p>
    <w:p w14:paraId="4014EB20" w14:textId="4041868C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spacing w:val="-2"/>
          <w:lang w:eastAsia="ko-KR"/>
        </w:rPr>
      </w:pPr>
      <w:bookmarkStart w:id="61" w:name="_Toc183157384"/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제출</w:t>
      </w:r>
      <w:bookmarkEnd w:id="61"/>
    </w:p>
    <w:p w14:paraId="7BA0A3AF" w14:textId="77777777" w:rsidR="00F34D66" w:rsidRPr="00DD4E3F" w:rsidRDefault="00F34D66" w:rsidP="006D42F2">
      <w:pPr>
        <w:widowControl/>
        <w:rPr>
          <w:rFonts w:eastAsia="Noto Serif KR" w:hint="eastAsia"/>
          <w:lang w:eastAsia="ko-KR"/>
        </w:rPr>
      </w:pPr>
    </w:p>
    <w:p w14:paraId="21D392F4" w14:textId="77777777" w:rsidR="00775124" w:rsidRPr="003F0FDA" w:rsidRDefault="00775124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1"/>
        <w:ind w:left="139"/>
        <w:rPr>
          <w:rFonts w:ascii="Arial" w:eastAsia="Noto Serif KR" w:hAnsi="Arial" w:hint="eastAsia"/>
          <w:b/>
          <w:color w:val="000000"/>
          <w:spacing w:val="-6"/>
          <w:sz w:val="24"/>
          <w:lang w:eastAsia="ko-KR"/>
        </w:rPr>
      </w:pP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귀하와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학교가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아동의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교육에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대한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의견을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합의할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수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없는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경우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,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귀하는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적법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절차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청문을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요청할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권리가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있습니다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.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귀하는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무료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또는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저가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법적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지원에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대한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정보를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받을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권리가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있습니다</w:t>
      </w:r>
      <w:r w:rsidRPr="003F0FDA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.</w:t>
      </w:r>
    </w:p>
    <w:p w14:paraId="7D8D0DE7" w14:textId="7BDAFA31" w:rsidR="002835E2" w:rsidRPr="00DD4E3F" w:rsidRDefault="002835E2" w:rsidP="006D42F2">
      <w:pPr>
        <w:pStyle w:val="BodyText"/>
        <w:widowControl/>
        <w:spacing w:before="6"/>
        <w:rPr>
          <w:rFonts w:ascii="Arial" w:eastAsia="Noto Serif KR" w:hint="eastAsia"/>
          <w:b/>
          <w:sz w:val="12"/>
          <w:lang w:eastAsia="ko-KR"/>
        </w:rPr>
      </w:pPr>
    </w:p>
    <w:p w14:paraId="275B4A9C" w14:textId="77777777" w:rsidR="002835E2" w:rsidRPr="00DD4E3F" w:rsidRDefault="00664C74" w:rsidP="006D42F2">
      <w:pPr>
        <w:pStyle w:val="Heading4"/>
        <w:widowControl/>
        <w:spacing w:before="240"/>
        <w:rPr>
          <w:rFonts w:eastAsia="Noto Serif KR" w:hint="eastAsia"/>
          <w:lang w:eastAsia="ko-KR"/>
        </w:rPr>
      </w:pPr>
      <w:bookmarkStart w:id="62" w:name="_Toc183157385"/>
      <w:r w:rsidRPr="00DD4E3F">
        <w:rPr>
          <w:rFonts w:eastAsia="Noto Serif KR" w:hAnsi="SimSun" w:hint="eastAsia"/>
          <w:lang w:eastAsia="ko-KR"/>
        </w:rPr>
        <w:lastRenderedPageBreak/>
        <w:t>일반</w:t>
      </w:r>
      <w:bookmarkEnd w:id="62"/>
    </w:p>
    <w:p w14:paraId="744A0787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평가나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공교육</w:t>
      </w:r>
      <w:r w:rsidRPr="00DD4E3F">
        <w:rPr>
          <w:rFonts w:eastAsia="Noto Serif KR" w:hAnsi="SimSun" w:hint="eastAsia"/>
          <w:lang w:eastAsia="ko-KR"/>
        </w:rPr>
        <w:t xml:space="preserve">(FAPE) </w:t>
      </w:r>
      <w:r w:rsidRPr="00DD4E3F">
        <w:rPr>
          <w:rFonts w:eastAsia="Noto Serif KR" w:hAnsi="SimSun" w:hint="eastAsia"/>
          <w:lang w:eastAsia="ko-KR"/>
        </w:rPr>
        <w:t>제공을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제안하거나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4FDF2A2" w14:textId="77777777" w:rsidR="002835E2" w:rsidRDefault="002835E2" w:rsidP="006D42F2">
      <w:pPr>
        <w:widowControl/>
        <w:jc w:val="both"/>
        <w:rPr>
          <w:rFonts w:eastAsia="Noto Serif KR" w:hint="eastAsia"/>
          <w:lang w:eastAsia="ko-KR"/>
        </w:rPr>
      </w:pPr>
    </w:p>
    <w:p w14:paraId="12CAD57F" w14:textId="77777777" w:rsidR="002835E2" w:rsidRPr="00DD4E3F" w:rsidRDefault="00664C74" w:rsidP="006D42F2">
      <w:pPr>
        <w:pStyle w:val="BodyText"/>
        <w:widowControl/>
        <w:spacing w:before="7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근거가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혐의에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시점으로부터</w:t>
      </w:r>
      <w:r w:rsidRPr="00DD4E3F">
        <w:rPr>
          <w:rFonts w:eastAsia="Noto Serif KR" w:hAnsi="SimSun" w:hint="eastAsia"/>
          <w:lang w:eastAsia="ko-KR"/>
        </w:rPr>
        <w:t xml:space="preserve"> 2</w:t>
      </w:r>
      <w:r w:rsidRPr="00DD4E3F">
        <w:rPr>
          <w:rFonts w:eastAsia="Noto Serif KR" w:hAnsi="SimSun" w:hint="eastAsia"/>
          <w:lang w:eastAsia="ko-KR"/>
        </w:rPr>
        <w:t>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발생한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주장해야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A6D2921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이유로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제출할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8CF8F1D" w14:textId="77777777" w:rsidR="002835E2" w:rsidRPr="00DD4E3F" w:rsidRDefault="00664C74" w:rsidP="006D42F2">
      <w:pPr>
        <w:pStyle w:val="ListParagraph"/>
        <w:widowControl/>
        <w:numPr>
          <w:ilvl w:val="0"/>
          <w:numId w:val="32"/>
        </w:numPr>
        <w:tabs>
          <w:tab w:val="left" w:pos="861"/>
        </w:tabs>
        <w:jc w:val="both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명시된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사안을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해결했다고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명확하게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잘못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표현한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6DB200E2" w14:textId="77777777" w:rsidR="002835E2" w:rsidRPr="00DD4E3F" w:rsidRDefault="00664C74" w:rsidP="006D42F2">
      <w:pPr>
        <w:pStyle w:val="ListParagraph"/>
        <w:widowControl/>
        <w:numPr>
          <w:ilvl w:val="0"/>
          <w:numId w:val="32"/>
        </w:numPr>
        <w:tabs>
          <w:tab w:val="left" w:pos="861"/>
        </w:tabs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IDEA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3C35726F" w14:textId="77777777" w:rsidR="00775124" w:rsidRPr="00DD4E3F" w:rsidRDefault="00775124" w:rsidP="006D42F2">
      <w:pPr>
        <w:widowControl/>
        <w:rPr>
          <w:rFonts w:eastAsia="Noto Serif KR" w:hint="eastAsia"/>
          <w:lang w:eastAsia="ko-KR"/>
        </w:rPr>
      </w:pPr>
    </w:p>
    <w:p w14:paraId="60D8C487" w14:textId="4C463393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63" w:name="_Toc183157386"/>
      <w:r w:rsidRPr="00DD4E3F">
        <w:rPr>
          <w:rFonts w:eastAsia="Noto Serif KR" w:hAnsi="SimSun" w:hint="eastAsia"/>
          <w:lang w:eastAsia="ko-KR"/>
        </w:rPr>
        <w:t>학부모를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</w:t>
      </w:r>
      <w:bookmarkEnd w:id="63"/>
    </w:p>
    <w:p w14:paraId="2FD1439A" w14:textId="36A602BD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lang w:eastAsia="ko-KR"/>
        </w:rPr>
        <w:t>또는</w:t>
      </w:r>
      <w:r w:rsidRPr="00DD4E3F">
        <w:rPr>
          <w:rFonts w:eastAsia="Noto Serif KR" w:hAnsi="SimSun" w:hint="eastAsia"/>
          <w:b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가능한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저비용의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알려주어야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 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hyperlink r:id="rId24" w:history="1">
        <w:r w:rsidR="00122633" w:rsidRPr="00DD4E3F">
          <w:rPr>
            <w:rStyle w:val="Hyperlink"/>
            <w:rFonts w:eastAsia="Noto Serif KR" w:hAnsi="SimSun" w:hint="eastAsia"/>
            <w:lang w:eastAsia="ko-KR"/>
          </w:rPr>
          <w:t>특수교육</w:t>
        </w:r>
        <w:r w:rsidR="00122633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122633" w:rsidRPr="00DD4E3F">
          <w:rPr>
            <w:rStyle w:val="Hyperlink"/>
            <w:rFonts w:eastAsia="Noto Serif KR" w:hAnsi="SimSun" w:hint="eastAsia"/>
            <w:lang w:eastAsia="ko-KR"/>
          </w:rPr>
          <w:t>적법</w:t>
        </w:r>
        <w:r w:rsidR="00122633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122633" w:rsidRPr="00DD4E3F">
          <w:rPr>
            <w:rStyle w:val="Hyperlink"/>
            <w:rFonts w:eastAsia="Noto Serif KR" w:hAnsi="SimSun" w:hint="eastAsia"/>
            <w:lang w:eastAsia="ko-KR"/>
          </w:rPr>
          <w:t>절차</w:t>
        </w:r>
        <w:r w:rsidR="00122633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122633" w:rsidRPr="00DD4E3F">
          <w:rPr>
            <w:rStyle w:val="Hyperlink"/>
            <w:rFonts w:eastAsia="Noto Serif KR" w:hAnsi="SimSun" w:hint="eastAsia"/>
            <w:lang w:eastAsia="ko-KR"/>
          </w:rPr>
          <w:t>청문</w:t>
        </w:r>
        <w:r w:rsidR="00122633" w:rsidRPr="00DD4E3F">
          <w:rPr>
            <w:rStyle w:val="Hyperlink"/>
            <w:rFonts w:eastAsia="Noto Serif KR" w:hAnsi="SimSun" w:hint="eastAsia"/>
            <w:lang w:eastAsia="ko-KR"/>
          </w:rPr>
          <w:t xml:space="preserve"> </w:t>
        </w:r>
        <w:r w:rsidR="00122633" w:rsidRPr="00DD4E3F">
          <w:rPr>
            <w:rStyle w:val="Hyperlink"/>
            <w:rFonts w:eastAsia="Noto Serif KR" w:hAnsi="SimSun" w:hint="eastAsia"/>
            <w:lang w:eastAsia="ko-KR"/>
          </w:rPr>
          <w:t>웹페이지</w:t>
        </w:r>
      </w:hyperlink>
      <w:r w:rsidRPr="00DD4E3F">
        <w:rPr>
          <w:rFonts w:eastAsia="Noto Serif KR" w:hAnsi="SimSun" w:hint="eastAsia"/>
          <w:lang w:eastAsia="ko-KR"/>
        </w:rPr>
        <w:t>(https://www.doe.virginia.gov/?navid=652)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가능한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갖추고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 "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</w:t>
      </w:r>
      <w:r w:rsidRPr="00DD4E3F">
        <w:rPr>
          <w:rFonts w:eastAsia="Noto Serif KR" w:hAnsi="SimSun" w:hint="eastAsia"/>
          <w:lang w:eastAsia="ko-KR"/>
        </w:rPr>
        <w:t>(Due Process Documents)"</w:t>
      </w:r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"</w:t>
      </w:r>
      <w:r w:rsidRPr="00DD4E3F">
        <w:rPr>
          <w:rFonts w:eastAsia="Noto Serif KR" w:hAnsi="SimSun" w:hint="eastAsia"/>
          <w:lang w:eastAsia="ko-KR"/>
        </w:rPr>
        <w:t>특수교육을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법률</w:t>
      </w:r>
      <w:r w:rsidRPr="00DD4E3F">
        <w:rPr>
          <w:rFonts w:eastAsia="Noto Serif KR" w:hAnsi="SimSun" w:hint="eastAsia"/>
          <w:lang w:eastAsia="ko-KR"/>
        </w:rPr>
        <w:t>/</w:t>
      </w:r>
      <w:r w:rsidRPr="00DD4E3F">
        <w:rPr>
          <w:rFonts w:eastAsia="Noto Serif KR" w:hAnsi="SimSun" w:hint="eastAsia"/>
          <w:lang w:eastAsia="ko-KR"/>
        </w:rPr>
        <w:t>옹호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단체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자원</w:t>
      </w:r>
      <w:r w:rsidRPr="00DD4E3F">
        <w:rPr>
          <w:rFonts w:eastAsia="Noto Serif KR" w:hAnsi="SimSun" w:hint="eastAsia"/>
          <w:lang w:eastAsia="ko-KR"/>
        </w:rPr>
        <w:t>(Legal/Advocacy Groups and Resources for Special Education)"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액세스하십시오</w:t>
      </w:r>
      <w:r w:rsidRPr="00DD4E3F">
        <w:rPr>
          <w:rFonts w:eastAsia="Noto Serif KR" w:hAnsi="SimSun" w:hint="eastAsia"/>
          <w:lang w:eastAsia="ko-KR"/>
        </w:rPr>
        <w:t>.</w:t>
      </w:r>
    </w:p>
    <w:p w14:paraId="0A1B276B" w14:textId="77777777" w:rsidR="002835E2" w:rsidRPr="00DD4E3F" w:rsidRDefault="00664C74" w:rsidP="006D42F2">
      <w:pPr>
        <w:pStyle w:val="BodyText"/>
        <w:widowControl/>
        <w:spacing w:before="2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버지니아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사람이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대리할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EC3D763" w14:textId="77777777" w:rsidR="002835E2" w:rsidRPr="00DD4E3F" w:rsidRDefault="00664C74" w:rsidP="006D42F2">
      <w:pPr>
        <w:widowControl/>
        <w:spacing w:before="2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i/>
          <w:sz w:val="24"/>
          <w:lang w:eastAsia="ko-KR"/>
        </w:rPr>
        <w:t>버지니아</w:t>
      </w:r>
      <w:r w:rsidRPr="00DD4E3F">
        <w:rPr>
          <w:rFonts w:eastAsia="Noto Serif KR" w:hAnsi="SimSun" w:hint="eastAsia"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sz w:val="24"/>
          <w:lang w:eastAsia="ko-KR"/>
        </w:rPr>
        <w:t>지방정부법</w:t>
      </w:r>
      <w:r w:rsidRPr="00DD4E3F">
        <w:rPr>
          <w:rFonts w:eastAsia="Noto Serif KR" w:hAnsi="SimSun" w:hint="eastAsia"/>
          <w:i/>
          <w:sz w:val="24"/>
          <w:lang w:eastAsia="ko-KR"/>
        </w:rPr>
        <w:t>(Code of Virginia)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§</w:t>
      </w:r>
      <w:r w:rsidRPr="00DD4E3F">
        <w:rPr>
          <w:rFonts w:eastAsia="Noto Serif KR" w:hAnsi="SimSun" w:hint="eastAsia"/>
          <w:sz w:val="24"/>
          <w:lang w:eastAsia="ko-KR"/>
        </w:rPr>
        <w:t xml:space="preserve"> 22.1-214 C.</w:t>
      </w:r>
    </w:p>
    <w:p w14:paraId="4A2ACE8D" w14:textId="4596FAE8" w:rsidR="002835E2" w:rsidRPr="00DD4E3F" w:rsidRDefault="002835E2" w:rsidP="006D42F2">
      <w:pPr>
        <w:pStyle w:val="BodyText"/>
        <w:widowControl/>
        <w:spacing w:before="206"/>
        <w:rPr>
          <w:rFonts w:eastAsia="Noto Serif KR" w:hint="eastAsia"/>
          <w:lang w:eastAsia="ko-KR"/>
        </w:rPr>
      </w:pPr>
    </w:p>
    <w:p w14:paraId="6742CC0A" w14:textId="2CD3852C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64" w:name="_Toc183157387"/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</w:t>
      </w:r>
      <w:bookmarkEnd w:id="64"/>
    </w:p>
    <w:p w14:paraId="4AE091D3" w14:textId="77777777" w:rsidR="00DE2F13" w:rsidRPr="00DD4E3F" w:rsidRDefault="00DE2F13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5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신청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포함되어야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신청이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비공개로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유지될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것을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요구할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신청에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대한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응답을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13EC1607" w14:textId="77777777" w:rsidR="00DE2F13" w:rsidRPr="00DD4E3F" w:rsidRDefault="00DE2F13" w:rsidP="006D42F2">
      <w:pPr>
        <w:widowControl/>
        <w:rPr>
          <w:rFonts w:eastAsia="Noto Serif KR" w:hint="eastAsia"/>
          <w:lang w:eastAsia="ko-KR"/>
        </w:rPr>
      </w:pPr>
    </w:p>
    <w:p w14:paraId="2C25CBC3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65" w:name="_Toc183157388"/>
      <w:r w:rsidRPr="00DD4E3F">
        <w:rPr>
          <w:rFonts w:eastAsia="Noto Serif KR" w:hAnsi="SimSun" w:hint="eastAsia"/>
          <w:lang w:eastAsia="ko-KR"/>
        </w:rPr>
        <w:t>일반</w:t>
      </w:r>
      <w:bookmarkEnd w:id="65"/>
    </w:p>
    <w:p w14:paraId="4106D354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요청하려면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상대방에게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제출해야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나열된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비공개로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유지되어야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DE60F0A" w14:textId="77777777" w:rsidR="002835E2" w:rsidRPr="00DD4E3F" w:rsidRDefault="002835E2" w:rsidP="006D42F2">
      <w:pPr>
        <w:pStyle w:val="BodyText"/>
        <w:widowControl/>
        <w:spacing w:before="3"/>
        <w:rPr>
          <w:rFonts w:eastAsia="Noto Serif KR" w:hint="eastAsia"/>
          <w:lang w:eastAsia="ko-KR"/>
        </w:rPr>
      </w:pPr>
    </w:p>
    <w:p w14:paraId="3DDBBE16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VDOE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1F2DD65" w14:textId="77777777" w:rsidR="00DE2F13" w:rsidRPr="00DD4E3F" w:rsidRDefault="00DE2F13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32182876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66" w:name="_Toc183157389"/>
      <w:r w:rsidRPr="00DD4E3F">
        <w:rPr>
          <w:rFonts w:eastAsia="Noto Serif KR" w:hAnsi="SimSun" w:hint="eastAsia"/>
          <w:lang w:eastAsia="ko-KR"/>
        </w:rPr>
        <w:t>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</w:t>
      </w:r>
      <w:bookmarkEnd w:id="66"/>
    </w:p>
    <w:p w14:paraId="63D501DE" w14:textId="77777777" w:rsidR="002835E2" w:rsidRPr="00DD4E3F" w:rsidRDefault="00664C74" w:rsidP="006D42F2">
      <w:pPr>
        <w:pStyle w:val="BodyText"/>
        <w:widowControl/>
        <w:spacing w:before="11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DB59B07" w14:textId="77777777" w:rsidR="002835E2" w:rsidRPr="00DD4E3F" w:rsidRDefault="00664C74" w:rsidP="006D42F2">
      <w:pPr>
        <w:pStyle w:val="ListParagraph"/>
        <w:widowControl/>
        <w:numPr>
          <w:ilvl w:val="0"/>
          <w:numId w:val="31"/>
        </w:numPr>
        <w:tabs>
          <w:tab w:val="left" w:pos="860"/>
        </w:tabs>
        <w:spacing w:before="12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이름</w:t>
      </w:r>
    </w:p>
    <w:p w14:paraId="3B0965A3" w14:textId="77777777" w:rsidR="002835E2" w:rsidRPr="00DD4E3F" w:rsidRDefault="00664C74" w:rsidP="006D42F2">
      <w:pPr>
        <w:pStyle w:val="ListParagraph"/>
        <w:widowControl/>
        <w:numPr>
          <w:ilvl w:val="0"/>
          <w:numId w:val="31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거주지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주소</w:t>
      </w:r>
    </w:p>
    <w:p w14:paraId="728CEF0F" w14:textId="77777777" w:rsidR="002835E2" w:rsidRPr="00DD4E3F" w:rsidRDefault="00664C74" w:rsidP="006D42F2">
      <w:pPr>
        <w:pStyle w:val="ListParagraph"/>
        <w:widowControl/>
        <w:numPr>
          <w:ilvl w:val="0"/>
          <w:numId w:val="31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이름</w:t>
      </w:r>
    </w:p>
    <w:p w14:paraId="23BC1247" w14:textId="77777777" w:rsidR="002835E2" w:rsidRPr="00DD4E3F" w:rsidRDefault="00664C74" w:rsidP="006D42F2">
      <w:pPr>
        <w:pStyle w:val="ListParagraph"/>
        <w:widowControl/>
        <w:numPr>
          <w:ilvl w:val="0"/>
          <w:numId w:val="31"/>
        </w:numPr>
        <w:tabs>
          <w:tab w:val="left" w:pos="861"/>
        </w:tabs>
        <w:spacing w:before="5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노숙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노숙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청소년인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연락처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이름</w:t>
      </w:r>
    </w:p>
    <w:p w14:paraId="44832B48" w14:textId="77777777" w:rsidR="002835E2" w:rsidRPr="00DD4E3F" w:rsidRDefault="00664C74" w:rsidP="006D42F2">
      <w:pPr>
        <w:pStyle w:val="ListParagraph"/>
        <w:widowControl/>
        <w:numPr>
          <w:ilvl w:val="0"/>
          <w:numId w:val="31"/>
        </w:numPr>
        <w:tabs>
          <w:tab w:val="left" w:pos="861"/>
        </w:tabs>
        <w:spacing w:before="74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문제와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사실을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문제의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성격에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772053A1" w14:textId="77777777" w:rsidR="002835E2" w:rsidRPr="00DD4E3F" w:rsidRDefault="00664C74" w:rsidP="006D42F2">
      <w:pPr>
        <w:pStyle w:val="ListParagraph"/>
        <w:widowControl/>
        <w:numPr>
          <w:ilvl w:val="0"/>
          <w:numId w:val="31"/>
        </w:numPr>
        <w:tabs>
          <w:tab w:val="left" w:pos="861"/>
        </w:tabs>
        <w:spacing w:before="4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시점에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알고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시행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가능한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범위로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문제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해결책</w:t>
      </w:r>
    </w:p>
    <w:p w14:paraId="2E353110" w14:textId="5B6D352A" w:rsidR="002835E2" w:rsidRPr="0091268C" w:rsidRDefault="00664C74" w:rsidP="006D42F2">
      <w:pPr>
        <w:pStyle w:val="BodyText"/>
        <w:widowControl/>
        <w:spacing w:before="274"/>
        <w:rPr>
          <w:rFonts w:eastAsia="Noto Serif KR" w:hint="eastAsia"/>
          <w:spacing w:val="-6"/>
          <w:lang w:eastAsia="ko-KR"/>
        </w:rPr>
      </w:pPr>
      <w:r w:rsidRPr="0091268C">
        <w:rPr>
          <w:rFonts w:eastAsia="Noto Serif KR" w:hAnsi="SimSun" w:hint="eastAsia"/>
          <w:spacing w:val="-6"/>
          <w:lang w:eastAsia="ko-KR"/>
        </w:rPr>
        <w:t>귀하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또는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교육청</w:t>
      </w:r>
      <w:r w:rsidRPr="0091268C">
        <w:rPr>
          <w:rFonts w:eastAsia="Noto Serif KR" w:hAnsi="SimSun" w:hint="eastAsia"/>
          <w:spacing w:val="-6"/>
          <w:lang w:eastAsia="ko-KR"/>
        </w:rPr>
        <w:t>(</w:t>
      </w:r>
      <w:r w:rsidRPr="0091268C">
        <w:rPr>
          <w:rFonts w:eastAsia="Noto Serif KR" w:hAnsi="SimSun" w:hint="eastAsia"/>
          <w:spacing w:val="-6"/>
          <w:lang w:eastAsia="ko-KR"/>
        </w:rPr>
        <w:t>또는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귀하의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변호사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또는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학교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기관의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변호사</w:t>
      </w:r>
      <w:r w:rsidRPr="0091268C">
        <w:rPr>
          <w:rFonts w:eastAsia="Noto Serif KR" w:hAnsi="SimSun" w:hint="eastAsia"/>
          <w:spacing w:val="-6"/>
          <w:lang w:eastAsia="ko-KR"/>
        </w:rPr>
        <w:t>)</w:t>
      </w:r>
      <w:r w:rsidRPr="0091268C">
        <w:rPr>
          <w:rFonts w:eastAsia="Noto Serif KR" w:hAnsi="SimSun" w:hint="eastAsia"/>
          <w:spacing w:val="-6"/>
          <w:lang w:eastAsia="ko-KR"/>
        </w:rPr>
        <w:t>이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위에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나열된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정보를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포함하는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적법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절차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요청을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제출할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때까지</w:t>
      </w:r>
      <w:r w:rsidRPr="0091268C">
        <w:rPr>
          <w:rFonts w:eastAsia="Noto Serif KR" w:hAnsi="SimSun" w:hint="eastAsia"/>
          <w:spacing w:val="-6"/>
          <w:lang w:eastAsia="ko-KR"/>
        </w:rPr>
        <w:t xml:space="preserve">, </w:t>
      </w:r>
      <w:r w:rsidRPr="0091268C">
        <w:rPr>
          <w:rFonts w:eastAsia="Noto Serif KR" w:hAnsi="SimSun" w:hint="eastAsia"/>
          <w:spacing w:val="-6"/>
          <w:lang w:eastAsia="ko-KR"/>
        </w:rPr>
        <w:t>귀하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또는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학교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기관은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적법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절차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청문을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열지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않을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수</w:t>
      </w:r>
      <w:r w:rsidRPr="0091268C">
        <w:rPr>
          <w:rFonts w:eastAsia="Noto Serif KR" w:hAnsi="SimSun" w:hint="eastAsia"/>
          <w:spacing w:val="-6"/>
          <w:lang w:eastAsia="ko-KR"/>
        </w:rPr>
        <w:t xml:space="preserve"> </w:t>
      </w:r>
      <w:r w:rsidRPr="0091268C">
        <w:rPr>
          <w:rFonts w:eastAsia="Noto Serif KR" w:hAnsi="SimSun" w:hint="eastAsia"/>
          <w:spacing w:val="-6"/>
          <w:lang w:eastAsia="ko-KR"/>
        </w:rPr>
        <w:t>있습니다</w:t>
      </w:r>
      <w:r w:rsidRPr="0091268C">
        <w:rPr>
          <w:rFonts w:eastAsia="Noto Serif KR" w:hAnsi="SimSun" w:hint="eastAsia"/>
          <w:spacing w:val="-6"/>
          <w:lang w:eastAsia="ko-KR"/>
        </w:rPr>
        <w:t>.</w:t>
      </w:r>
    </w:p>
    <w:p w14:paraId="7E8528DD" w14:textId="77777777" w:rsidR="00DE2F13" w:rsidRPr="00DD4E3F" w:rsidRDefault="00DE2F13" w:rsidP="006D42F2">
      <w:pPr>
        <w:widowControl/>
        <w:rPr>
          <w:rFonts w:eastAsia="Noto Serif KR" w:hint="eastAsia"/>
          <w:lang w:eastAsia="ko-KR"/>
        </w:rPr>
      </w:pPr>
    </w:p>
    <w:p w14:paraId="49A80A1B" w14:textId="34A023AB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67" w:name="_Toc183157390"/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충분성</w:t>
      </w:r>
      <w:bookmarkEnd w:id="67"/>
    </w:p>
    <w:p w14:paraId="4E9878BC" w14:textId="77777777" w:rsidR="002835E2" w:rsidRPr="00DD4E3F" w:rsidRDefault="00664C74" w:rsidP="006D42F2">
      <w:pPr>
        <w:pStyle w:val="BodyText"/>
        <w:widowControl/>
        <w:spacing w:before="11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간주되어야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나열된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요건을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충족하지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15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상대방에게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신청은</w:t>
      </w:r>
      <w:r w:rsidRPr="00DD4E3F">
        <w:rPr>
          <w:rFonts w:eastAsia="Noto Serif KR" w:hAnsi="SimSun" w:hint="eastAsia"/>
          <w:lang w:eastAsia="ko-KR"/>
        </w:rPr>
        <w:t xml:space="preserve"> (</w:t>
      </w:r>
      <w:r w:rsidRPr="00DD4E3F">
        <w:rPr>
          <w:rFonts w:eastAsia="Noto Serif KR" w:hAnsi="SimSun" w:hint="eastAsia"/>
          <w:lang w:eastAsia="ko-KR"/>
        </w:rPr>
        <w:t>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요건을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충족하는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) </w:t>
      </w:r>
      <w:r w:rsidRPr="00DD4E3F">
        <w:rPr>
          <w:rFonts w:eastAsia="Noto Serif KR" w:hAnsi="SimSun" w:hint="eastAsia"/>
          <w:lang w:eastAsia="ko-KR"/>
        </w:rPr>
        <w:t>충분한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간주됩니다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A5CB6B6" w14:textId="77777777" w:rsidR="002835E2" w:rsidRPr="00DD4E3F" w:rsidRDefault="00664C74" w:rsidP="006D42F2">
      <w:pPr>
        <w:pStyle w:val="BodyText"/>
        <w:widowControl/>
        <w:spacing w:before="24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불충분한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요청이라고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5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나열된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요건을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충족하는지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즉시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1DA4BF7" w14:textId="77777777" w:rsidR="002835E2" w:rsidRPr="00DD4E3F" w:rsidRDefault="002835E2" w:rsidP="006D42F2">
      <w:pPr>
        <w:pStyle w:val="BodyText"/>
        <w:widowControl/>
        <w:spacing w:before="51"/>
        <w:rPr>
          <w:rFonts w:eastAsia="Noto Serif KR" w:hint="eastAsia"/>
          <w:lang w:eastAsia="ko-KR"/>
        </w:rPr>
      </w:pPr>
    </w:p>
    <w:p w14:paraId="0EA1397F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68" w:name="_Toc183157391"/>
      <w:r w:rsidRPr="00DD4E3F">
        <w:rPr>
          <w:rFonts w:eastAsia="Noto Serif KR" w:hAnsi="SimSun" w:hint="eastAsia"/>
          <w:lang w:eastAsia="ko-KR"/>
        </w:rPr>
        <w:lastRenderedPageBreak/>
        <w:t>수정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</w:t>
      </w:r>
      <w:bookmarkEnd w:id="68"/>
    </w:p>
    <w:p w14:paraId="5A276CCA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경우에만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5856F4E" w14:textId="77777777" w:rsidR="002835E2" w:rsidRPr="00DD4E3F" w:rsidRDefault="00664C74" w:rsidP="006D42F2">
      <w:pPr>
        <w:pStyle w:val="ListParagraph"/>
        <w:widowControl/>
        <w:numPr>
          <w:ilvl w:val="0"/>
          <w:numId w:val="30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상대방이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변경을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승인하고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아래에서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기회가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상대방에게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주어지는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5B0BC8B8" w14:textId="77777777" w:rsidR="002835E2" w:rsidRPr="00DD4E3F" w:rsidRDefault="00664C74" w:rsidP="006D42F2">
      <w:pPr>
        <w:pStyle w:val="ListParagraph"/>
        <w:widowControl/>
        <w:numPr>
          <w:ilvl w:val="0"/>
          <w:numId w:val="30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시작되기</w:t>
      </w:r>
      <w:r w:rsidRPr="00DD4E3F">
        <w:rPr>
          <w:rFonts w:eastAsia="Noto Serif KR" w:hAnsi="SimSun" w:hint="eastAsia"/>
          <w:sz w:val="24"/>
          <w:lang w:eastAsia="ko-KR"/>
        </w:rPr>
        <w:t xml:space="preserve"> 5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전까지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청문관이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변경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허락하는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6E201C53" w14:textId="77777777" w:rsidR="002835E2" w:rsidRPr="00DD4E3F" w:rsidRDefault="00664C74" w:rsidP="006D42F2">
      <w:pPr>
        <w:pStyle w:val="BodyText"/>
        <w:widowControl/>
        <w:spacing w:before="266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요청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15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30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수정된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접수된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0099099" w14:textId="77777777" w:rsidR="00DE2F13" w:rsidRPr="00DD4E3F" w:rsidRDefault="00DE2F13" w:rsidP="006D42F2">
      <w:pPr>
        <w:widowControl/>
        <w:rPr>
          <w:rFonts w:eastAsia="Noto Serif KR" w:hint="eastAsia"/>
          <w:lang w:eastAsia="ko-KR"/>
        </w:rPr>
      </w:pPr>
    </w:p>
    <w:p w14:paraId="60EB820E" w14:textId="0E8DF1D2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69" w:name="_Toc183157392"/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응답</w:t>
      </w:r>
      <w:bookmarkEnd w:id="69"/>
    </w:p>
    <w:p w14:paraId="45E92E20" w14:textId="77777777" w:rsidR="002835E2" w:rsidRPr="0091268C" w:rsidRDefault="00664C74" w:rsidP="006D42F2">
      <w:pPr>
        <w:pStyle w:val="BodyText"/>
        <w:widowControl/>
        <w:spacing w:before="113"/>
        <w:rPr>
          <w:rFonts w:eastAsia="Noto Serif KR" w:hint="eastAsia"/>
          <w:spacing w:val="-10"/>
          <w:lang w:eastAsia="ko-KR"/>
        </w:rPr>
      </w:pPr>
      <w:r w:rsidRPr="0091268C">
        <w:rPr>
          <w:rFonts w:eastAsia="Noto Serif KR" w:hAnsi="SimSun" w:hint="eastAsia"/>
          <w:spacing w:val="-10"/>
          <w:lang w:eastAsia="ko-KR"/>
        </w:rPr>
        <w:t>교육청에서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귀하의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적법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절차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요청에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포함된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사안과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관련하여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b/>
          <w:i/>
          <w:spacing w:val="-10"/>
          <w:lang w:eastAsia="ko-KR"/>
        </w:rPr>
        <w:t>사전</w:t>
      </w:r>
      <w:r w:rsidRPr="0091268C">
        <w:rPr>
          <w:rFonts w:eastAsia="Noto Serif KR" w:hAnsi="SimSun" w:hint="eastAsia"/>
          <w:b/>
          <w:i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b/>
          <w:i/>
          <w:spacing w:val="-10"/>
          <w:lang w:eastAsia="ko-KR"/>
        </w:rPr>
        <w:t>서면</w:t>
      </w:r>
      <w:r w:rsidRPr="0091268C">
        <w:rPr>
          <w:rFonts w:eastAsia="Noto Serif KR" w:hAnsi="SimSun" w:hint="eastAsia"/>
          <w:b/>
          <w:i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b/>
          <w:i/>
          <w:spacing w:val="-10"/>
          <w:lang w:eastAsia="ko-KR"/>
        </w:rPr>
        <w:t>고지</w:t>
      </w:r>
      <w:r w:rsidRPr="0091268C">
        <w:rPr>
          <w:rFonts w:eastAsia="Noto Serif KR" w:hAnsi="SimSun" w:hint="eastAsia"/>
          <w:spacing w:val="-10"/>
          <w:lang w:eastAsia="ko-KR"/>
        </w:rPr>
        <w:t>라는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제목의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내용에서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설명하는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바에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따라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귀하에게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사전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서면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고지를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보내지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않은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경우</w:t>
      </w:r>
      <w:r w:rsidRPr="0091268C">
        <w:rPr>
          <w:rFonts w:eastAsia="Noto Serif KR" w:hAnsi="SimSun" w:hint="eastAsia"/>
          <w:spacing w:val="-10"/>
          <w:lang w:eastAsia="ko-KR"/>
        </w:rPr>
        <w:t xml:space="preserve">, </w:t>
      </w:r>
      <w:r w:rsidRPr="0091268C">
        <w:rPr>
          <w:rFonts w:eastAsia="Noto Serif KR" w:hAnsi="SimSun" w:hint="eastAsia"/>
          <w:spacing w:val="-10"/>
          <w:lang w:eastAsia="ko-KR"/>
        </w:rPr>
        <w:t>교육청은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적법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절차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요청을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받은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날로부터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역일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기준</w:t>
      </w:r>
      <w:r w:rsidRPr="0091268C">
        <w:rPr>
          <w:rFonts w:eastAsia="Noto Serif KR" w:hAnsi="SimSun" w:hint="eastAsia"/>
          <w:spacing w:val="-10"/>
          <w:lang w:eastAsia="ko-KR"/>
        </w:rPr>
        <w:t xml:space="preserve"> 10</w:t>
      </w:r>
      <w:r w:rsidRPr="0091268C">
        <w:rPr>
          <w:rFonts w:eastAsia="Noto Serif KR" w:hAnsi="SimSun" w:hint="eastAsia"/>
          <w:spacing w:val="-10"/>
          <w:lang w:eastAsia="ko-KR"/>
        </w:rPr>
        <w:t>일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이내에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다음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내용을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포함하는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응답을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귀하에게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보내야</w:t>
      </w:r>
      <w:r w:rsidRPr="0091268C">
        <w:rPr>
          <w:rFonts w:eastAsia="Noto Serif KR" w:hAnsi="SimSun" w:hint="eastAsia"/>
          <w:spacing w:val="-10"/>
          <w:lang w:eastAsia="ko-KR"/>
        </w:rPr>
        <w:t xml:space="preserve"> </w:t>
      </w:r>
      <w:r w:rsidRPr="0091268C">
        <w:rPr>
          <w:rFonts w:eastAsia="Noto Serif KR" w:hAnsi="SimSun" w:hint="eastAsia"/>
          <w:spacing w:val="-10"/>
          <w:lang w:eastAsia="ko-KR"/>
        </w:rPr>
        <w:t>합니다</w:t>
      </w:r>
      <w:r w:rsidRPr="0091268C">
        <w:rPr>
          <w:rFonts w:eastAsia="Noto Serif KR" w:hAnsi="SimSun" w:hint="eastAsia"/>
          <w:spacing w:val="-10"/>
          <w:lang w:eastAsia="ko-KR"/>
        </w:rPr>
        <w:t>.</w:t>
      </w:r>
    </w:p>
    <w:p w14:paraId="1D9B4FB4" w14:textId="77777777" w:rsidR="002835E2" w:rsidRPr="00DD4E3F" w:rsidRDefault="00664C74" w:rsidP="006D42F2">
      <w:pPr>
        <w:pStyle w:val="ListParagraph"/>
        <w:widowControl/>
        <w:numPr>
          <w:ilvl w:val="0"/>
          <w:numId w:val="29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제기된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</w:p>
    <w:p w14:paraId="6A4D6A34" w14:textId="77777777" w:rsidR="002835E2" w:rsidRPr="00DD4E3F" w:rsidRDefault="00664C74" w:rsidP="006D42F2">
      <w:pPr>
        <w:pStyle w:val="ListParagraph"/>
        <w:widowControl/>
        <w:numPr>
          <w:ilvl w:val="0"/>
          <w:numId w:val="29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개별화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프로그램</w:t>
      </w:r>
      <w:r w:rsidRPr="00DD4E3F">
        <w:rPr>
          <w:rFonts w:eastAsia="Noto Serif KR" w:hAnsi="SimSun" w:hint="eastAsia"/>
          <w:sz w:val="24"/>
          <w:lang w:eastAsia="ko-KR"/>
        </w:rPr>
        <w:t xml:space="preserve">(IEP) </w:t>
      </w:r>
      <w:r w:rsidRPr="00DD4E3F">
        <w:rPr>
          <w:rFonts w:eastAsia="Noto Serif KR" w:hAnsi="SimSun" w:hint="eastAsia"/>
          <w:sz w:val="24"/>
          <w:lang w:eastAsia="ko-KR"/>
        </w:rPr>
        <w:t>팀에서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고려한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옵션과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그러한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옵션을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</w:p>
    <w:p w14:paraId="36F04779" w14:textId="77777777" w:rsidR="002835E2" w:rsidRPr="00DD4E3F" w:rsidRDefault="00664C74" w:rsidP="006D42F2">
      <w:pPr>
        <w:pStyle w:val="ListParagraph"/>
        <w:widowControl/>
        <w:numPr>
          <w:ilvl w:val="0"/>
          <w:numId w:val="29"/>
        </w:numPr>
        <w:tabs>
          <w:tab w:val="left" w:pos="861"/>
        </w:tabs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근거로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판단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보고에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0FB2C6EC" w14:textId="77777777" w:rsidR="002835E2" w:rsidRPr="00DD4E3F" w:rsidRDefault="00664C74" w:rsidP="006D42F2">
      <w:pPr>
        <w:pStyle w:val="ListParagraph"/>
        <w:widowControl/>
        <w:numPr>
          <w:ilvl w:val="0"/>
          <w:numId w:val="29"/>
        </w:numPr>
        <w:tabs>
          <w:tab w:val="left" w:pos="861"/>
        </w:tabs>
        <w:spacing w:before="74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요인에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</w:t>
      </w:r>
    </w:p>
    <w:p w14:paraId="5885FDDC" w14:textId="77777777" w:rsidR="002835E2" w:rsidRPr="00DD4E3F" w:rsidRDefault="002835E2" w:rsidP="006D42F2">
      <w:pPr>
        <w:pStyle w:val="BodyText"/>
        <w:widowControl/>
        <w:spacing w:before="2"/>
        <w:rPr>
          <w:rFonts w:eastAsia="Noto Serif KR" w:hint="eastAsia"/>
          <w:lang w:eastAsia="ko-KR"/>
        </w:rPr>
      </w:pPr>
    </w:p>
    <w:p w14:paraId="2768CE9E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위의</w:t>
      </w:r>
      <w:r w:rsidRPr="00DD4E3F">
        <w:rPr>
          <w:rFonts w:eastAsia="Noto Serif KR" w:hAnsi="SimSun" w:hint="eastAsia"/>
          <w:lang w:eastAsia="ko-KR"/>
        </w:rPr>
        <w:t xml:space="preserve"> 1</w:t>
      </w:r>
      <w:r w:rsidRPr="00DD4E3F">
        <w:rPr>
          <w:rFonts w:eastAsia="Noto Serif KR" w:hAnsi="SimSun" w:hint="eastAsia"/>
          <w:lang w:eastAsia="ko-KR"/>
        </w:rPr>
        <w:t>번</w:t>
      </w:r>
      <w:r w:rsidRPr="00DD4E3F">
        <w:rPr>
          <w:rFonts w:eastAsia="Noto Serif KR" w:hAnsi="SimSun" w:hint="eastAsia"/>
          <w:lang w:eastAsia="ko-KR"/>
        </w:rPr>
        <w:t>~4</w:t>
      </w:r>
      <w:r w:rsidRPr="00DD4E3F">
        <w:rPr>
          <w:rFonts w:eastAsia="Noto Serif KR" w:hAnsi="SimSun" w:hint="eastAsia"/>
          <w:lang w:eastAsia="ko-KR"/>
        </w:rPr>
        <w:t>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항목의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제공하더라도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불충분하다고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주장하는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막을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9DF2CE3" w14:textId="77777777" w:rsidR="00DE2F13" w:rsidRPr="00DD4E3F" w:rsidRDefault="00DE2F13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7ACB5A3D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70" w:name="_Toc183157393"/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응답</w:t>
      </w:r>
      <w:bookmarkEnd w:id="70"/>
    </w:p>
    <w:p w14:paraId="6651C401" w14:textId="69EFE858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바로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소제목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적법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절차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요청에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대한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교육청의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응답</w:t>
      </w:r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명시한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제외하고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접수한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10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상대방에게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구체적으로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다루는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응답을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9D93F4A" w14:textId="56F62EA5" w:rsidR="002835E2" w:rsidRPr="00DD4E3F" w:rsidRDefault="002835E2" w:rsidP="006D42F2">
      <w:pPr>
        <w:pStyle w:val="BodyText"/>
        <w:widowControl/>
        <w:spacing w:before="208"/>
        <w:rPr>
          <w:rFonts w:eastAsia="Noto Serif KR" w:hint="eastAsia"/>
          <w:lang w:eastAsia="ko-KR"/>
        </w:rPr>
      </w:pPr>
    </w:p>
    <w:p w14:paraId="4E5DED6C" w14:textId="7691BD60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71" w:name="_Toc183157394"/>
      <w:r w:rsidRPr="00DD4E3F">
        <w:rPr>
          <w:rFonts w:eastAsia="Noto Serif KR" w:hAnsi="SimSun" w:hint="eastAsia"/>
          <w:lang w:eastAsia="ko-KR"/>
        </w:rPr>
        <w:lastRenderedPageBreak/>
        <w:t>모범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양식</w:t>
      </w:r>
      <w:bookmarkEnd w:id="71"/>
    </w:p>
    <w:p w14:paraId="046A2586" w14:textId="77777777" w:rsidR="002835E2" w:rsidRPr="00DD4E3F" w:rsidRDefault="002835E2" w:rsidP="006D42F2">
      <w:pPr>
        <w:pStyle w:val="BodyText"/>
        <w:widowControl/>
        <w:spacing w:before="1"/>
        <w:rPr>
          <w:rFonts w:ascii="Arial" w:eastAsia="Noto Serif KR" w:hint="eastAsia"/>
          <w:b/>
          <w:sz w:val="13"/>
          <w:lang w:eastAsia="ko-KR"/>
        </w:rPr>
      </w:pPr>
    </w:p>
    <w:p w14:paraId="7818434B" w14:textId="77777777" w:rsidR="00DE2F13" w:rsidRPr="00DD4E3F" w:rsidRDefault="00DE2F13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79"/>
        <w:ind w:left="139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요청하는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유용한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모범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양식을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사용할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772E3E9F" w14:textId="77777777" w:rsidR="002835E2" w:rsidRPr="00DD4E3F" w:rsidRDefault="002835E2" w:rsidP="006D42F2">
      <w:pPr>
        <w:pStyle w:val="BodyText"/>
        <w:widowControl/>
        <w:spacing w:before="61"/>
        <w:rPr>
          <w:rFonts w:ascii="Arial" w:eastAsia="Noto Serif KR" w:hint="eastAsia"/>
          <w:b/>
          <w:lang w:eastAsia="ko-KR"/>
        </w:rPr>
      </w:pPr>
    </w:p>
    <w:p w14:paraId="44255BC3" w14:textId="729A7EB0" w:rsidR="002835E2" w:rsidRPr="00DD4E3F" w:rsidRDefault="00DE2F13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개발해야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그러나</w:t>
      </w:r>
      <w:r w:rsidRPr="00DD4E3F">
        <w:rPr>
          <w:rFonts w:eastAsia="Noto Serif KR" w:hAnsi="SimSun" w:hint="eastAsia"/>
          <w:lang w:eastAsia="ko-KR"/>
        </w:rPr>
        <w:t xml:space="preserve"> VDOE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요구하지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사실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제출하는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양식이나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양식을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="00664C74" w:rsidRPr="00DD4E3F">
        <w:rPr>
          <w:rFonts w:ascii="Arial"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 xml:space="preserve">VDOE </w:t>
      </w:r>
      <w:r w:rsidRPr="00DD4E3F">
        <w:rPr>
          <w:rFonts w:eastAsia="Noto Serif KR" w:hAnsi="SimSun" w:hint="eastAsia"/>
          <w:lang w:eastAsia="ko-KR"/>
        </w:rPr>
        <w:t>모범</w:t>
      </w:r>
    </w:p>
    <w:p w14:paraId="683E275F" w14:textId="70430B3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양식은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웹페이지에서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EC5A369" w14:textId="77777777" w:rsidR="002835E2" w:rsidRPr="00DD4E3F" w:rsidRDefault="002835E2" w:rsidP="006D42F2">
      <w:pPr>
        <w:pStyle w:val="BodyText"/>
        <w:widowControl/>
        <w:spacing w:before="208"/>
        <w:rPr>
          <w:rFonts w:eastAsia="Noto Serif KR" w:hint="eastAsia"/>
          <w:lang w:eastAsia="ko-KR"/>
        </w:rPr>
      </w:pPr>
    </w:p>
    <w:p w14:paraId="0F1ABFCD" w14:textId="501AFB84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72" w:name="_Toc183157395"/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상태에서의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</w:t>
      </w:r>
      <w:bookmarkEnd w:id="72"/>
    </w:p>
    <w:p w14:paraId="103CC7FC" w14:textId="0FA28FE7" w:rsidR="002835E2" w:rsidRPr="00DD4E3F" w:rsidRDefault="002835E2" w:rsidP="006D42F2">
      <w:pPr>
        <w:pStyle w:val="BodyText"/>
        <w:widowControl/>
        <w:spacing w:before="7"/>
        <w:rPr>
          <w:rFonts w:ascii="Arial" w:eastAsia="Noto Serif KR" w:hint="eastAsia"/>
          <w:b/>
          <w:sz w:val="17"/>
          <w:lang w:eastAsia="ko-KR"/>
        </w:rPr>
      </w:pPr>
    </w:p>
    <w:p w14:paraId="32F6CE94" w14:textId="77777777" w:rsidR="00A47C5E" w:rsidRPr="00DD4E3F" w:rsidRDefault="00A47C5E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5"/>
        <w:ind w:left="139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상황을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제외하고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다르게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합의하지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해결될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때까지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동일한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서비스를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계속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06D0BDFB" w14:textId="372CEB02" w:rsidR="002835E2" w:rsidRPr="00DD4E3F" w:rsidRDefault="002835E2" w:rsidP="006D42F2">
      <w:pPr>
        <w:pStyle w:val="BodyText"/>
        <w:widowControl/>
        <w:spacing w:before="177"/>
        <w:rPr>
          <w:rFonts w:ascii="Arial" w:eastAsia="Noto Serif KR" w:hint="eastAsia"/>
          <w:b/>
          <w:lang w:eastAsia="ko-KR"/>
        </w:rPr>
      </w:pPr>
    </w:p>
    <w:p w14:paraId="1114F8D7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장애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아동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징계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절차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부분을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제외하고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상대방에게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전달된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과정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동안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그리고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VDOE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달리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공정한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기다리는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동안에는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현재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유지되어야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C9AFB7D" w14:textId="77777777" w:rsidR="002835E2" w:rsidRPr="00DD4E3F" w:rsidRDefault="002835E2" w:rsidP="006D42F2">
      <w:pPr>
        <w:pStyle w:val="BodyText"/>
        <w:widowControl/>
        <w:spacing w:before="121"/>
        <w:rPr>
          <w:rFonts w:eastAsia="Noto Serif KR" w:hint="eastAsia"/>
          <w:lang w:eastAsia="ko-KR"/>
        </w:rPr>
      </w:pPr>
    </w:p>
    <w:p w14:paraId="10AECAC5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공립학교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최초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입학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완료될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때까지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공립학교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78AD2CA" w14:textId="77777777" w:rsidR="002835E2" w:rsidRDefault="002835E2" w:rsidP="006D42F2">
      <w:pPr>
        <w:widowControl/>
        <w:jc w:val="both"/>
        <w:rPr>
          <w:rFonts w:eastAsia="Noto Serif KR" w:hint="eastAsia"/>
          <w:lang w:eastAsia="ko-KR"/>
        </w:rPr>
      </w:pPr>
    </w:p>
    <w:p w14:paraId="1BA39F5B" w14:textId="77777777" w:rsidR="002835E2" w:rsidRPr="00DD4E3F" w:rsidRDefault="00664C74" w:rsidP="006D42F2">
      <w:pPr>
        <w:pStyle w:val="BodyText"/>
        <w:widowControl/>
        <w:spacing w:before="7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 xml:space="preserve">IDEA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C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받다가</w:t>
      </w:r>
      <w:r w:rsidRPr="00DD4E3F">
        <w:rPr>
          <w:rFonts w:eastAsia="Noto Serif KR" w:hAnsi="SimSun" w:hint="eastAsia"/>
          <w:lang w:eastAsia="ko-KR"/>
        </w:rPr>
        <w:t xml:space="preserve"> IDEA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</w:t>
      </w:r>
      <w:r w:rsidRPr="00DD4E3F">
        <w:rPr>
          <w:rFonts w:eastAsia="Noto Serif KR" w:hAnsi="SimSun" w:hint="eastAsia"/>
          <w:lang w:eastAsia="ko-KR"/>
        </w:rPr>
        <w:t>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3</w:t>
      </w:r>
      <w:r w:rsidRPr="00DD4E3F">
        <w:rPr>
          <w:rFonts w:eastAsia="Noto Serif KR" w:hAnsi="SimSun" w:hint="eastAsia"/>
          <w:lang w:eastAsia="ko-KR"/>
        </w:rPr>
        <w:t>세가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되어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C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IDEA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C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F252645" w14:textId="100DE0EA" w:rsidR="002835E2" w:rsidRPr="00DD4E3F" w:rsidRDefault="00664C74" w:rsidP="006D42F2">
      <w:pPr>
        <w:pStyle w:val="BodyText"/>
        <w:widowControl/>
        <w:spacing w:before="12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IDEA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판명되고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처음으로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법적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결과가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나올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때까지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분쟁이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lastRenderedPageBreak/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C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영유아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IDEA </w:t>
      </w:r>
      <w:r w:rsidRPr="00DD4E3F">
        <w:rPr>
          <w:rFonts w:eastAsia="Noto Serif KR" w:hAnsi="SimSun" w:hint="eastAsia"/>
          <w:lang w:eastAsia="ko-KR"/>
        </w:rPr>
        <w:t>섹션입니다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버지니아에서는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 </w:t>
      </w:r>
      <w:r w:rsidRPr="00DD4E3F">
        <w:rPr>
          <w:rFonts w:eastAsia="Noto Serif KR" w:hAnsi="SimSun" w:hint="eastAsia"/>
          <w:lang w:eastAsia="ko-KR"/>
        </w:rPr>
        <w:t>서비스에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자격은</w:t>
      </w:r>
      <w:r w:rsidRPr="00DD4E3F">
        <w:rPr>
          <w:rFonts w:eastAsia="Noto Serif KR" w:hAnsi="SimSun" w:hint="eastAsia"/>
          <w:lang w:eastAsia="ko-KR"/>
        </w:rPr>
        <w:t xml:space="preserve"> 2</w:t>
      </w:r>
      <w:r w:rsidRPr="00DD4E3F">
        <w:rPr>
          <w:rFonts w:eastAsia="Noto Serif KR" w:hAnsi="SimSun" w:hint="eastAsia"/>
          <w:lang w:eastAsia="ko-KR"/>
        </w:rPr>
        <w:t>세에서</w:t>
      </w:r>
      <w:r w:rsidRPr="00DD4E3F">
        <w:rPr>
          <w:rFonts w:eastAsia="Noto Serif KR" w:hAnsi="SimSun" w:hint="eastAsia"/>
          <w:lang w:eastAsia="ko-KR"/>
        </w:rPr>
        <w:t xml:space="preserve"> 21</w:t>
      </w:r>
      <w:r w:rsidRPr="00DD4E3F">
        <w:rPr>
          <w:rFonts w:eastAsia="Noto Serif KR" w:hAnsi="SimSun" w:hint="eastAsia"/>
          <w:lang w:eastAsia="ko-KR"/>
        </w:rPr>
        <w:t>세까지의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연령에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F3A1874" w14:textId="10E65302" w:rsidR="002835E2" w:rsidRPr="00DD4E3F" w:rsidRDefault="002835E2" w:rsidP="006D42F2">
      <w:pPr>
        <w:pStyle w:val="BodyText"/>
        <w:widowControl/>
        <w:spacing w:before="208"/>
        <w:rPr>
          <w:rFonts w:eastAsia="Noto Serif KR" w:hint="eastAsia"/>
          <w:lang w:eastAsia="ko-KR"/>
        </w:rPr>
      </w:pPr>
    </w:p>
    <w:bookmarkStart w:id="73" w:name="_Toc183157396"/>
    <w:p w14:paraId="72C90FDA" w14:textId="3A6488AE" w:rsidR="002835E2" w:rsidRPr="00DD4E3F" w:rsidRDefault="00A47C5E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7C5B8B4" wp14:editId="478701E6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5982970" cy="36830"/>
                <wp:effectExtent l="0" t="0" r="0" b="1270"/>
                <wp:wrapTopAndBottom/>
                <wp:docPr id="60" name="Graphic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36830">
                              <a:moveTo>
                                <a:pt x="5982589" y="0"/>
                              </a:moveTo>
                              <a:lnTo>
                                <a:pt x="0" y="0"/>
                              </a:lnTo>
                              <a:lnTo>
                                <a:pt x="0" y="36575"/>
                              </a:lnTo>
                              <a:lnTo>
                                <a:pt x="5982589" y="36575"/>
                              </a:lnTo>
                              <a:lnTo>
                                <a:pt x="5982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w="http://schemas.openxmlformats.org/wordprocessingml/2006/main">
              <v:shape xmlns:o="urn:schemas-microsoft-com:office:office" xmlns:v="urn:schemas-microsoft-com:vml" xmlns:w14="http://schemas.microsoft.com/office/word/2010/wordml" w14:anchorId="4FF2E5A4" id="Graphic 60" o:spid="_x0000_s1026" alt="&quot;&quot;" style="position:absolute;margin-left:0;margin-top:20.1pt;width:471.1pt;height:2.9pt;z-index:-1569945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598297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" path="m5982589,l,,,36575r5982589,l5982589,xe" fillcolor="black" stroked="f">
                <v:path arrowok="t"/>
                <w10:wrap xmlns:w10="urn:schemas-microsoft-com:office:word" type="topAndBottom" anchorx="margin"/>
              </v:shape>
            </w:pict>
          </mc:Fallback>
        </mc:AlternateContent>
      </w:r>
      <w:r w:rsidR="00664C74" w:rsidRPr="00DD4E3F">
        <w:rPr>
          <w:rFonts w:eastAsia="Noto Serif KR" w:hAnsi="SimSun" w:hint="eastAsia"/>
          <w:lang w:eastAsia="ko-KR"/>
        </w:rPr>
        <w:t>해결</w:t>
      </w:r>
      <w:r w:rsidR="00664C74" w:rsidRPr="00DD4E3F">
        <w:rPr>
          <w:rFonts w:eastAsia="Noto Serif KR" w:hAnsi="SimSun" w:hint="eastAsia"/>
          <w:lang w:eastAsia="ko-KR"/>
        </w:rPr>
        <w:t xml:space="preserve"> </w:t>
      </w:r>
      <w:r w:rsidR="00664C74" w:rsidRPr="00DD4E3F">
        <w:rPr>
          <w:rFonts w:eastAsia="Noto Serif KR" w:hAnsi="SimSun" w:hint="eastAsia"/>
          <w:lang w:eastAsia="ko-KR"/>
        </w:rPr>
        <w:t>절차</w:t>
      </w:r>
      <w:bookmarkEnd w:id="73"/>
    </w:p>
    <w:p w14:paraId="267205D3" w14:textId="77777777" w:rsidR="002835E2" w:rsidRPr="00DD4E3F" w:rsidRDefault="002835E2" w:rsidP="006D42F2">
      <w:pPr>
        <w:pStyle w:val="BodyText"/>
        <w:widowControl/>
        <w:spacing w:before="3"/>
        <w:rPr>
          <w:rFonts w:ascii="Arial" w:eastAsia="Noto Serif KR" w:hint="eastAsia"/>
          <w:b/>
          <w:sz w:val="17"/>
          <w:lang w:eastAsia="ko-KR"/>
        </w:rPr>
      </w:pPr>
    </w:p>
    <w:p w14:paraId="3F455005" w14:textId="77777777" w:rsidR="00A47C5E" w:rsidRPr="00DD4E3F" w:rsidRDefault="00A47C5E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5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청문이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열리기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전에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교직원과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만나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사건의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사안을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논의하고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우려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사항을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해결할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그러나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모두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해결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회의를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원하지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않는다고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조정을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이용하는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7F562B38" w14:textId="77777777" w:rsidR="002835E2" w:rsidRPr="00DD4E3F" w:rsidRDefault="002835E2" w:rsidP="006D42F2">
      <w:pPr>
        <w:pStyle w:val="BodyText"/>
        <w:widowControl/>
        <w:spacing w:before="224"/>
        <w:rPr>
          <w:rFonts w:ascii="Arial" w:eastAsia="Noto Serif KR" w:hint="eastAsia"/>
          <w:b/>
          <w:lang w:eastAsia="ko-KR"/>
        </w:rPr>
      </w:pPr>
    </w:p>
    <w:p w14:paraId="27C4ECB2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74" w:name="_Toc183157397"/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</w:t>
      </w:r>
      <w:bookmarkEnd w:id="74"/>
    </w:p>
    <w:p w14:paraId="48B92B20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15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그리고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심리가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사실을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구체적으로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구성원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개별화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</w:t>
      </w:r>
      <w:r w:rsidRPr="00DD4E3F">
        <w:rPr>
          <w:rFonts w:eastAsia="Noto Serif KR" w:hAnsi="SimSun" w:hint="eastAsia"/>
          <w:lang w:eastAsia="ko-KR"/>
        </w:rPr>
        <w:t xml:space="preserve">(IEP) </w:t>
      </w:r>
      <w:r w:rsidRPr="00DD4E3F">
        <w:rPr>
          <w:rFonts w:eastAsia="Noto Serif KR" w:hAnsi="SimSun" w:hint="eastAsia"/>
          <w:lang w:eastAsia="ko-KR"/>
        </w:rPr>
        <w:t>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구성원이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참여하는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소집해야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회의에는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2B848E4" w14:textId="77777777" w:rsidR="002835E2" w:rsidRPr="00DD4E3F" w:rsidRDefault="00664C74" w:rsidP="006D42F2">
      <w:pPr>
        <w:pStyle w:val="ListParagraph"/>
        <w:widowControl/>
        <w:numPr>
          <w:ilvl w:val="0"/>
          <w:numId w:val="28"/>
        </w:numPr>
        <w:tabs>
          <w:tab w:val="left" w:pos="861"/>
        </w:tabs>
        <w:spacing w:before="120"/>
        <w:ind w:left="864" w:hanging="360"/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대신하여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권한을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대표를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bCs/>
          <w:sz w:val="24"/>
          <w:lang w:eastAsia="ko-KR"/>
        </w:rPr>
        <w:t>그리고</w:t>
      </w:r>
    </w:p>
    <w:p w14:paraId="72D0F345" w14:textId="77777777" w:rsidR="002835E2" w:rsidRPr="00DD4E3F" w:rsidRDefault="00664C74" w:rsidP="006D42F2">
      <w:pPr>
        <w:pStyle w:val="ListParagraph"/>
        <w:widowControl/>
        <w:numPr>
          <w:ilvl w:val="0"/>
          <w:numId w:val="28"/>
        </w:numPr>
        <w:tabs>
          <w:tab w:val="left" w:pos="861"/>
        </w:tabs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변호사를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동반하지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변호사가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551190DC" w14:textId="77777777" w:rsidR="002835E2" w:rsidRPr="00DD4E3F" w:rsidRDefault="00664C74" w:rsidP="006D42F2">
      <w:pPr>
        <w:pStyle w:val="BodyText"/>
        <w:widowControl/>
        <w:spacing w:before="267"/>
        <w:ind w:left="140"/>
        <w:jc w:val="both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회의의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목적은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근거가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사실에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논의하여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분쟁을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갖도록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것입니다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DEF1CF8" w14:textId="77777777" w:rsidR="002835E2" w:rsidRPr="00DD4E3F" w:rsidRDefault="00664C74" w:rsidP="006D42F2">
      <w:pPr>
        <w:pStyle w:val="BodyText"/>
        <w:widowControl/>
        <w:spacing w:before="274"/>
        <w:ind w:left="14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9370FC9" w14:textId="77777777" w:rsidR="002835E2" w:rsidRPr="00DD4E3F" w:rsidRDefault="00664C74" w:rsidP="006D42F2">
      <w:pPr>
        <w:pStyle w:val="ListParagraph"/>
        <w:widowControl/>
        <w:numPr>
          <w:ilvl w:val="0"/>
          <w:numId w:val="27"/>
        </w:numPr>
        <w:tabs>
          <w:tab w:val="left" w:pos="860"/>
        </w:tabs>
        <w:spacing w:before="123"/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포기하는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50658CFA" w14:textId="77777777" w:rsidR="002835E2" w:rsidRPr="00DD4E3F" w:rsidRDefault="00664C74" w:rsidP="006D42F2">
      <w:pPr>
        <w:pStyle w:val="ListParagraph"/>
        <w:widowControl/>
        <w:numPr>
          <w:ilvl w:val="0"/>
          <w:numId w:val="27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조정</w:t>
      </w:r>
      <w:r w:rsidRPr="00DD4E3F">
        <w:rPr>
          <w:rFonts w:eastAsia="Noto Serif KR" w:hAnsi="SimSun" w:hint="eastAsia"/>
          <w:sz w:val="24"/>
          <w:lang w:eastAsia="ko-KR"/>
        </w:rPr>
        <w:t>이라는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제목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바에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이용하는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1C637E27" w14:textId="77777777" w:rsidR="00A47C5E" w:rsidRPr="00DD4E3F" w:rsidRDefault="00A47C5E" w:rsidP="006D42F2">
      <w:pPr>
        <w:widowControl/>
        <w:rPr>
          <w:rFonts w:eastAsia="Noto Serif KR" w:hint="eastAsia"/>
          <w:lang w:eastAsia="ko-KR"/>
        </w:rPr>
      </w:pPr>
    </w:p>
    <w:p w14:paraId="62DE2F81" w14:textId="70F905E1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75" w:name="_Toc183157398"/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bookmarkEnd w:id="75"/>
    </w:p>
    <w:p w14:paraId="00D15C28" w14:textId="77777777" w:rsidR="002835E2" w:rsidRPr="007F7FC0" w:rsidRDefault="00664C74" w:rsidP="006D42F2">
      <w:pPr>
        <w:pStyle w:val="BodyText"/>
        <w:widowControl/>
        <w:spacing w:before="113"/>
        <w:rPr>
          <w:rFonts w:eastAsia="Noto Serif KR" w:hint="eastAsia"/>
          <w:spacing w:val="-6"/>
          <w:lang w:eastAsia="ko-KR"/>
        </w:rPr>
      </w:pPr>
      <w:r w:rsidRPr="007F7FC0">
        <w:rPr>
          <w:rFonts w:eastAsia="Noto Serif KR" w:hAnsi="SimSun" w:hint="eastAsia"/>
          <w:spacing w:val="-6"/>
          <w:lang w:eastAsia="ko-KR"/>
        </w:rPr>
        <w:t>교육청이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적법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절차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신청을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접수한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날로부터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역일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기준</w:t>
      </w:r>
      <w:r w:rsidRPr="007F7FC0">
        <w:rPr>
          <w:rFonts w:eastAsia="Noto Serif KR" w:hAnsi="SimSun" w:hint="eastAsia"/>
          <w:spacing w:val="-6"/>
          <w:lang w:eastAsia="ko-KR"/>
        </w:rPr>
        <w:t xml:space="preserve"> 30</w:t>
      </w:r>
      <w:r w:rsidRPr="007F7FC0">
        <w:rPr>
          <w:rFonts w:eastAsia="Noto Serif KR" w:hAnsi="SimSun" w:hint="eastAsia"/>
          <w:spacing w:val="-6"/>
          <w:lang w:eastAsia="ko-KR"/>
        </w:rPr>
        <w:t>일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이내에</w:t>
      </w:r>
      <w:r w:rsidRPr="007F7FC0">
        <w:rPr>
          <w:rFonts w:eastAsia="Noto Serif KR" w:hAnsi="SimSun" w:hint="eastAsia"/>
          <w:spacing w:val="-6"/>
          <w:lang w:eastAsia="ko-KR"/>
        </w:rPr>
        <w:t>(</w:t>
      </w:r>
      <w:r w:rsidRPr="007F7FC0">
        <w:rPr>
          <w:rFonts w:eastAsia="Noto Serif KR" w:hAnsi="SimSun" w:hint="eastAsia"/>
          <w:spacing w:val="-6"/>
          <w:lang w:eastAsia="ko-KR"/>
        </w:rPr>
        <w:t>해결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절차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기간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동안</w:t>
      </w:r>
      <w:r w:rsidRPr="007F7FC0">
        <w:rPr>
          <w:rFonts w:eastAsia="Noto Serif KR" w:hAnsi="SimSun" w:hint="eastAsia"/>
          <w:spacing w:val="-6"/>
          <w:lang w:eastAsia="ko-KR"/>
        </w:rPr>
        <w:t xml:space="preserve">) </w:t>
      </w:r>
      <w:r w:rsidRPr="007F7FC0">
        <w:rPr>
          <w:rFonts w:eastAsia="Noto Serif KR" w:hAnsi="SimSun" w:hint="eastAsia"/>
          <w:spacing w:val="-6"/>
          <w:lang w:eastAsia="ko-KR"/>
        </w:rPr>
        <w:t>귀하가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만족할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만한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수준으로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적법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절차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신청을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해결하지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않은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경우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적법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절차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청문이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열릴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수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있습니다</w:t>
      </w:r>
      <w:r w:rsidRPr="007F7FC0">
        <w:rPr>
          <w:rFonts w:eastAsia="Noto Serif KR" w:hAnsi="SimSun" w:hint="eastAsia"/>
          <w:spacing w:val="-6"/>
          <w:lang w:eastAsia="ko-KR"/>
        </w:rPr>
        <w:t>.</w:t>
      </w:r>
    </w:p>
    <w:p w14:paraId="2D86939C" w14:textId="77777777" w:rsidR="002835E2" w:rsidRDefault="002835E2" w:rsidP="006D42F2">
      <w:pPr>
        <w:widowControl/>
        <w:rPr>
          <w:rFonts w:eastAsia="Noto Serif KR" w:hint="eastAsia"/>
          <w:lang w:eastAsia="ko-KR"/>
        </w:rPr>
      </w:pPr>
    </w:p>
    <w:p w14:paraId="10070A9C" w14:textId="01B5FD2C" w:rsidR="002835E2" w:rsidRPr="007F7FC0" w:rsidRDefault="00664C74" w:rsidP="006D42F2">
      <w:pPr>
        <w:pStyle w:val="BodyText"/>
        <w:widowControl/>
        <w:spacing w:before="72"/>
        <w:rPr>
          <w:rFonts w:eastAsia="Noto Serif KR" w:hint="eastAsia"/>
          <w:spacing w:val="-6"/>
          <w:lang w:eastAsia="ko-KR"/>
        </w:rPr>
      </w:pPr>
      <w:r w:rsidRPr="007F7FC0">
        <w:rPr>
          <w:rFonts w:eastAsia="Noto Serif KR" w:hAnsi="SimSun" w:hint="eastAsia"/>
          <w:spacing w:val="-6"/>
          <w:lang w:eastAsia="ko-KR"/>
        </w:rPr>
        <w:t>최종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적법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절차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결정을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내리기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위한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역일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기준</w:t>
      </w:r>
      <w:r w:rsidRPr="007F7FC0">
        <w:rPr>
          <w:rFonts w:eastAsia="Noto Serif KR" w:hAnsi="SimSun" w:hint="eastAsia"/>
          <w:spacing w:val="-6"/>
          <w:lang w:eastAsia="ko-KR"/>
        </w:rPr>
        <w:t xml:space="preserve"> 45</w:t>
      </w:r>
      <w:r w:rsidRPr="007F7FC0">
        <w:rPr>
          <w:rFonts w:eastAsia="Noto Serif KR" w:hAnsi="SimSun" w:hint="eastAsia"/>
          <w:spacing w:val="-6"/>
          <w:lang w:eastAsia="ko-KR"/>
        </w:rPr>
        <w:t>일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일정은</w:t>
      </w:r>
      <w:r w:rsidRPr="007F7FC0">
        <w:rPr>
          <w:rFonts w:eastAsia="Noto Serif KR" w:hAnsi="SimSun" w:hint="eastAsia"/>
          <w:spacing w:val="-6"/>
          <w:lang w:eastAsia="ko-KR"/>
        </w:rPr>
        <w:t xml:space="preserve"> 30</w:t>
      </w:r>
      <w:r w:rsidRPr="007F7FC0">
        <w:rPr>
          <w:rFonts w:eastAsia="Noto Serif KR" w:hAnsi="SimSun" w:hint="eastAsia"/>
          <w:spacing w:val="-6"/>
          <w:lang w:eastAsia="ko-KR"/>
        </w:rPr>
        <w:t>일의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해결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기간이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만료되는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시점부터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시작되며</w:t>
      </w:r>
      <w:r w:rsidRPr="007F7FC0">
        <w:rPr>
          <w:rFonts w:eastAsia="Noto Serif KR" w:hAnsi="SimSun" w:hint="eastAsia"/>
          <w:spacing w:val="-6"/>
          <w:lang w:eastAsia="ko-KR"/>
        </w:rPr>
        <w:t xml:space="preserve">, </w:t>
      </w:r>
      <w:r w:rsidRPr="007F7FC0">
        <w:rPr>
          <w:rFonts w:eastAsia="Noto Serif KR" w:hAnsi="SimSun" w:hint="eastAsia"/>
          <w:spacing w:val="-6"/>
          <w:lang w:eastAsia="ko-KR"/>
        </w:rPr>
        <w:t>아래에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설명된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대로</w:t>
      </w:r>
      <w:r w:rsidRPr="007F7FC0">
        <w:rPr>
          <w:rFonts w:eastAsia="Noto Serif KR" w:hAnsi="SimSun" w:hint="eastAsia"/>
          <w:spacing w:val="-6"/>
          <w:lang w:eastAsia="ko-KR"/>
        </w:rPr>
        <w:t xml:space="preserve"> 30</w:t>
      </w:r>
      <w:r w:rsidRPr="007F7FC0">
        <w:rPr>
          <w:rFonts w:eastAsia="Noto Serif KR" w:hAnsi="SimSun" w:hint="eastAsia"/>
          <w:spacing w:val="-6"/>
          <w:lang w:eastAsia="ko-KR"/>
        </w:rPr>
        <w:t>일의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해결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기간에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대한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조정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시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특정한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예외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사항이</w:t>
      </w:r>
      <w:r w:rsidRPr="007F7FC0">
        <w:rPr>
          <w:rFonts w:eastAsia="Noto Serif KR" w:hAnsi="SimSun" w:hint="eastAsia"/>
          <w:spacing w:val="-6"/>
          <w:lang w:eastAsia="ko-KR"/>
        </w:rPr>
        <w:t xml:space="preserve"> </w:t>
      </w:r>
      <w:r w:rsidRPr="007F7FC0">
        <w:rPr>
          <w:rFonts w:eastAsia="Noto Serif KR" w:hAnsi="SimSun" w:hint="eastAsia"/>
          <w:spacing w:val="-6"/>
          <w:lang w:eastAsia="ko-KR"/>
        </w:rPr>
        <w:t>있습니다</w:t>
      </w:r>
      <w:r w:rsidRPr="007F7FC0">
        <w:rPr>
          <w:rFonts w:eastAsia="Noto Serif KR" w:hAnsi="SimSun" w:hint="eastAsia"/>
          <w:spacing w:val="-6"/>
          <w:lang w:eastAsia="ko-KR"/>
        </w:rPr>
        <w:t>.</w:t>
      </w:r>
    </w:p>
    <w:p w14:paraId="792EC73A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129E03FE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포기하거나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이용하기로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제외하고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참여하지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참여에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때까지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지연됩니다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30BEDEE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0BB3A851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노력을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기울이고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그러한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노력을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후에도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참여시킬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30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끝날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기각하도록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노력에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문서에는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시간과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마련하기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기록이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64CF1A3" w14:textId="77777777" w:rsidR="002835E2" w:rsidRPr="00DD4E3F" w:rsidRDefault="00664C74" w:rsidP="006D42F2">
      <w:pPr>
        <w:pStyle w:val="ListParagraph"/>
        <w:widowControl/>
        <w:numPr>
          <w:ilvl w:val="0"/>
          <w:numId w:val="26"/>
        </w:numPr>
        <w:tabs>
          <w:tab w:val="left" w:pos="500"/>
        </w:tabs>
        <w:spacing w:before="275"/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전화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자세한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통화의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결과</w:t>
      </w:r>
    </w:p>
    <w:p w14:paraId="50DEB542" w14:textId="77777777" w:rsidR="002835E2" w:rsidRPr="00DD4E3F" w:rsidRDefault="00664C74" w:rsidP="006D42F2">
      <w:pPr>
        <w:pStyle w:val="ListParagraph"/>
        <w:widowControl/>
        <w:numPr>
          <w:ilvl w:val="0"/>
          <w:numId w:val="26"/>
        </w:numPr>
        <w:tabs>
          <w:tab w:val="left" w:pos="500"/>
        </w:tabs>
        <w:spacing w:before="121"/>
        <w:ind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사본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응답을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응답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</w:p>
    <w:p w14:paraId="0ADC83EA" w14:textId="77777777" w:rsidR="002835E2" w:rsidRPr="00DD4E3F" w:rsidRDefault="00664C74" w:rsidP="007F7FC0">
      <w:pPr>
        <w:pStyle w:val="ListParagraph"/>
        <w:widowControl/>
        <w:numPr>
          <w:ilvl w:val="0"/>
          <w:numId w:val="26"/>
        </w:numPr>
        <w:tabs>
          <w:tab w:val="left" w:pos="500"/>
        </w:tabs>
        <w:spacing w:before="12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직장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방문에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자세한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결과</w:t>
      </w:r>
    </w:p>
    <w:p w14:paraId="48BD60CE" w14:textId="77777777" w:rsidR="002835E2" w:rsidRPr="00DD4E3F" w:rsidRDefault="00664C74" w:rsidP="006D42F2">
      <w:pPr>
        <w:pStyle w:val="BodyText"/>
        <w:widowControl/>
        <w:spacing w:before="27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15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개최하지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b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참여하지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45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시작되도록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명령할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54424CB" w14:textId="77777777" w:rsidR="00A47C5E" w:rsidRPr="00DD4E3F" w:rsidRDefault="00A47C5E" w:rsidP="006D42F2">
      <w:pPr>
        <w:widowControl/>
        <w:rPr>
          <w:rFonts w:eastAsia="Noto Serif KR" w:hint="eastAsia"/>
          <w:lang w:eastAsia="ko-KR"/>
        </w:rPr>
      </w:pPr>
    </w:p>
    <w:p w14:paraId="24378C8A" w14:textId="1EFC0478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76" w:name="_Toc183157399"/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30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조정</w:t>
      </w:r>
      <w:bookmarkEnd w:id="76"/>
    </w:p>
    <w:p w14:paraId="02174B79" w14:textId="77777777" w:rsidR="002835E2" w:rsidRPr="00DD4E3F" w:rsidRDefault="00664C74" w:rsidP="006D42F2">
      <w:pPr>
        <w:pStyle w:val="BodyText"/>
        <w:widowControl/>
        <w:spacing w:before="117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포기하는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합의하면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45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2B7236B" w14:textId="77777777" w:rsidR="002835E2" w:rsidRPr="00DD4E3F" w:rsidRDefault="00664C74" w:rsidP="006D42F2">
      <w:pPr>
        <w:pStyle w:val="BodyText"/>
        <w:widowControl/>
        <w:spacing w:before="2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30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끝나기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없다는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45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시작됩니다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6D69E22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027D5C2A" w14:textId="77777777" w:rsidR="002835E2" w:rsidRPr="005A457B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5A457B">
        <w:rPr>
          <w:rFonts w:eastAsia="Noto Serif KR" w:hAnsi="SimSun" w:hint="eastAsia"/>
          <w:lang w:eastAsia="ko-KR"/>
        </w:rPr>
        <w:t>귀하와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교육청이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조정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절차를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이용하는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데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동의하는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경우</w:t>
      </w:r>
      <w:r w:rsidRPr="005A457B">
        <w:rPr>
          <w:rFonts w:eastAsia="Noto Serif KR" w:hAnsi="SimSun" w:hint="eastAsia"/>
          <w:lang w:eastAsia="ko-KR"/>
        </w:rPr>
        <w:t xml:space="preserve">, </w:t>
      </w:r>
      <w:r w:rsidRPr="005A457B">
        <w:rPr>
          <w:rFonts w:eastAsia="Noto Serif KR" w:hAnsi="SimSun" w:hint="eastAsia"/>
          <w:lang w:eastAsia="ko-KR"/>
        </w:rPr>
        <w:t>역일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기준</w:t>
      </w:r>
      <w:r w:rsidRPr="005A457B">
        <w:rPr>
          <w:rFonts w:eastAsia="Noto Serif KR" w:hAnsi="SimSun" w:hint="eastAsia"/>
          <w:lang w:eastAsia="ko-KR"/>
        </w:rPr>
        <w:t xml:space="preserve"> 30</w:t>
      </w:r>
      <w:r w:rsidRPr="005A457B">
        <w:rPr>
          <w:rFonts w:eastAsia="Noto Serif KR" w:hAnsi="SimSun" w:hint="eastAsia"/>
          <w:lang w:eastAsia="ko-KR"/>
        </w:rPr>
        <w:t>일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해결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기간이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끝날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때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양측은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합의에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도달할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때까지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조정을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계속하기로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서면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합의할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수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있습니다</w:t>
      </w:r>
      <w:r w:rsidRPr="005A457B">
        <w:rPr>
          <w:rFonts w:eastAsia="Noto Serif KR" w:hAnsi="SimSun" w:hint="eastAsia"/>
          <w:lang w:eastAsia="ko-KR"/>
        </w:rPr>
        <w:t xml:space="preserve">. </w:t>
      </w:r>
      <w:r w:rsidRPr="005A457B">
        <w:rPr>
          <w:rFonts w:eastAsia="Noto Serif KR" w:hAnsi="SimSun" w:hint="eastAsia"/>
          <w:lang w:eastAsia="ko-KR"/>
        </w:rPr>
        <w:t>그러나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귀하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lastRenderedPageBreak/>
        <w:t>또는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교육청이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조정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과정을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중단하는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경우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그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다음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날부터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적법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절차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청문의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역일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기준</w:t>
      </w:r>
      <w:r w:rsidRPr="005A457B">
        <w:rPr>
          <w:rFonts w:eastAsia="Noto Serif KR" w:hAnsi="SimSun" w:hint="eastAsia"/>
          <w:lang w:eastAsia="ko-KR"/>
        </w:rPr>
        <w:t xml:space="preserve"> 45</w:t>
      </w:r>
      <w:r w:rsidRPr="005A457B">
        <w:rPr>
          <w:rFonts w:eastAsia="Noto Serif KR" w:hAnsi="SimSun" w:hint="eastAsia"/>
          <w:lang w:eastAsia="ko-KR"/>
        </w:rPr>
        <w:t>일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일정이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시작됩니다</w:t>
      </w:r>
      <w:r w:rsidRPr="005A457B">
        <w:rPr>
          <w:rFonts w:eastAsia="Noto Serif KR" w:hAnsi="SimSun" w:hint="eastAsia"/>
          <w:lang w:eastAsia="ko-KR"/>
        </w:rPr>
        <w:t>.</w:t>
      </w:r>
    </w:p>
    <w:p w14:paraId="1CF5B08C" w14:textId="77777777" w:rsidR="00A47C5E" w:rsidRPr="00DD4E3F" w:rsidRDefault="00A47C5E" w:rsidP="006D42F2">
      <w:pPr>
        <w:widowControl/>
        <w:rPr>
          <w:rFonts w:eastAsia="Noto Serif KR" w:hint="eastAsia"/>
          <w:lang w:eastAsia="ko-KR"/>
        </w:rPr>
      </w:pPr>
    </w:p>
    <w:p w14:paraId="1E457A9F" w14:textId="7FDEAF3D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77" w:name="_Toc183157400"/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화해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합의서</w:t>
      </w:r>
      <w:bookmarkEnd w:id="77"/>
    </w:p>
    <w:p w14:paraId="6A7DE48D" w14:textId="77777777" w:rsidR="002835E2" w:rsidRPr="00DD4E3F" w:rsidRDefault="00664C74" w:rsidP="006D42F2">
      <w:pPr>
        <w:pStyle w:val="BodyText"/>
        <w:widowControl/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분쟁을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구속력이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체결해야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AB5EE4E" w14:textId="77777777" w:rsidR="002835E2" w:rsidRPr="00DD4E3F" w:rsidRDefault="00664C74" w:rsidP="006D42F2">
      <w:pPr>
        <w:pStyle w:val="ListParagraph"/>
        <w:widowControl/>
        <w:numPr>
          <w:ilvl w:val="0"/>
          <w:numId w:val="25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구속할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권한이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대표자가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서명함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3084148F" w14:textId="77777777" w:rsidR="002835E2" w:rsidRPr="00DD4E3F" w:rsidRDefault="00664C74" w:rsidP="006D42F2">
      <w:pPr>
        <w:pStyle w:val="ListParagraph"/>
        <w:widowControl/>
        <w:numPr>
          <w:ilvl w:val="0"/>
          <w:numId w:val="25"/>
        </w:numPr>
        <w:tabs>
          <w:tab w:val="left" w:pos="861"/>
        </w:tabs>
        <w:spacing w:before="3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관할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법원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이러한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유형의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사건을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심리할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권한이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법원</w:t>
      </w:r>
      <w:r w:rsidRPr="00DD4E3F">
        <w:rPr>
          <w:rFonts w:eastAsia="Noto Serif KR" w:hAnsi="SimSun" w:hint="eastAsia"/>
          <w:sz w:val="24"/>
          <w:lang w:eastAsia="ko-KR"/>
        </w:rPr>
        <w:t xml:space="preserve">)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연방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지방법원에서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시행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가능함</w:t>
      </w:r>
    </w:p>
    <w:p w14:paraId="6A5EF501" w14:textId="77777777" w:rsidR="002835E2" w:rsidRDefault="002835E2" w:rsidP="006D42F2">
      <w:pPr>
        <w:widowControl/>
        <w:rPr>
          <w:rFonts w:eastAsia="Noto Serif KR" w:hint="eastAsia"/>
          <w:sz w:val="24"/>
          <w:lang w:eastAsia="ko-KR"/>
        </w:rPr>
      </w:pPr>
    </w:p>
    <w:p w14:paraId="0F004B57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78" w:name="_Toc183157401"/>
      <w:r w:rsidRPr="00DD4E3F">
        <w:rPr>
          <w:rFonts w:eastAsia="Noto Serif KR" w:hAnsi="SimSun" w:hint="eastAsia"/>
          <w:lang w:eastAsia="ko-KR"/>
        </w:rPr>
        <w:t>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bookmarkEnd w:id="78"/>
    </w:p>
    <w:p w14:paraId="19570586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체결하는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어느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시점으로부터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운영일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기준</w:t>
      </w:r>
      <w:r w:rsidRPr="00DD4E3F">
        <w:rPr>
          <w:rFonts w:eastAsia="Noto Serif KR" w:hAnsi="SimSun" w:hint="eastAsia"/>
          <w:lang w:eastAsia="ko-KR"/>
        </w:rPr>
        <w:t xml:space="preserve"> 3</w:t>
      </w:r>
      <w:r w:rsidRPr="00DD4E3F">
        <w:rPr>
          <w:rFonts w:eastAsia="Noto Serif KR" w:hAnsi="SimSun" w:hint="eastAsia"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무효화할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A7BB302" w14:textId="1765CFC0" w:rsidR="002835E2" w:rsidRPr="00DD4E3F" w:rsidRDefault="002835E2" w:rsidP="006D42F2">
      <w:pPr>
        <w:pStyle w:val="BodyText"/>
        <w:widowControl/>
        <w:spacing w:before="210"/>
        <w:rPr>
          <w:rFonts w:eastAsia="Noto Serif KR" w:hint="eastAsia"/>
          <w:lang w:eastAsia="ko-KR"/>
        </w:rPr>
      </w:pPr>
    </w:p>
    <w:p w14:paraId="368F1896" w14:textId="3776DD05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79" w:name="_Toc183157402"/>
      <w:r w:rsidRPr="00DD4E3F">
        <w:rPr>
          <w:rFonts w:eastAsia="Noto Serif KR" w:hAnsi="SimSun" w:hint="eastAsia"/>
          <w:lang w:eastAsia="ko-KR"/>
        </w:rPr>
        <w:t>공정한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bookmarkEnd w:id="79"/>
    </w:p>
    <w:p w14:paraId="2AAF098F" w14:textId="0ADF4A13" w:rsidR="002835E2" w:rsidRPr="00DD4E3F" w:rsidRDefault="002835E2" w:rsidP="006D42F2">
      <w:pPr>
        <w:pStyle w:val="BodyText"/>
        <w:widowControl/>
        <w:spacing w:before="17"/>
        <w:rPr>
          <w:rFonts w:ascii="Arial" w:eastAsia="Noto Serif KR" w:hint="eastAsia"/>
          <w:b/>
          <w:sz w:val="20"/>
          <w:lang w:eastAsia="ko-KR"/>
        </w:rPr>
      </w:pPr>
    </w:p>
    <w:p w14:paraId="2A90C39F" w14:textId="77777777" w:rsidR="00210592" w:rsidRPr="005A457B" w:rsidRDefault="00210592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4"/>
        <w:rPr>
          <w:rFonts w:ascii="Arial" w:eastAsia="Noto Serif KR" w:hint="eastAsia"/>
          <w:b/>
          <w:color w:val="000000"/>
          <w:spacing w:val="-16"/>
          <w:sz w:val="24"/>
          <w:lang w:eastAsia="ko-KR"/>
        </w:rPr>
      </w:pP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귀하는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교육청이나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버지니아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교육부에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고용되지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않았으며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지식이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풍부한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청문관에게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적법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절차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청문을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받을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권리가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있습니다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.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귀하와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교육청은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적법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절차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청문에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대한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규칙과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일정을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준수해야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 xml:space="preserve"> 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합니다</w:t>
      </w:r>
      <w:r w:rsidRPr="005A457B">
        <w:rPr>
          <w:rFonts w:ascii="Arial" w:eastAsia="Noto Serif KR" w:hAnsi="SimSun" w:hint="eastAsia"/>
          <w:b/>
          <w:color w:val="000000"/>
          <w:spacing w:val="-16"/>
          <w:sz w:val="24"/>
          <w:lang w:eastAsia="ko-KR"/>
        </w:rPr>
        <w:t>.</w:t>
      </w:r>
    </w:p>
    <w:p w14:paraId="180E8F57" w14:textId="77777777" w:rsidR="002835E2" w:rsidRPr="00DD4E3F" w:rsidRDefault="002835E2" w:rsidP="006D42F2">
      <w:pPr>
        <w:pStyle w:val="BodyText"/>
        <w:widowControl/>
        <w:spacing w:before="74"/>
        <w:rPr>
          <w:rFonts w:ascii="Arial" w:eastAsia="Noto Serif KR" w:hint="eastAsia"/>
          <w:b/>
          <w:lang w:eastAsia="ko-KR"/>
        </w:rPr>
      </w:pPr>
    </w:p>
    <w:p w14:paraId="019DAEA9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80" w:name="_Toc183157403"/>
      <w:r w:rsidRPr="00DD4E3F">
        <w:rPr>
          <w:rFonts w:eastAsia="Noto Serif KR" w:hAnsi="SimSun" w:hint="eastAsia"/>
          <w:lang w:eastAsia="ko-KR"/>
        </w:rPr>
        <w:t>일반</w:t>
      </w:r>
      <w:bookmarkEnd w:id="80"/>
    </w:p>
    <w:p w14:paraId="194249C3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b/>
          <w:i/>
          <w:lang w:eastAsia="ko-KR"/>
        </w:rPr>
        <w:t>적법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절차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해결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섹션에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때마다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공정한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기회가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분쟁에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주어져야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FAEDCCA" w14:textId="77777777" w:rsidR="00210592" w:rsidRPr="00DD4E3F" w:rsidRDefault="00210592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</w:p>
    <w:p w14:paraId="1F147271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81" w:name="_Toc183157404"/>
      <w:r w:rsidRPr="00DD4E3F">
        <w:rPr>
          <w:rFonts w:eastAsia="Noto Serif KR" w:hAnsi="SimSun" w:hint="eastAsia"/>
          <w:lang w:eastAsia="ko-KR"/>
        </w:rPr>
        <w:t>공정한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</w:t>
      </w:r>
      <w:bookmarkEnd w:id="81"/>
    </w:p>
    <w:p w14:paraId="6E772BA8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최소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충족해야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CD2C2FA" w14:textId="77777777" w:rsidR="002835E2" w:rsidRPr="00DD4E3F" w:rsidRDefault="00664C74" w:rsidP="006D42F2">
      <w:pPr>
        <w:pStyle w:val="ListParagraph"/>
        <w:widowControl/>
        <w:numPr>
          <w:ilvl w:val="0"/>
          <w:numId w:val="24"/>
        </w:numPr>
        <w:tabs>
          <w:tab w:val="left" w:pos="861"/>
        </w:tabs>
        <w:spacing w:before="118"/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lastRenderedPageBreak/>
        <w:t xml:space="preserve">VDOE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돌봄에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관여하는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직원이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아니어야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그러나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역할을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공공기관으로부터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받는다는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이유만으로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직원이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되지는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C8EEB7A" w14:textId="77777777" w:rsidR="002835E2" w:rsidRPr="00DD4E3F" w:rsidRDefault="00664C74" w:rsidP="006D42F2">
      <w:pPr>
        <w:pStyle w:val="ListParagraph"/>
        <w:widowControl/>
        <w:numPr>
          <w:ilvl w:val="0"/>
          <w:numId w:val="24"/>
        </w:numPr>
        <w:tabs>
          <w:tab w:val="left" w:pos="861"/>
        </w:tabs>
        <w:spacing w:before="2"/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청문에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청문관의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객관성과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충돌하는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개인적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직업적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이해관계가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41EC8E7F" w14:textId="77777777" w:rsidR="002835E2" w:rsidRPr="00DD4E3F" w:rsidRDefault="00664C74" w:rsidP="006D42F2">
      <w:pPr>
        <w:pStyle w:val="ListParagraph"/>
        <w:widowControl/>
        <w:numPr>
          <w:ilvl w:val="0"/>
          <w:numId w:val="24"/>
        </w:numPr>
        <w:tabs>
          <w:tab w:val="left" w:pos="861"/>
        </w:tabs>
        <w:spacing w:before="1"/>
        <w:jc w:val="both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 xml:space="preserve">IDEA </w:t>
      </w:r>
      <w:r w:rsidRPr="00DD4E3F">
        <w:rPr>
          <w:rFonts w:eastAsia="Noto Serif KR" w:hAnsi="SimSun" w:hint="eastAsia"/>
          <w:sz w:val="24"/>
          <w:lang w:eastAsia="ko-KR"/>
        </w:rPr>
        <w:t>조항</w:t>
      </w:r>
      <w:r w:rsidRPr="00DD4E3F">
        <w:rPr>
          <w:rFonts w:eastAsia="Noto Serif KR" w:hAnsi="SimSun" w:hint="eastAsia"/>
          <w:sz w:val="24"/>
          <w:lang w:eastAsia="ko-KR"/>
        </w:rPr>
        <w:t>, IDEA</w:t>
      </w:r>
      <w:r w:rsidRPr="00DD4E3F">
        <w:rPr>
          <w:rFonts w:eastAsia="Noto Serif KR" w:hAnsi="SimSun" w:hint="eastAsia"/>
          <w:sz w:val="24"/>
          <w:lang w:eastAsia="ko-KR"/>
        </w:rPr>
        <w:t>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연방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규정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연방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법원의</w:t>
      </w:r>
      <w:r w:rsidRPr="00DD4E3F">
        <w:rPr>
          <w:rFonts w:eastAsia="Noto Serif KR" w:hAnsi="SimSun" w:hint="eastAsia"/>
          <w:sz w:val="24"/>
          <w:lang w:eastAsia="ko-KR"/>
        </w:rPr>
        <w:t xml:space="preserve"> IDEA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해석에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알고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2B237C9F" w14:textId="77777777" w:rsidR="002835E2" w:rsidRPr="00DD4E3F" w:rsidRDefault="00664C74" w:rsidP="006D42F2">
      <w:pPr>
        <w:pStyle w:val="ListParagraph"/>
        <w:widowControl/>
        <w:numPr>
          <w:ilvl w:val="0"/>
          <w:numId w:val="24"/>
        </w:numPr>
        <w:tabs>
          <w:tab w:val="left" w:pos="861"/>
        </w:tabs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적절한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표준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관행과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부합하도록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진행하며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내리고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글로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작성할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지식과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능력이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0B70BB7A" w14:textId="6550137F" w:rsidR="002835E2" w:rsidRPr="00DD4E3F" w:rsidRDefault="00664C74" w:rsidP="006D42F2">
      <w:pPr>
        <w:pStyle w:val="BodyText"/>
        <w:widowControl/>
        <w:spacing w:before="27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역할을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맡는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명단을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보관해야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정보는</w:t>
      </w:r>
      <w:r w:rsidRPr="00DD4E3F">
        <w:rPr>
          <w:rFonts w:eastAsia="Noto Serif KR" w:hAnsi="SimSun" w:hint="eastAsia"/>
          <w:lang w:eastAsia="ko-KR"/>
        </w:rPr>
        <w:t xml:space="preserve"> VDOE </w:t>
      </w:r>
      <w:r w:rsidRPr="00DD4E3F">
        <w:rPr>
          <w:rFonts w:eastAsia="Noto Serif KR" w:hAnsi="SimSun" w:hint="eastAsia"/>
          <w:lang w:eastAsia="ko-KR"/>
        </w:rPr>
        <w:t>웹사이트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VDOE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문의하여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확인할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41C1900" w14:textId="77777777" w:rsidR="000B0271" w:rsidRPr="00DD4E3F" w:rsidRDefault="000B0271" w:rsidP="006D42F2">
      <w:pPr>
        <w:pStyle w:val="BodyText"/>
        <w:widowControl/>
        <w:spacing w:before="271"/>
        <w:rPr>
          <w:rFonts w:eastAsia="Noto Serif KR" w:hint="eastAsia"/>
          <w:lang w:eastAsia="ko-KR"/>
        </w:rPr>
      </w:pPr>
    </w:p>
    <w:p w14:paraId="7ED4F761" w14:textId="3B28D346" w:rsidR="002835E2" w:rsidRPr="00DD4E3F" w:rsidRDefault="000B0271" w:rsidP="006D42F2">
      <w:pPr>
        <w:pStyle w:val="Heading2"/>
        <w:widowControl/>
        <w:rPr>
          <w:rFonts w:eastAsia="Noto Sans KR" w:hint="eastAsia"/>
          <w:lang w:eastAsia="ko-KR"/>
        </w:rPr>
      </w:pPr>
      <w:bookmarkStart w:id="82" w:name="_Toc183157405"/>
      <w:r w:rsidRPr="00DD4E3F">
        <w:rPr>
          <w:rFonts w:eastAsia="Noto Sans KR" w:hAnsi="SimSun" w:hint="eastAsia"/>
          <w:lang w:eastAsia="ko-KR"/>
        </w:rPr>
        <w:t>적법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절차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청문의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주제</w:t>
      </w:r>
      <w:bookmarkEnd w:id="82"/>
    </w:p>
    <w:p w14:paraId="4B23500E" w14:textId="21C693B0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사건의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사실과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상황에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비추어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통지서에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허용할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재량권을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가집니다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재량권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1600F80" w14:textId="55C1833B" w:rsidR="000B0271" w:rsidRPr="00DD4E3F" w:rsidRDefault="00664C74" w:rsidP="006D42F2">
      <w:pPr>
        <w:pStyle w:val="BodyText"/>
        <w:widowControl/>
        <w:spacing w:before="66"/>
        <w:jc w:val="both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절대적인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상대방이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경우에만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예외입니다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1D84CF0" w14:textId="77777777" w:rsidR="000B0271" w:rsidRPr="00DD4E3F" w:rsidRDefault="000B0271" w:rsidP="006D42F2">
      <w:pPr>
        <w:pStyle w:val="BodyText"/>
        <w:widowControl/>
        <w:spacing w:before="66"/>
        <w:jc w:val="both"/>
        <w:rPr>
          <w:rFonts w:eastAsia="Noto Serif KR" w:hint="eastAsia"/>
          <w:lang w:eastAsia="ko-KR"/>
        </w:rPr>
      </w:pPr>
    </w:p>
    <w:p w14:paraId="6C3A3D04" w14:textId="649A6317" w:rsidR="002835E2" w:rsidRPr="00DD4E3F" w:rsidRDefault="00664C74" w:rsidP="006D42F2">
      <w:pPr>
        <w:pStyle w:val="BodyText"/>
        <w:widowControl/>
        <w:spacing w:before="66"/>
        <w:jc w:val="both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상대방이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별도로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143AC8E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6C3F7EDA" w14:textId="77777777" w:rsidR="002835E2" w:rsidRPr="00DD4E3F" w:rsidRDefault="00664C74" w:rsidP="006D42F2">
      <w:pPr>
        <w:pStyle w:val="BodyText"/>
        <w:widowControl/>
        <w:jc w:val="both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상대방이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사실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사안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주장에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대응하여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상대방이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않더라도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허용할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재량권을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가집니다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AF26508" w14:textId="329ABC40" w:rsidR="002835E2" w:rsidRPr="00DD4E3F" w:rsidRDefault="002835E2" w:rsidP="006D42F2">
      <w:pPr>
        <w:pStyle w:val="BodyText"/>
        <w:widowControl/>
        <w:spacing w:before="208"/>
        <w:rPr>
          <w:rFonts w:eastAsia="Noto Serif KR" w:hint="eastAsia"/>
          <w:lang w:eastAsia="ko-KR"/>
        </w:rPr>
      </w:pPr>
    </w:p>
    <w:p w14:paraId="201ADD38" w14:textId="6609E739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83" w:name="_Toc183157406"/>
      <w:r w:rsidRPr="00DD4E3F">
        <w:rPr>
          <w:rFonts w:eastAsia="Noto Serif KR" w:hAnsi="SimSun" w:hint="eastAsia"/>
          <w:lang w:eastAsia="ko-KR"/>
        </w:rPr>
        <w:t>청문권</w:t>
      </w:r>
      <w:bookmarkEnd w:id="83"/>
    </w:p>
    <w:p w14:paraId="41A563BE" w14:textId="77777777" w:rsidR="002835E2" w:rsidRPr="00DD4E3F" w:rsidRDefault="002835E2" w:rsidP="006D42F2">
      <w:pPr>
        <w:pStyle w:val="BodyText"/>
        <w:widowControl/>
        <w:spacing w:before="2"/>
        <w:rPr>
          <w:rFonts w:ascii="Arial" w:eastAsia="Noto Serif KR" w:hint="eastAsia"/>
          <w:b/>
          <w:sz w:val="18"/>
          <w:lang w:eastAsia="ko-KR"/>
        </w:rPr>
      </w:pPr>
    </w:p>
    <w:p w14:paraId="1AD47B34" w14:textId="77777777" w:rsidR="00210592" w:rsidRPr="00DD4E3F" w:rsidRDefault="00210592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4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lastRenderedPageBreak/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절차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청문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과정에서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청문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이전에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청문에서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학교가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사용할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모든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증거에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접근할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권리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변호사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기타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도움을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받을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권리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청문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기록을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무료로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받을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권리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청문을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일반에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공개할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권리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등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특정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권리를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갖습니다</w:t>
      </w:r>
      <w:r w:rsidRPr="00DD4E3F">
        <w:rPr>
          <w:rFonts w:ascii="Arial" w:eastAsia="Noto Serif KR" w:hAnsi="SimSun" w:hint="eastAsia"/>
          <w:b/>
          <w:color w:val="000000"/>
          <w:sz w:val="24"/>
          <w:shd w:val="clear" w:color="auto" w:fill="D9D9D9" w:themeFill="background1" w:themeFillShade="D9"/>
          <w:lang w:eastAsia="ko-KR"/>
        </w:rPr>
        <w:t>.</w:t>
      </w:r>
    </w:p>
    <w:p w14:paraId="5B5250A4" w14:textId="77777777" w:rsidR="00D36DD8" w:rsidRPr="00DD4E3F" w:rsidRDefault="00D36DD8" w:rsidP="006D42F2">
      <w:pPr>
        <w:widowControl/>
        <w:spacing w:before="1"/>
        <w:rPr>
          <w:rFonts w:eastAsia="Noto Serif KR" w:hint="eastAsia"/>
          <w:b/>
          <w:spacing w:val="-2"/>
          <w:sz w:val="24"/>
          <w:lang w:eastAsia="ko-KR"/>
        </w:rPr>
      </w:pPr>
    </w:p>
    <w:p w14:paraId="1C90BD7F" w14:textId="58233FC5" w:rsidR="002835E2" w:rsidRPr="00DD4E3F" w:rsidRDefault="00664C74" w:rsidP="006D42F2">
      <w:pPr>
        <w:widowControl/>
        <w:spacing w:before="1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b/>
          <w:sz w:val="24"/>
          <w:lang w:eastAsia="ko-KR"/>
        </w:rPr>
        <w:t>일반</w:t>
      </w:r>
    </w:p>
    <w:p w14:paraId="77C2679C" w14:textId="77777777" w:rsidR="002835E2" w:rsidRPr="00DD4E3F" w:rsidRDefault="00664C74" w:rsidP="006D42F2">
      <w:pPr>
        <w:pStyle w:val="BodyText"/>
        <w:widowControl/>
        <w:spacing w:before="11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</w:t>
      </w:r>
      <w:r w:rsidRPr="00DD4E3F">
        <w:rPr>
          <w:rFonts w:eastAsia="Noto Serif KR" w:hAnsi="SimSun" w:hint="eastAsia"/>
          <w:lang w:eastAsia="ko-KR"/>
        </w:rPr>
        <w:t xml:space="preserve">) </w:t>
      </w: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갖습니다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80DB308" w14:textId="77777777" w:rsidR="002835E2" w:rsidRPr="00DD4E3F" w:rsidRDefault="00664C74" w:rsidP="006D42F2">
      <w:pPr>
        <w:pStyle w:val="ListParagraph"/>
        <w:widowControl/>
        <w:numPr>
          <w:ilvl w:val="0"/>
          <w:numId w:val="23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문제에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특별한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지식이나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변호사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>/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개인을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동반하고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조언을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</w:t>
      </w:r>
    </w:p>
    <w:p w14:paraId="409A3CF5" w14:textId="77777777" w:rsidR="002835E2" w:rsidRPr="00DD4E3F" w:rsidRDefault="00664C74" w:rsidP="006D42F2">
      <w:pPr>
        <w:pStyle w:val="ListParagraph"/>
        <w:widowControl/>
        <w:numPr>
          <w:ilvl w:val="0"/>
          <w:numId w:val="23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증거를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제시하고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대질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반대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심문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증인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출석을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요구할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</w:t>
      </w:r>
    </w:p>
    <w:p w14:paraId="78215100" w14:textId="77777777" w:rsidR="002835E2" w:rsidRPr="00DD4E3F" w:rsidRDefault="00664C74" w:rsidP="006D42F2">
      <w:pPr>
        <w:pStyle w:val="ListParagraph"/>
        <w:widowControl/>
        <w:numPr>
          <w:ilvl w:val="0"/>
          <w:numId w:val="23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청문이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열리기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운영일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최소</w:t>
      </w:r>
      <w:r w:rsidRPr="00DD4E3F">
        <w:rPr>
          <w:rFonts w:eastAsia="Noto Serif KR" w:hAnsi="SimSun" w:hint="eastAsia"/>
          <w:sz w:val="24"/>
          <w:lang w:eastAsia="ko-KR"/>
        </w:rPr>
        <w:t xml:space="preserve"> 5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당사자에게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공개되지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증거를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도입하는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금지하도록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청문관에게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</w:t>
      </w:r>
    </w:p>
    <w:p w14:paraId="312D7093" w14:textId="77777777" w:rsidR="002835E2" w:rsidRPr="00DD4E3F" w:rsidRDefault="00664C74" w:rsidP="006D42F2">
      <w:pPr>
        <w:pStyle w:val="ListParagraph"/>
        <w:widowControl/>
        <w:numPr>
          <w:ilvl w:val="0"/>
          <w:numId w:val="23"/>
        </w:numPr>
        <w:tabs>
          <w:tab w:val="left" w:pos="860"/>
        </w:tabs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서면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선택에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형식으로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축어적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37448FBE" w14:textId="77777777" w:rsidR="002835E2" w:rsidRPr="00DD4E3F" w:rsidRDefault="00664C74" w:rsidP="006D42F2">
      <w:pPr>
        <w:pStyle w:val="ListParagraph"/>
        <w:widowControl/>
        <w:numPr>
          <w:ilvl w:val="0"/>
          <w:numId w:val="23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사실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인정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선택에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형식으로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</w:t>
      </w:r>
    </w:p>
    <w:p w14:paraId="00F0FDCF" w14:textId="77777777" w:rsidR="00D36DD8" w:rsidRPr="00DD4E3F" w:rsidRDefault="00D36DD8" w:rsidP="006D42F2">
      <w:pPr>
        <w:widowControl/>
        <w:rPr>
          <w:rFonts w:eastAsia="Noto Serif KR" w:hint="eastAsia"/>
          <w:lang w:eastAsia="ko-KR"/>
        </w:rPr>
      </w:pPr>
    </w:p>
    <w:p w14:paraId="5C4B4BC8" w14:textId="7EB500EA" w:rsidR="002835E2" w:rsidRPr="00DD4E3F" w:rsidRDefault="00664C74" w:rsidP="005A457B">
      <w:pPr>
        <w:pStyle w:val="Heading4"/>
        <w:keepNext/>
        <w:widowControl/>
        <w:rPr>
          <w:rFonts w:eastAsia="Noto Serif KR" w:hint="eastAsia"/>
          <w:lang w:eastAsia="ko-KR"/>
        </w:rPr>
      </w:pPr>
      <w:bookmarkStart w:id="84" w:name="_Toc183157407"/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공개</w:t>
      </w:r>
      <w:bookmarkEnd w:id="84"/>
    </w:p>
    <w:p w14:paraId="4FA716BD" w14:textId="77777777" w:rsidR="002835E2" w:rsidRPr="005A457B" w:rsidRDefault="00664C74" w:rsidP="006D42F2">
      <w:pPr>
        <w:pStyle w:val="BodyText"/>
        <w:widowControl/>
        <w:spacing w:before="112"/>
        <w:rPr>
          <w:rFonts w:eastAsia="Noto Serif KR" w:hint="eastAsia"/>
          <w:lang w:eastAsia="ko-KR"/>
        </w:rPr>
      </w:pPr>
      <w:r w:rsidRPr="005A457B">
        <w:rPr>
          <w:rFonts w:eastAsia="Noto Serif KR" w:hAnsi="SimSun" w:hint="eastAsia"/>
          <w:lang w:eastAsia="ko-KR"/>
        </w:rPr>
        <w:t>적법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절차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청문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전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운영일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기준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최소</w:t>
      </w:r>
      <w:r w:rsidRPr="005A457B">
        <w:rPr>
          <w:rFonts w:eastAsia="Noto Serif KR" w:hAnsi="SimSun" w:hint="eastAsia"/>
          <w:lang w:eastAsia="ko-KR"/>
        </w:rPr>
        <w:t xml:space="preserve"> 5</w:t>
      </w:r>
      <w:r w:rsidRPr="005A457B">
        <w:rPr>
          <w:rFonts w:eastAsia="Noto Serif KR" w:hAnsi="SimSun" w:hint="eastAsia"/>
          <w:lang w:eastAsia="ko-KR"/>
        </w:rPr>
        <w:t>일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전에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귀하와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교육청은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해당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날짜까지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완료된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모든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평가와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귀하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또는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교육청이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청문에서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사용하려는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해당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평가에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기반한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권장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사항을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서로에게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공개해야</w:t>
      </w:r>
      <w:r w:rsidRPr="005A457B">
        <w:rPr>
          <w:rFonts w:eastAsia="Noto Serif KR" w:hAnsi="SimSun" w:hint="eastAsia"/>
          <w:lang w:eastAsia="ko-KR"/>
        </w:rPr>
        <w:t xml:space="preserve"> </w:t>
      </w:r>
      <w:r w:rsidRPr="005A457B">
        <w:rPr>
          <w:rFonts w:eastAsia="Noto Serif KR" w:hAnsi="SimSun" w:hint="eastAsia"/>
          <w:lang w:eastAsia="ko-KR"/>
        </w:rPr>
        <w:t>합니다</w:t>
      </w:r>
      <w:r w:rsidRPr="005A457B">
        <w:rPr>
          <w:rFonts w:eastAsia="Noto Serif KR" w:hAnsi="SimSun" w:hint="eastAsia"/>
          <w:lang w:eastAsia="ko-KR"/>
        </w:rPr>
        <w:t>.</w:t>
      </w:r>
    </w:p>
    <w:p w14:paraId="58203DC1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67EE00EF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요건을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준수하지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상대방의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권장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도입하는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금지할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41E27F8" w14:textId="77777777" w:rsidR="00D36DD8" w:rsidRPr="00DD4E3F" w:rsidRDefault="00D36DD8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30A6B947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85" w:name="_Toc183157408"/>
      <w:r w:rsidRPr="00DD4E3F">
        <w:rPr>
          <w:rFonts w:eastAsia="Noto Serif KR" w:hAnsi="SimSun" w:hint="eastAsia"/>
          <w:lang w:eastAsia="ko-KR"/>
        </w:rPr>
        <w:t>청문에서의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</w:t>
      </w:r>
      <w:bookmarkEnd w:id="85"/>
    </w:p>
    <w:p w14:paraId="071E9437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귀하에게는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주어져야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B28B708" w14:textId="77777777" w:rsidR="002835E2" w:rsidRPr="00DD4E3F" w:rsidRDefault="00664C74" w:rsidP="006D42F2">
      <w:pPr>
        <w:pStyle w:val="ListParagraph"/>
        <w:widowControl/>
        <w:numPr>
          <w:ilvl w:val="0"/>
          <w:numId w:val="22"/>
        </w:numPr>
        <w:tabs>
          <w:tab w:val="left" w:pos="860"/>
        </w:tabs>
        <w:spacing w:before="117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참석시킬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</w:t>
      </w:r>
    </w:p>
    <w:p w14:paraId="24027876" w14:textId="77777777" w:rsidR="002835E2" w:rsidRPr="00DD4E3F" w:rsidRDefault="00664C74" w:rsidP="006D42F2">
      <w:pPr>
        <w:pStyle w:val="ListParagraph"/>
        <w:widowControl/>
        <w:numPr>
          <w:ilvl w:val="0"/>
          <w:numId w:val="22"/>
        </w:numPr>
        <w:tabs>
          <w:tab w:val="left" w:pos="860"/>
        </w:tabs>
        <w:spacing w:before="3"/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청문을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공개할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03768191" w14:textId="0DBB4377" w:rsidR="002835E2" w:rsidRPr="00A651FE" w:rsidRDefault="00664C74" w:rsidP="006D42F2">
      <w:pPr>
        <w:pStyle w:val="ListParagraph"/>
        <w:widowControl/>
        <w:numPr>
          <w:ilvl w:val="0"/>
          <w:numId w:val="22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청문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사실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인정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무료로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제공받을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권리</w:t>
      </w:r>
    </w:p>
    <w:p w14:paraId="39E430F8" w14:textId="266732B2" w:rsidR="002835E2" w:rsidRPr="00DD4E3F" w:rsidRDefault="00664C74" w:rsidP="005A457B">
      <w:pPr>
        <w:pStyle w:val="Heading3"/>
        <w:widowControl/>
        <w:pBdr>
          <w:bottom w:val="single" w:sz="18" w:space="1" w:color="auto"/>
        </w:pBdr>
        <w:spacing w:before="360"/>
        <w:rPr>
          <w:rFonts w:eastAsia="Noto Serif KR" w:hint="eastAsia"/>
          <w:lang w:eastAsia="ko-KR"/>
        </w:rPr>
      </w:pPr>
      <w:bookmarkStart w:id="86" w:name="_Toc183157409"/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</w:t>
      </w:r>
      <w:bookmarkEnd w:id="86"/>
    </w:p>
    <w:p w14:paraId="02375B5C" w14:textId="77777777" w:rsidR="002835E2" w:rsidRPr="00DD4E3F" w:rsidRDefault="002835E2" w:rsidP="006D42F2">
      <w:pPr>
        <w:pStyle w:val="BodyText"/>
        <w:widowControl/>
        <w:spacing w:before="2"/>
        <w:rPr>
          <w:rFonts w:ascii="Arial" w:eastAsia="Noto Serif KR" w:hint="eastAsia"/>
          <w:b/>
          <w:sz w:val="16"/>
          <w:lang w:eastAsia="ko-KR"/>
        </w:rPr>
      </w:pPr>
    </w:p>
    <w:p w14:paraId="1C83261D" w14:textId="77777777" w:rsidR="00D36DD8" w:rsidRPr="00DD4E3F" w:rsidRDefault="00D36DD8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3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lastRenderedPageBreak/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신청의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사안에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기반하여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결정을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내리고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새로운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사안이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발생하는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별도의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절차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신청서를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제출하고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결정이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공개되기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전에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구체적으로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식별하는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청문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결정에서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삭제할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가집니다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20B893EB" w14:textId="77777777" w:rsidR="002835E2" w:rsidRPr="00DD4E3F" w:rsidRDefault="002835E2" w:rsidP="006D42F2">
      <w:pPr>
        <w:pStyle w:val="BodyText"/>
        <w:widowControl/>
        <w:spacing w:before="170"/>
        <w:rPr>
          <w:rFonts w:ascii="Arial" w:eastAsia="Noto Serif KR" w:hint="eastAsia"/>
          <w:b/>
          <w:lang w:eastAsia="ko-KR"/>
        </w:rPr>
      </w:pPr>
    </w:p>
    <w:p w14:paraId="640F5A64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자녀가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공교육</w:t>
      </w:r>
      <w:r w:rsidRPr="00DD4E3F">
        <w:rPr>
          <w:rFonts w:eastAsia="Noto Serif KR" w:hAnsi="SimSun" w:hint="eastAsia"/>
          <w:lang w:eastAsia="ko-KR"/>
        </w:rPr>
        <w:t>(FAPE)</w:t>
      </w:r>
      <w:r w:rsidRPr="00DD4E3F">
        <w:rPr>
          <w:rFonts w:eastAsia="Noto Serif KR" w:hAnsi="SimSun" w:hint="eastAsia"/>
          <w:lang w:eastAsia="ko-KR"/>
        </w:rPr>
        <w:t>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받았는지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실질적인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근거에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기반해야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절차상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주장하는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사안인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부적합한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경우에만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FAPE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못했다고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C0B8BC4" w14:textId="77777777" w:rsidR="002835E2" w:rsidRPr="00DD4E3F" w:rsidRDefault="00664C74" w:rsidP="006D42F2">
      <w:pPr>
        <w:pStyle w:val="ListParagraph"/>
        <w:widowControl/>
        <w:numPr>
          <w:ilvl w:val="0"/>
          <w:numId w:val="21"/>
        </w:numPr>
        <w:tabs>
          <w:tab w:val="left" w:pos="860"/>
        </w:tabs>
        <w:spacing w:before="120"/>
        <w:ind w:left="864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FAPE </w:t>
      </w:r>
      <w:r w:rsidRPr="00DD4E3F">
        <w:rPr>
          <w:rFonts w:eastAsia="Noto Serif KR" w:hAnsi="SimSun" w:hint="eastAsia"/>
          <w:sz w:val="24"/>
          <w:lang w:eastAsia="ko-KR"/>
        </w:rPr>
        <w:t>권리를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방해한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21FDA516" w14:textId="77777777" w:rsidR="002835E2" w:rsidRPr="00DD4E3F" w:rsidRDefault="00664C74" w:rsidP="006D42F2">
      <w:pPr>
        <w:pStyle w:val="ListParagraph"/>
        <w:widowControl/>
        <w:numPr>
          <w:ilvl w:val="0"/>
          <w:numId w:val="21"/>
        </w:numPr>
        <w:tabs>
          <w:tab w:val="left" w:pos="861"/>
        </w:tabs>
        <w:spacing w:before="5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FAPE</w:t>
      </w:r>
      <w:r w:rsidRPr="00DD4E3F">
        <w:rPr>
          <w:rFonts w:eastAsia="Noto Serif KR" w:hAnsi="SimSun" w:hint="eastAsia"/>
          <w:sz w:val="24"/>
          <w:lang w:eastAsia="ko-KR"/>
        </w:rPr>
        <w:t>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과정에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참여할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기회를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심각하게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방해한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1AB31064" w14:textId="77777777" w:rsidR="002835E2" w:rsidRPr="00DD4E3F" w:rsidRDefault="00664C74" w:rsidP="006D42F2">
      <w:pPr>
        <w:pStyle w:val="ListParagraph"/>
        <w:widowControl/>
        <w:numPr>
          <w:ilvl w:val="0"/>
          <w:numId w:val="21"/>
        </w:numPr>
        <w:tabs>
          <w:tab w:val="left" w:pos="860"/>
        </w:tabs>
        <w:spacing w:before="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교육적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혜택의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박탈을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초래한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02294878" w14:textId="77777777" w:rsidR="00D36DD8" w:rsidRPr="00DD4E3F" w:rsidRDefault="00D36DD8" w:rsidP="006D42F2">
      <w:pPr>
        <w:widowControl/>
        <w:rPr>
          <w:rFonts w:eastAsia="Noto Serif KR" w:hint="eastAsia"/>
          <w:lang w:eastAsia="ko-KR"/>
        </w:rPr>
      </w:pPr>
    </w:p>
    <w:p w14:paraId="6288862C" w14:textId="7072E0DC" w:rsidR="002835E2" w:rsidRPr="00DD4E3F" w:rsidRDefault="00664C74" w:rsidP="005A457B">
      <w:pPr>
        <w:pStyle w:val="Heading4"/>
        <w:keepNext/>
        <w:widowControl/>
        <w:rPr>
          <w:rFonts w:eastAsia="Noto Serif KR" w:hint="eastAsia"/>
          <w:lang w:eastAsia="ko-KR"/>
        </w:rPr>
      </w:pPr>
      <w:bookmarkStart w:id="87" w:name="_Toc183157410"/>
      <w:r w:rsidRPr="00DD4E3F">
        <w:rPr>
          <w:rFonts w:eastAsia="Noto Serif KR" w:hAnsi="SimSun" w:hint="eastAsia"/>
          <w:lang w:eastAsia="ko-KR"/>
        </w:rPr>
        <w:t>참고</w:t>
      </w:r>
      <w:bookmarkEnd w:id="87"/>
    </w:p>
    <w:p w14:paraId="2A902884" w14:textId="77777777" w:rsidR="002835E2" w:rsidRPr="00304C14" w:rsidRDefault="00664C74" w:rsidP="006D42F2">
      <w:pPr>
        <w:pStyle w:val="BodyText"/>
        <w:widowControl/>
        <w:spacing w:before="118"/>
        <w:rPr>
          <w:rFonts w:eastAsia="Noto Serif KR" w:hint="eastAsia"/>
          <w:spacing w:val="-10"/>
          <w:lang w:eastAsia="ko-KR"/>
        </w:rPr>
      </w:pPr>
      <w:r w:rsidRPr="00304C14">
        <w:rPr>
          <w:rFonts w:eastAsia="Noto Serif KR" w:hAnsi="SimSun" w:hint="eastAsia"/>
          <w:spacing w:val="-10"/>
          <w:lang w:eastAsia="ko-KR"/>
        </w:rPr>
        <w:t>위에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설명된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어떤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조항도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청문관이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교육청에</w:t>
      </w:r>
      <w:r w:rsidRPr="00304C14">
        <w:rPr>
          <w:rFonts w:eastAsia="Noto Serif KR" w:hAnsi="SimSun" w:hint="eastAsia"/>
          <w:spacing w:val="-10"/>
          <w:lang w:eastAsia="ko-KR"/>
        </w:rPr>
        <w:t xml:space="preserve"> IDEA</w:t>
      </w:r>
      <w:r w:rsidRPr="00304C14">
        <w:rPr>
          <w:rFonts w:eastAsia="Noto Serif KR" w:hAnsi="SimSun" w:hint="eastAsia"/>
          <w:spacing w:val="-10"/>
          <w:lang w:eastAsia="ko-KR"/>
        </w:rPr>
        <w:t>에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따른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연방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규정</w:t>
      </w:r>
      <w:r w:rsidRPr="00304C14">
        <w:rPr>
          <w:rFonts w:eastAsia="Noto Serif KR" w:hAnsi="SimSun" w:hint="eastAsia"/>
          <w:spacing w:val="-10"/>
          <w:lang w:eastAsia="ko-KR"/>
        </w:rPr>
        <w:t xml:space="preserve">(34 CFR </w:t>
      </w:r>
      <w:r w:rsidRPr="00304C14">
        <w:rPr>
          <w:rFonts w:eastAsia="Noto Serif KR" w:hAnsi="SimSun" w:hint="eastAsia"/>
          <w:spacing w:val="-10"/>
          <w:lang w:eastAsia="ko-KR"/>
        </w:rPr>
        <w:t>§§</w:t>
      </w:r>
      <w:r w:rsidRPr="00304C14">
        <w:rPr>
          <w:rFonts w:eastAsia="Noto Serif KR" w:hAnsi="SimSun" w:hint="eastAsia"/>
          <w:spacing w:val="-10"/>
          <w:lang w:eastAsia="ko-KR"/>
        </w:rPr>
        <w:t>300.500~300.536)</w:t>
      </w:r>
      <w:r w:rsidRPr="00304C14">
        <w:rPr>
          <w:rFonts w:eastAsia="Noto Serif KR" w:hAnsi="SimSun" w:hint="eastAsia"/>
          <w:spacing w:val="-10"/>
          <w:lang w:eastAsia="ko-KR"/>
        </w:rPr>
        <w:t>의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절차적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보호조치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섹션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요건을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준수하도록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명령하는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것을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방해한다고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해석할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수</w:t>
      </w:r>
      <w:r w:rsidRPr="00304C14">
        <w:rPr>
          <w:rFonts w:eastAsia="Noto Serif KR" w:hAnsi="SimSun" w:hint="eastAsia"/>
          <w:spacing w:val="-10"/>
          <w:lang w:eastAsia="ko-KR"/>
        </w:rPr>
        <w:t xml:space="preserve"> </w:t>
      </w:r>
      <w:r w:rsidRPr="00304C14">
        <w:rPr>
          <w:rFonts w:eastAsia="Noto Serif KR" w:hAnsi="SimSun" w:hint="eastAsia"/>
          <w:spacing w:val="-10"/>
          <w:lang w:eastAsia="ko-KR"/>
        </w:rPr>
        <w:t>없습니다</w:t>
      </w:r>
      <w:r w:rsidRPr="00304C14">
        <w:rPr>
          <w:rFonts w:eastAsia="Noto Serif KR" w:hAnsi="SimSun" w:hint="eastAsia"/>
          <w:spacing w:val="-10"/>
          <w:lang w:eastAsia="ko-KR"/>
        </w:rPr>
        <w:t>.</w:t>
      </w:r>
    </w:p>
    <w:p w14:paraId="5EB06052" w14:textId="77777777" w:rsidR="00D36DD8" w:rsidRPr="00DD4E3F" w:rsidRDefault="00D36DD8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</w:p>
    <w:p w14:paraId="776F2452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88" w:name="_Toc183157411"/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별도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</w:t>
      </w:r>
      <w:bookmarkEnd w:id="88"/>
    </w:p>
    <w:p w14:paraId="7DD14BDB" w14:textId="77777777" w:rsidR="002835E2" w:rsidRPr="00DD4E3F" w:rsidRDefault="00664C74" w:rsidP="006D42F2">
      <w:pPr>
        <w:pStyle w:val="BodyText"/>
        <w:widowControl/>
        <w:spacing w:before="117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 xml:space="preserve">IDEA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B(34 CFR </w:t>
      </w:r>
      <w:r w:rsidRPr="00DD4E3F">
        <w:rPr>
          <w:rFonts w:eastAsia="Noto Serif KR" w:hAnsi="SimSun" w:hint="eastAsia"/>
          <w:lang w:eastAsia="ko-KR"/>
        </w:rPr>
        <w:t>§§</w:t>
      </w:r>
      <w:r w:rsidRPr="00DD4E3F">
        <w:rPr>
          <w:rFonts w:eastAsia="Noto Serif KR" w:hAnsi="SimSun" w:hint="eastAsia"/>
          <w:lang w:eastAsia="ko-KR"/>
        </w:rPr>
        <w:t>300.500~300.536)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섹션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어떤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별개의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별도의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방해한다고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해석할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BC402AD" w14:textId="77777777" w:rsidR="00D36DD8" w:rsidRPr="00DD4E3F" w:rsidRDefault="00D36DD8" w:rsidP="006D42F2">
      <w:pPr>
        <w:pStyle w:val="BodyText"/>
        <w:widowControl/>
        <w:spacing w:before="117"/>
        <w:rPr>
          <w:rFonts w:eastAsia="Noto Serif KR" w:hint="eastAsia"/>
          <w:lang w:eastAsia="ko-KR"/>
        </w:rPr>
      </w:pPr>
    </w:p>
    <w:p w14:paraId="61580A51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89" w:name="_Toc183157412"/>
      <w:r w:rsidRPr="00DD4E3F">
        <w:rPr>
          <w:rFonts w:eastAsia="Noto Serif KR" w:hAnsi="SimSun" w:hint="eastAsia"/>
          <w:lang w:eastAsia="ko-KR"/>
        </w:rPr>
        <w:t>버지니아주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특수교육자문위원회</w:t>
      </w:r>
      <w:r w:rsidRPr="00DD4E3F">
        <w:rPr>
          <w:rFonts w:eastAsia="Noto Serif KR" w:hAnsi="SimSun" w:hint="eastAsia"/>
          <w:lang w:eastAsia="ko-KR"/>
        </w:rPr>
        <w:t xml:space="preserve">(Special Education Advisory Committee)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대중에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</w:t>
      </w:r>
      <w:bookmarkEnd w:id="89"/>
    </w:p>
    <w:p w14:paraId="0990A5B6" w14:textId="7799BABA" w:rsidR="002835E2" w:rsidRPr="00DD4E3F" w:rsidRDefault="00D36DD8" w:rsidP="006D42F2">
      <w:pPr>
        <w:pStyle w:val="BodyText"/>
        <w:widowControl/>
        <w:spacing w:before="11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경우뿐만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아니라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가능한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삭제할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책임이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D31FA42" w14:textId="77777777" w:rsidR="002835E2" w:rsidRPr="00DD4E3F" w:rsidRDefault="00664C74" w:rsidP="006D42F2">
      <w:pPr>
        <w:pStyle w:val="ListParagraph"/>
        <w:widowControl/>
        <w:numPr>
          <w:ilvl w:val="0"/>
          <w:numId w:val="20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특수교육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위원회에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515A5FDC" w14:textId="77777777" w:rsidR="002835E2" w:rsidRPr="00DD4E3F" w:rsidRDefault="00664C74" w:rsidP="006D42F2">
      <w:pPr>
        <w:pStyle w:val="ListParagraph"/>
        <w:widowControl/>
        <w:numPr>
          <w:ilvl w:val="0"/>
          <w:numId w:val="20"/>
        </w:numPr>
        <w:tabs>
          <w:tab w:val="left" w:pos="860"/>
        </w:tabs>
        <w:spacing w:before="4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이러한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결과와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공개하는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131C695F" w14:textId="1EBB4BA2" w:rsidR="002835E2" w:rsidRPr="00DD4E3F" w:rsidRDefault="00D36DD8" w:rsidP="006D42F2">
      <w:pPr>
        <w:pStyle w:val="BodyText"/>
        <w:widowControl/>
        <w:spacing w:before="276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VDOE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웹사이트에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분기별로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게시하여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책임을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이행합니다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4030AF2" w14:textId="3319DB77" w:rsidR="002835E2" w:rsidRPr="00DD4E3F" w:rsidRDefault="002835E2" w:rsidP="006D42F2">
      <w:pPr>
        <w:pStyle w:val="BodyText"/>
        <w:widowControl/>
        <w:spacing w:before="205"/>
        <w:rPr>
          <w:rFonts w:eastAsia="Noto Serif KR" w:hint="eastAsia"/>
          <w:lang w:eastAsia="ko-KR"/>
        </w:rPr>
      </w:pPr>
    </w:p>
    <w:p w14:paraId="43C7D0E9" w14:textId="66105F48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spacing w:val="-2"/>
          <w:lang w:eastAsia="ko-KR"/>
        </w:rPr>
      </w:pPr>
      <w:bookmarkStart w:id="90" w:name="_Toc183157413"/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편의</w:t>
      </w:r>
      <w:bookmarkEnd w:id="90"/>
    </w:p>
    <w:p w14:paraId="6128C5C4" w14:textId="77777777" w:rsidR="000B0271" w:rsidRPr="00DD4E3F" w:rsidRDefault="000B0271" w:rsidP="006D42F2">
      <w:pPr>
        <w:widowControl/>
        <w:rPr>
          <w:rFonts w:eastAsia="Noto Serif KR" w:hint="eastAsia"/>
          <w:lang w:eastAsia="ko-KR"/>
        </w:rPr>
      </w:pPr>
    </w:p>
    <w:p w14:paraId="16E6941E" w14:textId="77777777" w:rsidR="00D36DD8" w:rsidRPr="00DD4E3F" w:rsidRDefault="00D36DD8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2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편리한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시간과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장소에서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청문을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정해진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일정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안에서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청문을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통해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최종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결정을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받으며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결정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사본을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01375160" w14:textId="77777777" w:rsidR="002835E2" w:rsidRPr="00DD4E3F" w:rsidRDefault="002835E2" w:rsidP="006D42F2">
      <w:pPr>
        <w:pStyle w:val="BodyText"/>
        <w:widowControl/>
        <w:spacing w:before="49"/>
        <w:rPr>
          <w:rFonts w:ascii="Arial" w:eastAsia="Noto Serif KR" w:hint="eastAsia"/>
          <w:b/>
          <w:lang w:eastAsia="ko-KR"/>
        </w:rPr>
      </w:pPr>
    </w:p>
    <w:p w14:paraId="67C21BB8" w14:textId="47243593" w:rsidR="002835E2" w:rsidRPr="00304C14" w:rsidRDefault="00D36DD8" w:rsidP="006D42F2">
      <w:pPr>
        <w:widowControl/>
        <w:spacing w:before="74"/>
        <w:rPr>
          <w:rFonts w:eastAsia="Noto Serif KR" w:hint="eastAsia"/>
          <w:spacing w:val="-6"/>
          <w:sz w:val="24"/>
          <w:lang w:eastAsia="ko-KR"/>
        </w:rPr>
      </w:pPr>
      <w:r w:rsidRPr="00304C14">
        <w:rPr>
          <w:rFonts w:eastAsia="Noto Serif KR" w:hAnsi="SimSun" w:hint="eastAsia"/>
          <w:spacing w:val="-6"/>
          <w:lang w:eastAsia="ko-KR"/>
        </w:rPr>
        <w:t>VDOE</w:t>
      </w:r>
      <w:r w:rsidRPr="00304C14">
        <w:rPr>
          <w:rFonts w:eastAsia="Noto Serif KR" w:hAnsi="SimSun" w:hint="eastAsia"/>
          <w:spacing w:val="-6"/>
          <w:lang w:eastAsia="ko-KR"/>
        </w:rPr>
        <w:t>는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늦어도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역일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기준</w:t>
      </w:r>
      <w:r w:rsidRPr="00304C14">
        <w:rPr>
          <w:rFonts w:eastAsia="Noto Serif KR" w:hAnsi="SimSun" w:hint="eastAsia"/>
          <w:spacing w:val="-6"/>
          <w:lang w:eastAsia="ko-KR"/>
        </w:rPr>
        <w:t xml:space="preserve"> 30</w:t>
      </w:r>
      <w:r w:rsidRPr="00304C14">
        <w:rPr>
          <w:rFonts w:eastAsia="Noto Serif KR" w:hAnsi="SimSun" w:hint="eastAsia"/>
          <w:spacing w:val="-6"/>
          <w:lang w:eastAsia="ko-KR"/>
        </w:rPr>
        <w:t>일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해결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기간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만료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후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역일</w:t>
      </w:r>
      <w:r w:rsidRPr="00304C14">
        <w:rPr>
          <w:rFonts w:eastAsia="Noto Serif KR" w:hAnsi="SimSun" w:hint="eastAsia"/>
          <w:spacing w:val="-6"/>
          <w:lang w:eastAsia="ko-KR"/>
        </w:rPr>
        <w:t xml:space="preserve"> 45</w:t>
      </w:r>
      <w:r w:rsidRPr="00304C14">
        <w:rPr>
          <w:rFonts w:eastAsia="Noto Serif KR" w:hAnsi="SimSun" w:hint="eastAsia"/>
          <w:spacing w:val="-6"/>
          <w:lang w:eastAsia="ko-KR"/>
        </w:rPr>
        <w:t>일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이내에</w:t>
      </w:r>
      <w:r w:rsidRPr="00304C14">
        <w:rPr>
          <w:rFonts w:eastAsia="Noto Serif KR" w:hAnsi="SimSun" w:hint="eastAsia"/>
          <w:spacing w:val="-6"/>
          <w:lang w:eastAsia="ko-KR"/>
        </w:rPr>
        <w:t xml:space="preserve">, </w:t>
      </w:r>
      <w:r w:rsidR="00664C74" w:rsidRPr="00304C14">
        <w:rPr>
          <w:rFonts w:eastAsia="Noto Serif KR" w:hAnsi="SimSun" w:hint="eastAsia"/>
          <w:b/>
          <w:spacing w:val="-6"/>
          <w:sz w:val="24"/>
          <w:szCs w:val="24"/>
          <w:lang w:eastAsia="ko-KR"/>
        </w:rPr>
        <w:t>또는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b/>
          <w:i/>
          <w:spacing w:val="-6"/>
          <w:lang w:eastAsia="ko-KR"/>
        </w:rPr>
        <w:t>역일</w:t>
      </w:r>
      <w:r w:rsidR="00664C74" w:rsidRPr="00304C14">
        <w:rPr>
          <w:rFonts w:eastAsia="Noto Serif KR" w:hAnsi="SimSun" w:hint="eastAsia"/>
          <w:b/>
          <w:i/>
          <w:spacing w:val="-6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b/>
          <w:i/>
          <w:spacing w:val="-6"/>
          <w:lang w:eastAsia="ko-KR"/>
        </w:rPr>
        <w:t>기준</w:t>
      </w:r>
      <w:r w:rsidR="00664C74" w:rsidRPr="00304C14">
        <w:rPr>
          <w:rFonts w:eastAsia="Noto Serif KR" w:hAnsi="SimSun" w:hint="eastAsia"/>
          <w:b/>
          <w:i/>
          <w:spacing w:val="-6"/>
          <w:lang w:eastAsia="ko-KR"/>
        </w:rPr>
        <w:t xml:space="preserve"> 30</w:t>
      </w:r>
      <w:r w:rsidR="00664C74" w:rsidRPr="00304C14">
        <w:rPr>
          <w:rFonts w:eastAsia="Noto Serif KR" w:hAnsi="SimSun" w:hint="eastAsia"/>
          <w:b/>
          <w:i/>
          <w:spacing w:val="-6"/>
          <w:lang w:eastAsia="ko-KR"/>
        </w:rPr>
        <w:t>일</w:t>
      </w:r>
      <w:r w:rsidR="00664C74" w:rsidRPr="00304C14">
        <w:rPr>
          <w:rFonts w:eastAsia="Noto Serif KR" w:hAnsi="SimSun" w:hint="eastAsia"/>
          <w:b/>
          <w:i/>
          <w:spacing w:val="-6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b/>
          <w:i/>
          <w:spacing w:val="-6"/>
          <w:lang w:eastAsia="ko-KR"/>
        </w:rPr>
        <w:t>해결</w:t>
      </w:r>
      <w:r w:rsidR="00664C74" w:rsidRPr="00304C14">
        <w:rPr>
          <w:rFonts w:eastAsia="Noto Serif KR" w:hAnsi="SimSun" w:hint="eastAsia"/>
          <w:b/>
          <w:i/>
          <w:spacing w:val="-6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b/>
          <w:i/>
          <w:spacing w:val="-6"/>
          <w:lang w:eastAsia="ko-KR"/>
        </w:rPr>
        <w:t>기간의</w:t>
      </w:r>
      <w:r w:rsidRPr="00304C14">
        <w:rPr>
          <w:rFonts w:eastAsia="Noto Serif KR" w:hAnsi="SimSun" w:hint="eastAsia"/>
          <w:b/>
          <w:i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b/>
          <w:i/>
          <w:spacing w:val="-6"/>
          <w:sz w:val="24"/>
          <w:lang w:eastAsia="ko-KR"/>
        </w:rPr>
        <w:t>조정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이라는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소제목에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설명된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대로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조정된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기간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만료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후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45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일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이내에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해결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회의를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개최해야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합니다</w:t>
      </w:r>
      <w:r w:rsidR="00664C74" w:rsidRPr="00304C14">
        <w:rPr>
          <w:rFonts w:eastAsia="Noto Serif KR" w:hAnsi="SimSun" w:hint="eastAsia"/>
          <w:spacing w:val="-6"/>
          <w:sz w:val="24"/>
          <w:lang w:eastAsia="ko-KR"/>
        </w:rPr>
        <w:t>.</w:t>
      </w:r>
    </w:p>
    <w:p w14:paraId="1CAE41AE" w14:textId="77777777" w:rsidR="002835E2" w:rsidRPr="00DD4E3F" w:rsidRDefault="00664C74" w:rsidP="006D42F2">
      <w:pPr>
        <w:pStyle w:val="ListParagraph"/>
        <w:widowControl/>
        <w:numPr>
          <w:ilvl w:val="0"/>
          <w:numId w:val="19"/>
        </w:numPr>
        <w:tabs>
          <w:tab w:val="left" w:pos="1221"/>
        </w:tabs>
        <w:spacing w:before="4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청문에서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최종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도달</w:t>
      </w:r>
      <w:r w:rsidRPr="00DD4E3F">
        <w:rPr>
          <w:rFonts w:eastAsia="Noto Serif KR" w:hAnsi="SimSun" w:hint="eastAsia"/>
          <w:sz w:val="24"/>
          <w:lang w:eastAsia="ko-KR"/>
        </w:rPr>
        <w:t>, .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641A6FE6" w14:textId="77777777" w:rsidR="002835E2" w:rsidRPr="00DD4E3F" w:rsidRDefault="00664C74" w:rsidP="006D42F2">
      <w:pPr>
        <w:pStyle w:val="ListParagraph"/>
        <w:widowControl/>
        <w:numPr>
          <w:ilvl w:val="0"/>
          <w:numId w:val="19"/>
        </w:numPr>
        <w:tabs>
          <w:tab w:val="left" w:pos="122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당사자에게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우편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발송</w:t>
      </w:r>
    </w:p>
    <w:p w14:paraId="6543B387" w14:textId="77777777" w:rsidR="002835E2" w:rsidRPr="00DD4E3F" w:rsidRDefault="00664C74" w:rsidP="006D42F2">
      <w:pPr>
        <w:pStyle w:val="BodyText"/>
        <w:widowControl/>
        <w:spacing w:before="276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45</w:t>
      </w:r>
      <w:r w:rsidRPr="00DD4E3F">
        <w:rPr>
          <w:rFonts w:eastAsia="Noto Serif KR" w:hAnsi="SimSun" w:hint="eastAsia"/>
          <w:lang w:eastAsia="ko-KR"/>
        </w:rPr>
        <w:t>일의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초과하는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연장을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부여할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또한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버지니아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따르면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최선의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이익인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경우에만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연장을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부여할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14B2E3D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6C39BF16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편리한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시간과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장소에서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E64A29A" w14:textId="25FE95E8" w:rsidR="002835E2" w:rsidRPr="00DD4E3F" w:rsidRDefault="002835E2" w:rsidP="006D42F2">
      <w:pPr>
        <w:pStyle w:val="BodyText"/>
        <w:widowControl/>
        <w:spacing w:before="202"/>
        <w:rPr>
          <w:rFonts w:eastAsia="Noto Serif KR" w:hint="eastAsia"/>
          <w:lang w:eastAsia="ko-KR"/>
        </w:rPr>
      </w:pPr>
    </w:p>
    <w:p w14:paraId="75BEF8A2" w14:textId="1D244139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spacing w:val="-2"/>
          <w:lang w:eastAsia="ko-KR"/>
        </w:rPr>
      </w:pPr>
      <w:bookmarkStart w:id="91" w:name="_Toc183157414"/>
      <w:r w:rsidRPr="00DD4E3F">
        <w:rPr>
          <w:rFonts w:eastAsia="Noto Serif KR" w:hAnsi="SimSun" w:hint="eastAsia"/>
          <w:lang w:eastAsia="ko-KR"/>
        </w:rPr>
        <w:t>소송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민사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</w:t>
      </w:r>
      <w:bookmarkEnd w:id="91"/>
    </w:p>
    <w:p w14:paraId="72C0C137" w14:textId="77777777" w:rsidR="000B0271" w:rsidRPr="00DD4E3F" w:rsidRDefault="000B0271" w:rsidP="006D42F2">
      <w:pPr>
        <w:widowControl/>
        <w:rPr>
          <w:rFonts w:eastAsia="Noto Serif KR" w:hint="eastAsia"/>
          <w:lang w:eastAsia="ko-KR"/>
        </w:rPr>
      </w:pPr>
    </w:p>
    <w:p w14:paraId="06106BC4" w14:textId="77777777" w:rsidR="00D36DD8" w:rsidRPr="00DD4E3F" w:rsidRDefault="00D36DD8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7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청문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결정에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동의하지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연방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법원에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민사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소송을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제기할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있지만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시간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제한이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796E5F58" w14:textId="77777777" w:rsidR="002835E2" w:rsidRPr="00DD4E3F" w:rsidRDefault="002835E2" w:rsidP="006D42F2">
      <w:pPr>
        <w:pStyle w:val="BodyText"/>
        <w:widowControl/>
        <w:spacing w:before="61"/>
        <w:rPr>
          <w:rFonts w:ascii="Arial" w:eastAsia="Noto Serif KR" w:hint="eastAsia"/>
          <w:b/>
          <w:lang w:eastAsia="ko-KR"/>
        </w:rPr>
      </w:pPr>
    </w:p>
    <w:p w14:paraId="1A4CB87E" w14:textId="77777777" w:rsidR="002835E2" w:rsidRPr="00DD4E3F" w:rsidRDefault="00664C74" w:rsidP="006D42F2">
      <w:pPr>
        <w:pStyle w:val="Heading3"/>
        <w:widowControl/>
        <w:rPr>
          <w:rFonts w:eastAsia="Noto Serif KR" w:hint="eastAsia"/>
          <w:lang w:eastAsia="ko-KR"/>
        </w:rPr>
      </w:pPr>
      <w:bookmarkStart w:id="92" w:name="_Toc183157415"/>
      <w:r w:rsidRPr="00DD4E3F">
        <w:rPr>
          <w:rFonts w:eastAsia="Noto Serif KR" w:hAnsi="SimSun" w:hint="eastAsia"/>
          <w:lang w:eastAsia="ko-KR"/>
        </w:rPr>
        <w:t>일반</w:t>
      </w:r>
      <w:bookmarkEnd w:id="92"/>
    </w:p>
    <w:p w14:paraId="0C4E87A1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대상이었던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민사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소송은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분쟁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금액에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관계없이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버지니아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유형의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사건을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심리할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권한이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</w:t>
      </w:r>
      <w:r w:rsidRPr="00DD4E3F">
        <w:rPr>
          <w:rFonts w:eastAsia="Noto Serif KR" w:hAnsi="SimSun" w:hint="eastAsia"/>
          <w:lang w:eastAsia="ko-KR"/>
        </w:rPr>
        <w:t xml:space="preserve">)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지방법원에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BD855AE" w14:textId="77777777" w:rsidR="00AA01C6" w:rsidRPr="00DD4E3F" w:rsidRDefault="00AA01C6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</w:p>
    <w:p w14:paraId="3BB5D466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93" w:name="_Toc183157416"/>
      <w:r w:rsidRPr="00DD4E3F">
        <w:rPr>
          <w:rFonts w:eastAsia="Noto Serif KR" w:hAnsi="SimSun" w:hint="eastAsia"/>
          <w:lang w:eastAsia="ko-KR"/>
        </w:rPr>
        <w:t>시간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제한</w:t>
      </w:r>
      <w:bookmarkEnd w:id="93"/>
    </w:p>
    <w:p w14:paraId="49A22DA3" w14:textId="021475FF" w:rsidR="002835E2" w:rsidRPr="00304C14" w:rsidRDefault="00664C74" w:rsidP="006D42F2">
      <w:pPr>
        <w:pStyle w:val="BodyText"/>
        <w:widowControl/>
        <w:spacing w:before="113"/>
        <w:rPr>
          <w:rFonts w:eastAsia="Noto Serif KR" w:hint="eastAsia"/>
          <w:spacing w:val="-6"/>
          <w:lang w:eastAsia="ko-KR"/>
        </w:rPr>
      </w:pPr>
      <w:r w:rsidRPr="00304C14">
        <w:rPr>
          <w:rFonts w:eastAsia="Noto Serif KR" w:hAnsi="SimSun" w:hint="eastAsia"/>
          <w:spacing w:val="-6"/>
          <w:lang w:eastAsia="ko-KR"/>
        </w:rPr>
        <w:lastRenderedPageBreak/>
        <w:t>소송을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제기하는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당사자</w:t>
      </w:r>
      <w:r w:rsidRPr="00304C14">
        <w:rPr>
          <w:rFonts w:eastAsia="Noto Serif KR" w:hAnsi="SimSun" w:hint="eastAsia"/>
          <w:spacing w:val="-6"/>
          <w:lang w:eastAsia="ko-KR"/>
        </w:rPr>
        <w:t>(</w:t>
      </w:r>
      <w:r w:rsidRPr="00304C14">
        <w:rPr>
          <w:rFonts w:eastAsia="Noto Serif KR" w:hAnsi="SimSun" w:hint="eastAsia"/>
          <w:spacing w:val="-6"/>
          <w:lang w:eastAsia="ko-KR"/>
        </w:rPr>
        <w:t>귀하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또는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교육청</w:t>
      </w:r>
      <w:r w:rsidRPr="00304C14">
        <w:rPr>
          <w:rFonts w:eastAsia="Noto Serif KR" w:hAnsi="SimSun" w:hint="eastAsia"/>
          <w:spacing w:val="-6"/>
          <w:lang w:eastAsia="ko-KR"/>
        </w:rPr>
        <w:t>)</w:t>
      </w:r>
      <w:r w:rsidRPr="00304C14">
        <w:rPr>
          <w:rFonts w:eastAsia="Noto Serif KR" w:hAnsi="SimSun" w:hint="eastAsia"/>
          <w:spacing w:val="-6"/>
          <w:lang w:eastAsia="ko-KR"/>
        </w:rPr>
        <w:t>는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청문관의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결정일로부터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역일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기준</w:t>
      </w:r>
      <w:r w:rsidRPr="00304C14">
        <w:rPr>
          <w:rFonts w:eastAsia="Noto Serif KR" w:hAnsi="SimSun" w:hint="eastAsia"/>
          <w:spacing w:val="-6"/>
          <w:lang w:eastAsia="ko-KR"/>
        </w:rPr>
        <w:t xml:space="preserve"> 90</w:t>
      </w:r>
      <w:r w:rsidRPr="00304C14">
        <w:rPr>
          <w:rFonts w:eastAsia="Noto Serif KR" w:hAnsi="SimSun" w:hint="eastAsia"/>
          <w:spacing w:val="-6"/>
          <w:lang w:eastAsia="ko-KR"/>
        </w:rPr>
        <w:t>일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이내에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연방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지방법원에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민사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소송을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제기하거나</w:t>
      </w:r>
      <w:r w:rsidRPr="00304C14">
        <w:rPr>
          <w:rFonts w:eastAsia="Noto Serif KR" w:hAnsi="SimSun" w:hint="eastAsia"/>
          <w:spacing w:val="-6"/>
          <w:lang w:eastAsia="ko-KR"/>
        </w:rPr>
        <w:t xml:space="preserve"> 180</w:t>
      </w:r>
      <w:r w:rsidRPr="00304C14">
        <w:rPr>
          <w:rFonts w:eastAsia="Noto Serif KR" w:hAnsi="SimSun" w:hint="eastAsia"/>
          <w:spacing w:val="-6"/>
          <w:lang w:eastAsia="ko-KR"/>
        </w:rPr>
        <w:t>일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이내에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주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순회법원에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소송을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제기해야</w:t>
      </w:r>
      <w:r w:rsidRPr="00304C14">
        <w:rPr>
          <w:rFonts w:eastAsia="Noto Serif KR" w:hAnsi="SimSun" w:hint="eastAsia"/>
          <w:spacing w:val="-6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lang w:eastAsia="ko-KR"/>
        </w:rPr>
        <w:t>합니다</w:t>
      </w:r>
      <w:r w:rsidRPr="00304C14">
        <w:rPr>
          <w:rFonts w:eastAsia="Noto Serif KR" w:hAnsi="SimSun" w:hint="eastAsia"/>
          <w:spacing w:val="-6"/>
          <w:lang w:eastAsia="ko-KR"/>
        </w:rPr>
        <w:t>.</w:t>
      </w:r>
    </w:p>
    <w:p w14:paraId="06AB2BA0" w14:textId="77777777" w:rsidR="00AA01C6" w:rsidRPr="00DD4E3F" w:rsidRDefault="00AA01C6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</w:p>
    <w:p w14:paraId="6DBDA539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94" w:name="_Toc183157417"/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bookmarkEnd w:id="94"/>
    </w:p>
    <w:p w14:paraId="1F7861D6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민사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수행합니다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84E1865" w14:textId="77777777" w:rsidR="002835E2" w:rsidRPr="00DD4E3F" w:rsidRDefault="00664C74" w:rsidP="006D42F2">
      <w:pPr>
        <w:pStyle w:val="ListParagraph"/>
        <w:widowControl/>
        <w:numPr>
          <w:ilvl w:val="0"/>
          <w:numId w:val="18"/>
        </w:numPr>
        <w:tabs>
          <w:tab w:val="left" w:pos="860"/>
        </w:tabs>
        <w:spacing w:before="12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행정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수령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70AC9BD" w14:textId="77777777" w:rsidR="002835E2" w:rsidRPr="00DD4E3F" w:rsidRDefault="00664C74" w:rsidP="006D42F2">
      <w:pPr>
        <w:pStyle w:val="ListParagraph"/>
        <w:widowControl/>
        <w:numPr>
          <w:ilvl w:val="0"/>
          <w:numId w:val="18"/>
        </w:numPr>
        <w:tabs>
          <w:tab w:val="left" w:pos="860"/>
        </w:tabs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추가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증거를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13EA127B" w14:textId="77777777" w:rsidR="002835E2" w:rsidRPr="00304C14" w:rsidRDefault="00664C74" w:rsidP="006D42F2">
      <w:pPr>
        <w:pStyle w:val="ListParagraph"/>
        <w:widowControl/>
        <w:numPr>
          <w:ilvl w:val="0"/>
          <w:numId w:val="18"/>
        </w:numPr>
        <w:tabs>
          <w:tab w:val="left" w:pos="861"/>
        </w:tabs>
        <w:spacing w:before="4"/>
        <w:rPr>
          <w:rFonts w:eastAsia="Noto Serif KR" w:hint="eastAsia"/>
          <w:spacing w:val="-6"/>
          <w:sz w:val="24"/>
          <w:lang w:eastAsia="ko-KR"/>
        </w:rPr>
      </w:pPr>
      <w:r w:rsidRPr="00304C14">
        <w:rPr>
          <w:rFonts w:eastAsia="Noto Serif KR" w:hAnsi="SimSun" w:hint="eastAsia"/>
          <w:spacing w:val="-6"/>
          <w:sz w:val="24"/>
          <w:lang w:eastAsia="ko-KR"/>
        </w:rPr>
        <w:t>증거의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우위에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근거하여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결정을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내리고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법원에서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적절하다고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판단하는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구제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조치를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부여</w:t>
      </w:r>
      <w:r w:rsidRPr="00304C14">
        <w:rPr>
          <w:rFonts w:eastAsia="Noto Serif KR" w:hAnsi="SimSun" w:hint="eastAsia"/>
          <w:spacing w:val="-6"/>
          <w:sz w:val="24"/>
          <w:lang w:eastAsia="ko-KR"/>
        </w:rPr>
        <w:t>.</w:t>
      </w:r>
    </w:p>
    <w:p w14:paraId="16C715EC" w14:textId="77777777" w:rsidR="00AA01C6" w:rsidRPr="00DD4E3F" w:rsidRDefault="00AA01C6" w:rsidP="006D42F2">
      <w:pPr>
        <w:widowControl/>
        <w:rPr>
          <w:rFonts w:eastAsia="Noto Serif KR" w:hint="eastAsia"/>
          <w:lang w:eastAsia="ko-KR"/>
        </w:rPr>
      </w:pPr>
    </w:p>
    <w:p w14:paraId="15D3C2B7" w14:textId="2AEE65E0" w:rsidR="002835E2" w:rsidRPr="00DD4E3F" w:rsidRDefault="00664C74" w:rsidP="00304C14">
      <w:pPr>
        <w:pStyle w:val="Heading4"/>
        <w:keepNext/>
        <w:widowControl/>
        <w:rPr>
          <w:rFonts w:eastAsia="Noto Serif KR" w:hint="eastAsia"/>
          <w:lang w:eastAsia="ko-KR"/>
        </w:rPr>
      </w:pPr>
      <w:bookmarkStart w:id="95" w:name="_Toc183157418"/>
      <w:r w:rsidRPr="00DD4E3F">
        <w:rPr>
          <w:rFonts w:eastAsia="Noto Serif KR" w:hAnsi="SimSun" w:hint="eastAsia"/>
          <w:lang w:eastAsia="ko-KR"/>
        </w:rPr>
        <w:t>연방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지방법원의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관할</w:t>
      </w:r>
      <w:bookmarkEnd w:id="95"/>
    </w:p>
    <w:p w14:paraId="77E1ABA3" w14:textId="10786249" w:rsidR="002835E2" w:rsidRPr="00304C14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304C14">
        <w:rPr>
          <w:rFonts w:eastAsia="Noto Serif KR" w:hAnsi="SimSun" w:hint="eastAsia"/>
          <w:lang w:eastAsia="ko-KR"/>
        </w:rPr>
        <w:t>연방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지방법원은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분쟁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금액에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관계없이</w:t>
      </w:r>
      <w:r w:rsidRPr="00304C14">
        <w:rPr>
          <w:rFonts w:eastAsia="Noto Serif KR" w:hAnsi="SimSun" w:hint="eastAsia"/>
          <w:lang w:eastAsia="ko-KR"/>
        </w:rPr>
        <w:t xml:space="preserve"> IDEA</w:t>
      </w:r>
      <w:r w:rsidRPr="00304C14">
        <w:rPr>
          <w:rFonts w:eastAsia="Noto Serif KR" w:hAnsi="SimSun" w:hint="eastAsia"/>
          <w:lang w:eastAsia="ko-KR"/>
        </w:rPr>
        <w:t>에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따라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제기된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소송에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대해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판결을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내릴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권한이</w:t>
      </w:r>
      <w:r w:rsidRPr="00304C14">
        <w:rPr>
          <w:rFonts w:eastAsia="Noto Serif KR" w:hAnsi="SimSun" w:hint="eastAsia"/>
          <w:lang w:eastAsia="ko-KR"/>
        </w:rPr>
        <w:t xml:space="preserve"> </w:t>
      </w:r>
      <w:r w:rsidRPr="00304C14">
        <w:rPr>
          <w:rFonts w:eastAsia="Noto Serif KR" w:hAnsi="SimSun" w:hint="eastAsia"/>
          <w:lang w:eastAsia="ko-KR"/>
        </w:rPr>
        <w:t>있습니다</w:t>
      </w:r>
      <w:r w:rsidRPr="00304C14">
        <w:rPr>
          <w:rFonts w:eastAsia="Noto Serif KR" w:hAnsi="SimSun" w:hint="eastAsia"/>
          <w:lang w:eastAsia="ko-KR"/>
        </w:rPr>
        <w:t>.</w:t>
      </w:r>
    </w:p>
    <w:p w14:paraId="76DAE777" w14:textId="77777777" w:rsidR="002835E2" w:rsidRDefault="002835E2" w:rsidP="006D42F2">
      <w:pPr>
        <w:widowControl/>
        <w:jc w:val="both"/>
        <w:rPr>
          <w:rFonts w:eastAsia="Noto Serif KR" w:hint="eastAsia"/>
          <w:lang w:eastAsia="ko-KR"/>
        </w:rPr>
      </w:pPr>
    </w:p>
    <w:p w14:paraId="5454ED95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96" w:name="_Toc183157419"/>
      <w:r w:rsidRPr="00DD4E3F">
        <w:rPr>
          <w:rFonts w:eastAsia="Noto Serif KR" w:hAnsi="SimSun" w:hint="eastAsia"/>
          <w:lang w:eastAsia="ko-KR"/>
        </w:rPr>
        <w:t>참고</w:t>
      </w:r>
      <w:bookmarkEnd w:id="96"/>
    </w:p>
    <w:p w14:paraId="592B54FA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 xml:space="preserve">IDEA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어떠한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미국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헌법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i/>
          <w:iCs/>
          <w:lang w:eastAsia="ko-KR"/>
        </w:rPr>
        <w:t>1990</w:t>
      </w:r>
      <w:r w:rsidRPr="00DD4E3F">
        <w:rPr>
          <w:rFonts w:eastAsia="Noto Serif KR" w:hAnsi="SimSun" w:hint="eastAsia"/>
          <w:i/>
          <w:iCs/>
          <w:lang w:eastAsia="ko-KR"/>
        </w:rPr>
        <w:t>년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미국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장애인법</w:t>
      </w:r>
      <w:r w:rsidRPr="00DD4E3F">
        <w:rPr>
          <w:rFonts w:eastAsia="Noto Serif KR" w:hAnsi="SimSun" w:hint="eastAsia"/>
          <w:i/>
          <w:iCs/>
          <w:lang w:eastAsia="ko-KR"/>
        </w:rPr>
        <w:t>(Americans with Disabilities Act of 1990)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i/>
          <w:iCs/>
          <w:lang w:eastAsia="ko-KR"/>
        </w:rPr>
        <w:t>1973</w:t>
      </w:r>
      <w:r w:rsidRPr="00DD4E3F">
        <w:rPr>
          <w:rFonts w:eastAsia="Noto Serif KR" w:hAnsi="SimSun" w:hint="eastAsia"/>
          <w:i/>
          <w:iCs/>
          <w:lang w:eastAsia="ko-KR"/>
        </w:rPr>
        <w:t>년</w:t>
      </w:r>
      <w:r w:rsidRPr="00DD4E3F">
        <w:rPr>
          <w:rFonts w:eastAsia="Noto Serif KR" w:hAnsi="SimSun" w:hint="eastAsia"/>
          <w:i/>
          <w:iCs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lang w:eastAsia="ko-KR"/>
        </w:rPr>
        <w:t>재활법</w:t>
      </w:r>
      <w:r w:rsidRPr="00DD4E3F">
        <w:rPr>
          <w:rFonts w:eastAsia="Noto Serif KR" w:hAnsi="SimSun" w:hint="eastAsia"/>
          <w:i/>
          <w:iCs/>
          <w:lang w:eastAsia="ko-KR"/>
        </w:rPr>
        <w:t>(Rehabilitation Act of 1973)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</w:t>
      </w:r>
      <w:r w:rsidRPr="00DD4E3F">
        <w:rPr>
          <w:rFonts w:eastAsia="Noto Serif KR" w:hAnsi="SimSun" w:hint="eastAsia"/>
          <w:lang w:eastAsia="ko-KR"/>
        </w:rPr>
        <w:t>5</w:t>
      </w:r>
      <w:r w:rsidRPr="00DD4E3F">
        <w:rPr>
          <w:rFonts w:eastAsia="Noto Serif KR" w:hAnsi="SimSun" w:hint="eastAsia"/>
          <w:lang w:eastAsia="ko-KR"/>
        </w:rPr>
        <w:t>장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섹션</w:t>
      </w:r>
      <w:r w:rsidRPr="00DD4E3F">
        <w:rPr>
          <w:rFonts w:eastAsia="Noto Serif KR" w:hAnsi="SimSun" w:hint="eastAsia"/>
          <w:lang w:eastAsia="ko-KR"/>
        </w:rPr>
        <w:t xml:space="preserve"> 504)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연방법에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가능한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구제책을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제한하거나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제한하지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예외로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법률에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IDEA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</w:t>
      </w:r>
      <w:r w:rsidRPr="00DD4E3F">
        <w:rPr>
          <w:rFonts w:eastAsia="Noto Serif KR" w:hAnsi="SimSun" w:hint="eastAsia"/>
          <w:lang w:eastAsia="ko-KR"/>
        </w:rPr>
        <w:t>에서도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가능한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구제책을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요구하는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민사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당사자가</w:t>
      </w:r>
      <w:r w:rsidRPr="00DD4E3F">
        <w:rPr>
          <w:rFonts w:eastAsia="Noto Serif KR" w:hAnsi="SimSun" w:hint="eastAsia"/>
          <w:lang w:eastAsia="ko-KR"/>
        </w:rPr>
        <w:t xml:space="preserve"> IDEA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동일한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정도로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거쳐야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E67F194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24ABB726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즉</w:t>
      </w:r>
      <w:r w:rsidRPr="00DD4E3F">
        <w:rPr>
          <w:rFonts w:eastAsia="Noto Serif KR" w:hAnsi="SimSun" w:hint="eastAsia"/>
          <w:lang w:eastAsia="ko-KR"/>
        </w:rPr>
        <w:t>,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구제책과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중복되는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법률에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구제책이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있지만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일반적으로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법률에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구제책을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받으려면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먼저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구제책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즉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직접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A9DF45C" w14:textId="043169D0" w:rsidR="002835E2" w:rsidRPr="00DD4E3F" w:rsidRDefault="002835E2" w:rsidP="006D42F2">
      <w:pPr>
        <w:pStyle w:val="BodyText"/>
        <w:widowControl/>
        <w:spacing w:before="208"/>
        <w:rPr>
          <w:rFonts w:eastAsia="Noto Serif KR" w:hint="eastAsia"/>
          <w:lang w:eastAsia="ko-KR"/>
        </w:rPr>
      </w:pPr>
    </w:p>
    <w:p w14:paraId="48B4592B" w14:textId="38C0FF43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97" w:name="_Toc183157420"/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수임료</w:t>
      </w:r>
      <w:bookmarkEnd w:id="97"/>
    </w:p>
    <w:p w14:paraId="49CDA81A" w14:textId="77777777" w:rsidR="002835E2" w:rsidRPr="00DD4E3F" w:rsidRDefault="002835E2" w:rsidP="006D42F2">
      <w:pPr>
        <w:pStyle w:val="BodyText"/>
        <w:widowControl/>
        <w:spacing w:before="3"/>
        <w:rPr>
          <w:rFonts w:ascii="Arial" w:eastAsia="Noto Serif KR" w:hint="eastAsia"/>
          <w:b/>
          <w:sz w:val="17"/>
          <w:lang w:eastAsia="ko-KR"/>
        </w:rPr>
      </w:pPr>
    </w:p>
    <w:p w14:paraId="7511300B" w14:textId="77777777" w:rsidR="00AA01C6" w:rsidRPr="00DD4E3F" w:rsidRDefault="00AA01C6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84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법원은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패소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당사자가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상대방의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법률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비용을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지불해야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한다고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결정할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71B6D358" w14:textId="77777777" w:rsidR="002835E2" w:rsidRPr="00DD4E3F" w:rsidRDefault="002835E2" w:rsidP="006D42F2">
      <w:pPr>
        <w:pStyle w:val="BodyText"/>
        <w:widowControl/>
        <w:spacing w:before="13"/>
        <w:rPr>
          <w:rFonts w:ascii="Arial" w:eastAsia="Noto Serif KR" w:hint="eastAsia"/>
          <w:b/>
          <w:lang w:eastAsia="ko-KR"/>
        </w:rPr>
      </w:pPr>
    </w:p>
    <w:p w14:paraId="0DD6D860" w14:textId="77777777" w:rsidR="002835E2" w:rsidRPr="00DD4E3F" w:rsidRDefault="00664C74" w:rsidP="006D42F2">
      <w:pPr>
        <w:widowControl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b/>
          <w:sz w:val="24"/>
          <w:lang w:eastAsia="ko-KR"/>
        </w:rPr>
        <w:t>일반</w:t>
      </w:r>
    </w:p>
    <w:p w14:paraId="063782AA" w14:textId="77777777" w:rsidR="002835E2" w:rsidRPr="00DD4E3F" w:rsidRDefault="00664C74" w:rsidP="006D42F2">
      <w:pPr>
        <w:pStyle w:val="BodyText"/>
        <w:widowControl/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승소하는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법원은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재량에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수임료를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일부로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지급할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A9C788B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7FC93C97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b/>
          <w:lang w:eastAsia="ko-KR"/>
        </w:rPr>
      </w:pPr>
      <w:r w:rsidRPr="00DD4E3F">
        <w:rPr>
          <w:rFonts w:eastAsia="Noto Serif KR" w:hAnsi="SimSun" w:hint="eastAsia"/>
          <w:lang w:eastAsia="ko-KR"/>
        </w:rPr>
        <w:t>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재량에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승소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당사자인</w:t>
      </w:r>
      <w:r w:rsidRPr="00DD4E3F">
        <w:rPr>
          <w:rFonts w:eastAsia="Noto Serif KR" w:hAnsi="SimSun" w:hint="eastAsia"/>
          <w:lang w:eastAsia="ko-KR"/>
        </w:rPr>
        <w:t xml:space="preserve"> VDOE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수임료를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일부로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지급하도록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(a) </w:t>
      </w:r>
      <w:r w:rsidRPr="00DD4E3F">
        <w:rPr>
          <w:rFonts w:eastAsia="Noto Serif KR" w:hAnsi="SimSun" w:hint="eastAsia"/>
          <w:lang w:eastAsia="ko-KR"/>
        </w:rPr>
        <w:t>법원이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경솔하거나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불합리하거나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근거가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b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(b) </w:t>
      </w:r>
      <w:r w:rsidRPr="00DD4E3F">
        <w:rPr>
          <w:rFonts w:eastAsia="Noto Serif KR" w:hAnsi="SimSun" w:hint="eastAsia"/>
          <w:lang w:eastAsia="ko-KR"/>
        </w:rPr>
        <w:t>소송이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경솔하거나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불합리하거나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근거가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명백해진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후에도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계속한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b/>
          <w:lang w:eastAsia="ko-KR"/>
        </w:rPr>
        <w:t>또는</w:t>
      </w:r>
    </w:p>
    <w:p w14:paraId="662673B9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b/>
          <w:lang w:eastAsia="ko-KR"/>
        </w:rPr>
      </w:pPr>
    </w:p>
    <w:p w14:paraId="6C327E9C" w14:textId="1DD75739" w:rsidR="002835E2" w:rsidRPr="00DD4E3F" w:rsidRDefault="00664C7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절차에서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법원은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재량에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괴롭히기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위함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불필요한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지연을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유발하기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위함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소송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불필요하게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늘리기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등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지불해야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일부로서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승소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당사자인</w:t>
      </w:r>
      <w:r w:rsidRPr="00DD4E3F">
        <w:rPr>
          <w:rFonts w:eastAsia="Noto Serif KR" w:hAnsi="SimSun" w:hint="eastAsia"/>
          <w:lang w:eastAsia="ko-KR"/>
        </w:rPr>
        <w:t xml:space="preserve"> VDOE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수임료를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수여할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CF27C70" w14:textId="77777777" w:rsidR="00AA01C6" w:rsidRPr="00DD4E3F" w:rsidRDefault="00AA01C6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683010EB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98" w:name="_Toc183157421"/>
      <w:r w:rsidRPr="00DD4E3F">
        <w:rPr>
          <w:rFonts w:eastAsia="Noto Serif KR" w:hAnsi="SimSun" w:hint="eastAsia"/>
          <w:lang w:eastAsia="ko-KR"/>
        </w:rPr>
        <w:t>수임료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지급</w:t>
      </w:r>
      <w:bookmarkEnd w:id="98"/>
    </w:p>
    <w:p w14:paraId="1705F718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법원은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합리적인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수임료를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수여합니다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AE50086" w14:textId="77777777" w:rsidR="002835E2" w:rsidRPr="00DD4E3F" w:rsidRDefault="00664C74" w:rsidP="006D42F2">
      <w:pPr>
        <w:pStyle w:val="ListParagraph"/>
        <w:widowControl/>
        <w:numPr>
          <w:ilvl w:val="0"/>
          <w:numId w:val="17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수임료는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종류와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품질에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소송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발생한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지역사회에서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통용되는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요율을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기준으로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책정되어야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수여되는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수임료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계산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보너스나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승수를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4BCA4CDD" w14:textId="77777777" w:rsidR="002835E2" w:rsidRPr="00DD4E3F" w:rsidRDefault="00664C74" w:rsidP="006D42F2">
      <w:pPr>
        <w:pStyle w:val="ListParagraph"/>
        <w:widowControl/>
        <w:numPr>
          <w:ilvl w:val="0"/>
          <w:numId w:val="17"/>
        </w:numPr>
        <w:tabs>
          <w:tab w:val="left" w:pos="861"/>
        </w:tabs>
        <w:spacing w:before="72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다음과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같은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귀하에게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수행한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대해서는</w:t>
      </w:r>
      <w:r w:rsidRPr="00DD4E3F">
        <w:rPr>
          <w:rFonts w:eastAsia="Noto Serif KR" w:hAnsi="SimSun" w:hint="eastAsia"/>
          <w:sz w:val="24"/>
          <w:lang w:eastAsia="ko-KR"/>
        </w:rPr>
        <w:t xml:space="preserve"> IDEA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소송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수임료가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지급되지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있으며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비용이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상환되지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2AF38D88" w14:textId="72DB1CAA" w:rsidR="002835E2" w:rsidRPr="00DD4E3F" w:rsidRDefault="00664C74" w:rsidP="006D42F2">
      <w:pPr>
        <w:pStyle w:val="ListParagraph"/>
        <w:widowControl/>
        <w:numPr>
          <w:ilvl w:val="1"/>
          <w:numId w:val="17"/>
        </w:numPr>
        <w:tabs>
          <w:tab w:val="left" w:pos="158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연방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민사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소송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규칙</w:t>
      </w:r>
      <w:r w:rsidRPr="00DD4E3F">
        <w:rPr>
          <w:rFonts w:eastAsia="Noto Serif KR" w:hAnsi="SimSun" w:hint="eastAsia"/>
          <w:sz w:val="24"/>
          <w:lang w:eastAsia="ko-KR"/>
        </w:rPr>
        <w:t>(Federal Rules of Civil Procedure) 68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규정된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시작하기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역일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기준</w:t>
      </w:r>
      <w:r w:rsidRPr="00DD4E3F">
        <w:rPr>
          <w:rFonts w:eastAsia="Noto Serif KR" w:hAnsi="SimSun" w:hint="eastAsia"/>
          <w:sz w:val="24"/>
          <w:lang w:eastAsia="ko-KR"/>
        </w:rPr>
        <w:t xml:space="preserve"> 10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언제든지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이루어진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5C896CAD" w14:textId="0819DD25" w:rsidR="002835E2" w:rsidRPr="00DD4E3F" w:rsidRDefault="00664C74" w:rsidP="006D42F2">
      <w:pPr>
        <w:pStyle w:val="ListParagraph"/>
        <w:widowControl/>
        <w:numPr>
          <w:ilvl w:val="1"/>
          <w:numId w:val="17"/>
        </w:numPr>
        <w:tabs>
          <w:tab w:val="left" w:pos="1580"/>
        </w:tabs>
        <w:spacing w:before="1"/>
        <w:ind w:left="1580" w:hanging="359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역일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기준</w:t>
      </w:r>
      <w:r w:rsidRPr="00DD4E3F">
        <w:rPr>
          <w:rFonts w:eastAsia="Noto Serif KR" w:hAnsi="SimSun" w:hint="eastAsia"/>
          <w:sz w:val="24"/>
          <w:lang w:eastAsia="ko-KR"/>
        </w:rPr>
        <w:t xml:space="preserve"> 10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이내에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받아들여지지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및</w:t>
      </w:r>
    </w:p>
    <w:p w14:paraId="1F1B139F" w14:textId="77777777" w:rsidR="002835E2" w:rsidRPr="00DD4E3F" w:rsidRDefault="00664C74" w:rsidP="006D42F2">
      <w:pPr>
        <w:pStyle w:val="ListParagraph"/>
        <w:widowControl/>
        <w:numPr>
          <w:ilvl w:val="1"/>
          <w:numId w:val="17"/>
        </w:numPr>
        <w:tabs>
          <w:tab w:val="left" w:pos="158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최종적으로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얻은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구제책이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제안보다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유리하지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않다고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청문관이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판단하는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6CCC8E61" w14:textId="77777777" w:rsidR="002835E2" w:rsidRPr="00DD4E3F" w:rsidRDefault="00664C74" w:rsidP="006D42F2">
      <w:pPr>
        <w:pStyle w:val="BodyText"/>
        <w:widowControl/>
        <w:spacing w:before="274"/>
        <w:ind w:left="86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제한에도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불구하고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승소하고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실질적으로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정당한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수임료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수여될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E7F1459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6C3C96EF" w14:textId="77777777" w:rsidR="002835E2" w:rsidRPr="00DD4E3F" w:rsidRDefault="00664C74" w:rsidP="006D42F2">
      <w:pPr>
        <w:pStyle w:val="ListParagraph"/>
        <w:widowControl/>
        <w:numPr>
          <w:ilvl w:val="0"/>
          <w:numId w:val="17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행정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소송의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열리는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제외하고는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개별화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프로그램</w:t>
      </w:r>
      <w:r w:rsidRPr="00DD4E3F">
        <w:rPr>
          <w:rFonts w:eastAsia="Noto Serif KR" w:hAnsi="SimSun" w:hint="eastAsia"/>
          <w:sz w:val="24"/>
          <w:lang w:eastAsia="ko-KR"/>
        </w:rPr>
        <w:t xml:space="preserve">(IEP) </w:t>
      </w:r>
      <w:r w:rsidRPr="00DD4E3F">
        <w:rPr>
          <w:rFonts w:eastAsia="Noto Serif KR" w:hAnsi="SimSun" w:hint="eastAsia"/>
          <w:sz w:val="24"/>
          <w:lang w:eastAsia="ko-KR"/>
        </w:rPr>
        <w:t>팀의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비용은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지급되지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또한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버지니아에서는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신청을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제출하기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진행되는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조정에도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적용됩니다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B7751B9" w14:textId="77777777" w:rsidR="002835E2" w:rsidRPr="00DD4E3F" w:rsidRDefault="00664C74" w:rsidP="006D42F2">
      <w:pPr>
        <w:pStyle w:val="BodyText"/>
        <w:widowControl/>
        <w:spacing w:before="121"/>
        <w:ind w:left="86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b/>
          <w:i/>
          <w:lang w:eastAsia="ko-KR"/>
        </w:rPr>
        <w:t>해결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>라는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소집된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회의로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간주되지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않으며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또한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수임료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목적상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간주되지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B870CA2" w14:textId="77777777" w:rsidR="002835E2" w:rsidRPr="00DD4E3F" w:rsidRDefault="00664C74" w:rsidP="006D42F2">
      <w:pPr>
        <w:pStyle w:val="BodyText"/>
        <w:widowControl/>
        <w:spacing w:before="24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법원에서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법원은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수여되는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변호사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수임료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금액을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감액합니다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6FC8861" w14:textId="77777777" w:rsidR="002835E2" w:rsidRPr="00DD4E3F" w:rsidRDefault="00664C74" w:rsidP="006D42F2">
      <w:pPr>
        <w:pStyle w:val="ListParagraph"/>
        <w:widowControl/>
        <w:numPr>
          <w:ilvl w:val="0"/>
          <w:numId w:val="16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변호사가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소송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진행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과정에서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분쟁의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최종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부당하게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지연시킨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0108CFCD" w14:textId="77777777" w:rsidR="002835E2" w:rsidRPr="00DD4E3F" w:rsidRDefault="00664C74" w:rsidP="006D42F2">
      <w:pPr>
        <w:pStyle w:val="ListParagraph"/>
        <w:widowControl/>
        <w:numPr>
          <w:ilvl w:val="0"/>
          <w:numId w:val="16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달리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부당하게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지급하도록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승인된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변호사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수임료가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기술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평판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경험이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합리적으로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변호사의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지역사회에서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통용되는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시간당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수임료를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초과하는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4A18A7CA" w14:textId="77777777" w:rsidR="002835E2" w:rsidRPr="000F32DE" w:rsidRDefault="00664C74" w:rsidP="006D42F2">
      <w:pPr>
        <w:pStyle w:val="ListParagraph"/>
        <w:widowControl/>
        <w:numPr>
          <w:ilvl w:val="0"/>
          <w:numId w:val="16"/>
        </w:numPr>
        <w:tabs>
          <w:tab w:val="left" w:pos="861"/>
        </w:tabs>
        <w:rPr>
          <w:rFonts w:eastAsia="Noto Serif KR" w:hint="eastAsia"/>
          <w:b/>
          <w:spacing w:val="-6"/>
          <w:sz w:val="24"/>
          <w:lang w:eastAsia="ko-KR"/>
        </w:rPr>
      </w:pPr>
      <w:r w:rsidRPr="000F32DE">
        <w:rPr>
          <w:rFonts w:eastAsia="Noto Serif KR" w:hAnsi="SimSun" w:hint="eastAsia"/>
          <w:spacing w:val="-6"/>
          <w:sz w:val="24"/>
          <w:lang w:eastAsia="ko-KR"/>
        </w:rPr>
        <w:t>소송이나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절차의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성격을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고려할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때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소요된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시간과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법적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서비스가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지나치게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많은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경우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b/>
          <w:spacing w:val="-6"/>
          <w:sz w:val="24"/>
          <w:lang w:eastAsia="ko-KR"/>
        </w:rPr>
        <w:t>또는</w:t>
      </w:r>
    </w:p>
    <w:p w14:paraId="2EE9D2B1" w14:textId="77777777" w:rsidR="002835E2" w:rsidRPr="00DD4E3F" w:rsidRDefault="00664C74" w:rsidP="006D42F2">
      <w:pPr>
        <w:pStyle w:val="ListParagraph"/>
        <w:widowControl/>
        <w:numPr>
          <w:ilvl w:val="0"/>
          <w:numId w:val="16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귀하를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대리하는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변호사가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적법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절차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신청</w:t>
      </w:r>
      <w:r w:rsidRPr="00DD4E3F">
        <w:rPr>
          <w:rFonts w:eastAsia="Noto Serif KR" w:hAnsi="SimSun" w:hint="eastAsia"/>
          <w:sz w:val="24"/>
          <w:lang w:eastAsia="ko-KR"/>
        </w:rPr>
        <w:t>이라는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제목의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내용에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신청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통지에서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5B449B3A" w14:textId="549E1607" w:rsidR="002835E2" w:rsidRPr="00DD4E3F" w:rsidRDefault="00664C74" w:rsidP="006D42F2">
      <w:pPr>
        <w:pStyle w:val="BodyText"/>
        <w:widowControl/>
        <w:spacing w:before="2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그러나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최종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해결을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부당하게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지연시켰거나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법원에서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법원은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수수료를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감면하지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203F27C" w14:textId="77777777" w:rsidR="002835E2" w:rsidRPr="00DD4E3F" w:rsidRDefault="002835E2" w:rsidP="006D42F2">
      <w:pPr>
        <w:pStyle w:val="BodyText"/>
        <w:widowControl/>
        <w:spacing w:before="274"/>
        <w:rPr>
          <w:rFonts w:eastAsia="Noto Serif KR" w:hint="eastAsia"/>
          <w:lang w:eastAsia="ko-KR"/>
        </w:rPr>
      </w:pPr>
    </w:p>
    <w:p w14:paraId="1C7A66E6" w14:textId="05B0FEE5" w:rsidR="002835E2" w:rsidRPr="00DD4E3F" w:rsidRDefault="00664C74" w:rsidP="006D42F2">
      <w:pPr>
        <w:pStyle w:val="Heading2"/>
        <w:widowControl/>
        <w:rPr>
          <w:rFonts w:eastAsia="Noto Sans KR" w:hint="eastAsia"/>
          <w:lang w:eastAsia="ko-KR"/>
        </w:rPr>
      </w:pPr>
      <w:bookmarkStart w:id="99" w:name="_Toc183157422"/>
      <w:r w:rsidRPr="00DD4E3F">
        <w:rPr>
          <w:rFonts w:eastAsia="Noto Sans KR" w:hAnsi="SimSun" w:hint="eastAsia"/>
          <w:lang w:eastAsia="ko-KR"/>
        </w:rPr>
        <w:t>장애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아동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징계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절차</w:t>
      </w:r>
      <w:bookmarkEnd w:id="99"/>
    </w:p>
    <w:p w14:paraId="1ECA561B" w14:textId="51F42D45" w:rsidR="002835E2" w:rsidRPr="00DD4E3F" w:rsidRDefault="002835E2" w:rsidP="006D42F2">
      <w:pPr>
        <w:pStyle w:val="BodyText"/>
        <w:widowControl/>
        <w:spacing w:before="10"/>
        <w:rPr>
          <w:rFonts w:ascii="Arial" w:eastAsia="Noto Serif KR" w:hint="eastAsia"/>
          <w:b/>
          <w:sz w:val="9"/>
          <w:lang w:eastAsia="ko-KR"/>
        </w:rPr>
      </w:pPr>
    </w:p>
    <w:p w14:paraId="107DEE97" w14:textId="77777777" w:rsidR="00013317" w:rsidRPr="00DD4E3F" w:rsidRDefault="00013317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2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아동에게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이루어진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징계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조치에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대응할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규정을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어기면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배치가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변경될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그러나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단계를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따라야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0694AB57" w14:textId="654165D7" w:rsidR="00013317" w:rsidRPr="00DD4E3F" w:rsidRDefault="00013317" w:rsidP="006D42F2">
      <w:pPr>
        <w:widowControl/>
        <w:rPr>
          <w:rFonts w:eastAsia="Noto Serif KR" w:hint="eastAsia"/>
          <w:lang w:eastAsia="ko-KR"/>
        </w:rPr>
      </w:pPr>
    </w:p>
    <w:p w14:paraId="2666B9BC" w14:textId="5BD4ACC2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100" w:name="_Toc183157423"/>
      <w:r w:rsidRPr="00DD4E3F">
        <w:rPr>
          <w:rFonts w:eastAsia="Noto Serif KR" w:hAnsi="SimSun" w:hint="eastAsia"/>
          <w:lang w:eastAsia="ko-KR"/>
        </w:rPr>
        <w:lastRenderedPageBreak/>
        <w:t>교직원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권한</w:t>
      </w:r>
      <w:bookmarkEnd w:id="100"/>
    </w:p>
    <w:p w14:paraId="2C6B794F" w14:textId="77777777" w:rsidR="00013317" w:rsidRPr="00DD4E3F" w:rsidRDefault="00013317" w:rsidP="006D42F2">
      <w:pPr>
        <w:widowControl/>
        <w:rPr>
          <w:rFonts w:eastAsia="Noto Serif KR" w:hint="eastAsia"/>
          <w:lang w:eastAsia="ko-KR"/>
        </w:rPr>
      </w:pPr>
    </w:p>
    <w:p w14:paraId="4DF0276E" w14:textId="3E3FB0B9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01" w:name="_Toc183157424"/>
      <w:r w:rsidRPr="00DD4E3F">
        <w:rPr>
          <w:rFonts w:eastAsia="Noto Serif KR" w:hAnsi="SimSun" w:hint="eastAsia"/>
          <w:lang w:eastAsia="ko-KR"/>
        </w:rPr>
        <w:t>사례별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</w:t>
      </w:r>
      <w:bookmarkEnd w:id="101"/>
    </w:p>
    <w:p w14:paraId="11258167" w14:textId="09E70130" w:rsidR="002835E2" w:rsidRPr="00DD4E3F" w:rsidRDefault="00664C74" w:rsidP="006D42F2">
      <w:pPr>
        <w:pStyle w:val="BodyText"/>
        <w:widowControl/>
        <w:spacing w:before="119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직원은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강령을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사례별로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고려할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1734C77" w14:textId="77777777" w:rsidR="00013317" w:rsidRPr="00DD4E3F" w:rsidRDefault="00013317" w:rsidP="006D42F2">
      <w:pPr>
        <w:pStyle w:val="BodyText"/>
        <w:widowControl/>
        <w:spacing w:before="119"/>
        <w:rPr>
          <w:rFonts w:eastAsia="Noto Serif KR" w:hint="eastAsia"/>
          <w:lang w:eastAsia="ko-KR"/>
        </w:rPr>
      </w:pPr>
    </w:p>
    <w:p w14:paraId="66E2091C" w14:textId="77777777" w:rsidR="002835E2" w:rsidRPr="00DD4E3F" w:rsidRDefault="00664C74" w:rsidP="00915C40">
      <w:pPr>
        <w:pStyle w:val="Heading4"/>
        <w:keepNext/>
        <w:widowControl/>
        <w:rPr>
          <w:rFonts w:eastAsia="Noto Serif KR" w:hint="eastAsia"/>
          <w:lang w:eastAsia="ko-KR"/>
        </w:rPr>
      </w:pPr>
      <w:bookmarkStart w:id="102" w:name="_Toc183157425"/>
      <w:r w:rsidRPr="00DD4E3F">
        <w:rPr>
          <w:rFonts w:eastAsia="Noto Serif KR" w:hAnsi="SimSun" w:hint="eastAsia"/>
          <w:lang w:eastAsia="ko-KR"/>
        </w:rPr>
        <w:t>일반</w:t>
      </w:r>
      <w:bookmarkEnd w:id="102"/>
    </w:p>
    <w:p w14:paraId="088455F6" w14:textId="7439DE25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장애가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동일한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취하는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범위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내에서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교직원은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연속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="00AF6034" w:rsidRPr="00DD4E3F">
        <w:rPr>
          <w:rFonts w:eastAsia="Noto Serif KR" w:hAnsi="SimSun" w:hint="eastAsia"/>
          <w:b/>
          <w:lang w:eastAsia="ko-KR"/>
        </w:rPr>
        <w:t>수업</w:t>
      </w:r>
      <w:r w:rsidR="00AF6034" w:rsidRPr="00DD4E3F">
        <w:rPr>
          <w:rFonts w:eastAsia="Noto Serif KR" w:hAnsi="SimSun" w:hint="eastAsia"/>
          <w:b/>
          <w:lang w:eastAsia="ko-KR"/>
        </w:rPr>
        <w:t xml:space="preserve"> </w:t>
      </w:r>
      <w:r w:rsidR="00AF6034" w:rsidRPr="00DD4E3F">
        <w:rPr>
          <w:rFonts w:eastAsia="Noto Serif KR" w:hAnsi="SimSun" w:hint="eastAsia"/>
          <w:b/>
          <w:lang w:eastAsia="ko-KR"/>
        </w:rPr>
        <w:t>일수</w:t>
      </w:r>
      <w:r w:rsidR="00AF6034" w:rsidRPr="00DD4E3F">
        <w:rPr>
          <w:rFonts w:eastAsia="Noto Serif KR" w:hAnsi="SimSun" w:hint="eastAsia"/>
          <w:b/>
          <w:lang w:eastAsia="ko-KR"/>
        </w:rPr>
        <w:t xml:space="preserve"> 10</w:t>
      </w:r>
      <w:r w:rsidR="00AF6034" w:rsidRPr="00DD4E3F">
        <w:rPr>
          <w:rFonts w:eastAsia="Noto Serif KR" w:hAnsi="SimSun" w:hint="eastAsia"/>
          <w:b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>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초과하지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안에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강령을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현재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임시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환경이나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환경으로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옮기거나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등교를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구성되지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교직원은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별도의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행위로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학년도에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연속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="00AF6034" w:rsidRPr="00DD4E3F">
        <w:rPr>
          <w:rFonts w:eastAsia="Noto Serif KR" w:hAnsi="SimSun" w:hint="eastAsia"/>
          <w:b/>
          <w:lang w:eastAsia="ko-KR"/>
        </w:rPr>
        <w:t>수업</w:t>
      </w:r>
      <w:r w:rsidR="00AF6034" w:rsidRPr="00DD4E3F">
        <w:rPr>
          <w:rFonts w:eastAsia="Noto Serif KR" w:hAnsi="SimSun" w:hint="eastAsia"/>
          <w:b/>
          <w:lang w:eastAsia="ko-KR"/>
        </w:rPr>
        <w:t xml:space="preserve"> </w:t>
      </w:r>
      <w:r w:rsidR="00AF6034" w:rsidRPr="00DD4E3F">
        <w:rPr>
          <w:rFonts w:eastAsia="Noto Serif KR" w:hAnsi="SimSun" w:hint="eastAsia"/>
          <w:b/>
          <w:lang w:eastAsia="ko-KR"/>
        </w:rPr>
        <w:t>일수</w:t>
      </w:r>
      <w:r w:rsidR="00AF6034" w:rsidRPr="00DD4E3F">
        <w:rPr>
          <w:rFonts w:eastAsia="Noto Serif KR" w:hAnsi="SimSun" w:hint="eastAsia"/>
          <w:b/>
          <w:lang w:eastAsia="ko-KR"/>
        </w:rPr>
        <w:t xml:space="preserve"> 10</w:t>
      </w:r>
      <w:r w:rsidR="00AF6034" w:rsidRPr="00DD4E3F">
        <w:rPr>
          <w:rFonts w:eastAsia="Noto Serif KR" w:hAnsi="SimSun" w:hint="eastAsia"/>
          <w:b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이하로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처분을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아래의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징계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제적으로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인한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배치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변경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참조</w:t>
      </w:r>
      <w:r w:rsidRPr="00DD4E3F">
        <w:rPr>
          <w:rFonts w:eastAsia="Noto Serif KR" w:hAnsi="SimSun" w:hint="eastAsia"/>
          <w:lang w:eastAsia="ko-KR"/>
        </w:rPr>
        <w:t>).</w:t>
      </w:r>
    </w:p>
    <w:p w14:paraId="57E2693A" w14:textId="77777777" w:rsidR="002835E2" w:rsidRPr="00DD4E3F" w:rsidRDefault="002835E2" w:rsidP="006D42F2">
      <w:pPr>
        <w:pStyle w:val="BodyText"/>
        <w:widowControl/>
        <w:spacing w:before="48"/>
        <w:rPr>
          <w:rFonts w:eastAsia="Noto Serif KR" w:hint="eastAsia"/>
          <w:lang w:eastAsia="ko-KR"/>
        </w:rPr>
      </w:pPr>
    </w:p>
    <w:p w14:paraId="23EBAC04" w14:textId="6DFE51D7" w:rsidR="002835E2" w:rsidRPr="00DD4E3F" w:rsidRDefault="00664C74" w:rsidP="006D42F2">
      <w:pPr>
        <w:pStyle w:val="BodyText"/>
        <w:widowControl/>
        <w:spacing w:before="1"/>
        <w:rPr>
          <w:rFonts w:eastAsia="Noto Serif KR" w:hint="eastAsia"/>
          <w:spacing w:val="-2"/>
          <w:lang w:eastAsia="ko-KR"/>
        </w:rPr>
      </w:pP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학년도에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="00AF6034" w:rsidRPr="00DD4E3F">
        <w:rPr>
          <w:rFonts w:eastAsia="Noto Serif KR" w:hAnsi="SimSun" w:hint="eastAsia"/>
          <w:b/>
          <w:lang w:eastAsia="ko-KR"/>
        </w:rPr>
        <w:t>수업</w:t>
      </w:r>
      <w:r w:rsidR="00AF6034" w:rsidRPr="00DD4E3F">
        <w:rPr>
          <w:rFonts w:eastAsia="Noto Serif KR" w:hAnsi="SimSun" w:hint="eastAsia"/>
          <w:b/>
          <w:lang w:eastAsia="ko-KR"/>
        </w:rPr>
        <w:t xml:space="preserve"> </w:t>
      </w:r>
      <w:r w:rsidR="00AF6034" w:rsidRPr="00DD4E3F">
        <w:rPr>
          <w:rFonts w:eastAsia="Noto Serif KR" w:hAnsi="SimSun" w:hint="eastAsia"/>
          <w:b/>
          <w:lang w:eastAsia="ko-KR"/>
        </w:rPr>
        <w:t>일수</w:t>
      </w:r>
      <w:r w:rsidR="00AF6034" w:rsidRPr="00DD4E3F">
        <w:rPr>
          <w:rFonts w:eastAsia="Noto Serif KR" w:hAnsi="SimSun" w:hint="eastAsia"/>
          <w:b/>
          <w:lang w:eastAsia="ko-KR"/>
        </w:rPr>
        <w:t xml:space="preserve"> 10</w:t>
      </w:r>
      <w:r w:rsidR="00AF6034" w:rsidRPr="00DD4E3F">
        <w:rPr>
          <w:rFonts w:eastAsia="Noto Serif KR" w:hAnsi="SimSun" w:hint="eastAsia"/>
          <w:b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현재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제적된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학년도의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>라는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소제목의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요구되는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범위의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13C8F94" w14:textId="77777777" w:rsidR="00AF6034" w:rsidRPr="00DD4E3F" w:rsidRDefault="00AF603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2332D60B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03" w:name="_Toc183157426"/>
      <w:r w:rsidRPr="00DD4E3F">
        <w:rPr>
          <w:rFonts w:eastAsia="Noto Serif KR" w:hAnsi="SimSun" w:hint="eastAsia"/>
          <w:lang w:eastAsia="ko-KR"/>
        </w:rPr>
        <w:t>추가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권한</w:t>
      </w:r>
      <w:bookmarkEnd w:id="103"/>
    </w:p>
    <w:p w14:paraId="704A2D80" w14:textId="22402506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학생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강령을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발현된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아니며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아래의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발현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결정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참조</w:t>
      </w:r>
      <w:r w:rsidRPr="00DD4E3F">
        <w:rPr>
          <w:rFonts w:eastAsia="Noto Serif KR" w:hAnsi="SimSun" w:hint="eastAsia"/>
          <w:lang w:eastAsia="ko-KR"/>
        </w:rPr>
        <w:t xml:space="preserve">) </w:t>
      </w:r>
      <w:r w:rsidRPr="00DD4E3F">
        <w:rPr>
          <w:rFonts w:eastAsia="Noto Serif KR" w:hAnsi="SimSun" w:hint="eastAsia"/>
          <w:lang w:eastAsia="ko-KR"/>
        </w:rPr>
        <w:t>징계로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연속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="00AF6034" w:rsidRPr="00DD4E3F">
        <w:rPr>
          <w:rFonts w:eastAsia="Noto Serif KR" w:hAnsi="SimSun" w:hint="eastAsia"/>
          <w:b/>
          <w:lang w:eastAsia="ko-KR"/>
        </w:rPr>
        <w:t>수업</w:t>
      </w:r>
      <w:r w:rsidR="00AF6034" w:rsidRPr="00DD4E3F">
        <w:rPr>
          <w:rFonts w:eastAsia="Noto Serif KR" w:hAnsi="SimSun" w:hint="eastAsia"/>
          <w:b/>
          <w:lang w:eastAsia="ko-KR"/>
        </w:rPr>
        <w:t xml:space="preserve"> </w:t>
      </w:r>
      <w:r w:rsidR="00AF6034" w:rsidRPr="00DD4E3F">
        <w:rPr>
          <w:rFonts w:eastAsia="Noto Serif KR" w:hAnsi="SimSun" w:hint="eastAsia"/>
          <w:b/>
          <w:lang w:eastAsia="ko-KR"/>
        </w:rPr>
        <w:t>일수</w:t>
      </w:r>
      <w:r w:rsidR="00AF6034" w:rsidRPr="00DD4E3F">
        <w:rPr>
          <w:rFonts w:eastAsia="Noto Serif KR" w:hAnsi="SimSun" w:hint="eastAsia"/>
          <w:b/>
          <w:lang w:eastAsia="ko-KR"/>
        </w:rPr>
        <w:t xml:space="preserve"> 10</w:t>
      </w:r>
      <w:r w:rsidR="00AF6034" w:rsidRPr="00DD4E3F">
        <w:rPr>
          <w:rFonts w:eastAsia="Noto Serif KR" w:hAnsi="SimSun" w:hint="eastAsia"/>
          <w:b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>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초과하는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교직원은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동일한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방식으로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동일한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있지만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예외로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서비스</w:t>
      </w:r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임시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환경을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8C0689B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3879EBBC" w14:textId="363B494F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04" w:name="_Toc183157427"/>
      <w:r w:rsidRPr="00DD4E3F">
        <w:rPr>
          <w:rFonts w:eastAsia="Noto Serif KR" w:hAnsi="SimSun" w:hint="eastAsia"/>
          <w:lang w:eastAsia="ko-KR"/>
        </w:rPr>
        <w:t>서비스</w:t>
      </w:r>
      <w:bookmarkEnd w:id="104"/>
    </w:p>
    <w:p w14:paraId="38555494" w14:textId="278DCEB5" w:rsidR="002835E2" w:rsidRPr="00DD4E3F" w:rsidRDefault="002835E2" w:rsidP="006D42F2">
      <w:pPr>
        <w:pStyle w:val="BodyText"/>
        <w:widowControl/>
        <w:spacing w:before="1"/>
        <w:rPr>
          <w:rFonts w:ascii="Arial" w:eastAsia="Noto Serif KR" w:hint="eastAsia"/>
          <w:b/>
          <w:sz w:val="8"/>
          <w:lang w:eastAsia="ko-KR"/>
        </w:rPr>
      </w:pPr>
    </w:p>
    <w:p w14:paraId="38DD4D19" w14:textId="208A2DCF" w:rsidR="00AF6034" w:rsidRPr="00DD4E3F" w:rsidRDefault="00AF6034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1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규칙을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위반하여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징계를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학년도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중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10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이상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학교에서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배제된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서비스를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받아야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행동을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검토하고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다시는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해당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행동이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발생하지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않도록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계획을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수립할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3C9A7DF8" w14:textId="77777777" w:rsidR="002835E2" w:rsidRPr="00DD4E3F" w:rsidRDefault="002835E2" w:rsidP="006D42F2">
      <w:pPr>
        <w:pStyle w:val="BodyText"/>
        <w:widowControl/>
        <w:spacing w:before="60"/>
        <w:rPr>
          <w:rFonts w:ascii="Arial" w:eastAsia="Noto Serif KR" w:hint="eastAsia"/>
          <w:b/>
          <w:lang w:eastAsia="ko-KR"/>
        </w:rPr>
      </w:pPr>
    </w:p>
    <w:p w14:paraId="0DDF6285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현재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임시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환경에서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DD35079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3EC308B9" w14:textId="585CCABB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현재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학년도에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="0054524F" w:rsidRPr="00DD4E3F">
        <w:rPr>
          <w:rFonts w:eastAsia="Noto Serif KR" w:hAnsi="SimSun" w:hint="eastAsia"/>
          <w:b/>
          <w:lang w:eastAsia="ko-KR"/>
        </w:rPr>
        <w:t>수업</w:t>
      </w:r>
      <w:r w:rsidR="0054524F" w:rsidRPr="00DD4E3F">
        <w:rPr>
          <w:rFonts w:eastAsia="Noto Serif KR" w:hAnsi="SimSun" w:hint="eastAsia"/>
          <w:b/>
          <w:lang w:eastAsia="ko-KR"/>
        </w:rPr>
        <w:t xml:space="preserve"> </w:t>
      </w:r>
      <w:r w:rsidR="0054524F" w:rsidRPr="00DD4E3F">
        <w:rPr>
          <w:rFonts w:eastAsia="Noto Serif KR" w:hAnsi="SimSun" w:hint="eastAsia"/>
          <w:b/>
          <w:lang w:eastAsia="ko-KR"/>
        </w:rPr>
        <w:t>일수</w:t>
      </w:r>
      <w:r w:rsidR="0054524F" w:rsidRPr="00DD4E3F">
        <w:rPr>
          <w:rFonts w:eastAsia="Noto Serif KR" w:hAnsi="SimSun" w:hint="eastAsia"/>
          <w:b/>
          <w:lang w:eastAsia="ko-KR"/>
        </w:rPr>
        <w:t xml:space="preserve"> 10</w:t>
      </w:r>
      <w:r w:rsidR="0054524F" w:rsidRPr="00DD4E3F">
        <w:rPr>
          <w:rFonts w:eastAsia="Noto Serif KR" w:hAnsi="SimSun" w:hint="eastAsia"/>
          <w:b/>
          <w:lang w:eastAsia="ko-KR"/>
        </w:rPr>
        <w:t>일</w:t>
      </w:r>
      <w:r w:rsidR="0054524F" w:rsidRPr="00DD4E3F">
        <w:rPr>
          <w:rFonts w:eastAsia="Noto Serif KR" w:hAnsi="SimSun" w:hint="eastAsia"/>
          <w:b/>
          <w:lang w:eastAsia="ko-KR"/>
        </w:rPr>
        <w:t xml:space="preserve"> </w:t>
      </w:r>
      <w:r w:rsidR="0054524F" w:rsidRPr="00DD4E3F">
        <w:rPr>
          <w:rFonts w:eastAsia="Noto Serif KR" w:hAnsi="SimSun" w:hint="eastAsia"/>
          <w:b/>
          <w:lang w:eastAsia="ko-KR"/>
        </w:rPr>
        <w:t>이하</w:t>
      </w:r>
      <w:r w:rsidRPr="00DD4E3F">
        <w:rPr>
          <w:rFonts w:eastAsia="Noto Serif KR" w:hAnsi="SimSun" w:hint="eastAsia"/>
          <w:lang w:eastAsia="ko-KR"/>
        </w:rPr>
        <w:t>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유사하게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경우에만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C9B7687" w14:textId="3762BF2C" w:rsidR="002835E2" w:rsidRPr="00DD4E3F" w:rsidRDefault="00664C74" w:rsidP="006D42F2">
      <w:pPr>
        <w:widowControl/>
        <w:spacing w:before="12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현재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배치에서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수업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일수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10</w:t>
      </w:r>
      <w:r w:rsidRPr="00DD4E3F">
        <w:rPr>
          <w:rFonts w:eastAsia="Noto Serif KR" w:hAnsi="SimSun" w:hint="eastAsia"/>
          <w:b/>
          <w:sz w:val="24"/>
          <w:lang w:eastAsia="ko-KR"/>
        </w:rPr>
        <w:t>일을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초과하여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아동에게는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주어져야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31EFE46" w14:textId="77777777" w:rsidR="002835E2" w:rsidRPr="00DD4E3F" w:rsidRDefault="00664C74" w:rsidP="006D42F2">
      <w:pPr>
        <w:pStyle w:val="ListParagraph"/>
        <w:widowControl/>
        <w:numPr>
          <w:ilvl w:val="0"/>
          <w:numId w:val="15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환경에서도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과정에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계속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참여하고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IEP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명시된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목표를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달성하기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진전할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계속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받아야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470D861E" w14:textId="77777777" w:rsidR="002835E2" w:rsidRPr="00DD4E3F" w:rsidRDefault="00664C74" w:rsidP="006D42F2">
      <w:pPr>
        <w:pStyle w:val="ListParagraph"/>
        <w:widowControl/>
        <w:numPr>
          <w:ilvl w:val="0"/>
          <w:numId w:val="15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행동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위반이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발생하지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않도록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해당하는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위반을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고안된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기능적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중재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적절히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받아야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CDEF9B3" w14:textId="4FE4D0E0" w:rsidR="002835E2" w:rsidRPr="000F32DE" w:rsidRDefault="00664C74" w:rsidP="006D42F2">
      <w:pPr>
        <w:pStyle w:val="BodyText"/>
        <w:widowControl/>
        <w:spacing w:before="274"/>
        <w:rPr>
          <w:rFonts w:eastAsia="Noto Serif KR" w:hint="eastAsia"/>
          <w:spacing w:val="-10"/>
          <w:lang w:eastAsia="ko-KR"/>
        </w:rPr>
      </w:pPr>
      <w:r w:rsidRPr="000F32DE">
        <w:rPr>
          <w:rFonts w:eastAsia="Noto Serif KR" w:hAnsi="SimSun" w:hint="eastAsia"/>
          <w:spacing w:val="-10"/>
          <w:lang w:eastAsia="ko-KR"/>
        </w:rPr>
        <w:t>장애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아동이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같은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학년도에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>수업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 xml:space="preserve"> 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>일수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 xml:space="preserve"> 10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>일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동안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현재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배치에서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배제된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이후에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현재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배제가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>연속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 xml:space="preserve"> 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>수업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 xml:space="preserve"> 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>일수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 xml:space="preserve"> 10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>일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 xml:space="preserve"> </w:t>
      </w:r>
      <w:r w:rsidR="0054524F" w:rsidRPr="000F32DE">
        <w:rPr>
          <w:rFonts w:eastAsia="Noto Serif KR" w:hAnsi="SimSun" w:hint="eastAsia"/>
          <w:b/>
          <w:spacing w:val="-10"/>
          <w:lang w:eastAsia="ko-KR"/>
        </w:rPr>
        <w:t>이하</w:t>
      </w:r>
      <w:r w:rsidRPr="000F32DE">
        <w:rPr>
          <w:rFonts w:eastAsia="Noto Serif KR" w:hAnsi="SimSun" w:hint="eastAsia"/>
          <w:spacing w:val="-10"/>
          <w:lang w:eastAsia="ko-KR"/>
        </w:rPr>
        <w:t>인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b/>
          <w:spacing w:val="-10"/>
          <w:lang w:eastAsia="ko-KR"/>
        </w:rPr>
        <w:t>경우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b/>
          <w:spacing w:val="-10"/>
          <w:lang w:eastAsia="ko-KR"/>
        </w:rPr>
        <w:t>및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배제로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인해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배치가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변경되지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않는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경우</w:t>
      </w:r>
      <w:r w:rsidRPr="000F32DE">
        <w:rPr>
          <w:rFonts w:eastAsia="Noto Serif KR" w:hAnsi="SimSun" w:hint="eastAsia"/>
          <w:spacing w:val="-10"/>
          <w:lang w:eastAsia="ko-KR"/>
        </w:rPr>
        <w:t>(</w:t>
      </w:r>
      <w:r w:rsidRPr="000F32DE">
        <w:rPr>
          <w:rFonts w:eastAsia="Noto Serif KR" w:hAnsi="SimSun" w:hint="eastAsia"/>
          <w:spacing w:val="-10"/>
          <w:lang w:eastAsia="ko-KR"/>
        </w:rPr>
        <w:t>아래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정의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참조</w:t>
      </w:r>
      <w:r w:rsidRPr="000F32DE">
        <w:rPr>
          <w:rFonts w:eastAsia="Noto Serif KR" w:hAnsi="SimSun" w:hint="eastAsia"/>
          <w:spacing w:val="-10"/>
          <w:lang w:eastAsia="ko-KR"/>
        </w:rPr>
        <w:t>)</w:t>
      </w:r>
      <w:r w:rsidRPr="000F32DE">
        <w:rPr>
          <w:rFonts w:eastAsia="Noto Serif KR" w:hAnsi="SimSun" w:hint="eastAsia"/>
          <w:spacing w:val="-10"/>
          <w:lang w:eastAsia="ko-KR"/>
        </w:rPr>
        <w:t>에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b/>
          <w:spacing w:val="-10"/>
          <w:lang w:eastAsia="ko-KR"/>
        </w:rPr>
        <w:t>해당하면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교직원은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아동의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교사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중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한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명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이상과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협의하여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다른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환경에서도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아동이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일반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교육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과정에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계속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참여하고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아동의</w:t>
      </w:r>
      <w:r w:rsidRPr="000F32DE">
        <w:rPr>
          <w:rFonts w:eastAsia="Noto Serif KR" w:hAnsi="SimSun" w:hint="eastAsia"/>
          <w:spacing w:val="-10"/>
          <w:lang w:eastAsia="ko-KR"/>
        </w:rPr>
        <w:t xml:space="preserve"> IEP</w:t>
      </w:r>
      <w:r w:rsidRPr="000F32DE">
        <w:rPr>
          <w:rFonts w:eastAsia="Noto Serif KR" w:hAnsi="SimSun" w:hint="eastAsia"/>
          <w:spacing w:val="-10"/>
          <w:lang w:eastAsia="ko-KR"/>
        </w:rPr>
        <w:t>에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명시된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목표를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달성하는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데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필요한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서비스의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범위를</w:t>
      </w:r>
      <w:r w:rsidRPr="000F32DE">
        <w:rPr>
          <w:rFonts w:eastAsia="Noto Serif KR" w:hAnsi="SimSun" w:hint="eastAsia"/>
          <w:spacing w:val="-10"/>
          <w:lang w:eastAsia="ko-KR"/>
        </w:rPr>
        <w:t xml:space="preserve"> </w:t>
      </w:r>
      <w:r w:rsidRPr="000F32DE">
        <w:rPr>
          <w:rFonts w:eastAsia="Noto Serif KR" w:hAnsi="SimSun" w:hint="eastAsia"/>
          <w:spacing w:val="-10"/>
          <w:lang w:eastAsia="ko-KR"/>
        </w:rPr>
        <w:t>결정합니다</w:t>
      </w:r>
      <w:r w:rsidRPr="000F32DE">
        <w:rPr>
          <w:rFonts w:eastAsia="Noto Serif KR" w:hAnsi="SimSun" w:hint="eastAsia"/>
          <w:spacing w:val="-10"/>
          <w:lang w:eastAsia="ko-KR"/>
        </w:rPr>
        <w:t>.</w:t>
      </w:r>
    </w:p>
    <w:p w14:paraId="411E28D6" w14:textId="77777777" w:rsidR="002835E2" w:rsidRPr="00DD4E3F" w:rsidRDefault="002835E2" w:rsidP="006D42F2">
      <w:pPr>
        <w:pStyle w:val="BodyText"/>
        <w:widowControl/>
        <w:spacing w:before="3"/>
        <w:rPr>
          <w:rFonts w:eastAsia="Noto Serif KR" w:hint="eastAsia"/>
          <w:lang w:eastAsia="ko-KR"/>
        </w:rPr>
      </w:pPr>
    </w:p>
    <w:p w14:paraId="3D11674B" w14:textId="5D674DA1" w:rsidR="002835E2" w:rsidRPr="00DD4E3F" w:rsidRDefault="00664C7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배제로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아래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참조</w:t>
      </w:r>
      <w:r w:rsidRPr="00DD4E3F">
        <w:rPr>
          <w:rFonts w:eastAsia="Noto Serif KR" w:hAnsi="SimSun" w:hint="eastAsia"/>
          <w:lang w:eastAsia="ko-KR"/>
        </w:rPr>
        <w:t xml:space="preserve">),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환경에서도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과정에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계속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참여할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IEP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명시된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목표를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달성하기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진전을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이루는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957DBBE" w14:textId="77777777" w:rsidR="00C83612" w:rsidRPr="00DD4E3F" w:rsidRDefault="00C8361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5FB48202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05" w:name="_Toc183157428"/>
      <w:r w:rsidRPr="00DD4E3F">
        <w:rPr>
          <w:rFonts w:eastAsia="Noto Serif KR" w:hAnsi="SimSun" w:hint="eastAsia"/>
          <w:lang w:eastAsia="ko-KR"/>
        </w:rPr>
        <w:t>발현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</w:t>
      </w:r>
      <w:bookmarkEnd w:id="105"/>
    </w:p>
    <w:p w14:paraId="6AEAA016" w14:textId="77777777" w:rsidR="0054524F" w:rsidRPr="00DD4E3F" w:rsidRDefault="0054524F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0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행동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때문에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배치를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변경하기로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결정한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교직원이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만나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해당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행동이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장애와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관련이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있는지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확인해야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.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해당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행동이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IEP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따르지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교육청으로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인해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발생되었는지도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고려해야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2AEC77CC" w14:textId="09B85C53" w:rsidR="002835E2" w:rsidRPr="00DD4E3F" w:rsidRDefault="002835E2" w:rsidP="006D42F2">
      <w:pPr>
        <w:pStyle w:val="BodyText"/>
        <w:widowControl/>
        <w:spacing w:before="7"/>
        <w:rPr>
          <w:rFonts w:eastAsia="Noto Serif KR" w:hint="eastAsia"/>
          <w:b/>
          <w:sz w:val="20"/>
          <w:lang w:eastAsia="ko-KR"/>
        </w:rPr>
      </w:pPr>
    </w:p>
    <w:p w14:paraId="4CBC8442" w14:textId="60DD5E04" w:rsidR="002835E2" w:rsidRPr="00DD4E3F" w:rsidRDefault="00664C74" w:rsidP="006D42F2">
      <w:pPr>
        <w:pStyle w:val="BodyText"/>
        <w:widowControl/>
        <w:spacing w:before="179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학생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강령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변경하기로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때로부터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="0054524F" w:rsidRPr="00DD4E3F">
        <w:rPr>
          <w:rFonts w:eastAsia="Noto Serif KR" w:hAnsi="SimSun" w:hint="eastAsia"/>
          <w:b/>
          <w:lang w:eastAsia="ko-KR"/>
        </w:rPr>
        <w:t>수업</w:t>
      </w:r>
      <w:r w:rsidR="0054524F" w:rsidRPr="00DD4E3F">
        <w:rPr>
          <w:rFonts w:eastAsia="Noto Serif KR" w:hAnsi="SimSun" w:hint="eastAsia"/>
          <w:b/>
          <w:lang w:eastAsia="ko-KR"/>
        </w:rPr>
        <w:t xml:space="preserve"> </w:t>
      </w:r>
      <w:r w:rsidR="0054524F" w:rsidRPr="00DD4E3F">
        <w:rPr>
          <w:rFonts w:eastAsia="Noto Serif KR" w:hAnsi="SimSun" w:hint="eastAsia"/>
          <w:b/>
          <w:lang w:eastAsia="ko-KR"/>
        </w:rPr>
        <w:t>일수</w:t>
      </w:r>
      <w:r w:rsidR="0054524F" w:rsidRPr="00DD4E3F">
        <w:rPr>
          <w:rFonts w:eastAsia="Noto Serif KR" w:hAnsi="SimSun" w:hint="eastAsia"/>
          <w:b/>
          <w:lang w:eastAsia="ko-KR"/>
        </w:rPr>
        <w:t xml:space="preserve"> 10</w:t>
      </w:r>
      <w:r w:rsidR="0054524F" w:rsidRPr="00DD4E3F">
        <w:rPr>
          <w:rFonts w:eastAsia="Noto Serif KR" w:hAnsi="SimSun" w:hint="eastAsia"/>
          <w:b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이내에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연속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="0054524F" w:rsidRPr="00DD4E3F">
        <w:rPr>
          <w:rFonts w:eastAsia="Noto Serif KR" w:hAnsi="SimSun" w:hint="eastAsia"/>
          <w:b/>
          <w:lang w:eastAsia="ko-KR"/>
        </w:rPr>
        <w:t>수업</w:t>
      </w:r>
      <w:r w:rsidR="0054524F" w:rsidRPr="00DD4E3F">
        <w:rPr>
          <w:rFonts w:eastAsia="Noto Serif KR" w:hAnsi="SimSun" w:hint="eastAsia"/>
          <w:b/>
          <w:lang w:eastAsia="ko-KR"/>
        </w:rPr>
        <w:t xml:space="preserve"> </w:t>
      </w:r>
      <w:r w:rsidR="0054524F" w:rsidRPr="00DD4E3F">
        <w:rPr>
          <w:rFonts w:eastAsia="Noto Serif KR" w:hAnsi="SimSun" w:hint="eastAsia"/>
          <w:b/>
          <w:lang w:eastAsia="ko-KR"/>
        </w:rPr>
        <w:t>일수</w:t>
      </w:r>
      <w:r w:rsidR="0054524F" w:rsidRPr="00DD4E3F">
        <w:rPr>
          <w:rFonts w:eastAsia="Noto Serif KR" w:hAnsi="SimSun" w:hint="eastAsia"/>
          <w:b/>
          <w:lang w:eastAsia="ko-KR"/>
        </w:rPr>
        <w:t xml:space="preserve"> 10</w:t>
      </w:r>
      <w:r w:rsidR="0054524F" w:rsidRPr="00DD4E3F">
        <w:rPr>
          <w:rFonts w:eastAsia="Noto Serif KR" w:hAnsi="SimSun" w:hint="eastAsia"/>
          <w:b/>
          <w:lang w:eastAsia="ko-KR"/>
        </w:rPr>
        <w:t>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이하이며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제외</w:t>
      </w:r>
      <w:r w:rsidRPr="00DD4E3F">
        <w:rPr>
          <w:rFonts w:eastAsia="Noto Serif KR" w:hAnsi="SimSun" w:hint="eastAsia"/>
          <w:lang w:eastAsia="ko-KR"/>
        </w:rPr>
        <w:t xml:space="preserve">) </w:t>
      </w: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lastRenderedPageBreak/>
        <w:t>학부모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팀원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IEP, </w:t>
      </w:r>
      <w:r w:rsidRPr="00DD4E3F">
        <w:rPr>
          <w:rFonts w:eastAsia="Noto Serif KR" w:hAnsi="SimSun" w:hint="eastAsia"/>
          <w:lang w:eastAsia="ko-KR"/>
        </w:rPr>
        <w:t>교사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학생의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파일에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72AA5D3" w14:textId="77777777" w:rsidR="002835E2" w:rsidRPr="000F32DE" w:rsidRDefault="00664C74" w:rsidP="006D42F2">
      <w:pPr>
        <w:pStyle w:val="ListParagraph"/>
        <w:widowControl/>
        <w:numPr>
          <w:ilvl w:val="0"/>
          <w:numId w:val="14"/>
        </w:numPr>
        <w:tabs>
          <w:tab w:val="left" w:pos="861"/>
        </w:tabs>
        <w:spacing w:before="121"/>
        <w:rPr>
          <w:rFonts w:eastAsia="Noto Serif KR" w:hint="eastAsia"/>
          <w:b/>
          <w:sz w:val="24"/>
          <w:lang w:eastAsia="ko-KR"/>
        </w:rPr>
      </w:pPr>
      <w:r w:rsidRPr="000F32DE">
        <w:rPr>
          <w:rFonts w:eastAsia="Noto Serif KR" w:hAnsi="SimSun" w:hint="eastAsia"/>
          <w:sz w:val="24"/>
          <w:lang w:eastAsia="ko-KR"/>
        </w:rPr>
        <w:t>문제의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행동이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아동의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장애에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의해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발생했거나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직접적이고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실질적인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관계가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있는지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z w:val="24"/>
          <w:lang w:eastAsia="ko-KR"/>
        </w:rPr>
        <w:t>여부</w:t>
      </w:r>
      <w:r w:rsidRPr="000F32DE">
        <w:rPr>
          <w:rFonts w:eastAsia="Noto Serif KR" w:hAnsi="SimSun" w:hint="eastAsia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b/>
          <w:sz w:val="24"/>
          <w:lang w:eastAsia="ko-KR"/>
        </w:rPr>
        <w:t>또는</w:t>
      </w:r>
    </w:p>
    <w:p w14:paraId="3A28854A" w14:textId="77777777" w:rsidR="002835E2" w:rsidRPr="000F32DE" w:rsidRDefault="00664C74" w:rsidP="006D42F2">
      <w:pPr>
        <w:pStyle w:val="ListParagraph"/>
        <w:widowControl/>
        <w:numPr>
          <w:ilvl w:val="0"/>
          <w:numId w:val="14"/>
        </w:numPr>
        <w:tabs>
          <w:tab w:val="left" w:pos="861"/>
        </w:tabs>
        <w:rPr>
          <w:rFonts w:eastAsia="Noto Serif KR" w:hint="eastAsia"/>
          <w:spacing w:val="-6"/>
          <w:sz w:val="24"/>
          <w:lang w:eastAsia="ko-KR"/>
        </w:rPr>
      </w:pPr>
      <w:r w:rsidRPr="000F32DE">
        <w:rPr>
          <w:rFonts w:eastAsia="Noto Serif KR" w:hAnsi="SimSun" w:hint="eastAsia"/>
          <w:spacing w:val="-6"/>
          <w:sz w:val="24"/>
          <w:lang w:eastAsia="ko-KR"/>
        </w:rPr>
        <w:t>교육청에서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아동의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IEP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를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구현하지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못한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직접적인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결과로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문제의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행동이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발생했는지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0F32DE">
        <w:rPr>
          <w:rFonts w:eastAsia="Noto Serif KR" w:hAnsi="SimSun" w:hint="eastAsia"/>
          <w:spacing w:val="-6"/>
          <w:sz w:val="24"/>
          <w:lang w:eastAsia="ko-KR"/>
        </w:rPr>
        <w:t>여부</w:t>
      </w:r>
    </w:p>
    <w:p w14:paraId="3F8E489E" w14:textId="77777777" w:rsidR="002835E2" w:rsidRPr="00DD4E3F" w:rsidRDefault="00664C74" w:rsidP="006D42F2">
      <w:pPr>
        <w:pStyle w:val="BodyText"/>
        <w:widowControl/>
        <w:spacing w:before="26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아동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구성원이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충족되었다고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발현으로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A60CA13" w14:textId="77777777" w:rsidR="002835E2" w:rsidRPr="00DD4E3F" w:rsidRDefault="00664C74" w:rsidP="006D42F2">
      <w:pPr>
        <w:pStyle w:val="BodyText"/>
        <w:widowControl/>
        <w:spacing w:before="240"/>
        <w:jc w:val="both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IEP </w:t>
      </w:r>
      <w:r w:rsidRPr="00DD4E3F">
        <w:rPr>
          <w:rFonts w:eastAsia="Noto Serif KR" w:hAnsi="SimSun" w:hint="eastAsia"/>
          <w:lang w:eastAsia="ko-KR"/>
        </w:rPr>
        <w:t>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구성원이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</w:t>
      </w:r>
      <w:r w:rsidRPr="00DD4E3F">
        <w:rPr>
          <w:rFonts w:eastAsia="Noto Serif KR" w:hAnsi="SimSun" w:hint="eastAsia"/>
          <w:lang w:eastAsia="ko-KR"/>
        </w:rPr>
        <w:t xml:space="preserve"> IEP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구현하지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못한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직접적인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발생했다고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결함을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시정하기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즉각적인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취해야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2DC86B1" w14:textId="77777777" w:rsidR="00C83612" w:rsidRPr="00DD4E3F" w:rsidRDefault="00C83612" w:rsidP="006D42F2">
      <w:pPr>
        <w:pStyle w:val="BodyText"/>
        <w:widowControl/>
        <w:spacing w:before="72"/>
        <w:jc w:val="both"/>
        <w:rPr>
          <w:rFonts w:eastAsia="Noto Serif KR" w:hint="eastAsia"/>
          <w:lang w:eastAsia="ko-KR"/>
        </w:rPr>
      </w:pPr>
    </w:p>
    <w:p w14:paraId="3E34DEDE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06" w:name="_Toc183157429"/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발현이었다는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</w:t>
      </w:r>
      <w:bookmarkEnd w:id="106"/>
    </w:p>
    <w:p w14:paraId="0D56CBAF" w14:textId="77777777" w:rsidR="002835E2" w:rsidRPr="00DD4E3F" w:rsidRDefault="00664C74" w:rsidP="006D42F2">
      <w:pPr>
        <w:pStyle w:val="BodyText"/>
        <w:widowControl/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, IEP </w:t>
      </w:r>
      <w:r w:rsidRPr="00DD4E3F">
        <w:rPr>
          <w:rFonts w:eastAsia="Noto Serif KR" w:hAnsi="SimSun" w:hint="eastAsia"/>
          <w:lang w:eastAsia="ko-KR"/>
        </w:rPr>
        <w:t>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구성원이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발현으로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IEP </w:t>
      </w:r>
      <w:r w:rsidRPr="00DD4E3F">
        <w:rPr>
          <w:rFonts w:eastAsia="Noto Serif KR" w:hAnsi="SimSun" w:hint="eastAsia"/>
          <w:lang w:eastAsia="ko-KR"/>
        </w:rPr>
        <w:t>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수행해야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5D0B4AA" w14:textId="77777777" w:rsidR="002835E2" w:rsidRPr="00E16626" w:rsidRDefault="00664C74" w:rsidP="006D42F2">
      <w:pPr>
        <w:pStyle w:val="ListParagraph"/>
        <w:widowControl/>
        <w:numPr>
          <w:ilvl w:val="0"/>
          <w:numId w:val="13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b/>
          <w:spacing w:val="-6"/>
          <w:sz w:val="24"/>
          <w:lang w:eastAsia="ko-KR"/>
        </w:rPr>
      </w:pPr>
      <w:r w:rsidRPr="00E16626">
        <w:rPr>
          <w:rFonts w:eastAsia="Noto Serif KR" w:hAnsi="SimSun" w:hint="eastAsia"/>
          <w:spacing w:val="-6"/>
          <w:sz w:val="24"/>
          <w:lang w:eastAsia="ko-KR"/>
        </w:rPr>
        <w:t>배치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변경을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초래한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행동이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발생하기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전에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교육청에서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기능적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행동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평가를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실시하지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않은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한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,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기능적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행동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평가를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실시하고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아동을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위한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행동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중재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계획을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이행해야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>합니다</w:t>
      </w:r>
      <w:r w:rsidRPr="00E16626">
        <w:rPr>
          <w:rFonts w:eastAsia="Noto Serif KR" w:hAnsi="SimSun" w:hint="eastAsia"/>
          <w:spacing w:val="-6"/>
          <w:sz w:val="24"/>
          <w:lang w:eastAsia="ko-KR"/>
        </w:rPr>
        <w:t xml:space="preserve">. </w:t>
      </w:r>
      <w:r w:rsidRPr="00E16626">
        <w:rPr>
          <w:rFonts w:eastAsia="Noto Serif KR" w:hAnsi="SimSun" w:hint="eastAsia"/>
          <w:b/>
          <w:spacing w:val="-6"/>
          <w:sz w:val="24"/>
          <w:lang w:eastAsia="ko-KR"/>
        </w:rPr>
        <w:t>또는</w:t>
      </w:r>
    </w:p>
    <w:p w14:paraId="42AFD186" w14:textId="77777777" w:rsidR="002835E2" w:rsidRPr="00DD4E3F" w:rsidRDefault="00664C74" w:rsidP="006D42F2">
      <w:pPr>
        <w:pStyle w:val="ListParagraph"/>
        <w:widowControl/>
        <w:numPr>
          <w:ilvl w:val="0"/>
          <w:numId w:val="13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행동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중재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계획이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개발되어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있다면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중재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계획을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검토하고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필요에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수정해야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E05CD81" w14:textId="77777777" w:rsidR="002835E2" w:rsidRPr="00DD4E3F" w:rsidRDefault="00664C74" w:rsidP="006D42F2">
      <w:pPr>
        <w:pStyle w:val="BodyText"/>
        <w:widowControl/>
        <w:spacing w:before="271"/>
        <w:rPr>
          <w:rFonts w:eastAsia="Noto Serif KR" w:hint="eastAsia"/>
          <w:spacing w:val="-2"/>
          <w:lang w:eastAsia="ko-KR"/>
        </w:rPr>
      </w:pPr>
      <w:r w:rsidRPr="00DD4E3F">
        <w:rPr>
          <w:rFonts w:eastAsia="Noto Serif KR" w:hAnsi="SimSun" w:hint="eastAsia"/>
          <w:lang w:eastAsia="ko-KR"/>
        </w:rPr>
        <w:t>아래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소제목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특별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상황</w:t>
      </w:r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제외하고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계획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수정의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일부로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배제시켰던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복귀시켜야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8F20CA0" w14:textId="77777777" w:rsidR="00C83612" w:rsidRPr="00DD4E3F" w:rsidRDefault="00C83612" w:rsidP="006D42F2">
      <w:pPr>
        <w:widowControl/>
        <w:rPr>
          <w:rFonts w:eastAsia="Noto Serif KR" w:hint="eastAsia"/>
          <w:lang w:eastAsia="ko-KR"/>
        </w:rPr>
      </w:pPr>
    </w:p>
    <w:p w14:paraId="6FA9C72B" w14:textId="654FFEE2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07" w:name="_Toc183157430"/>
      <w:r w:rsidRPr="00DD4E3F">
        <w:rPr>
          <w:rFonts w:eastAsia="Noto Serif KR" w:hAnsi="SimSun" w:hint="eastAsia"/>
          <w:lang w:eastAsia="ko-KR"/>
        </w:rPr>
        <w:t>특수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상황</w:t>
      </w:r>
      <w:bookmarkEnd w:id="107"/>
    </w:p>
    <w:p w14:paraId="1F13669A" w14:textId="77777777" w:rsidR="005134B4" w:rsidRPr="00DD4E3F" w:rsidRDefault="005134B4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0"/>
        <w:jc w:val="both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행동이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불법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규제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약물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위험한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무기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심각한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신체적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상해와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관련된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유연한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방식으로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징계할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5F4ABFD2" w14:textId="1FA9464E" w:rsidR="002835E2" w:rsidRPr="00DD4E3F" w:rsidRDefault="002835E2" w:rsidP="006D42F2">
      <w:pPr>
        <w:pStyle w:val="BodyText"/>
        <w:widowControl/>
        <w:spacing w:before="56"/>
        <w:rPr>
          <w:rFonts w:eastAsia="Noto Serif KR" w:hint="eastAsia"/>
          <w:b/>
          <w:sz w:val="20"/>
          <w:lang w:eastAsia="ko-KR"/>
        </w:rPr>
      </w:pPr>
    </w:p>
    <w:p w14:paraId="51ADB73A" w14:textId="77777777" w:rsidR="002835E2" w:rsidRPr="00E16626" w:rsidRDefault="00664C74" w:rsidP="006D42F2">
      <w:pPr>
        <w:pStyle w:val="BodyText"/>
        <w:widowControl/>
        <w:spacing w:before="97"/>
        <w:rPr>
          <w:rFonts w:eastAsia="Noto Serif KR" w:hint="eastAsia"/>
          <w:spacing w:val="-10"/>
          <w:lang w:eastAsia="ko-KR"/>
        </w:rPr>
      </w:pPr>
      <w:r w:rsidRPr="00E16626">
        <w:rPr>
          <w:rFonts w:eastAsia="Noto Serif KR" w:hAnsi="SimSun" w:hint="eastAsia"/>
          <w:spacing w:val="-10"/>
          <w:lang w:eastAsia="ko-KR"/>
        </w:rPr>
        <w:t>아동이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다음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사항에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해당하는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경우에는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해당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행동이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아동의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장애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발현이든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아니든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교직원이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수업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일수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최대</w:t>
      </w:r>
      <w:r w:rsidRPr="00E16626">
        <w:rPr>
          <w:rFonts w:eastAsia="Noto Serif KR" w:hAnsi="SimSun" w:hint="eastAsia"/>
          <w:spacing w:val="-10"/>
          <w:lang w:eastAsia="ko-KR"/>
        </w:rPr>
        <w:t xml:space="preserve"> 45</w:t>
      </w:r>
      <w:r w:rsidRPr="00E16626">
        <w:rPr>
          <w:rFonts w:eastAsia="Noto Serif KR" w:hAnsi="SimSun" w:hint="eastAsia"/>
          <w:spacing w:val="-10"/>
          <w:lang w:eastAsia="ko-KR"/>
        </w:rPr>
        <w:t>일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동안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임시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대안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교육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환경</w:t>
      </w:r>
      <w:r w:rsidRPr="00E16626">
        <w:rPr>
          <w:rFonts w:eastAsia="Noto Serif KR" w:hAnsi="SimSun" w:hint="eastAsia"/>
          <w:spacing w:val="-10"/>
          <w:lang w:eastAsia="ko-KR"/>
        </w:rPr>
        <w:t>(</w:t>
      </w:r>
      <w:r w:rsidRPr="00E16626">
        <w:rPr>
          <w:rFonts w:eastAsia="Noto Serif KR" w:hAnsi="SimSun" w:hint="eastAsia"/>
          <w:spacing w:val="-10"/>
          <w:lang w:eastAsia="ko-KR"/>
        </w:rPr>
        <w:t>아동의</w:t>
      </w:r>
      <w:r w:rsidRPr="00E16626">
        <w:rPr>
          <w:rFonts w:eastAsia="Noto Serif KR" w:hAnsi="SimSun" w:hint="eastAsia"/>
          <w:spacing w:val="-10"/>
          <w:lang w:eastAsia="ko-KR"/>
        </w:rPr>
        <w:t xml:space="preserve"> IEP </w:t>
      </w:r>
      <w:r w:rsidRPr="00E16626">
        <w:rPr>
          <w:rFonts w:eastAsia="Noto Serif KR" w:hAnsi="SimSun" w:hint="eastAsia"/>
          <w:spacing w:val="-10"/>
          <w:lang w:eastAsia="ko-KR"/>
        </w:rPr>
        <w:t>팀에서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결정</w:t>
      </w:r>
      <w:r w:rsidRPr="00E16626">
        <w:rPr>
          <w:rFonts w:eastAsia="Noto Serif KR" w:hAnsi="SimSun" w:hint="eastAsia"/>
          <w:spacing w:val="-10"/>
          <w:lang w:eastAsia="ko-KR"/>
        </w:rPr>
        <w:t>)</w:t>
      </w:r>
      <w:r w:rsidRPr="00E16626">
        <w:rPr>
          <w:rFonts w:eastAsia="Noto Serif KR" w:hAnsi="SimSun" w:hint="eastAsia"/>
          <w:spacing w:val="-10"/>
          <w:lang w:eastAsia="ko-KR"/>
        </w:rPr>
        <w:t>으로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학생을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배제시킬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수</w:t>
      </w:r>
      <w:r w:rsidRPr="00E16626">
        <w:rPr>
          <w:rFonts w:eastAsia="Noto Serif KR" w:hAnsi="SimSun" w:hint="eastAsia"/>
          <w:spacing w:val="-10"/>
          <w:lang w:eastAsia="ko-KR"/>
        </w:rPr>
        <w:t xml:space="preserve"> </w:t>
      </w:r>
      <w:r w:rsidRPr="00E16626">
        <w:rPr>
          <w:rFonts w:eastAsia="Noto Serif KR" w:hAnsi="SimSun" w:hint="eastAsia"/>
          <w:spacing w:val="-10"/>
          <w:lang w:eastAsia="ko-KR"/>
        </w:rPr>
        <w:t>있습니다</w:t>
      </w:r>
      <w:r w:rsidRPr="00E16626">
        <w:rPr>
          <w:rFonts w:eastAsia="Noto Serif KR" w:hAnsi="SimSun" w:hint="eastAsia"/>
          <w:spacing w:val="-10"/>
          <w:lang w:eastAsia="ko-KR"/>
        </w:rPr>
        <w:t>.</w:t>
      </w:r>
    </w:p>
    <w:p w14:paraId="105B010B" w14:textId="77777777" w:rsidR="002835E2" w:rsidRPr="00DD4E3F" w:rsidRDefault="002835E2" w:rsidP="006D42F2">
      <w:pPr>
        <w:pStyle w:val="BodyText"/>
        <w:widowControl/>
        <w:spacing w:before="3"/>
        <w:rPr>
          <w:rFonts w:eastAsia="Noto Serif KR" w:hint="eastAsia"/>
          <w:lang w:eastAsia="ko-KR"/>
        </w:rPr>
      </w:pPr>
    </w:p>
    <w:p w14:paraId="0E43B5BA" w14:textId="77777777" w:rsidR="002835E2" w:rsidRPr="00DD4E3F" w:rsidRDefault="00664C74" w:rsidP="006D42F2">
      <w:pPr>
        <w:pStyle w:val="ListParagraph"/>
        <w:widowControl/>
        <w:numPr>
          <w:ilvl w:val="0"/>
          <w:numId w:val="12"/>
        </w:numPr>
        <w:tabs>
          <w:tab w:val="left" w:pos="861"/>
        </w:tabs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학교에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무기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아래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참조</w:t>
      </w:r>
      <w:r w:rsidRPr="00DD4E3F">
        <w:rPr>
          <w:rFonts w:eastAsia="Noto Serif KR" w:hAnsi="SimSun" w:hint="eastAsia"/>
          <w:sz w:val="24"/>
          <w:lang w:eastAsia="ko-KR"/>
        </w:rPr>
        <w:t>)</w:t>
      </w:r>
      <w:r w:rsidRPr="00DD4E3F">
        <w:rPr>
          <w:rFonts w:eastAsia="Noto Serif KR" w:hAnsi="SimSun" w:hint="eastAsia"/>
          <w:sz w:val="24"/>
          <w:lang w:eastAsia="ko-KR"/>
        </w:rPr>
        <w:t>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소지하거나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VDOE</w:t>
      </w:r>
      <w:r w:rsidRPr="00DD4E3F">
        <w:rPr>
          <w:rFonts w:eastAsia="Noto Serif KR" w:hAnsi="SimSun" w:hint="eastAsia"/>
          <w:sz w:val="24"/>
          <w:lang w:eastAsia="ko-KR"/>
        </w:rPr>
        <w:t>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관할하는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행사에서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무기를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소지한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569F52EC" w14:textId="77777777" w:rsidR="002835E2" w:rsidRPr="00DD4E3F" w:rsidRDefault="00664C74" w:rsidP="006D42F2">
      <w:pPr>
        <w:pStyle w:val="ListParagraph"/>
        <w:widowControl/>
        <w:numPr>
          <w:ilvl w:val="0"/>
          <w:numId w:val="12"/>
        </w:numPr>
        <w:tabs>
          <w:tab w:val="left" w:pos="861"/>
        </w:tabs>
        <w:spacing w:before="3"/>
        <w:jc w:val="both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VDOE</w:t>
      </w:r>
      <w:r w:rsidRPr="00DD4E3F">
        <w:rPr>
          <w:rFonts w:eastAsia="Noto Serif KR" w:hAnsi="SimSun" w:hint="eastAsia"/>
          <w:sz w:val="24"/>
          <w:lang w:eastAsia="ko-KR"/>
        </w:rPr>
        <w:t>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관할하는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행사에서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고의로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불법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약물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아래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참조</w:t>
      </w:r>
      <w:r w:rsidRPr="00DD4E3F">
        <w:rPr>
          <w:rFonts w:eastAsia="Noto Serif KR" w:hAnsi="SimSun" w:hint="eastAsia"/>
          <w:sz w:val="24"/>
          <w:lang w:eastAsia="ko-KR"/>
        </w:rPr>
        <w:t>)</w:t>
      </w:r>
      <w:r w:rsidRPr="00DD4E3F">
        <w:rPr>
          <w:rFonts w:eastAsia="Noto Serif KR" w:hAnsi="SimSun" w:hint="eastAsia"/>
          <w:sz w:val="24"/>
          <w:lang w:eastAsia="ko-KR"/>
        </w:rPr>
        <w:t>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소지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사용하는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규제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약물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아래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참조</w:t>
      </w:r>
      <w:r w:rsidRPr="00DD4E3F">
        <w:rPr>
          <w:rFonts w:eastAsia="Noto Serif KR" w:hAnsi="SimSun" w:hint="eastAsia"/>
          <w:sz w:val="24"/>
          <w:lang w:eastAsia="ko-KR"/>
        </w:rPr>
        <w:t>)</w:t>
      </w:r>
      <w:r w:rsidRPr="00DD4E3F">
        <w:rPr>
          <w:rFonts w:eastAsia="Noto Serif KR" w:hAnsi="SimSun" w:hint="eastAsia"/>
          <w:sz w:val="24"/>
          <w:lang w:eastAsia="ko-KR"/>
        </w:rPr>
        <w:t>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판매하거나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권유하는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393D03F9" w14:textId="77777777" w:rsidR="002835E2" w:rsidRPr="00DD4E3F" w:rsidRDefault="00664C74" w:rsidP="006D42F2">
      <w:pPr>
        <w:pStyle w:val="ListParagraph"/>
        <w:widowControl/>
        <w:numPr>
          <w:ilvl w:val="0"/>
          <w:numId w:val="12"/>
        </w:numPr>
        <w:tabs>
          <w:tab w:val="left" w:pos="861"/>
        </w:tabs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VDOE</w:t>
      </w:r>
      <w:r w:rsidRPr="00DD4E3F">
        <w:rPr>
          <w:rFonts w:eastAsia="Noto Serif KR" w:hAnsi="SimSun" w:hint="eastAsia"/>
          <w:sz w:val="24"/>
          <w:lang w:eastAsia="ko-KR"/>
        </w:rPr>
        <w:t>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관할하는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행사에서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사람에게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심각한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신체적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상해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아래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참조</w:t>
      </w:r>
      <w:r w:rsidRPr="00DD4E3F">
        <w:rPr>
          <w:rFonts w:eastAsia="Noto Serif KR" w:hAnsi="SimSun" w:hint="eastAsia"/>
          <w:sz w:val="24"/>
          <w:lang w:eastAsia="ko-KR"/>
        </w:rPr>
        <w:t>)</w:t>
      </w:r>
      <w:r w:rsidRPr="00DD4E3F">
        <w:rPr>
          <w:rFonts w:eastAsia="Noto Serif KR" w:hAnsi="SimSun" w:hint="eastAsia"/>
          <w:sz w:val="24"/>
          <w:lang w:eastAsia="ko-KR"/>
        </w:rPr>
        <w:t>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입힌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0D7118C5" w14:textId="77777777" w:rsidR="005134B4" w:rsidRPr="00DD4E3F" w:rsidRDefault="005134B4" w:rsidP="006D42F2">
      <w:pPr>
        <w:pStyle w:val="ListParagraph"/>
        <w:widowControl/>
        <w:tabs>
          <w:tab w:val="left" w:pos="861"/>
        </w:tabs>
        <w:ind w:firstLine="0"/>
        <w:jc w:val="both"/>
        <w:rPr>
          <w:rFonts w:eastAsia="Noto Serif KR" w:hint="eastAsia"/>
          <w:sz w:val="24"/>
          <w:lang w:eastAsia="ko-KR"/>
        </w:rPr>
      </w:pPr>
    </w:p>
    <w:p w14:paraId="74CE31EF" w14:textId="4B433629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08" w:name="_Toc183157431"/>
      <w:r w:rsidRPr="00DD4E3F">
        <w:rPr>
          <w:rFonts w:eastAsia="Noto Serif KR" w:hAnsi="SimSun" w:hint="eastAsia"/>
          <w:lang w:eastAsia="ko-KR"/>
        </w:rPr>
        <w:t>정의</w:t>
      </w:r>
      <w:bookmarkEnd w:id="108"/>
    </w:p>
    <w:p w14:paraId="255E8CCC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i/>
          <w:lang w:eastAsia="ko-KR"/>
        </w:rPr>
        <w:t>규제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약물</w:t>
      </w:r>
      <w:r w:rsidRPr="00DD4E3F">
        <w:rPr>
          <w:rFonts w:eastAsia="Noto Serif KR" w:hAnsi="SimSun" w:hint="eastAsia"/>
          <w:lang w:eastAsia="ko-KR"/>
        </w:rPr>
        <w:t>이란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약물법</w:t>
      </w:r>
      <w:r w:rsidRPr="00DD4E3F">
        <w:rPr>
          <w:rFonts w:eastAsia="Noto Serif KR" w:hAnsi="SimSun" w:hint="eastAsia"/>
          <w:lang w:eastAsia="ko-KR"/>
        </w:rPr>
        <w:t xml:space="preserve">(Controlled Substances Act, 21 U.S.C. 812(c)) </w:t>
      </w:r>
      <w:r w:rsidRPr="00DD4E3F">
        <w:rPr>
          <w:rFonts w:eastAsia="Noto Serif KR" w:hAnsi="SimSun" w:hint="eastAsia"/>
          <w:lang w:eastAsia="ko-KR"/>
        </w:rPr>
        <w:t>섹션</w:t>
      </w:r>
      <w:r w:rsidRPr="00DD4E3F">
        <w:rPr>
          <w:rFonts w:eastAsia="Noto Serif KR" w:hAnsi="SimSun" w:hint="eastAsia"/>
          <w:lang w:eastAsia="ko-KR"/>
        </w:rPr>
        <w:t xml:space="preserve"> 202(c)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스케줄</w:t>
      </w:r>
      <w:r w:rsidRPr="00DD4E3F">
        <w:rPr>
          <w:rFonts w:eastAsia="Noto Serif KR" w:hAnsi="SimSun" w:hint="eastAsia"/>
          <w:lang w:eastAsia="ko-KR"/>
        </w:rPr>
        <w:t xml:space="preserve"> I, II, III, IV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V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명시된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약물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물질을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74C2209" w14:textId="45906414" w:rsidR="002835E2" w:rsidRPr="00DD4E3F" w:rsidRDefault="00664C74" w:rsidP="006D42F2">
      <w:pPr>
        <w:pStyle w:val="BodyText"/>
        <w:widowControl/>
        <w:spacing w:before="27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i/>
          <w:lang w:eastAsia="ko-KR"/>
        </w:rPr>
        <w:t>불법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약물</w:t>
      </w:r>
      <w:r w:rsidRPr="00DD4E3F">
        <w:rPr>
          <w:rFonts w:eastAsia="Noto Serif KR" w:hAnsi="SimSun" w:hint="eastAsia"/>
          <w:lang w:eastAsia="ko-KR"/>
        </w:rPr>
        <w:t>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약물을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의미하지만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면허를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전문가의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감독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합법적으로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연방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법률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권한에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합법적으로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약물은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불법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약물에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7F724FF" w14:textId="77777777" w:rsidR="002835E2" w:rsidRPr="00DD4E3F" w:rsidRDefault="00664C74" w:rsidP="006D42F2">
      <w:pPr>
        <w:pStyle w:val="BodyText"/>
        <w:widowControl/>
        <w:spacing w:before="24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i/>
          <w:lang w:eastAsia="ko-KR"/>
        </w:rPr>
        <w:t>심각한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신체적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상해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미국법전</w:t>
      </w:r>
      <w:r w:rsidRPr="00DD4E3F">
        <w:rPr>
          <w:rFonts w:eastAsia="Noto Serif KR" w:hAnsi="SimSun" w:hint="eastAsia"/>
          <w:lang w:eastAsia="ko-KR"/>
        </w:rPr>
        <w:t xml:space="preserve">(United States Code) </w:t>
      </w:r>
      <w:r w:rsidRPr="00DD4E3F">
        <w:rPr>
          <w:rFonts w:eastAsia="Noto Serif KR" w:hAnsi="SimSun" w:hint="eastAsia"/>
          <w:lang w:eastAsia="ko-KR"/>
        </w:rPr>
        <w:t>제</w:t>
      </w:r>
      <w:r w:rsidRPr="00DD4E3F">
        <w:rPr>
          <w:rFonts w:eastAsia="Noto Serif KR" w:hAnsi="SimSun" w:hint="eastAsia"/>
          <w:lang w:eastAsia="ko-KR"/>
        </w:rPr>
        <w:t>18</w:t>
      </w:r>
      <w:r w:rsidRPr="00DD4E3F">
        <w:rPr>
          <w:rFonts w:eastAsia="Noto Serif KR" w:hAnsi="SimSun" w:hint="eastAsia"/>
          <w:lang w:eastAsia="ko-KR"/>
        </w:rPr>
        <w:t>장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섹션</w:t>
      </w:r>
      <w:r w:rsidRPr="00DD4E3F">
        <w:rPr>
          <w:rFonts w:eastAsia="Noto Serif KR" w:hAnsi="SimSun" w:hint="eastAsia"/>
          <w:lang w:eastAsia="ko-KR"/>
        </w:rPr>
        <w:t xml:space="preserve"> 1365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섹션</w:t>
      </w:r>
      <w:r w:rsidRPr="00DD4E3F">
        <w:rPr>
          <w:rFonts w:eastAsia="Noto Serif KR" w:hAnsi="SimSun" w:hint="eastAsia"/>
          <w:lang w:eastAsia="ko-KR"/>
        </w:rPr>
        <w:t xml:space="preserve"> (h), (3)</w:t>
      </w:r>
      <w:r w:rsidRPr="00DD4E3F">
        <w:rPr>
          <w:rFonts w:eastAsia="Noto Serif KR" w:hAnsi="SimSun" w:hint="eastAsia"/>
          <w:lang w:eastAsia="ko-KR"/>
        </w:rPr>
        <w:t>항에서</w:t>
      </w:r>
      <w:r w:rsidRPr="00DD4E3F">
        <w:rPr>
          <w:rFonts w:eastAsia="Noto Serif KR" w:hAnsi="SimSun" w:hint="eastAsia"/>
          <w:lang w:eastAsia="ko-KR"/>
        </w:rPr>
        <w:t xml:space="preserve"> '</w:t>
      </w:r>
      <w:r w:rsidRPr="00DD4E3F">
        <w:rPr>
          <w:rFonts w:eastAsia="Noto Serif KR" w:hAnsi="SimSun" w:hint="eastAsia"/>
          <w:lang w:eastAsia="ko-KR"/>
        </w:rPr>
        <w:t>심각한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신체적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상해</w:t>
      </w:r>
      <w:r w:rsidRPr="00DD4E3F">
        <w:rPr>
          <w:rFonts w:eastAsia="Noto Serif KR" w:hAnsi="SimSun" w:hint="eastAsia"/>
          <w:lang w:eastAsia="ko-KR"/>
        </w:rPr>
        <w:t>'</w:t>
      </w:r>
      <w:r w:rsidRPr="00DD4E3F">
        <w:rPr>
          <w:rFonts w:eastAsia="Noto Serif KR" w:hAnsi="SimSun" w:hint="eastAsia"/>
          <w:lang w:eastAsia="ko-KR"/>
        </w:rPr>
        <w:t>라는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용어에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부여된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갖습니다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이는</w:t>
      </w:r>
      <w:r w:rsidRPr="00DD4E3F">
        <w:rPr>
          <w:rFonts w:eastAsia="Noto Serif KR" w:hAnsi="SimSun" w:hint="eastAsia"/>
          <w:lang w:eastAsia="ko-KR"/>
        </w:rPr>
        <w:t xml:space="preserve"> '</w:t>
      </w:r>
      <w:r w:rsidRPr="00DD4E3F">
        <w:rPr>
          <w:rFonts w:eastAsia="Noto Serif KR" w:hAnsi="SimSun" w:hint="eastAsia"/>
          <w:lang w:eastAsia="ko-KR"/>
        </w:rPr>
        <w:t>사망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극심한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신체적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고통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장기간의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명백한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손상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신체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장기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기능의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장기적인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상실이나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상당한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위험을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신체적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상해</w:t>
      </w:r>
      <w:r w:rsidRPr="00DD4E3F">
        <w:rPr>
          <w:rFonts w:eastAsia="Noto Serif KR" w:hAnsi="SimSun" w:hint="eastAsia"/>
          <w:lang w:eastAsia="ko-KR"/>
        </w:rPr>
        <w:t>'</w:t>
      </w:r>
      <w:r w:rsidRPr="00DD4E3F">
        <w:rPr>
          <w:rFonts w:eastAsia="Noto Serif KR" w:hAnsi="SimSun" w:hint="eastAsia"/>
          <w:lang w:eastAsia="ko-KR"/>
        </w:rPr>
        <w:t>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F52F4D3" w14:textId="47212F47" w:rsidR="002835E2" w:rsidRPr="00DD4E3F" w:rsidRDefault="00664C74" w:rsidP="006D42F2">
      <w:pPr>
        <w:pStyle w:val="BodyText"/>
        <w:widowControl/>
        <w:spacing w:before="274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i/>
          <w:lang w:eastAsia="ko-KR"/>
        </w:rPr>
        <w:t>무기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미국법전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</w:t>
      </w:r>
      <w:r w:rsidRPr="00DD4E3F">
        <w:rPr>
          <w:rFonts w:eastAsia="Noto Serif KR" w:hAnsi="SimSun" w:hint="eastAsia"/>
          <w:lang w:eastAsia="ko-KR"/>
        </w:rPr>
        <w:t>18</w:t>
      </w:r>
      <w:r w:rsidRPr="00DD4E3F">
        <w:rPr>
          <w:rFonts w:eastAsia="Noto Serif KR" w:hAnsi="SimSun" w:hint="eastAsia"/>
          <w:lang w:eastAsia="ko-KR"/>
        </w:rPr>
        <w:t>장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섹션</w:t>
      </w:r>
      <w:r w:rsidRPr="00DD4E3F">
        <w:rPr>
          <w:rFonts w:eastAsia="Noto Serif KR" w:hAnsi="SimSun" w:hint="eastAsia"/>
          <w:lang w:eastAsia="ko-KR"/>
        </w:rPr>
        <w:t xml:space="preserve"> 930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첫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번째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하위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섹션</w:t>
      </w:r>
      <w:r w:rsidRPr="00DD4E3F">
        <w:rPr>
          <w:rFonts w:eastAsia="Noto Serif KR" w:hAnsi="SimSun" w:hint="eastAsia"/>
          <w:lang w:eastAsia="ko-KR"/>
        </w:rPr>
        <w:t xml:space="preserve"> (g)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(2)</w:t>
      </w:r>
      <w:r w:rsidRPr="00DD4E3F">
        <w:rPr>
          <w:rFonts w:eastAsia="Noto Serif KR" w:hAnsi="SimSun" w:hint="eastAsia"/>
          <w:lang w:eastAsia="ko-KR"/>
        </w:rPr>
        <w:t>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버지니아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지방정부법</w:t>
      </w:r>
      <w:r w:rsidRPr="00DD4E3F">
        <w:rPr>
          <w:rFonts w:eastAsia="Noto Serif KR" w:hAnsi="SimSun" w:hint="eastAsia"/>
          <w:lang w:eastAsia="ko-KR"/>
        </w:rPr>
        <w:t>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§</w:t>
      </w:r>
      <w:r w:rsidRPr="00DD4E3F">
        <w:rPr>
          <w:rFonts w:eastAsia="Noto Serif KR" w:hAnsi="SimSun" w:hint="eastAsia"/>
          <w:lang w:eastAsia="ko-KR"/>
        </w:rPr>
        <w:t>18.2-308.1</w:t>
      </w:r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'</w:t>
      </w:r>
      <w:r w:rsidRPr="00DD4E3F">
        <w:rPr>
          <w:rFonts w:eastAsia="Noto Serif KR" w:hAnsi="SimSun" w:hint="eastAsia"/>
          <w:lang w:eastAsia="ko-KR"/>
        </w:rPr>
        <w:t>위험한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무기</w:t>
      </w:r>
      <w:r w:rsidRPr="00DD4E3F">
        <w:rPr>
          <w:rFonts w:eastAsia="Noto Serif KR" w:hAnsi="SimSun" w:hint="eastAsia"/>
          <w:lang w:eastAsia="ko-KR"/>
        </w:rPr>
        <w:t>'</w:t>
      </w:r>
      <w:r w:rsidRPr="00DD4E3F">
        <w:rPr>
          <w:rFonts w:eastAsia="Noto Serif KR" w:hAnsi="SimSun" w:hint="eastAsia"/>
          <w:lang w:eastAsia="ko-KR"/>
        </w:rPr>
        <w:t>라는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용어에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부여된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갖습니다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i/>
          <w:lang w:eastAsia="ko-KR"/>
        </w:rPr>
        <w:t>위험한</w:t>
      </w:r>
      <w:r w:rsidRPr="00DD4E3F">
        <w:rPr>
          <w:rFonts w:eastAsia="Noto Serif KR" w:hAnsi="SimSun" w:hint="eastAsia"/>
          <w:i/>
          <w:lang w:eastAsia="ko-KR"/>
        </w:rPr>
        <w:t xml:space="preserve"> </w:t>
      </w:r>
      <w:r w:rsidRPr="00DD4E3F">
        <w:rPr>
          <w:rFonts w:eastAsia="Noto Serif KR" w:hAnsi="SimSun" w:hint="eastAsia"/>
          <w:i/>
          <w:lang w:eastAsia="ko-KR"/>
        </w:rPr>
        <w:t>무기</w:t>
      </w:r>
      <w:r w:rsidRPr="00DD4E3F">
        <w:rPr>
          <w:rFonts w:eastAsia="Noto Serif KR" w:hAnsi="SimSun" w:hint="eastAsia"/>
          <w:lang w:eastAsia="ko-KR"/>
        </w:rPr>
        <w:t>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심각한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신체적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입히는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쉽게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그럴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장치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도구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재료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물질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생물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무생물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의미하며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예외로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칼날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길이가</w:t>
      </w:r>
      <w:r w:rsidRPr="00DD4E3F">
        <w:rPr>
          <w:rFonts w:eastAsia="Noto Serif KR" w:hAnsi="SimSun" w:hint="eastAsia"/>
          <w:lang w:eastAsia="ko-KR"/>
        </w:rPr>
        <w:t xml:space="preserve"> 3</w:t>
      </w:r>
      <w:r w:rsidRPr="00DD4E3F">
        <w:rPr>
          <w:rFonts w:eastAsia="Noto Serif KR" w:hAnsi="SimSun" w:hint="eastAsia"/>
          <w:lang w:eastAsia="ko-KR"/>
        </w:rPr>
        <w:t>인치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미만인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주머니칼은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용어에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C87003F" w14:textId="77777777" w:rsidR="002835E2" w:rsidRPr="00DD4E3F" w:rsidRDefault="002835E2" w:rsidP="006D42F2">
      <w:pPr>
        <w:pStyle w:val="BodyText"/>
        <w:widowControl/>
        <w:spacing w:before="5"/>
        <w:rPr>
          <w:rFonts w:eastAsia="Noto Serif KR" w:hint="eastAsia"/>
          <w:lang w:eastAsia="ko-KR"/>
        </w:rPr>
      </w:pPr>
    </w:p>
    <w:p w14:paraId="02213035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09" w:name="_Toc183157432"/>
      <w:r w:rsidRPr="00DD4E3F">
        <w:rPr>
          <w:rFonts w:eastAsia="Noto Serif KR" w:hAnsi="SimSun" w:hint="eastAsia"/>
          <w:lang w:eastAsia="ko-KR"/>
        </w:rPr>
        <w:t>고지</w:t>
      </w:r>
      <w:bookmarkEnd w:id="109"/>
    </w:p>
    <w:p w14:paraId="4E430106" w14:textId="77777777" w:rsidR="002835E2" w:rsidRPr="00DD4E3F" w:rsidRDefault="00664C74" w:rsidP="006D42F2">
      <w:pPr>
        <w:pStyle w:val="BodyText"/>
        <w:widowControl/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lastRenderedPageBreak/>
        <w:t>학생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행동강령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위반으로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내리는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알리고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2FC3075" w14:textId="5DBE343B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spacing w:val="-2"/>
          <w:lang w:eastAsia="ko-KR"/>
        </w:rPr>
      </w:pPr>
      <w:bookmarkStart w:id="110" w:name="_Toc183157433"/>
      <w:r w:rsidRPr="00DD4E3F">
        <w:rPr>
          <w:rFonts w:eastAsia="Noto Serif KR" w:hAnsi="SimSun" w:hint="eastAsia"/>
          <w:lang w:eastAsia="ko-KR"/>
        </w:rPr>
        <w:t>징계적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</w:t>
      </w:r>
      <w:bookmarkEnd w:id="110"/>
    </w:p>
    <w:p w14:paraId="0F1EADBE" w14:textId="77777777" w:rsidR="000B0271" w:rsidRPr="00DD4E3F" w:rsidRDefault="000B0271" w:rsidP="006D42F2">
      <w:pPr>
        <w:widowControl/>
        <w:rPr>
          <w:rFonts w:eastAsia="Noto Serif KR" w:hint="eastAsia"/>
          <w:lang w:eastAsia="ko-KR"/>
        </w:rPr>
      </w:pPr>
    </w:p>
    <w:p w14:paraId="0769593B" w14:textId="77777777" w:rsidR="005134B4" w:rsidRPr="00DD4E3F" w:rsidRDefault="005134B4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5"/>
        <w:ind w:left="139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학교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정학은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일부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상황에서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"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배치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변경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"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으로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간주될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3FDBCE4C" w14:textId="06F63281" w:rsidR="002835E2" w:rsidRPr="00DD4E3F" w:rsidRDefault="002835E2" w:rsidP="006D42F2">
      <w:pPr>
        <w:pStyle w:val="BodyText"/>
        <w:widowControl/>
        <w:spacing w:before="6"/>
        <w:rPr>
          <w:rFonts w:ascii="Arial" w:eastAsia="Noto Serif KR" w:hint="eastAsia"/>
          <w:b/>
          <w:sz w:val="18"/>
          <w:lang w:eastAsia="ko-KR"/>
        </w:rPr>
      </w:pPr>
    </w:p>
    <w:p w14:paraId="6E86129F" w14:textId="77777777" w:rsidR="002835E2" w:rsidRPr="00DD4E3F" w:rsidRDefault="00664C74" w:rsidP="006D42F2">
      <w:pPr>
        <w:pStyle w:val="BodyText"/>
        <w:widowControl/>
        <w:spacing w:before="7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다음의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현재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배제시키면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lang w:eastAsia="ko-KR"/>
        </w:rPr>
        <w:t>배치</w:t>
      </w:r>
      <w:r w:rsidRPr="00DD4E3F">
        <w:rPr>
          <w:rFonts w:eastAsia="Noto Serif KR" w:hAnsi="SimSun" w:hint="eastAsia"/>
          <w:b/>
          <w:lang w:eastAsia="ko-KR"/>
        </w:rPr>
        <w:t xml:space="preserve"> </w:t>
      </w:r>
      <w:r w:rsidRPr="00DD4E3F">
        <w:rPr>
          <w:rFonts w:eastAsia="Noto Serif KR" w:hAnsi="SimSun" w:hint="eastAsia"/>
          <w:b/>
          <w:lang w:eastAsia="ko-KR"/>
        </w:rPr>
        <w:t>변경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88555E0" w14:textId="77777777" w:rsidR="002835E2" w:rsidRPr="00DD4E3F" w:rsidRDefault="00664C74" w:rsidP="006D42F2">
      <w:pPr>
        <w:pStyle w:val="ListParagraph"/>
        <w:widowControl/>
        <w:numPr>
          <w:ilvl w:val="0"/>
          <w:numId w:val="11"/>
        </w:numPr>
        <w:tabs>
          <w:tab w:val="left" w:pos="860"/>
        </w:tabs>
        <w:spacing w:before="123"/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연속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일수</w:t>
      </w:r>
      <w:r w:rsidRPr="00DD4E3F">
        <w:rPr>
          <w:rFonts w:eastAsia="Noto Serif KR" w:hAnsi="SimSun" w:hint="eastAsia"/>
          <w:sz w:val="24"/>
          <w:lang w:eastAsia="ko-KR"/>
        </w:rPr>
        <w:t xml:space="preserve"> 10</w:t>
      </w:r>
      <w:r w:rsidRPr="00DD4E3F">
        <w:rPr>
          <w:rFonts w:eastAsia="Noto Serif KR" w:hAnsi="SimSun" w:hint="eastAsia"/>
          <w:sz w:val="24"/>
          <w:lang w:eastAsia="ko-KR"/>
        </w:rPr>
        <w:t>일을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초과하여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1E3C2C72" w14:textId="77777777" w:rsidR="002835E2" w:rsidRPr="00DD4E3F" w:rsidRDefault="00664C74" w:rsidP="006D42F2">
      <w:pPr>
        <w:pStyle w:val="ListParagraph"/>
        <w:widowControl/>
        <w:numPr>
          <w:ilvl w:val="0"/>
          <w:numId w:val="11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다음과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같은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패턴을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구성하는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일련의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>:</w:t>
      </w:r>
    </w:p>
    <w:p w14:paraId="0581E27E" w14:textId="77777777" w:rsidR="002835E2" w:rsidRPr="00DD4E3F" w:rsidRDefault="00664C74" w:rsidP="006D42F2">
      <w:pPr>
        <w:pStyle w:val="ListParagraph"/>
        <w:widowControl/>
        <w:numPr>
          <w:ilvl w:val="1"/>
          <w:numId w:val="11"/>
        </w:numPr>
        <w:tabs>
          <w:tab w:val="left" w:pos="1580"/>
        </w:tabs>
        <w:spacing w:before="3"/>
        <w:ind w:left="1580" w:hanging="359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일련의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학년도에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일수</w:t>
      </w:r>
      <w:r w:rsidRPr="00DD4E3F">
        <w:rPr>
          <w:rFonts w:eastAsia="Noto Serif KR" w:hAnsi="SimSun" w:hint="eastAsia"/>
          <w:sz w:val="24"/>
          <w:lang w:eastAsia="ko-KR"/>
        </w:rPr>
        <w:t xml:space="preserve"> 10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이상에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해당함</w:t>
      </w:r>
    </w:p>
    <w:p w14:paraId="62DA9D6A" w14:textId="77777777" w:rsidR="002835E2" w:rsidRPr="00DD4E3F" w:rsidRDefault="00664C74" w:rsidP="006D42F2">
      <w:pPr>
        <w:pStyle w:val="ListParagraph"/>
        <w:widowControl/>
        <w:numPr>
          <w:ilvl w:val="1"/>
          <w:numId w:val="11"/>
        </w:numPr>
        <w:tabs>
          <w:tab w:val="left" w:pos="1581"/>
        </w:tabs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일련의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초래한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사고에서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보였던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실질적으로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유사함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77D5DAB3" w14:textId="77777777" w:rsidR="002835E2" w:rsidRPr="00DD4E3F" w:rsidRDefault="00664C74" w:rsidP="006D42F2">
      <w:pPr>
        <w:pStyle w:val="ListParagraph"/>
        <w:widowControl/>
        <w:numPr>
          <w:ilvl w:val="1"/>
          <w:numId w:val="11"/>
        </w:numPr>
        <w:tabs>
          <w:tab w:val="left" w:pos="158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각각의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기간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기간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배제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시기의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근접성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등의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추가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요인</w:t>
      </w:r>
    </w:p>
    <w:p w14:paraId="6233F425" w14:textId="77777777" w:rsidR="002835E2" w:rsidRPr="00DD4E3F" w:rsidRDefault="00664C74" w:rsidP="006D42F2">
      <w:pPr>
        <w:pStyle w:val="BodyText"/>
        <w:widowControl/>
        <w:spacing w:before="267"/>
        <w:jc w:val="both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배제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패턴이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변경을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구성하는지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여부는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사례별로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결정하고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이의를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통해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검토해야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E2A17AA" w14:textId="4E70D6C2" w:rsidR="002835E2" w:rsidRPr="00DD4E3F" w:rsidRDefault="002835E2" w:rsidP="006D42F2">
      <w:pPr>
        <w:pStyle w:val="BodyText"/>
        <w:widowControl/>
        <w:spacing w:before="205"/>
        <w:rPr>
          <w:rFonts w:eastAsia="Noto Serif KR" w:hint="eastAsia"/>
          <w:lang w:eastAsia="ko-KR"/>
        </w:rPr>
      </w:pPr>
    </w:p>
    <w:p w14:paraId="2FDAC800" w14:textId="54F88975" w:rsidR="002835E2" w:rsidRPr="00DD4E3F" w:rsidRDefault="00664C74" w:rsidP="0023300E">
      <w:pPr>
        <w:pStyle w:val="Heading3"/>
        <w:widowControl/>
        <w:pBdr>
          <w:bottom w:val="single" w:sz="18" w:space="1" w:color="auto"/>
        </w:pBdr>
        <w:spacing w:before="0"/>
        <w:rPr>
          <w:rFonts w:eastAsia="Noto Serif KR" w:hint="eastAsia"/>
          <w:lang w:eastAsia="ko-KR"/>
        </w:rPr>
      </w:pPr>
      <w:bookmarkStart w:id="111" w:name="_Toc183157434"/>
      <w:r w:rsidRPr="00DD4E3F">
        <w:rPr>
          <w:rFonts w:eastAsia="Noto Serif KR" w:hAnsi="SimSun" w:hint="eastAsia"/>
          <w:lang w:eastAsia="ko-KR"/>
        </w:rPr>
        <w:t>환경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</w:t>
      </w:r>
      <w:bookmarkEnd w:id="111"/>
    </w:p>
    <w:p w14:paraId="7737698F" w14:textId="77777777" w:rsidR="002835E2" w:rsidRPr="00DD4E3F" w:rsidRDefault="00664C74" w:rsidP="006D42F2">
      <w:pPr>
        <w:widowControl/>
        <w:spacing w:before="112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개별화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프로그램</w:t>
      </w:r>
      <w:r w:rsidRPr="00DD4E3F">
        <w:rPr>
          <w:rFonts w:eastAsia="Noto Serif KR" w:hAnsi="SimSun" w:hint="eastAsia"/>
          <w:sz w:val="24"/>
          <w:lang w:eastAsia="ko-KR"/>
        </w:rPr>
        <w:t xml:space="preserve">(IEP) </w:t>
      </w:r>
      <w:r w:rsidRPr="00DD4E3F">
        <w:rPr>
          <w:rFonts w:eastAsia="Noto Serif KR" w:hAnsi="SimSun" w:hint="eastAsia"/>
          <w:sz w:val="24"/>
          <w:lang w:eastAsia="ko-KR"/>
        </w:rPr>
        <w:t>팀은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배치</w:t>
      </w:r>
      <w:r w:rsidRPr="00DD4E3F">
        <w:rPr>
          <w:rFonts w:eastAsia="Noto Serif KR" w:hAnsi="SimSun" w:hint="eastAsia"/>
          <w:b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변경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추가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권한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특별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상황</w:t>
      </w:r>
      <w:r w:rsidRPr="00DD4E3F">
        <w:rPr>
          <w:rFonts w:eastAsia="Noto Serif KR" w:hAnsi="SimSun" w:hint="eastAsia"/>
          <w:sz w:val="24"/>
          <w:lang w:eastAsia="ko-KR"/>
        </w:rPr>
        <w:t>이라는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제목의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내용에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임시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환경을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01E97FC" w14:textId="77777777" w:rsidR="00F52435" w:rsidRPr="00DD4E3F" w:rsidRDefault="00F52435" w:rsidP="006D42F2">
      <w:pPr>
        <w:widowControl/>
        <w:spacing w:before="112"/>
        <w:rPr>
          <w:rFonts w:eastAsia="Noto Serif KR" w:hint="eastAsia"/>
          <w:sz w:val="24"/>
          <w:lang w:eastAsia="ko-KR"/>
        </w:rPr>
      </w:pPr>
    </w:p>
    <w:p w14:paraId="6C903541" w14:textId="1211EE88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112" w:name="_Toc183157435"/>
      <w:r w:rsidRPr="00DD4E3F">
        <w:rPr>
          <w:rFonts w:eastAsia="Noto Serif KR" w:hAnsi="SimSun" w:hint="eastAsia"/>
          <w:lang w:eastAsia="ko-KR"/>
        </w:rPr>
        <w:t>이의신청</w:t>
      </w:r>
      <w:bookmarkEnd w:id="112"/>
    </w:p>
    <w:p w14:paraId="263A7010" w14:textId="77777777" w:rsidR="009E415B" w:rsidRPr="00DD4E3F" w:rsidRDefault="009E415B" w:rsidP="006D42F2">
      <w:pPr>
        <w:widowControl/>
        <w:rPr>
          <w:rFonts w:eastAsia="Noto Serif KR" w:hint="eastAsia"/>
          <w:lang w:eastAsia="ko-KR"/>
        </w:rPr>
      </w:pPr>
    </w:p>
    <w:p w14:paraId="1DB0FC7F" w14:textId="77777777" w:rsidR="009E415B" w:rsidRPr="00722F82" w:rsidRDefault="009E415B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4"/>
        <w:rPr>
          <w:rFonts w:ascii="Arial" w:eastAsia="Noto Serif KR" w:hAnsi="Arial" w:hint="eastAsia"/>
          <w:b/>
          <w:color w:val="000000"/>
          <w:sz w:val="24"/>
          <w:lang w:eastAsia="ko-KR"/>
        </w:rPr>
      </w:pP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아동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징계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시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학교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기관의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결정에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동의하지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않을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경우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적법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절차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청문을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신청할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722F82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113F109B" w14:textId="77777777" w:rsidR="002835E2" w:rsidRPr="00DD4E3F" w:rsidRDefault="002835E2" w:rsidP="0023300E">
      <w:pPr>
        <w:pStyle w:val="BodyText"/>
        <w:widowControl/>
        <w:rPr>
          <w:rFonts w:ascii="Arial" w:eastAsia="Noto Serif KR" w:hint="eastAsia"/>
          <w:b/>
          <w:lang w:eastAsia="ko-KR"/>
        </w:rPr>
      </w:pPr>
    </w:p>
    <w:p w14:paraId="3B6CBF95" w14:textId="77777777" w:rsidR="002835E2" w:rsidRPr="00DD4E3F" w:rsidRDefault="00664C74" w:rsidP="006D42F2">
      <w:pPr>
        <w:widowControl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b/>
          <w:sz w:val="24"/>
          <w:lang w:eastAsia="ko-KR"/>
        </w:rPr>
        <w:t>일반</w:t>
      </w:r>
    </w:p>
    <w:p w14:paraId="55FE9696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참조</w:t>
      </w:r>
      <w:r w:rsidRPr="00DD4E3F">
        <w:rPr>
          <w:rFonts w:eastAsia="Noto Serif KR" w:hAnsi="SimSun" w:hint="eastAsia"/>
          <w:lang w:eastAsia="ko-KR"/>
        </w:rPr>
        <w:t>)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2E3E211" w14:textId="77777777" w:rsidR="002835E2" w:rsidRPr="00DD4E3F" w:rsidRDefault="00664C74" w:rsidP="006D42F2">
      <w:pPr>
        <w:pStyle w:val="ListParagraph"/>
        <w:widowControl/>
        <w:numPr>
          <w:ilvl w:val="0"/>
          <w:numId w:val="10"/>
        </w:numPr>
        <w:tabs>
          <w:tab w:val="left" w:pos="860"/>
        </w:tabs>
        <w:ind w:left="860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이러한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징계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조항에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이루어진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배치에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모든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1B647D65" w14:textId="77777777" w:rsidR="002835E2" w:rsidRPr="00DD4E3F" w:rsidRDefault="00664C74" w:rsidP="006D42F2">
      <w:pPr>
        <w:pStyle w:val="ListParagraph"/>
        <w:widowControl/>
        <w:numPr>
          <w:ilvl w:val="0"/>
          <w:numId w:val="10"/>
        </w:numPr>
        <w:tabs>
          <w:tab w:val="left" w:pos="860"/>
        </w:tabs>
        <w:spacing w:before="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lastRenderedPageBreak/>
        <w:t>위에서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</w:t>
      </w:r>
    </w:p>
    <w:p w14:paraId="792B4FA6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0D9B89D8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현재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유지하면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타인에게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부상을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초래할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가능성이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높다고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1C96F27" w14:textId="77777777" w:rsidR="009E415B" w:rsidRPr="00DD4E3F" w:rsidRDefault="009E415B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2303E4BC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13" w:name="_Toc183157436"/>
      <w:r w:rsidRPr="00DD4E3F">
        <w:rPr>
          <w:rFonts w:eastAsia="Noto Serif KR" w:hAnsi="SimSun" w:hint="eastAsia"/>
          <w:lang w:eastAsia="ko-KR"/>
        </w:rPr>
        <w:t>청문관의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권한</w:t>
      </w:r>
      <w:bookmarkEnd w:id="113"/>
    </w:p>
    <w:p w14:paraId="676ABBCA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소제목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공정한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청문관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충족하는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실시하고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내려야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청문관은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수행할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4B316C5" w14:textId="77777777" w:rsidR="002835E2" w:rsidRPr="00DD4E3F" w:rsidRDefault="00664C74" w:rsidP="006D42F2">
      <w:pPr>
        <w:pStyle w:val="ListParagraph"/>
        <w:widowControl/>
        <w:numPr>
          <w:ilvl w:val="0"/>
          <w:numId w:val="9"/>
        </w:numPr>
        <w:tabs>
          <w:tab w:val="left" w:pos="860"/>
        </w:tabs>
        <w:spacing w:before="120"/>
        <w:ind w:left="864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청문관이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교직원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권한</w:t>
      </w:r>
      <w:r w:rsidRPr="00DD4E3F">
        <w:rPr>
          <w:rFonts w:eastAsia="Noto Serif KR" w:hAnsi="SimSun" w:hint="eastAsia"/>
          <w:sz w:val="24"/>
          <w:lang w:eastAsia="ko-KR"/>
        </w:rPr>
        <w:t>이라는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제목의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내용에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명시된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요건을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위반한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것이거나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발현이라고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판단하는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배치로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돌려보낼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657D23A2" w14:textId="77777777" w:rsidR="002835E2" w:rsidRPr="00DD4E3F" w:rsidRDefault="00664C74" w:rsidP="006D42F2">
      <w:pPr>
        <w:pStyle w:val="ListParagraph"/>
        <w:widowControl/>
        <w:numPr>
          <w:ilvl w:val="0"/>
          <w:numId w:val="9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청문관이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현재의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유지하면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타인에게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부상을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초래할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가능성이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높다고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판단하는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수업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일수</w:t>
      </w:r>
      <w:r w:rsidRPr="00DD4E3F">
        <w:rPr>
          <w:rFonts w:eastAsia="Noto Serif KR" w:hAnsi="SimSun" w:hint="eastAsia"/>
          <w:sz w:val="24"/>
          <w:lang w:eastAsia="ko-KR"/>
        </w:rPr>
        <w:t xml:space="preserve"> 45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이내의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적절한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임시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환경으로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변경하도록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명령할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0CCCF42B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2DBFC1D5" w14:textId="4F27CC54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되돌리면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실질적으로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타인에게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부상을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초래할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가능성이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높다고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반복할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07BC24D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16D9C71C" w14:textId="77777777" w:rsidR="002835E2" w:rsidRPr="00DD4E3F" w:rsidRDefault="00664C74" w:rsidP="006D42F2">
      <w:pPr>
        <w:widowControl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학부모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제출할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때마다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적법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절차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요청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적법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절차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요청에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대한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sz w:val="24"/>
          <w:lang w:eastAsia="ko-KR"/>
        </w:rPr>
        <w:t>청문</w:t>
      </w:r>
      <w:r w:rsidRPr="00DD4E3F">
        <w:rPr>
          <w:rFonts w:eastAsia="Noto Serif KR" w:hAnsi="SimSun" w:hint="eastAsia"/>
          <w:sz w:val="24"/>
          <w:lang w:eastAsia="ko-KR"/>
        </w:rPr>
        <w:t>이라는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제목의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내용에서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요건을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충족하는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열려야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예외는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다음과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같습니다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3BB84D6C" w14:textId="77777777" w:rsidR="002835E2" w:rsidRPr="00B8716F" w:rsidRDefault="00664C74" w:rsidP="006D42F2">
      <w:pPr>
        <w:pStyle w:val="ListParagraph"/>
        <w:widowControl/>
        <w:numPr>
          <w:ilvl w:val="1"/>
          <w:numId w:val="9"/>
        </w:numPr>
        <w:tabs>
          <w:tab w:val="left" w:pos="1221"/>
        </w:tabs>
        <w:spacing w:before="120"/>
        <w:ind w:left="1224"/>
        <w:rPr>
          <w:rFonts w:eastAsia="Noto Serif KR" w:hint="eastAsia"/>
          <w:spacing w:val="-6"/>
          <w:sz w:val="24"/>
          <w:lang w:eastAsia="ko-KR"/>
        </w:rPr>
      </w:pPr>
      <w:r w:rsidRPr="00B8716F">
        <w:rPr>
          <w:rFonts w:eastAsia="Noto Serif KR" w:hAnsi="SimSun" w:hint="eastAsia"/>
          <w:spacing w:val="-6"/>
          <w:sz w:val="24"/>
          <w:lang w:eastAsia="ko-KR"/>
        </w:rPr>
        <w:t>교육청이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청문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신청일로부터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수업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일수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b/>
          <w:spacing w:val="-6"/>
          <w:sz w:val="24"/>
          <w:lang w:eastAsia="ko-KR"/>
        </w:rPr>
        <w:t>20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이내에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이루어져야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하고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청문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이후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수업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일수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b/>
          <w:spacing w:val="-6"/>
          <w:sz w:val="24"/>
          <w:lang w:eastAsia="ko-KR"/>
        </w:rPr>
        <w:t>10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이내에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결정을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내려야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하는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신속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적법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절차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청문을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주선해야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합니다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.</w:t>
      </w:r>
    </w:p>
    <w:p w14:paraId="287EF051" w14:textId="77777777" w:rsidR="002835E2" w:rsidRPr="00DD4E3F" w:rsidRDefault="00664C74" w:rsidP="006D42F2">
      <w:pPr>
        <w:pStyle w:val="ListParagraph"/>
        <w:widowControl/>
        <w:numPr>
          <w:ilvl w:val="1"/>
          <w:numId w:val="9"/>
        </w:numPr>
        <w:tabs>
          <w:tab w:val="left" w:pos="122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학부모와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포기하거나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조정을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이용하기로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합의하지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한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통지를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날로부터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역일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7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이내에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회의가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진행되어야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sz w:val="24"/>
          <w:lang w:eastAsia="ko-KR"/>
        </w:rPr>
        <w:t>적법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절차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요청을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날로부터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b/>
          <w:sz w:val="24"/>
          <w:lang w:eastAsia="ko-KR"/>
        </w:rPr>
        <w:t>15</w:t>
      </w:r>
      <w:r w:rsidRPr="00DD4E3F">
        <w:rPr>
          <w:rFonts w:eastAsia="Noto Serif KR" w:hAnsi="SimSun" w:hint="eastAsia"/>
          <w:sz w:val="24"/>
          <w:lang w:eastAsia="ko-KR"/>
        </w:rPr>
        <w:t>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이내에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양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당사자가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만족할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만한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수준으로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문제가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해결되지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청문이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진행됩니다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28D6233A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3A122CB5" w14:textId="72EC4E8B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당사자는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동일한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방식으로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신속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청문에서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내려진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제기할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(</w:t>
      </w:r>
      <w:r w:rsidRPr="00DD4E3F">
        <w:rPr>
          <w:rFonts w:eastAsia="Noto Serif KR" w:hAnsi="SimSun" w:hint="eastAsia"/>
          <w:lang w:eastAsia="ko-KR"/>
        </w:rPr>
        <w:t>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이의신청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참조</w:t>
      </w:r>
      <w:r w:rsidRPr="00DD4E3F">
        <w:rPr>
          <w:rFonts w:eastAsia="Noto Serif KR" w:hAnsi="SimSun" w:hint="eastAsia"/>
          <w:lang w:eastAsia="ko-KR"/>
        </w:rPr>
        <w:t>).</w:t>
      </w:r>
    </w:p>
    <w:p w14:paraId="62A329CC" w14:textId="77777777" w:rsidR="00F52435" w:rsidRPr="00DD4E3F" w:rsidRDefault="00F52435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3AD342C2" w14:textId="5CB82DCB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114" w:name="_Toc183157437"/>
      <w:r w:rsidRPr="00DD4E3F">
        <w:rPr>
          <w:rFonts w:eastAsia="Noto Serif KR" w:hAnsi="SimSun" w:hint="eastAsia"/>
          <w:lang w:eastAsia="ko-KR"/>
        </w:rPr>
        <w:lastRenderedPageBreak/>
        <w:t>이의신청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동안의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</w:t>
      </w:r>
      <w:bookmarkEnd w:id="114"/>
    </w:p>
    <w:p w14:paraId="55B4E3C4" w14:textId="77777777" w:rsidR="002835E2" w:rsidRPr="00DD4E3F" w:rsidRDefault="00664C74" w:rsidP="006D42F2">
      <w:pPr>
        <w:pStyle w:val="BodyText"/>
        <w:widowControl/>
        <w:spacing w:before="11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위에서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바와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문제와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절차를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아동은</w:t>
      </w:r>
      <w:r w:rsidRPr="00DD4E3F">
        <w:rPr>
          <w:rFonts w:eastAsia="Noto Serif KR" w:hAnsi="SimSun" w:hint="eastAsia"/>
          <w:lang w:eastAsia="ko-KR"/>
        </w:rPr>
        <w:t xml:space="preserve"> (</w:t>
      </w:r>
      <w:r w:rsidRPr="00DD4E3F">
        <w:rPr>
          <w:rFonts w:eastAsia="Noto Serif KR" w:hAnsi="SimSun" w:hint="eastAsia"/>
          <w:lang w:eastAsia="ko-KR"/>
        </w:rPr>
        <w:t>학부모와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달리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) </w:t>
      </w:r>
      <w:r w:rsidRPr="00DD4E3F">
        <w:rPr>
          <w:rFonts w:eastAsia="Noto Serif KR" w:hAnsi="SimSun" w:hint="eastAsia"/>
          <w:lang w:eastAsia="ko-KR"/>
        </w:rPr>
        <w:t>청문관의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교직원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권한</w:t>
      </w:r>
      <w:r w:rsidRPr="00DD4E3F">
        <w:rPr>
          <w:rFonts w:eastAsia="Noto Serif KR" w:hAnsi="SimSun" w:hint="eastAsia"/>
          <w:lang w:eastAsia="ko-KR"/>
        </w:rPr>
        <w:t>이라는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제목의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내용에서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규정하고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만료될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중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먼저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도래하는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때까지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임시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환경에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남아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1792C77F" w14:textId="77777777" w:rsidR="002835E2" w:rsidRPr="00DD4E3F" w:rsidRDefault="002835E2" w:rsidP="006D42F2">
      <w:pPr>
        <w:pStyle w:val="BodyText"/>
        <w:widowControl/>
        <w:spacing w:before="206"/>
        <w:rPr>
          <w:rFonts w:eastAsia="Noto Serif KR" w:hint="eastAsia"/>
          <w:lang w:eastAsia="ko-KR"/>
        </w:rPr>
      </w:pPr>
    </w:p>
    <w:p w14:paraId="74FC1F30" w14:textId="4D9EB5FB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115" w:name="_Toc183157438"/>
      <w:r w:rsidRPr="00DD4E3F">
        <w:rPr>
          <w:rFonts w:eastAsia="Noto Serif KR" w:hAnsi="SimSun" w:hint="eastAsia"/>
          <w:lang w:eastAsia="ko-KR"/>
        </w:rPr>
        <w:t>특수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자격에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해당하지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보호</w:t>
      </w:r>
      <w:bookmarkEnd w:id="115"/>
    </w:p>
    <w:p w14:paraId="07455C4B" w14:textId="20CC4178" w:rsidR="002835E2" w:rsidRPr="00DD4E3F" w:rsidRDefault="002835E2" w:rsidP="006D42F2">
      <w:pPr>
        <w:pStyle w:val="BodyText"/>
        <w:widowControl/>
        <w:rPr>
          <w:rFonts w:ascii="Arial" w:eastAsia="Noto Serif KR" w:hint="eastAsia"/>
          <w:b/>
          <w:sz w:val="14"/>
          <w:lang w:eastAsia="ko-KR"/>
        </w:rPr>
      </w:pPr>
    </w:p>
    <w:p w14:paraId="3A6EBACF" w14:textId="77777777" w:rsidR="009D7D9D" w:rsidRPr="00DD4E3F" w:rsidRDefault="009D7D9D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59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징계를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받았지만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아직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및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관련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서비스를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않은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대해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특정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보호를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예상할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0AF2536F" w14:textId="77777777" w:rsidR="002835E2" w:rsidRPr="00DD4E3F" w:rsidRDefault="002835E2" w:rsidP="006D42F2">
      <w:pPr>
        <w:pStyle w:val="BodyText"/>
        <w:widowControl/>
        <w:spacing w:before="214"/>
        <w:rPr>
          <w:rFonts w:ascii="Arial" w:eastAsia="Noto Serif KR" w:hint="eastAsia"/>
          <w:b/>
          <w:lang w:eastAsia="ko-KR"/>
        </w:rPr>
      </w:pPr>
    </w:p>
    <w:p w14:paraId="0D7786EB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16" w:name="_Toc183157439"/>
      <w:r w:rsidRPr="00DD4E3F">
        <w:rPr>
          <w:rFonts w:eastAsia="Noto Serif KR" w:hAnsi="SimSun" w:hint="eastAsia"/>
          <w:lang w:eastAsia="ko-KR"/>
        </w:rPr>
        <w:t>일반</w:t>
      </w:r>
      <w:bookmarkEnd w:id="116"/>
    </w:p>
    <w:p w14:paraId="3D7FA4B0" w14:textId="77777777" w:rsidR="002835E2" w:rsidRPr="00B8716F" w:rsidRDefault="00664C74" w:rsidP="006D42F2">
      <w:pPr>
        <w:pStyle w:val="BodyText"/>
        <w:widowControl/>
        <w:spacing w:before="118"/>
        <w:rPr>
          <w:rFonts w:eastAsia="Noto Serif KR" w:hint="eastAsia"/>
          <w:spacing w:val="-6"/>
          <w:lang w:eastAsia="ko-KR"/>
        </w:rPr>
      </w:pPr>
      <w:r w:rsidRPr="00B8716F">
        <w:rPr>
          <w:rFonts w:eastAsia="Noto Serif KR" w:hAnsi="SimSun" w:hint="eastAsia"/>
          <w:spacing w:val="-6"/>
          <w:lang w:eastAsia="ko-KR"/>
        </w:rPr>
        <w:t>아동이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특수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교육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및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관련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서비스를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받을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자격이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결정되지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않았고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학생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행동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강령을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위반했지만</w:t>
      </w:r>
      <w:r w:rsidRPr="00B8716F">
        <w:rPr>
          <w:rFonts w:eastAsia="Noto Serif KR" w:hAnsi="SimSun" w:hint="eastAsia"/>
          <w:spacing w:val="-6"/>
          <w:lang w:eastAsia="ko-KR"/>
        </w:rPr>
        <w:t xml:space="preserve">, </w:t>
      </w:r>
      <w:r w:rsidRPr="00B8716F">
        <w:rPr>
          <w:rFonts w:eastAsia="Noto Serif KR" w:hAnsi="SimSun" w:hint="eastAsia"/>
          <w:spacing w:val="-6"/>
          <w:lang w:eastAsia="ko-KR"/>
        </w:rPr>
        <w:t>징계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조치를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초래한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행동이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발생하기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전에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해당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아동이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장애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아동이라는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사실</w:t>
      </w:r>
      <w:r w:rsidRPr="00B8716F">
        <w:rPr>
          <w:rFonts w:eastAsia="Noto Serif KR" w:hAnsi="SimSun" w:hint="eastAsia"/>
          <w:spacing w:val="-6"/>
          <w:lang w:eastAsia="ko-KR"/>
        </w:rPr>
        <w:t>(</w:t>
      </w:r>
      <w:r w:rsidRPr="00B8716F">
        <w:rPr>
          <w:rFonts w:eastAsia="Noto Serif KR" w:hAnsi="SimSun" w:hint="eastAsia"/>
          <w:spacing w:val="-6"/>
          <w:lang w:eastAsia="ko-KR"/>
        </w:rPr>
        <w:t>아래에서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결정된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바와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같이</w:t>
      </w:r>
      <w:r w:rsidRPr="00B8716F">
        <w:rPr>
          <w:rFonts w:eastAsia="Noto Serif KR" w:hAnsi="SimSun" w:hint="eastAsia"/>
          <w:spacing w:val="-6"/>
          <w:lang w:eastAsia="ko-KR"/>
        </w:rPr>
        <w:t>)</w:t>
      </w:r>
      <w:r w:rsidRPr="00B8716F">
        <w:rPr>
          <w:rFonts w:eastAsia="Noto Serif KR" w:hAnsi="SimSun" w:hint="eastAsia"/>
          <w:spacing w:val="-6"/>
          <w:lang w:eastAsia="ko-KR"/>
        </w:rPr>
        <w:t>을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교육청이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알고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있었다면</w:t>
      </w:r>
      <w:r w:rsidRPr="00B8716F">
        <w:rPr>
          <w:rFonts w:eastAsia="Noto Serif KR" w:hAnsi="SimSun" w:hint="eastAsia"/>
          <w:spacing w:val="-6"/>
          <w:lang w:eastAsia="ko-KR"/>
        </w:rPr>
        <w:t xml:space="preserve">, </w:t>
      </w:r>
      <w:r w:rsidRPr="00B8716F">
        <w:rPr>
          <w:rFonts w:eastAsia="Noto Serif KR" w:hAnsi="SimSun" w:hint="eastAsia"/>
          <w:spacing w:val="-6"/>
          <w:lang w:eastAsia="ko-KR"/>
        </w:rPr>
        <w:t>아동은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고지에서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설명한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보호조치를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주장할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있습니다</w:t>
      </w:r>
      <w:r w:rsidRPr="00B8716F">
        <w:rPr>
          <w:rFonts w:eastAsia="Noto Serif KR" w:hAnsi="SimSun" w:hint="eastAsia"/>
          <w:spacing w:val="-6"/>
          <w:lang w:eastAsia="ko-KR"/>
        </w:rPr>
        <w:t>.</w:t>
      </w:r>
    </w:p>
    <w:p w14:paraId="079B1DC5" w14:textId="77777777" w:rsidR="000B0271" w:rsidRPr="00DD4E3F" w:rsidRDefault="000B0271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</w:p>
    <w:p w14:paraId="64DDBA12" w14:textId="474ABCC2" w:rsidR="002835E2" w:rsidRPr="00DD4E3F" w:rsidRDefault="000B0271" w:rsidP="006D42F2">
      <w:pPr>
        <w:pStyle w:val="Heading2"/>
        <w:widowControl/>
        <w:rPr>
          <w:rFonts w:eastAsia="Noto Sans KR" w:hint="eastAsia"/>
          <w:lang w:eastAsia="ko-KR"/>
        </w:rPr>
      </w:pPr>
      <w:bookmarkStart w:id="117" w:name="_Toc183157440"/>
      <w:r w:rsidRPr="00DD4E3F">
        <w:rPr>
          <w:rFonts w:eastAsia="Noto Sans KR" w:hAnsi="SimSun" w:hint="eastAsia"/>
          <w:lang w:eastAsia="ko-KR"/>
        </w:rPr>
        <w:t>징계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문제에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대한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인지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근거</w:t>
      </w:r>
      <w:bookmarkEnd w:id="117"/>
    </w:p>
    <w:p w14:paraId="29381EFB" w14:textId="74566B1A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초래한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발생하기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아동임을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인지하고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있었던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것으로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간주되어야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9093FE0" w14:textId="77777777" w:rsidR="002835E2" w:rsidRPr="00DD4E3F" w:rsidRDefault="00664C74" w:rsidP="006D42F2">
      <w:pPr>
        <w:pStyle w:val="ListParagraph"/>
        <w:widowControl/>
        <w:numPr>
          <w:ilvl w:val="0"/>
          <w:numId w:val="8"/>
        </w:numPr>
        <w:tabs>
          <w:tab w:val="left" w:pos="861"/>
        </w:tabs>
        <w:spacing w:before="115"/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관리직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담당자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교사에게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필요하다는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우려를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표명함</w:t>
      </w:r>
    </w:p>
    <w:p w14:paraId="22E45329" w14:textId="77777777" w:rsidR="002835E2" w:rsidRPr="00B8716F" w:rsidRDefault="00664C74" w:rsidP="006D42F2">
      <w:pPr>
        <w:pStyle w:val="ListParagraph"/>
        <w:widowControl/>
        <w:numPr>
          <w:ilvl w:val="0"/>
          <w:numId w:val="8"/>
        </w:numPr>
        <w:tabs>
          <w:tab w:val="left" w:pos="861"/>
        </w:tabs>
        <w:spacing w:before="5"/>
        <w:jc w:val="both"/>
        <w:rPr>
          <w:rFonts w:eastAsia="Noto Serif KR" w:hint="eastAsia"/>
          <w:b/>
          <w:spacing w:val="-6"/>
          <w:sz w:val="24"/>
          <w:lang w:eastAsia="ko-KR"/>
        </w:rPr>
      </w:pPr>
      <w:r w:rsidRPr="00B8716F">
        <w:rPr>
          <w:rFonts w:eastAsia="Noto Serif KR" w:hAnsi="SimSun" w:hint="eastAsia"/>
          <w:spacing w:val="-6"/>
          <w:sz w:val="24"/>
          <w:lang w:eastAsia="ko-KR"/>
        </w:rPr>
        <w:t>학부모가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IDEA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파트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B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에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따른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특수교육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및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관련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서비스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자격과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관련된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평가를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요청함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, </w:t>
      </w:r>
      <w:r w:rsidRPr="00B8716F">
        <w:rPr>
          <w:rFonts w:eastAsia="Noto Serif KR" w:hAnsi="SimSun" w:hint="eastAsia"/>
          <w:b/>
          <w:spacing w:val="-6"/>
          <w:sz w:val="24"/>
          <w:lang w:eastAsia="ko-KR"/>
        </w:rPr>
        <w:t>또는</w:t>
      </w:r>
    </w:p>
    <w:p w14:paraId="2C571D1E" w14:textId="43DB324D" w:rsidR="002835E2" w:rsidRPr="00DD4E3F" w:rsidRDefault="00664C74" w:rsidP="006D42F2">
      <w:pPr>
        <w:pStyle w:val="ListParagraph"/>
        <w:widowControl/>
        <w:numPr>
          <w:ilvl w:val="0"/>
          <w:numId w:val="8"/>
        </w:numPr>
        <w:tabs>
          <w:tab w:val="left" w:pos="861"/>
        </w:tabs>
        <w:spacing w:before="3"/>
        <w:jc w:val="both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교사나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직원들이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특수교육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책임자나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다른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관리직에게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직접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아이가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패턴에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구체적인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우려를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표명함</w:t>
      </w:r>
    </w:p>
    <w:p w14:paraId="0616B666" w14:textId="77777777" w:rsidR="009D7D9D" w:rsidRPr="00DD4E3F" w:rsidRDefault="009D7D9D" w:rsidP="006D42F2">
      <w:pPr>
        <w:widowControl/>
        <w:rPr>
          <w:rFonts w:eastAsia="Noto Serif KR" w:hint="eastAsia"/>
          <w:lang w:eastAsia="ko-KR"/>
        </w:rPr>
      </w:pPr>
    </w:p>
    <w:p w14:paraId="2504DDD8" w14:textId="62342906" w:rsidR="002835E2" w:rsidRPr="00DD4E3F" w:rsidRDefault="00664C74" w:rsidP="009D6BA2">
      <w:pPr>
        <w:pStyle w:val="Heading3"/>
        <w:rPr>
          <w:rFonts w:eastAsia="Noto Serif KR" w:hint="eastAsia"/>
          <w:lang w:eastAsia="ko-KR"/>
        </w:rPr>
      </w:pPr>
      <w:bookmarkStart w:id="118" w:name="_Toc183157441"/>
      <w:r w:rsidRPr="00DD4E3F">
        <w:rPr>
          <w:rFonts w:ascii="Malgun Gothic" w:eastAsia="Malgun Gothic" w:hAnsi="Malgun Gothic" w:cs="Malgun Gothic" w:hint="eastAsia"/>
          <w:lang w:eastAsia="ko-KR"/>
        </w:rPr>
        <w:t>예외</w:t>
      </w:r>
      <w:bookmarkEnd w:id="118"/>
    </w:p>
    <w:p w14:paraId="46BF680F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인지하고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있었다고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간주되지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807D0F4" w14:textId="77777777" w:rsidR="002835E2" w:rsidRPr="00734EF2" w:rsidRDefault="00664C74" w:rsidP="006D42F2">
      <w:pPr>
        <w:pStyle w:val="ListParagraph"/>
        <w:widowControl/>
        <w:numPr>
          <w:ilvl w:val="0"/>
          <w:numId w:val="7"/>
        </w:numPr>
        <w:tabs>
          <w:tab w:val="left" w:pos="861"/>
        </w:tabs>
        <w:spacing w:before="118"/>
        <w:rPr>
          <w:rFonts w:eastAsia="Noto Serif KR" w:hint="eastAsia"/>
          <w:b/>
          <w:spacing w:val="-6"/>
          <w:sz w:val="24"/>
          <w:lang w:eastAsia="ko-KR"/>
        </w:rPr>
      </w:pPr>
      <w:r w:rsidRPr="00734EF2">
        <w:rPr>
          <w:rFonts w:eastAsia="Noto Serif KR" w:hAnsi="SimSun" w:hint="eastAsia"/>
          <w:spacing w:val="-6"/>
          <w:sz w:val="24"/>
          <w:lang w:eastAsia="ko-KR"/>
        </w:rPr>
        <w:lastRenderedPageBreak/>
        <w:t>아동의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>학부모가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>아동에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>대한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>평가를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>허용하지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>않았거나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>특수교육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>서비스를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>거부함</w:t>
      </w:r>
      <w:r w:rsidRPr="00734EF2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b/>
          <w:spacing w:val="-6"/>
          <w:sz w:val="24"/>
          <w:lang w:eastAsia="ko-KR"/>
        </w:rPr>
        <w:t>또는</w:t>
      </w:r>
    </w:p>
    <w:p w14:paraId="1EE801C0" w14:textId="77777777" w:rsidR="002835E2" w:rsidRPr="00DD4E3F" w:rsidRDefault="00664C74" w:rsidP="006D42F2">
      <w:pPr>
        <w:pStyle w:val="ListParagraph"/>
        <w:widowControl/>
        <w:numPr>
          <w:ilvl w:val="0"/>
          <w:numId w:val="7"/>
        </w:numPr>
        <w:tabs>
          <w:tab w:val="left" w:pos="861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IDEA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결정됨</w:t>
      </w:r>
    </w:p>
    <w:p w14:paraId="1F1F1286" w14:textId="77777777" w:rsidR="009D7D9D" w:rsidRPr="00DD4E3F" w:rsidRDefault="009D7D9D" w:rsidP="006D42F2">
      <w:pPr>
        <w:widowControl/>
        <w:rPr>
          <w:rFonts w:eastAsia="Noto Serif KR" w:hint="eastAsia"/>
          <w:lang w:eastAsia="ko-KR"/>
        </w:rPr>
      </w:pPr>
    </w:p>
    <w:p w14:paraId="4597E5D0" w14:textId="380B288A" w:rsidR="002835E2" w:rsidRPr="00DD4E3F" w:rsidRDefault="00664C74" w:rsidP="009D6BA2">
      <w:pPr>
        <w:pStyle w:val="Heading3"/>
        <w:rPr>
          <w:rFonts w:eastAsia="Noto Serif KR" w:hint="eastAsia"/>
          <w:lang w:eastAsia="ko-KR"/>
        </w:rPr>
      </w:pPr>
      <w:bookmarkStart w:id="119" w:name="_Toc183157442"/>
      <w:r w:rsidRPr="00DD4E3F">
        <w:rPr>
          <w:rFonts w:ascii="Malgun Gothic" w:eastAsia="Malgun Gothic" w:hAnsi="Malgun Gothic" w:cs="Malgun Gothic" w:hint="eastAsia"/>
          <w:lang w:eastAsia="ko-KR"/>
        </w:rPr>
        <w:t>인지</w:t>
      </w:r>
      <w:r w:rsidRPr="00DD4E3F">
        <w:rPr>
          <w:rFonts w:eastAsia="Noto Serif KR" w:hint="eastAsia"/>
          <w:lang w:eastAsia="ko-KR"/>
        </w:rPr>
        <w:t xml:space="preserve"> </w:t>
      </w:r>
      <w:r w:rsidRPr="00DD4E3F">
        <w:rPr>
          <w:rFonts w:ascii="Malgun Gothic" w:eastAsia="Malgun Gothic" w:hAnsi="Malgun Gothic" w:cs="Malgun Gothic" w:hint="eastAsia"/>
          <w:lang w:eastAsia="ko-KR"/>
        </w:rPr>
        <w:t>근거가</w:t>
      </w:r>
      <w:r w:rsidRPr="00DD4E3F">
        <w:rPr>
          <w:rFonts w:eastAsia="Noto Serif KR" w:hint="eastAsia"/>
          <w:lang w:eastAsia="ko-KR"/>
        </w:rPr>
        <w:t xml:space="preserve"> </w:t>
      </w:r>
      <w:r w:rsidRPr="00DD4E3F">
        <w:rPr>
          <w:rFonts w:ascii="Malgun Gothic" w:eastAsia="Malgun Gothic" w:hAnsi="Malgun Gothic" w:cs="Malgun Gothic" w:hint="eastAsia"/>
          <w:lang w:eastAsia="ko-KR"/>
        </w:rPr>
        <w:t>없는</w:t>
      </w:r>
      <w:r w:rsidRPr="00DD4E3F">
        <w:rPr>
          <w:rFonts w:eastAsia="Noto Serif KR" w:hint="eastAsia"/>
          <w:lang w:eastAsia="ko-KR"/>
        </w:rPr>
        <w:t xml:space="preserve"> </w:t>
      </w:r>
      <w:r w:rsidRPr="00DD4E3F">
        <w:rPr>
          <w:rFonts w:ascii="Malgun Gothic" w:eastAsia="Malgun Gothic" w:hAnsi="Malgun Gothic" w:cs="Malgun Gothic" w:hint="eastAsia"/>
          <w:lang w:eastAsia="ko-KR"/>
        </w:rPr>
        <w:t>경우</w:t>
      </w:r>
      <w:r w:rsidRPr="00DD4E3F">
        <w:rPr>
          <w:rFonts w:eastAsia="Noto Serif KR" w:hint="eastAsia"/>
          <w:lang w:eastAsia="ko-KR"/>
        </w:rPr>
        <w:t xml:space="preserve"> </w:t>
      </w:r>
      <w:r w:rsidRPr="00DD4E3F">
        <w:rPr>
          <w:rFonts w:ascii="Malgun Gothic" w:eastAsia="Malgun Gothic" w:hAnsi="Malgun Gothic" w:cs="Malgun Gothic" w:hint="eastAsia"/>
          <w:lang w:eastAsia="ko-KR"/>
        </w:rPr>
        <w:t>적용되는</w:t>
      </w:r>
      <w:r w:rsidRPr="00DD4E3F">
        <w:rPr>
          <w:rFonts w:eastAsia="Noto Serif KR" w:hint="eastAsia"/>
          <w:lang w:eastAsia="ko-KR"/>
        </w:rPr>
        <w:t xml:space="preserve"> </w:t>
      </w:r>
      <w:r w:rsidRPr="00DD4E3F">
        <w:rPr>
          <w:rFonts w:ascii="Malgun Gothic" w:eastAsia="Malgun Gothic" w:hAnsi="Malgun Gothic" w:cs="Malgun Gothic" w:hint="eastAsia"/>
          <w:lang w:eastAsia="ko-KR"/>
        </w:rPr>
        <w:t>조건</w:t>
      </w:r>
      <w:bookmarkEnd w:id="119"/>
    </w:p>
    <w:p w14:paraId="4950E4FC" w14:textId="6DF4F671" w:rsidR="002835E2" w:rsidRPr="00DD4E3F" w:rsidRDefault="00664C74" w:rsidP="006D42F2">
      <w:pPr>
        <w:pStyle w:val="BodyText"/>
        <w:widowControl/>
        <w:spacing w:before="12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취하기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소제목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징계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문제에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대한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인지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근거</w:t>
      </w:r>
      <w:r w:rsidRPr="00DD4E3F">
        <w:rPr>
          <w:rFonts w:eastAsia="Noto Serif KR" w:hAnsi="SimSun" w:hint="eastAsia"/>
          <w:b/>
          <w:i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b/>
          <w:i/>
          <w:lang w:eastAsia="ko-KR"/>
        </w:rPr>
        <w:t>예외</w:t>
      </w:r>
      <w:r w:rsidRPr="00DD4E3F">
        <w:rPr>
          <w:rFonts w:eastAsia="Noto Serif KR" w:hAnsi="SimSun" w:hint="eastAsia"/>
          <w:lang w:eastAsia="ko-KR"/>
        </w:rPr>
        <w:t>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아동이라는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사실을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인지하지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못한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해당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유사한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행동을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단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이루어진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평가는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신속히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실시되어야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3F6D66AC" w14:textId="77777777" w:rsidR="002835E2" w:rsidRPr="00DD4E3F" w:rsidRDefault="002835E2" w:rsidP="006D42F2">
      <w:pPr>
        <w:pStyle w:val="BodyText"/>
        <w:widowControl/>
        <w:spacing w:before="3"/>
        <w:rPr>
          <w:rFonts w:eastAsia="Noto Serif KR" w:hint="eastAsia"/>
          <w:lang w:eastAsia="ko-KR"/>
        </w:rPr>
      </w:pPr>
    </w:p>
    <w:p w14:paraId="6308A721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평가가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완료될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때까지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당국에서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결정한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유지되며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여기에는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퇴학이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E00843D" w14:textId="77777777" w:rsidR="002835E2" w:rsidRPr="00DD4E3F" w:rsidRDefault="002835E2" w:rsidP="006D42F2">
      <w:pPr>
        <w:pStyle w:val="BodyText"/>
        <w:widowControl/>
        <w:spacing w:before="49"/>
        <w:rPr>
          <w:rFonts w:eastAsia="Noto Serif KR" w:hint="eastAsia"/>
          <w:lang w:eastAsia="ko-KR"/>
        </w:rPr>
      </w:pPr>
    </w:p>
    <w:p w14:paraId="54DDFD8A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실시한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평가의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고려하여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판단되는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징계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요건을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포함하여</w:t>
      </w:r>
      <w:r w:rsidRPr="00DD4E3F">
        <w:rPr>
          <w:rFonts w:eastAsia="Noto Serif KR" w:hAnsi="SimSun" w:hint="eastAsia"/>
          <w:lang w:eastAsia="ko-KR"/>
        </w:rPr>
        <w:t xml:space="preserve">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35467C1" w14:textId="5F9C8A8F" w:rsidR="002835E2" w:rsidRPr="00DD4E3F" w:rsidRDefault="002835E2" w:rsidP="006D42F2">
      <w:pPr>
        <w:pStyle w:val="BodyText"/>
        <w:widowControl/>
        <w:spacing w:before="209"/>
        <w:rPr>
          <w:rFonts w:eastAsia="Noto Serif KR" w:hint="eastAsia"/>
          <w:lang w:eastAsia="ko-KR"/>
        </w:rPr>
      </w:pPr>
    </w:p>
    <w:p w14:paraId="381D4209" w14:textId="60DB9D4A" w:rsidR="002835E2" w:rsidRPr="00DD4E3F" w:rsidRDefault="00664C74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spacing w:val="-2"/>
          <w:lang w:eastAsia="ko-KR"/>
        </w:rPr>
      </w:pPr>
      <w:bookmarkStart w:id="120" w:name="_Toc183157443"/>
      <w:r w:rsidRPr="00DD4E3F">
        <w:rPr>
          <w:rFonts w:eastAsia="Noto Serif KR" w:hAnsi="SimSun" w:hint="eastAsia"/>
          <w:lang w:eastAsia="ko-KR"/>
        </w:rPr>
        <w:t>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집행기관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사법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당국의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조치</w:t>
      </w:r>
      <w:bookmarkEnd w:id="120"/>
    </w:p>
    <w:p w14:paraId="3AD445E9" w14:textId="77777777" w:rsidR="000B0271" w:rsidRPr="00DD4E3F" w:rsidRDefault="000B0271" w:rsidP="006D42F2">
      <w:pPr>
        <w:widowControl/>
        <w:rPr>
          <w:rFonts w:eastAsia="Noto Serif KR" w:hint="eastAsia"/>
          <w:lang w:eastAsia="ko-KR"/>
        </w:rPr>
      </w:pPr>
    </w:p>
    <w:p w14:paraId="072C3801" w14:textId="77777777" w:rsidR="009D7D9D" w:rsidRPr="00DD4E3F" w:rsidRDefault="009D7D9D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0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경우에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따라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경찰이나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법원은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통해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아동에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대한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정보를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얻을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있습니다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557B34D3" w14:textId="479E9D02" w:rsidR="002835E2" w:rsidRPr="00DD4E3F" w:rsidRDefault="002835E2" w:rsidP="006D42F2">
      <w:pPr>
        <w:pStyle w:val="BodyText"/>
        <w:widowControl/>
        <w:spacing w:before="9"/>
        <w:rPr>
          <w:rFonts w:ascii="Arial" w:eastAsia="Noto Serif KR" w:hint="eastAsia"/>
          <w:b/>
          <w:sz w:val="14"/>
          <w:lang w:eastAsia="ko-KR"/>
        </w:rPr>
      </w:pPr>
    </w:p>
    <w:p w14:paraId="72A66F85" w14:textId="77777777" w:rsidR="002835E2" w:rsidRPr="00DD4E3F" w:rsidRDefault="00664C74" w:rsidP="006D42F2">
      <w:pPr>
        <w:pStyle w:val="BodyText"/>
        <w:widowControl/>
        <w:spacing w:before="116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 xml:space="preserve">IDEA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</w:t>
      </w:r>
      <w:r w:rsidRPr="00DD4E3F">
        <w:rPr>
          <w:rFonts w:eastAsia="Noto Serif KR" w:hAnsi="SimSun" w:hint="eastAsia"/>
          <w:lang w:eastAsia="ko-KR"/>
        </w:rPr>
        <w:t>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수행하지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76113E98" w14:textId="77777777" w:rsidR="002835E2" w:rsidRPr="00734EF2" w:rsidRDefault="00664C74" w:rsidP="006D42F2">
      <w:pPr>
        <w:pStyle w:val="ListParagraph"/>
        <w:widowControl/>
        <w:numPr>
          <w:ilvl w:val="0"/>
          <w:numId w:val="6"/>
        </w:numPr>
        <w:tabs>
          <w:tab w:val="left" w:pos="928"/>
        </w:tabs>
        <w:spacing w:before="125"/>
        <w:rPr>
          <w:rFonts w:eastAsia="Noto Serif KR" w:hint="eastAsia"/>
          <w:b/>
          <w:spacing w:val="-16"/>
          <w:sz w:val="24"/>
          <w:lang w:eastAsia="ko-KR"/>
        </w:rPr>
      </w:pPr>
      <w:r w:rsidRPr="00734EF2">
        <w:rPr>
          <w:rFonts w:eastAsia="Noto Serif KR" w:hAnsi="SimSun" w:hint="eastAsia"/>
          <w:spacing w:val="-16"/>
          <w:sz w:val="24"/>
          <w:lang w:eastAsia="ko-KR"/>
        </w:rPr>
        <w:t>공공기관에서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장애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아동이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저지른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범죄를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해당하는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당국에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신고하는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것을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금지하는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것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b/>
          <w:spacing w:val="-16"/>
          <w:sz w:val="24"/>
          <w:lang w:eastAsia="ko-KR"/>
        </w:rPr>
        <w:t>또는</w:t>
      </w:r>
    </w:p>
    <w:p w14:paraId="0E9B4209" w14:textId="77777777" w:rsidR="002835E2" w:rsidRPr="00DD4E3F" w:rsidRDefault="00664C74" w:rsidP="006D42F2">
      <w:pPr>
        <w:pStyle w:val="ListParagraph"/>
        <w:widowControl/>
        <w:numPr>
          <w:ilvl w:val="0"/>
          <w:numId w:val="6"/>
        </w:numPr>
        <w:tabs>
          <w:tab w:val="left" w:pos="928"/>
        </w:tabs>
        <w:spacing w:before="3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장애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저지른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범죄에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연방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적용과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관련하여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버지니아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집행기관과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당국이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책임을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행사하지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못하도록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</w:t>
      </w:r>
    </w:p>
    <w:p w14:paraId="3FBBA1BA" w14:textId="77777777" w:rsidR="00DC26A9" w:rsidRPr="00DD4E3F" w:rsidRDefault="00DC26A9" w:rsidP="006D42F2">
      <w:pPr>
        <w:widowControl/>
        <w:rPr>
          <w:rFonts w:eastAsia="Noto Serif KR" w:hint="eastAsia"/>
          <w:lang w:eastAsia="ko-KR"/>
        </w:rPr>
      </w:pPr>
    </w:p>
    <w:p w14:paraId="75410DA3" w14:textId="7AC3AC73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21" w:name="_Toc183157444"/>
      <w:r w:rsidRPr="00DD4E3F">
        <w:rPr>
          <w:rFonts w:eastAsia="Noto Serif KR" w:hAnsi="SimSun" w:hint="eastAsia"/>
          <w:lang w:eastAsia="ko-KR"/>
        </w:rPr>
        <w:t>기록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이관</w:t>
      </w:r>
      <w:bookmarkEnd w:id="121"/>
    </w:p>
    <w:p w14:paraId="5BB51329" w14:textId="77777777" w:rsidR="002835E2" w:rsidRPr="00DD4E3F" w:rsidRDefault="00664C74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장애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저지른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범죄를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신고하는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수행해야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CACE9EE" w14:textId="77777777" w:rsidR="002835E2" w:rsidRPr="00DD4E3F" w:rsidRDefault="00664C74" w:rsidP="006D42F2">
      <w:pPr>
        <w:pStyle w:val="ListParagraph"/>
        <w:widowControl/>
        <w:numPr>
          <w:ilvl w:val="0"/>
          <w:numId w:val="5"/>
        </w:numPr>
        <w:tabs>
          <w:tab w:val="left" w:pos="928"/>
        </w:tabs>
        <w:spacing w:before="120"/>
        <w:ind w:left="922" w:hanging="360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lastRenderedPageBreak/>
        <w:t>범죄를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신고하는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당국에서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고려할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징계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사본을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이관해야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209727BB" w14:textId="77777777" w:rsidR="002835E2" w:rsidRPr="00DD4E3F" w:rsidRDefault="00664C74" w:rsidP="006D42F2">
      <w:pPr>
        <w:pStyle w:val="ListParagraph"/>
        <w:widowControl/>
        <w:numPr>
          <w:ilvl w:val="0"/>
          <w:numId w:val="5"/>
        </w:numPr>
        <w:tabs>
          <w:tab w:val="left" w:pos="928"/>
        </w:tabs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특수교육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징계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사본은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가족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교육권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및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프라이버시에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관한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i/>
          <w:iCs/>
          <w:sz w:val="24"/>
          <w:lang w:eastAsia="ko-KR"/>
        </w:rPr>
        <w:t>법률</w:t>
      </w:r>
      <w:r w:rsidRPr="00DD4E3F">
        <w:rPr>
          <w:rFonts w:eastAsia="Noto Serif KR" w:hAnsi="SimSun" w:hint="eastAsia"/>
          <w:sz w:val="24"/>
          <w:lang w:eastAsia="ko-KR"/>
        </w:rPr>
        <w:t>(FERPA)</w:t>
      </w:r>
      <w:r w:rsidRPr="00DD4E3F">
        <w:rPr>
          <w:rFonts w:eastAsia="Noto Serif KR" w:hAnsi="SimSun" w:hint="eastAsia"/>
          <w:sz w:val="24"/>
          <w:lang w:eastAsia="ko-KR"/>
        </w:rPr>
        <w:t>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허용하는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범위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내에서만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이관할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61DBE35C" w14:textId="77777777" w:rsidR="002835E2" w:rsidRPr="00DD4E3F" w:rsidRDefault="002835E2" w:rsidP="006D42F2">
      <w:pPr>
        <w:pStyle w:val="BodyText"/>
        <w:widowControl/>
        <w:spacing w:before="34"/>
        <w:rPr>
          <w:rFonts w:eastAsia="Noto Serif KR" w:hint="eastAsia"/>
          <w:lang w:eastAsia="ko-KR"/>
        </w:rPr>
      </w:pPr>
    </w:p>
    <w:p w14:paraId="4BAE23A0" w14:textId="642E04E2" w:rsidR="002835E2" w:rsidRPr="00DD4E3F" w:rsidRDefault="00DC26A9" w:rsidP="006D42F2">
      <w:pPr>
        <w:pStyle w:val="Heading3"/>
        <w:widowControl/>
        <w:pBdr>
          <w:bottom w:val="single" w:sz="18" w:space="1" w:color="auto"/>
        </w:pBdr>
        <w:rPr>
          <w:rFonts w:eastAsia="Noto Serif KR" w:hint="eastAsia"/>
          <w:lang w:eastAsia="ko-KR"/>
        </w:rPr>
      </w:pPr>
      <w:bookmarkStart w:id="122" w:name="_Toc183157445"/>
      <w:r w:rsidRPr="00DD4E3F">
        <w:rPr>
          <w:rFonts w:eastAsia="Noto Serif KR" w:hAnsi="SimSun" w:hint="eastAsia"/>
          <w:lang w:eastAsia="ko-KR"/>
        </w:rPr>
        <w:t>사립학교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공공비용으로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일방적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진행하기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요건</w:t>
      </w:r>
      <w:bookmarkEnd w:id="122"/>
    </w:p>
    <w:p w14:paraId="72999DD8" w14:textId="502A1A04" w:rsidR="002835E2" w:rsidRPr="00DD4E3F" w:rsidRDefault="002835E2" w:rsidP="006D42F2">
      <w:pPr>
        <w:pStyle w:val="BodyText"/>
        <w:widowControl/>
        <w:spacing w:before="41"/>
        <w:rPr>
          <w:rFonts w:ascii="Arial" w:eastAsia="Noto Serif KR" w:hint="eastAsia"/>
          <w:b/>
          <w:sz w:val="16"/>
          <w:szCs w:val="16"/>
          <w:lang w:eastAsia="ko-KR"/>
        </w:rPr>
      </w:pPr>
    </w:p>
    <w:p w14:paraId="74B3AB98" w14:textId="77777777" w:rsidR="00310960" w:rsidRPr="00734EF2" w:rsidRDefault="00310960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9"/>
        <w:rPr>
          <w:rFonts w:ascii="Arial" w:eastAsia="Noto Serif KR" w:hint="eastAsia"/>
          <w:b/>
          <w:color w:val="000000"/>
          <w:spacing w:val="-6"/>
          <w:sz w:val="24"/>
          <w:lang w:eastAsia="ko-KR"/>
        </w:rPr>
      </w:pP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아동을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사립학교에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독립적으로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배치할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때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귀하에게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특정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서비스에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대한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권리가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있을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수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 xml:space="preserve"> 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있습니다</w:t>
      </w:r>
      <w:r w:rsidRPr="00734EF2">
        <w:rPr>
          <w:rFonts w:ascii="Arial" w:eastAsia="Noto Serif KR" w:hAnsi="SimSun" w:hint="eastAsia"/>
          <w:b/>
          <w:color w:val="000000"/>
          <w:spacing w:val="-6"/>
          <w:sz w:val="24"/>
          <w:lang w:eastAsia="ko-KR"/>
        </w:rPr>
        <w:t>.</w:t>
      </w:r>
    </w:p>
    <w:p w14:paraId="72D20612" w14:textId="77777777" w:rsidR="00310960" w:rsidRPr="00DD4E3F" w:rsidRDefault="00310960" w:rsidP="006D42F2">
      <w:pPr>
        <w:widowControl/>
        <w:rPr>
          <w:rFonts w:eastAsia="Noto Serif KR" w:hint="eastAsia"/>
          <w:lang w:eastAsia="ko-KR"/>
        </w:rPr>
      </w:pPr>
    </w:p>
    <w:p w14:paraId="0A4956D1" w14:textId="699F326D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23" w:name="_Toc183157446"/>
      <w:r w:rsidRPr="00DD4E3F">
        <w:rPr>
          <w:rFonts w:eastAsia="Noto Serif KR" w:hAnsi="SimSun" w:hint="eastAsia"/>
          <w:lang w:eastAsia="ko-KR"/>
        </w:rPr>
        <w:t>일반</w:t>
      </w:r>
      <w:bookmarkEnd w:id="123"/>
    </w:p>
    <w:p w14:paraId="3A944068" w14:textId="77777777" w:rsidR="002835E2" w:rsidRPr="00DD4E3F" w:rsidRDefault="002835E2" w:rsidP="006D42F2">
      <w:pPr>
        <w:pStyle w:val="BodyText"/>
        <w:widowControl/>
        <w:spacing w:before="9"/>
        <w:rPr>
          <w:rFonts w:ascii="Arial" w:eastAsia="Noto Serif KR" w:hint="eastAsia"/>
          <w:b/>
          <w:sz w:val="13"/>
          <w:lang w:eastAsia="ko-KR"/>
        </w:rPr>
      </w:pPr>
    </w:p>
    <w:p w14:paraId="5BD8F81E" w14:textId="77777777" w:rsidR="002835E2" w:rsidRPr="00DD4E3F" w:rsidRDefault="00664C74" w:rsidP="006D42F2">
      <w:pPr>
        <w:pStyle w:val="BodyText"/>
        <w:widowControl/>
        <w:spacing w:before="72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교육청이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적절한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공교육</w:t>
      </w:r>
      <w:r w:rsidRPr="00DD4E3F">
        <w:rPr>
          <w:rFonts w:eastAsia="Noto Serif KR" w:hAnsi="SimSun" w:hint="eastAsia"/>
          <w:lang w:eastAsia="ko-KR"/>
        </w:rPr>
        <w:t>(FAPE)</w:t>
      </w:r>
      <w:r w:rsidRPr="00DD4E3F">
        <w:rPr>
          <w:rFonts w:eastAsia="Noto Serif KR" w:hAnsi="SimSun" w:hint="eastAsia"/>
          <w:lang w:eastAsia="ko-KR"/>
        </w:rPr>
        <w:t>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귀하가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사립학교나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사립시설에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배치하기로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선택한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경우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특수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및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부담할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의무가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없습니다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그러나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사립학교가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교육청은</w:t>
      </w:r>
      <w:r w:rsidRPr="00DD4E3F">
        <w:rPr>
          <w:rFonts w:eastAsia="Noto Serif KR" w:hAnsi="SimSun" w:hint="eastAsia"/>
          <w:lang w:eastAsia="ko-KR"/>
        </w:rPr>
        <w:t xml:space="preserve"> 34 CFR </w:t>
      </w:r>
      <w:r w:rsidRPr="00DD4E3F">
        <w:rPr>
          <w:rFonts w:eastAsia="Noto Serif KR" w:hAnsi="SimSun" w:hint="eastAsia"/>
          <w:lang w:eastAsia="ko-KR"/>
        </w:rPr>
        <w:t>§§</w:t>
      </w:r>
      <w:r w:rsidRPr="00DD4E3F">
        <w:rPr>
          <w:rFonts w:eastAsia="Noto Serif KR" w:hAnsi="SimSun" w:hint="eastAsia"/>
          <w:lang w:eastAsia="ko-KR"/>
        </w:rPr>
        <w:t xml:space="preserve"> 300.131~300.144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사립학교에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관한</w:t>
      </w:r>
      <w:r w:rsidRPr="00DD4E3F">
        <w:rPr>
          <w:rFonts w:eastAsia="Noto Serif KR" w:hAnsi="SimSun" w:hint="eastAsia"/>
          <w:lang w:eastAsia="ko-KR"/>
        </w:rPr>
        <w:t xml:space="preserve"> IDEA </w:t>
      </w:r>
      <w:r w:rsidRPr="00DD4E3F">
        <w:rPr>
          <w:rFonts w:eastAsia="Noto Serif KR" w:hAnsi="SimSun" w:hint="eastAsia"/>
          <w:lang w:eastAsia="ko-KR"/>
        </w:rPr>
        <w:t>규정에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충족되는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집단에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포함해야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473C96D" w14:textId="77777777" w:rsidR="00310960" w:rsidRPr="00DD4E3F" w:rsidRDefault="00310960" w:rsidP="006D42F2">
      <w:pPr>
        <w:pStyle w:val="BodyText"/>
        <w:widowControl/>
        <w:spacing w:before="72"/>
        <w:rPr>
          <w:rFonts w:eastAsia="Noto Serif KR" w:hint="eastAsia"/>
          <w:lang w:eastAsia="ko-KR"/>
        </w:rPr>
      </w:pPr>
    </w:p>
    <w:p w14:paraId="2DB37C81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24" w:name="_Toc183157447"/>
      <w:r w:rsidRPr="00DD4E3F">
        <w:rPr>
          <w:rFonts w:eastAsia="Noto Serif KR" w:hAnsi="SimSun" w:hint="eastAsia"/>
          <w:lang w:eastAsia="ko-KR"/>
        </w:rPr>
        <w:t>사립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배치에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상환</w:t>
      </w:r>
      <w:bookmarkEnd w:id="124"/>
    </w:p>
    <w:p w14:paraId="59BC2007" w14:textId="77777777" w:rsidR="002835E2" w:rsidRPr="00B8716F" w:rsidRDefault="00664C74" w:rsidP="006D42F2">
      <w:pPr>
        <w:pStyle w:val="BodyText"/>
        <w:widowControl/>
        <w:spacing w:before="118"/>
        <w:rPr>
          <w:rFonts w:eastAsia="Noto Serif KR" w:hint="eastAsia"/>
          <w:spacing w:val="-6"/>
          <w:lang w:eastAsia="ko-KR"/>
        </w:rPr>
      </w:pPr>
      <w:r w:rsidRPr="00B8716F">
        <w:rPr>
          <w:rFonts w:eastAsia="Noto Serif KR" w:hAnsi="SimSun" w:hint="eastAsia"/>
          <w:spacing w:val="-6"/>
          <w:lang w:eastAsia="ko-KR"/>
        </w:rPr>
        <w:t>아동이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이전에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교육청의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권한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하에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특수교육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및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관련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서비스를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받았으며</w:t>
      </w:r>
      <w:r w:rsidRPr="00B8716F">
        <w:rPr>
          <w:rFonts w:eastAsia="Noto Serif KR" w:hAnsi="SimSun" w:hint="eastAsia"/>
          <w:spacing w:val="-6"/>
          <w:lang w:eastAsia="ko-KR"/>
        </w:rPr>
        <w:t xml:space="preserve">, </w:t>
      </w:r>
      <w:r w:rsidRPr="00B8716F">
        <w:rPr>
          <w:rFonts w:eastAsia="Noto Serif KR" w:hAnsi="SimSun" w:hint="eastAsia"/>
          <w:spacing w:val="-6"/>
          <w:lang w:eastAsia="ko-KR"/>
        </w:rPr>
        <w:t>교육청의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동의나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추천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없이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사립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유치원</w:t>
      </w:r>
      <w:r w:rsidRPr="00B8716F">
        <w:rPr>
          <w:rFonts w:eastAsia="Noto Serif KR" w:hAnsi="SimSun" w:hint="eastAsia"/>
          <w:spacing w:val="-6"/>
          <w:lang w:eastAsia="ko-KR"/>
        </w:rPr>
        <w:t xml:space="preserve">, </w:t>
      </w:r>
      <w:r w:rsidRPr="00B8716F">
        <w:rPr>
          <w:rFonts w:eastAsia="Noto Serif KR" w:hAnsi="SimSun" w:hint="eastAsia"/>
          <w:spacing w:val="-6"/>
          <w:lang w:eastAsia="ko-KR"/>
        </w:rPr>
        <w:t>초등학교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또는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중등학교에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아동을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등록하기로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귀하가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선택한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경우</w:t>
      </w:r>
      <w:r w:rsidRPr="00B8716F">
        <w:rPr>
          <w:rFonts w:eastAsia="Noto Serif KR" w:hAnsi="SimSun" w:hint="eastAsia"/>
          <w:spacing w:val="-6"/>
          <w:lang w:eastAsia="ko-KR"/>
        </w:rPr>
        <w:t xml:space="preserve">, </w:t>
      </w:r>
      <w:r w:rsidRPr="00B8716F">
        <w:rPr>
          <w:rFonts w:eastAsia="Noto Serif KR" w:hAnsi="SimSun" w:hint="eastAsia"/>
          <w:spacing w:val="-6"/>
          <w:lang w:eastAsia="ko-KR"/>
        </w:rPr>
        <w:t>법원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또는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청문관이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해당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기관에서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등록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이전에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아동에게</w:t>
      </w:r>
      <w:r w:rsidRPr="00B8716F">
        <w:rPr>
          <w:rFonts w:eastAsia="Noto Serif KR" w:hAnsi="SimSun" w:hint="eastAsia"/>
          <w:spacing w:val="-6"/>
          <w:lang w:eastAsia="ko-KR"/>
        </w:rPr>
        <w:t xml:space="preserve"> FAPE</w:t>
      </w:r>
      <w:r w:rsidRPr="00B8716F">
        <w:rPr>
          <w:rFonts w:eastAsia="Noto Serif KR" w:hAnsi="SimSun" w:hint="eastAsia"/>
          <w:spacing w:val="-6"/>
          <w:lang w:eastAsia="ko-KR"/>
        </w:rPr>
        <w:t>를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적시에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제공하지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않았고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이러한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사립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배치가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적절하다고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판단한다면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법원이나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청문관이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등록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비용을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상환할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것을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해당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기관에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요구할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있습니다</w:t>
      </w:r>
      <w:r w:rsidRPr="00B8716F">
        <w:rPr>
          <w:rFonts w:eastAsia="Noto Serif KR" w:hAnsi="SimSun" w:hint="eastAsia"/>
          <w:spacing w:val="-6"/>
          <w:lang w:eastAsia="ko-KR"/>
        </w:rPr>
        <w:t xml:space="preserve">. VDOE </w:t>
      </w:r>
      <w:r w:rsidRPr="00B8716F">
        <w:rPr>
          <w:rFonts w:eastAsia="Noto Serif KR" w:hAnsi="SimSun" w:hint="eastAsia"/>
          <w:spacing w:val="-6"/>
          <w:lang w:eastAsia="ko-KR"/>
        </w:rPr>
        <w:t>및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교육청에서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제공하는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교육에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적용되는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버지니아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표준을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충족하지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않는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배치라고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하더라도</w:t>
      </w:r>
      <w:r w:rsidRPr="00B8716F">
        <w:rPr>
          <w:rFonts w:eastAsia="Noto Serif KR" w:hAnsi="SimSun" w:hint="eastAsia"/>
          <w:spacing w:val="-6"/>
          <w:lang w:eastAsia="ko-KR"/>
        </w:rPr>
        <w:t xml:space="preserve">, </w:t>
      </w:r>
      <w:r w:rsidRPr="00B8716F">
        <w:rPr>
          <w:rFonts w:eastAsia="Noto Serif KR" w:hAnsi="SimSun" w:hint="eastAsia"/>
          <w:spacing w:val="-6"/>
          <w:lang w:eastAsia="ko-KR"/>
        </w:rPr>
        <w:t>청문관이나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법원이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귀하의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배치를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적절하다고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판단할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수</w:t>
      </w:r>
      <w:r w:rsidRPr="00B8716F">
        <w:rPr>
          <w:rFonts w:eastAsia="Noto Serif KR" w:hAnsi="SimSun" w:hint="eastAsia"/>
          <w:spacing w:val="-6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lang w:eastAsia="ko-KR"/>
        </w:rPr>
        <w:t>있습니다</w:t>
      </w:r>
      <w:r w:rsidRPr="00B8716F">
        <w:rPr>
          <w:rFonts w:eastAsia="Noto Serif KR" w:hAnsi="SimSun" w:hint="eastAsia"/>
          <w:spacing w:val="-6"/>
          <w:lang w:eastAsia="ko-KR"/>
        </w:rPr>
        <w:t>.</w:t>
      </w:r>
    </w:p>
    <w:p w14:paraId="5E42F648" w14:textId="77777777" w:rsidR="00310960" w:rsidRPr="00DD4E3F" w:rsidRDefault="00310960" w:rsidP="006D42F2">
      <w:pPr>
        <w:pStyle w:val="BodyText"/>
        <w:widowControl/>
        <w:spacing w:before="118"/>
        <w:rPr>
          <w:rFonts w:eastAsia="Noto Serif KR" w:hint="eastAsia"/>
          <w:lang w:eastAsia="ko-KR"/>
        </w:rPr>
      </w:pPr>
    </w:p>
    <w:p w14:paraId="21258B1B" w14:textId="77777777" w:rsidR="002835E2" w:rsidRPr="00DD4E3F" w:rsidRDefault="00664C74" w:rsidP="006D42F2">
      <w:pPr>
        <w:pStyle w:val="Heading4"/>
        <w:widowControl/>
        <w:rPr>
          <w:rFonts w:eastAsia="Noto Serif KR" w:hint="eastAsia"/>
          <w:lang w:eastAsia="ko-KR"/>
        </w:rPr>
      </w:pPr>
      <w:bookmarkStart w:id="125" w:name="_Toc183157448"/>
      <w:r w:rsidRPr="00DD4E3F">
        <w:rPr>
          <w:rFonts w:eastAsia="Noto Serif KR" w:hAnsi="SimSun" w:hint="eastAsia"/>
          <w:lang w:eastAsia="ko-KR"/>
        </w:rPr>
        <w:t>상환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제한</w:t>
      </w:r>
      <w:bookmarkEnd w:id="125"/>
    </w:p>
    <w:p w14:paraId="38564720" w14:textId="77777777" w:rsidR="002835E2" w:rsidRPr="00DD4E3F" w:rsidRDefault="00664C74" w:rsidP="006D42F2">
      <w:pPr>
        <w:pStyle w:val="BodyText"/>
        <w:widowControl/>
        <w:spacing w:before="113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위의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단락에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설명된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상환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삭감되거나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60F378EE" w14:textId="5633809F" w:rsidR="002835E2" w:rsidRPr="00B8716F" w:rsidRDefault="00664C74" w:rsidP="006D42F2">
      <w:pPr>
        <w:pStyle w:val="ListParagraph"/>
        <w:widowControl/>
        <w:numPr>
          <w:ilvl w:val="0"/>
          <w:numId w:val="4"/>
        </w:numPr>
        <w:tabs>
          <w:tab w:val="left" w:pos="861"/>
        </w:tabs>
        <w:spacing w:before="122"/>
        <w:rPr>
          <w:rFonts w:eastAsia="Noto Serif KR" w:hint="eastAsia"/>
          <w:spacing w:val="-6"/>
          <w:sz w:val="24"/>
          <w:lang w:eastAsia="ko-KR"/>
        </w:rPr>
      </w:pPr>
      <w:r w:rsidRPr="00B8716F">
        <w:rPr>
          <w:rFonts w:eastAsia="Noto Serif KR" w:hAnsi="SimSun" w:hint="eastAsia"/>
          <w:spacing w:val="-6"/>
          <w:sz w:val="24"/>
          <w:lang w:eastAsia="ko-KR"/>
        </w:rPr>
        <w:t>다음과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같은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경우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: (a)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자녀를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공립학교에서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배제시키기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전에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참석한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가장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최근의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개별화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교육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프로그램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(IEP)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회의에서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,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귀하가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아동에게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FAPE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제공하기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위해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lastRenderedPageBreak/>
        <w:t>교육청에서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제안한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배치를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거부하고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있다는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사실을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IEP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팀에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알리지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않은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경우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.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여기에는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우려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사항과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더불어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공공비용으로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아동을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사립학교에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등록하려는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의사를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표현하는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것이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포함됨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.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또는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(b)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아동을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공립학교에서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배제시키기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전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운영일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기준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최소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10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(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운영일에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발생하는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공휴일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포함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)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동안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해당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정보를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교육청에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서면으로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통지하지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않은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 xml:space="preserve"> </w:t>
      </w:r>
      <w:r w:rsidRPr="00B8716F">
        <w:rPr>
          <w:rFonts w:eastAsia="Noto Serif KR" w:hAnsi="SimSun" w:hint="eastAsia"/>
          <w:spacing w:val="-6"/>
          <w:sz w:val="24"/>
          <w:lang w:eastAsia="ko-KR"/>
        </w:rPr>
        <w:t>경우</w:t>
      </w:r>
    </w:p>
    <w:p w14:paraId="77732849" w14:textId="77777777" w:rsidR="002835E2" w:rsidRPr="00DD4E3F" w:rsidRDefault="00664C74" w:rsidP="006D42F2">
      <w:pPr>
        <w:pStyle w:val="ListParagraph"/>
        <w:widowControl/>
        <w:numPr>
          <w:ilvl w:val="0"/>
          <w:numId w:val="4"/>
        </w:numPr>
        <w:tabs>
          <w:tab w:val="left" w:pos="861"/>
        </w:tabs>
        <w:spacing w:before="121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공립학교에서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배제시키기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전에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교육청에서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평가하겠다는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의도를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사전에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서면으로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알렸지만</w:t>
      </w:r>
      <w:r w:rsidRPr="00DD4E3F">
        <w:rPr>
          <w:rFonts w:eastAsia="Noto Serif KR" w:hAnsi="SimSun" w:hint="eastAsia"/>
          <w:sz w:val="24"/>
          <w:lang w:eastAsia="ko-KR"/>
        </w:rPr>
        <w:t>(</w:t>
      </w:r>
      <w:r w:rsidRPr="00DD4E3F">
        <w:rPr>
          <w:rFonts w:eastAsia="Noto Serif KR" w:hAnsi="SimSun" w:hint="eastAsia"/>
          <w:sz w:val="24"/>
          <w:lang w:eastAsia="ko-KR"/>
        </w:rPr>
        <w:t>적절하고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합리적인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목적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진술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포함</w:t>
      </w:r>
      <w:r w:rsidRPr="00DD4E3F">
        <w:rPr>
          <w:rFonts w:eastAsia="Noto Serif KR" w:hAnsi="SimSun" w:hint="eastAsia"/>
          <w:sz w:val="24"/>
          <w:lang w:eastAsia="ko-KR"/>
        </w:rPr>
        <w:t xml:space="preserve">), </w:t>
      </w: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평가를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b/>
          <w:sz w:val="24"/>
          <w:lang w:eastAsia="ko-KR"/>
        </w:rPr>
        <w:t>또는</w:t>
      </w:r>
    </w:p>
    <w:p w14:paraId="17DD72F5" w14:textId="77777777" w:rsidR="002835E2" w:rsidRPr="00DD4E3F" w:rsidRDefault="00664C74" w:rsidP="006D42F2">
      <w:pPr>
        <w:pStyle w:val="ListParagraph"/>
        <w:widowControl/>
        <w:numPr>
          <w:ilvl w:val="0"/>
          <w:numId w:val="4"/>
        </w:numPr>
        <w:tabs>
          <w:tab w:val="left" w:pos="860"/>
        </w:tabs>
        <w:spacing w:before="121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법원에서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행동이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불합리하다고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판결하는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258FCCFD" w14:textId="77777777" w:rsidR="002835E2" w:rsidRPr="00DD4E3F" w:rsidRDefault="002835E2" w:rsidP="006D42F2">
      <w:pPr>
        <w:pStyle w:val="BodyText"/>
        <w:widowControl/>
        <w:spacing w:before="163"/>
        <w:rPr>
          <w:rFonts w:eastAsia="Noto Serif KR" w:hint="eastAsia"/>
          <w:lang w:eastAsia="ko-KR"/>
        </w:rPr>
      </w:pPr>
    </w:p>
    <w:p w14:paraId="18B7D14A" w14:textId="77777777" w:rsidR="002835E2" w:rsidRPr="00DD4E3F" w:rsidRDefault="00664C74" w:rsidP="006D42F2">
      <w:pPr>
        <w:pStyle w:val="BodyText"/>
        <w:widowControl/>
        <w:ind w:left="140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하지만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상환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5EE4D361" w14:textId="77777777" w:rsidR="002835E2" w:rsidRPr="00DD4E3F" w:rsidRDefault="00664C74" w:rsidP="006D42F2">
      <w:pPr>
        <w:pStyle w:val="ListParagraph"/>
        <w:widowControl/>
        <w:numPr>
          <w:ilvl w:val="0"/>
          <w:numId w:val="3"/>
        </w:numPr>
        <w:tabs>
          <w:tab w:val="left" w:pos="861"/>
        </w:tabs>
        <w:spacing w:before="123"/>
        <w:rPr>
          <w:rFonts w:eastAsia="Noto Serif KR" w:hint="eastAsia"/>
          <w:b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다음의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제출하지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않았다는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이유로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삭감되거나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거부될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없습니다</w:t>
      </w:r>
      <w:r w:rsidRPr="00DD4E3F">
        <w:rPr>
          <w:rFonts w:eastAsia="Noto Serif KR" w:hAnsi="SimSun" w:hint="eastAsia"/>
          <w:sz w:val="24"/>
          <w:lang w:eastAsia="ko-KR"/>
        </w:rPr>
        <w:t xml:space="preserve">. (a) </w:t>
      </w:r>
      <w:r w:rsidRPr="00DD4E3F">
        <w:rPr>
          <w:rFonts w:eastAsia="Noto Serif KR" w:hAnsi="SimSun" w:hint="eastAsia"/>
          <w:sz w:val="24"/>
          <w:lang w:eastAsia="ko-KR"/>
        </w:rPr>
        <w:t>학교에서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제출하지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못하게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(b) </w:t>
      </w:r>
      <w:r w:rsidRPr="00DD4E3F">
        <w:rPr>
          <w:rFonts w:eastAsia="Noto Serif KR" w:hAnsi="SimSun" w:hint="eastAsia"/>
          <w:sz w:val="24"/>
          <w:lang w:eastAsia="ko-KR"/>
        </w:rPr>
        <w:t>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설명된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제출해야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책임에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고지를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귀하가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못한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(c) </w:t>
      </w:r>
      <w:r w:rsidRPr="00DD4E3F">
        <w:rPr>
          <w:rFonts w:eastAsia="Noto Serif KR" w:hAnsi="SimSun" w:hint="eastAsia"/>
          <w:sz w:val="24"/>
          <w:lang w:eastAsia="ko-KR"/>
        </w:rPr>
        <w:t>위의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요건을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준수하면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신체적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상해가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발생할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. </w:t>
      </w:r>
      <w:r w:rsidRPr="00DD4E3F">
        <w:rPr>
          <w:rFonts w:eastAsia="Noto Serif KR" w:hAnsi="SimSun" w:hint="eastAsia"/>
          <w:b/>
          <w:sz w:val="24"/>
          <w:lang w:eastAsia="ko-KR"/>
        </w:rPr>
        <w:t>그리고</w:t>
      </w:r>
    </w:p>
    <w:p w14:paraId="0B8E25BB" w14:textId="24E669C3" w:rsidR="002835E2" w:rsidRPr="00734EF2" w:rsidRDefault="00664C74" w:rsidP="006D42F2">
      <w:pPr>
        <w:pStyle w:val="ListParagraph"/>
        <w:widowControl/>
        <w:numPr>
          <w:ilvl w:val="0"/>
          <w:numId w:val="3"/>
        </w:numPr>
        <w:tabs>
          <w:tab w:val="left" w:pos="861"/>
        </w:tabs>
        <w:spacing w:before="120"/>
        <w:rPr>
          <w:rFonts w:eastAsia="Noto Serif KR" w:hint="eastAsia"/>
          <w:sz w:val="24"/>
          <w:lang w:eastAsia="ko-KR"/>
        </w:rPr>
      </w:pPr>
      <w:r w:rsidRPr="00734EF2">
        <w:rPr>
          <w:rFonts w:eastAsia="Noto Serif KR" w:hAnsi="SimSun" w:hint="eastAsia"/>
          <w:sz w:val="24"/>
          <w:lang w:eastAsia="ko-KR"/>
        </w:rPr>
        <w:t>다음과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같은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경우</w:t>
      </w:r>
      <w:r w:rsidRPr="00734EF2">
        <w:rPr>
          <w:rFonts w:eastAsia="Noto Serif KR" w:hAnsi="SimSun" w:hint="eastAsia"/>
          <w:sz w:val="24"/>
          <w:lang w:eastAsia="ko-KR"/>
        </w:rPr>
        <w:t xml:space="preserve">, </w:t>
      </w:r>
      <w:r w:rsidRPr="00734EF2">
        <w:rPr>
          <w:rFonts w:eastAsia="Noto Serif KR" w:hAnsi="SimSun" w:hint="eastAsia"/>
          <w:sz w:val="24"/>
          <w:lang w:eastAsia="ko-KR"/>
        </w:rPr>
        <w:t>법원이나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청문관의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재량에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따라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학부모가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필수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고지를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제공하지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않더라도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삭감되거나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거부되지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않을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수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있습니다</w:t>
      </w:r>
      <w:r w:rsidRPr="00734EF2">
        <w:rPr>
          <w:rFonts w:eastAsia="Noto Serif KR" w:hAnsi="SimSun" w:hint="eastAsia"/>
          <w:sz w:val="24"/>
          <w:lang w:eastAsia="ko-KR"/>
        </w:rPr>
        <w:t xml:space="preserve">. (a) </w:t>
      </w:r>
      <w:r w:rsidRPr="00734EF2">
        <w:rPr>
          <w:rFonts w:eastAsia="Noto Serif KR" w:hAnsi="SimSun" w:hint="eastAsia"/>
          <w:sz w:val="24"/>
          <w:lang w:eastAsia="ko-KR"/>
        </w:rPr>
        <w:t>부모는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문해력이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없거나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영어로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글을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쓸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수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없는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경우</w:t>
      </w:r>
      <w:r w:rsidRPr="00734EF2">
        <w:rPr>
          <w:rFonts w:eastAsia="Noto Serif KR" w:hAnsi="SimSun" w:hint="eastAsia"/>
          <w:sz w:val="24"/>
          <w:lang w:eastAsia="ko-KR"/>
        </w:rPr>
        <w:t xml:space="preserve">, </w:t>
      </w:r>
      <w:r w:rsidRPr="00734EF2">
        <w:rPr>
          <w:rFonts w:eastAsia="Noto Serif KR" w:hAnsi="SimSun" w:hint="eastAsia"/>
          <w:sz w:val="24"/>
          <w:lang w:eastAsia="ko-KR"/>
        </w:rPr>
        <w:t>또는</w:t>
      </w:r>
      <w:r w:rsidRPr="00734EF2">
        <w:rPr>
          <w:rFonts w:eastAsia="Noto Serif KR" w:hAnsi="SimSun" w:hint="eastAsia"/>
          <w:sz w:val="24"/>
          <w:lang w:eastAsia="ko-KR"/>
        </w:rPr>
        <w:t xml:space="preserve"> (b) </w:t>
      </w:r>
      <w:r w:rsidRPr="00734EF2">
        <w:rPr>
          <w:rFonts w:eastAsia="Noto Serif KR" w:hAnsi="SimSun" w:hint="eastAsia"/>
          <w:sz w:val="24"/>
          <w:lang w:eastAsia="ko-KR"/>
        </w:rPr>
        <w:t>위의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요건을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준수하면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아동에게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심각한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정서적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피해를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끼칠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수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있는</w:t>
      </w:r>
      <w:r w:rsidRPr="00734EF2">
        <w:rPr>
          <w:rFonts w:eastAsia="Noto Serif KR" w:hAnsi="SimSun" w:hint="eastAsia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z w:val="24"/>
          <w:lang w:eastAsia="ko-KR"/>
        </w:rPr>
        <w:t>경우</w:t>
      </w:r>
    </w:p>
    <w:p w14:paraId="64C5C72B" w14:textId="77777777" w:rsidR="00F52435" w:rsidRPr="00DD4E3F" w:rsidRDefault="00F52435" w:rsidP="006D42F2">
      <w:pPr>
        <w:widowControl/>
        <w:tabs>
          <w:tab w:val="left" w:pos="861"/>
        </w:tabs>
        <w:spacing w:before="120"/>
        <w:rPr>
          <w:rFonts w:eastAsia="Noto Serif KR" w:hint="eastAsia"/>
          <w:sz w:val="24"/>
          <w:lang w:eastAsia="ko-KR"/>
        </w:rPr>
      </w:pPr>
    </w:p>
    <w:p w14:paraId="2235DC3C" w14:textId="65FF422E" w:rsidR="002835E2" w:rsidRPr="00DD4E3F" w:rsidRDefault="000B0271" w:rsidP="006D42F2">
      <w:pPr>
        <w:pStyle w:val="Heading2"/>
        <w:widowControl/>
        <w:rPr>
          <w:rFonts w:eastAsia="Noto Sans KR" w:hint="eastAsia"/>
          <w:lang w:eastAsia="ko-KR"/>
        </w:rPr>
      </w:pPr>
      <w:bookmarkStart w:id="126" w:name="_Toc183157449"/>
      <w:r w:rsidRPr="00DD4E3F">
        <w:rPr>
          <w:rFonts w:eastAsia="Noto Sans KR" w:hAnsi="SimSun" w:hint="eastAsia"/>
          <w:lang w:eastAsia="ko-KR"/>
        </w:rPr>
        <w:t>공적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혜택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또는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보험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사용과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관련된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br/>
      </w:r>
      <w:r w:rsidRPr="00DD4E3F">
        <w:rPr>
          <w:rFonts w:eastAsia="Noto Sans KR" w:hAnsi="SimSun" w:hint="eastAsia"/>
          <w:lang w:eastAsia="ko-KR"/>
        </w:rPr>
        <w:t>학부모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권리</w:t>
      </w:r>
      <w:r w:rsidRPr="00DD4E3F">
        <w:rPr>
          <w:rFonts w:eastAsia="Noto Sans KR" w:hAnsi="SimSun" w:hint="eastAsia"/>
          <w:lang w:eastAsia="ko-KR"/>
        </w:rPr>
        <w:t xml:space="preserve"> </w:t>
      </w:r>
      <w:r w:rsidRPr="00DD4E3F">
        <w:rPr>
          <w:rFonts w:eastAsia="Noto Sans KR" w:hAnsi="SimSun" w:hint="eastAsia"/>
          <w:lang w:eastAsia="ko-KR"/>
        </w:rPr>
        <w:t>고지</w:t>
      </w:r>
      <w:bookmarkEnd w:id="126"/>
    </w:p>
    <w:p w14:paraId="074EA8D1" w14:textId="438421B8" w:rsidR="002835E2" w:rsidRPr="00DD4E3F" w:rsidRDefault="002835E2" w:rsidP="006D42F2">
      <w:pPr>
        <w:pStyle w:val="BodyText"/>
        <w:widowControl/>
        <w:spacing w:before="8"/>
        <w:rPr>
          <w:rFonts w:ascii="Arial" w:eastAsia="Noto Serif KR" w:hint="eastAsia"/>
          <w:b/>
          <w:sz w:val="19"/>
          <w:lang w:eastAsia="ko-KR"/>
        </w:rPr>
      </w:pPr>
    </w:p>
    <w:p w14:paraId="227A614D" w14:textId="77777777" w:rsidR="00310960" w:rsidRPr="00DD4E3F" w:rsidRDefault="00310960" w:rsidP="006D42F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64"/>
        <w:rPr>
          <w:rFonts w:ascii="Arial" w:eastAsia="Noto Serif KR" w:hint="eastAsia"/>
          <w:b/>
          <w:color w:val="000000"/>
          <w:sz w:val="24"/>
          <w:lang w:eastAsia="ko-KR"/>
        </w:rPr>
      </w:pP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교육청은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공적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혜택이나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민간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급부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보험을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사용하기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전에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서면으로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동의를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받아야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하며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,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공적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혜택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또는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보험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사용과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관련된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귀하의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권리에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대한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연례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고지를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제공해야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 xml:space="preserve"> 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합니다</w:t>
      </w:r>
      <w:r w:rsidRPr="00DD4E3F">
        <w:rPr>
          <w:rFonts w:ascii="Arial" w:eastAsia="Noto Serif KR" w:hAnsi="SimSun" w:hint="eastAsia"/>
          <w:b/>
          <w:color w:val="000000"/>
          <w:sz w:val="24"/>
          <w:lang w:eastAsia="ko-KR"/>
        </w:rPr>
        <w:t>.</w:t>
      </w:r>
    </w:p>
    <w:p w14:paraId="6FAF042F" w14:textId="77777777" w:rsidR="002835E2" w:rsidRPr="00DD4E3F" w:rsidRDefault="002835E2" w:rsidP="006D42F2">
      <w:pPr>
        <w:pStyle w:val="BodyText"/>
        <w:widowControl/>
        <w:spacing w:before="44"/>
        <w:rPr>
          <w:rFonts w:ascii="Arial" w:eastAsia="Noto Serif KR" w:hint="eastAsia"/>
          <w:b/>
          <w:sz w:val="22"/>
          <w:lang w:eastAsia="ko-KR"/>
        </w:rPr>
      </w:pPr>
    </w:p>
    <w:p w14:paraId="28406A00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지역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혜택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프로그램에서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허용하는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대로</w:t>
      </w:r>
      <w:r w:rsidRPr="00DD4E3F">
        <w:rPr>
          <w:rFonts w:eastAsia="Noto Serif KR" w:hAnsi="SimSun" w:hint="eastAsia"/>
          <w:lang w:eastAsia="ko-KR"/>
        </w:rPr>
        <w:t xml:space="preserve"> IDEA, </w:t>
      </w:r>
      <w:r w:rsidRPr="00DD4E3F">
        <w:rPr>
          <w:rFonts w:eastAsia="Noto Serif KR" w:hAnsi="SimSun" w:hint="eastAsia"/>
          <w:lang w:eastAsia="ko-KR"/>
        </w:rPr>
        <w:t>파트</w:t>
      </w:r>
      <w:r w:rsidRPr="00DD4E3F">
        <w:rPr>
          <w:rFonts w:eastAsia="Noto Serif KR" w:hAnsi="SimSun" w:hint="eastAsia"/>
          <w:lang w:eastAsia="ko-KR"/>
        </w:rPr>
        <w:t xml:space="preserve"> B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필요한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비용을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지불하기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위해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참여하는</w:t>
      </w:r>
      <w:r w:rsidRPr="00DD4E3F">
        <w:rPr>
          <w:rFonts w:eastAsia="Noto Serif KR" w:hAnsi="SimSun" w:hint="eastAsia"/>
          <w:lang w:eastAsia="ko-KR"/>
        </w:rPr>
        <w:t xml:space="preserve"> Medicaid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혜택이나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사용을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요청할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>. IDEA</w:t>
      </w:r>
      <w:r w:rsidRPr="00DD4E3F">
        <w:rPr>
          <w:rFonts w:eastAsia="Noto Serif KR" w:hAnsi="SimSun" w:hint="eastAsia"/>
          <w:lang w:eastAsia="ko-KR"/>
        </w:rPr>
        <w:t>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따라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공공기관에서는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lastRenderedPageBreak/>
        <w:t>아동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혜택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보험을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처음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 1</w:t>
      </w:r>
      <w:r w:rsidRPr="00DD4E3F">
        <w:rPr>
          <w:rFonts w:eastAsia="Noto Serif KR" w:hAnsi="SimSun" w:hint="eastAsia"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받아야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 1</w:t>
      </w:r>
      <w:r w:rsidRPr="00DD4E3F">
        <w:rPr>
          <w:rFonts w:eastAsia="Noto Serif KR" w:hAnsi="SimSun" w:hint="eastAsia"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명시해야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A2F3D45" w14:textId="77777777" w:rsidR="002835E2" w:rsidRPr="00DD4E3F" w:rsidRDefault="00664C74" w:rsidP="006D42F2">
      <w:pPr>
        <w:pStyle w:val="ListParagraph"/>
        <w:widowControl/>
        <w:numPr>
          <w:ilvl w:val="0"/>
          <w:numId w:val="2"/>
        </w:numPr>
        <w:tabs>
          <w:tab w:val="left" w:pos="860"/>
        </w:tabs>
        <w:spacing w:before="120"/>
        <w:ind w:left="864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공개될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개인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식별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정보</w:t>
      </w:r>
    </w:p>
    <w:p w14:paraId="114E4D8C" w14:textId="77777777" w:rsidR="002835E2" w:rsidRPr="00DD4E3F" w:rsidRDefault="00664C74" w:rsidP="006D42F2">
      <w:pPr>
        <w:pStyle w:val="ListParagraph"/>
        <w:widowControl/>
        <w:numPr>
          <w:ilvl w:val="0"/>
          <w:numId w:val="2"/>
        </w:numPr>
        <w:tabs>
          <w:tab w:val="left" w:pos="860"/>
        </w:tabs>
        <w:spacing w:before="3"/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공개의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목적</w:t>
      </w:r>
    </w:p>
    <w:p w14:paraId="0401A04C" w14:textId="77777777" w:rsidR="002835E2" w:rsidRPr="00DD4E3F" w:rsidRDefault="00664C74" w:rsidP="006D42F2">
      <w:pPr>
        <w:pStyle w:val="ListParagraph"/>
        <w:widowControl/>
        <w:numPr>
          <w:ilvl w:val="0"/>
          <w:numId w:val="2"/>
        </w:numPr>
        <w:tabs>
          <w:tab w:val="left" w:pos="860"/>
        </w:tabs>
        <w:ind w:left="860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공개할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</w:t>
      </w:r>
    </w:p>
    <w:p w14:paraId="4D6F2C12" w14:textId="77777777" w:rsidR="002835E2" w:rsidRPr="00DD4E3F" w:rsidRDefault="00664C74" w:rsidP="006D42F2">
      <w:pPr>
        <w:pStyle w:val="ListParagraph"/>
        <w:widowControl/>
        <w:numPr>
          <w:ilvl w:val="0"/>
          <w:numId w:val="2"/>
        </w:numPr>
        <w:tabs>
          <w:tab w:val="left" w:pos="861"/>
        </w:tabs>
        <w:spacing w:before="5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공공기관이</w:t>
      </w:r>
      <w:r w:rsidRPr="00DD4E3F">
        <w:rPr>
          <w:rFonts w:eastAsia="Noto Serif KR" w:hAnsi="SimSun" w:hint="eastAsia"/>
          <w:sz w:val="24"/>
          <w:lang w:eastAsia="ko-KR"/>
        </w:rPr>
        <w:t xml:space="preserve"> IDEA</w:t>
      </w:r>
      <w:r w:rsidRPr="00DD4E3F">
        <w:rPr>
          <w:rFonts w:eastAsia="Noto Serif KR" w:hAnsi="SimSun" w:hint="eastAsia"/>
          <w:sz w:val="24"/>
          <w:lang w:eastAsia="ko-KR"/>
        </w:rPr>
        <w:t>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파트</w:t>
      </w:r>
      <w:r w:rsidRPr="00DD4E3F">
        <w:rPr>
          <w:rFonts w:eastAsia="Noto Serif KR" w:hAnsi="SimSun" w:hint="eastAsia"/>
          <w:sz w:val="24"/>
          <w:lang w:eastAsia="ko-KR"/>
        </w:rPr>
        <w:t xml:space="preserve"> B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비용을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지불하기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혜택이나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보험을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이용할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있다는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점을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이해하고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동의함</w:t>
      </w:r>
    </w:p>
    <w:p w14:paraId="3CFA8BAD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72CD3D38" w14:textId="354207E5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또한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지역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공공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보험을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처음으로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이용하기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앞서</w:t>
      </w:r>
      <w:r w:rsidRPr="00DD4E3F">
        <w:rPr>
          <w:rFonts w:eastAsia="Noto Serif KR" w:hAnsi="SimSun" w:hint="eastAsia"/>
          <w:lang w:eastAsia="ko-KR"/>
        </w:rPr>
        <w:t xml:space="preserve"> 1</w:t>
      </w:r>
      <w:r w:rsidRPr="00DD4E3F">
        <w:rPr>
          <w:rFonts w:eastAsia="Noto Serif KR" w:hAnsi="SimSun" w:hint="eastAsia"/>
          <w:lang w:eastAsia="ko-KR"/>
        </w:rPr>
        <w:t>회의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얻기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전에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그리고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이후에는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매년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고지를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학부모에게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제공해야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46B27139" w14:textId="77777777" w:rsidR="002835E2" w:rsidRPr="00DD4E3F" w:rsidRDefault="002835E2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</w:p>
    <w:p w14:paraId="46AE767E" w14:textId="77777777" w:rsidR="002835E2" w:rsidRPr="00DD4E3F" w:rsidRDefault="00664C74" w:rsidP="006D42F2">
      <w:pPr>
        <w:pStyle w:val="BodyText"/>
        <w:widowControl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학부모는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주의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공적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혜택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프로그램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운영을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담당하는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대하여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아동의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언제든지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철회할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권리가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있습니다</w:t>
      </w:r>
      <w:r w:rsidRPr="00DD4E3F">
        <w:rPr>
          <w:rFonts w:eastAsia="Noto Serif KR" w:hAnsi="SimSun" w:hint="eastAsia"/>
          <w:lang w:eastAsia="ko-KR"/>
        </w:rPr>
        <w:t xml:space="preserve">. </w:t>
      </w:r>
      <w:r w:rsidRPr="00DD4E3F">
        <w:rPr>
          <w:rFonts w:eastAsia="Noto Serif KR" w:hAnsi="SimSun" w:hint="eastAsia"/>
          <w:lang w:eastAsia="ko-KR"/>
        </w:rPr>
        <w:t>동의를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철회하거나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개인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식별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정보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공개에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동의하는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데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거부하더라도</w:t>
      </w:r>
      <w:r w:rsidRPr="00DD4E3F">
        <w:rPr>
          <w:rFonts w:eastAsia="Noto Serif KR" w:hAnsi="SimSun" w:hint="eastAsia"/>
          <w:lang w:eastAsia="ko-KR"/>
        </w:rPr>
        <w:t xml:space="preserve">, </w:t>
      </w:r>
      <w:r w:rsidRPr="00DD4E3F">
        <w:rPr>
          <w:rFonts w:eastAsia="Noto Serif KR" w:hAnsi="SimSun" w:hint="eastAsia"/>
          <w:lang w:eastAsia="ko-KR"/>
        </w:rPr>
        <w:t>모든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필수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서비스를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무료로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제공하도록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보장할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공공기관의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책임이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면제되지는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않습니다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2E0490FF" w14:textId="77777777" w:rsidR="002835E2" w:rsidRPr="00DD4E3F" w:rsidRDefault="002835E2" w:rsidP="006D42F2">
      <w:pPr>
        <w:pStyle w:val="BodyText"/>
        <w:widowControl/>
        <w:rPr>
          <w:rFonts w:eastAsia="Noto Serif KR" w:hint="eastAsia"/>
          <w:lang w:eastAsia="ko-KR"/>
        </w:rPr>
      </w:pPr>
    </w:p>
    <w:p w14:paraId="003B5C95" w14:textId="77777777" w:rsidR="002835E2" w:rsidRPr="00DD4E3F" w:rsidRDefault="00664C74" w:rsidP="006D42F2">
      <w:pPr>
        <w:pStyle w:val="BodyText"/>
        <w:widowControl/>
        <w:spacing w:before="1"/>
        <w:rPr>
          <w:rFonts w:eastAsia="Noto Serif KR" w:hint="eastAsia"/>
          <w:lang w:eastAsia="ko-KR"/>
        </w:rPr>
      </w:pPr>
      <w:r w:rsidRPr="00DD4E3F">
        <w:rPr>
          <w:rFonts w:eastAsia="Noto Serif KR" w:hAnsi="SimSun" w:hint="eastAsia"/>
          <w:lang w:eastAsia="ko-KR"/>
        </w:rPr>
        <w:t>지역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교육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기관에는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다음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사항이</w:t>
      </w:r>
      <w:r w:rsidRPr="00DD4E3F">
        <w:rPr>
          <w:rFonts w:eastAsia="Noto Serif KR" w:hAnsi="SimSun" w:hint="eastAsia"/>
          <w:lang w:eastAsia="ko-KR"/>
        </w:rPr>
        <w:t xml:space="preserve"> </w:t>
      </w:r>
      <w:r w:rsidRPr="00DD4E3F">
        <w:rPr>
          <w:rFonts w:eastAsia="Noto Serif KR" w:hAnsi="SimSun" w:hint="eastAsia"/>
          <w:lang w:eastAsia="ko-KR"/>
        </w:rPr>
        <w:t>적용됩니다</w:t>
      </w:r>
      <w:r w:rsidRPr="00DD4E3F">
        <w:rPr>
          <w:rFonts w:eastAsia="Noto Serif KR" w:hAnsi="SimSun" w:hint="eastAsia"/>
          <w:lang w:eastAsia="ko-KR"/>
        </w:rPr>
        <w:t>.</w:t>
      </w:r>
    </w:p>
    <w:p w14:paraId="005B80B9" w14:textId="77777777" w:rsidR="002835E2" w:rsidRPr="00DD4E3F" w:rsidRDefault="00664C74" w:rsidP="006D42F2">
      <w:pPr>
        <w:pStyle w:val="ListParagraph"/>
        <w:widowControl/>
        <w:numPr>
          <w:ilvl w:val="0"/>
          <w:numId w:val="1"/>
        </w:numPr>
        <w:tabs>
          <w:tab w:val="left" w:pos="861"/>
        </w:tabs>
        <w:spacing w:before="120"/>
        <w:ind w:left="864" w:hanging="3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IDEA </w:t>
      </w:r>
      <w:r w:rsidRPr="00DD4E3F">
        <w:rPr>
          <w:rFonts w:eastAsia="Noto Serif KR" w:hAnsi="SimSun" w:hint="eastAsia"/>
          <w:sz w:val="24"/>
          <w:lang w:eastAsia="ko-KR"/>
        </w:rPr>
        <w:t>파트</w:t>
      </w:r>
      <w:r w:rsidRPr="00DD4E3F">
        <w:rPr>
          <w:rFonts w:eastAsia="Noto Serif KR" w:hAnsi="SimSun" w:hint="eastAsia"/>
          <w:sz w:val="24"/>
          <w:lang w:eastAsia="ko-KR"/>
        </w:rPr>
        <w:t xml:space="preserve"> B</w:t>
      </w:r>
      <w:r w:rsidRPr="00DD4E3F">
        <w:rPr>
          <w:rFonts w:eastAsia="Noto Serif KR" w:hAnsi="SimSun" w:hint="eastAsia"/>
          <w:sz w:val="24"/>
          <w:lang w:eastAsia="ko-KR"/>
        </w:rPr>
        <w:t>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FAPE</w:t>
      </w:r>
      <w:r w:rsidRPr="00DD4E3F">
        <w:rPr>
          <w:rFonts w:eastAsia="Noto Serif KR" w:hAnsi="SimSun" w:hint="eastAsia"/>
          <w:sz w:val="24"/>
          <w:lang w:eastAsia="ko-KR"/>
        </w:rPr>
        <w:t>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받기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혜택이나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프로그램에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가입하거나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등록하도록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요구하지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않아야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합니다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5165DC59" w14:textId="77777777" w:rsidR="002835E2" w:rsidRPr="00DD4E3F" w:rsidRDefault="00664C74" w:rsidP="006D42F2">
      <w:pPr>
        <w:pStyle w:val="ListParagraph"/>
        <w:widowControl/>
        <w:numPr>
          <w:ilvl w:val="0"/>
          <w:numId w:val="1"/>
        </w:numPr>
        <w:tabs>
          <w:tab w:val="left" w:pos="860"/>
        </w:tabs>
        <w:ind w:left="8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부분에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제공되는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대한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보험금을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청구할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발생하는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공제액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공동지불금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등의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본인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부담금을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부담하도록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요구하지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것이지만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그렇지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학부모가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부담해야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비용을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지역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교육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기관에서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부담할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4BC331D0" w14:textId="77777777" w:rsidR="002835E2" w:rsidRPr="00DD4E3F" w:rsidRDefault="00664C74" w:rsidP="006D42F2">
      <w:pPr>
        <w:pStyle w:val="ListParagraph"/>
        <w:widowControl/>
        <w:numPr>
          <w:ilvl w:val="0"/>
          <w:numId w:val="1"/>
        </w:numPr>
        <w:tabs>
          <w:tab w:val="left" w:pos="860"/>
        </w:tabs>
        <w:ind w:left="86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다음에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해당하는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혜택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프로그램에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따른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급부를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이용하지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않습니다</w:t>
      </w:r>
      <w:r w:rsidRPr="00DD4E3F">
        <w:rPr>
          <w:rFonts w:eastAsia="Noto Serif KR" w:hAnsi="SimSun" w:hint="eastAsia"/>
          <w:sz w:val="24"/>
          <w:lang w:eastAsia="ko-KR"/>
        </w:rPr>
        <w:t>.</w:t>
      </w:r>
    </w:p>
    <w:p w14:paraId="1A5AD793" w14:textId="77777777" w:rsidR="002835E2" w:rsidRPr="00734EF2" w:rsidRDefault="00664C74" w:rsidP="006D42F2">
      <w:pPr>
        <w:pStyle w:val="ListParagraph"/>
        <w:widowControl/>
        <w:numPr>
          <w:ilvl w:val="1"/>
          <w:numId w:val="1"/>
        </w:numPr>
        <w:tabs>
          <w:tab w:val="left" w:pos="1579"/>
        </w:tabs>
        <w:ind w:left="1579" w:hanging="359"/>
        <w:rPr>
          <w:rFonts w:eastAsia="Noto Serif KR" w:hint="eastAsia"/>
          <w:spacing w:val="-16"/>
          <w:sz w:val="24"/>
          <w:lang w:eastAsia="ko-KR"/>
        </w:rPr>
      </w:pPr>
      <w:r w:rsidRPr="00734EF2">
        <w:rPr>
          <w:rFonts w:eastAsia="Noto Serif KR" w:hAnsi="SimSun" w:hint="eastAsia"/>
          <w:spacing w:val="-16"/>
          <w:sz w:val="24"/>
          <w:lang w:eastAsia="ko-KR"/>
        </w:rPr>
        <w:t>급부를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이용하면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이용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가능한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종신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보장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또는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기타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피보험자의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혜택이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줄어드는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 xml:space="preserve"> </w:t>
      </w:r>
      <w:r w:rsidRPr="00734EF2">
        <w:rPr>
          <w:rFonts w:eastAsia="Noto Serif KR" w:hAnsi="SimSun" w:hint="eastAsia"/>
          <w:spacing w:val="-16"/>
          <w:sz w:val="24"/>
          <w:lang w:eastAsia="ko-KR"/>
        </w:rPr>
        <w:t>경우</w:t>
      </w:r>
    </w:p>
    <w:p w14:paraId="2A0CE22B" w14:textId="77777777" w:rsidR="002835E2" w:rsidRPr="00DD4E3F" w:rsidRDefault="00664C74" w:rsidP="006D42F2">
      <w:pPr>
        <w:pStyle w:val="ListParagraph"/>
        <w:widowControl/>
        <w:numPr>
          <w:ilvl w:val="1"/>
          <w:numId w:val="1"/>
        </w:numPr>
        <w:tabs>
          <w:tab w:val="left" w:pos="1580"/>
        </w:tabs>
        <w:ind w:left="158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아동이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학교에서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보내는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시간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외에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공적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혜택이나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프로그램으로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보장되며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아동에게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필요한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서비스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비용을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가족이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지불하게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되는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4B4D5533" w14:textId="77777777" w:rsidR="002835E2" w:rsidRPr="00DD4E3F" w:rsidRDefault="00664C74" w:rsidP="006D42F2">
      <w:pPr>
        <w:pStyle w:val="ListParagraph"/>
        <w:widowControl/>
        <w:numPr>
          <w:ilvl w:val="1"/>
          <w:numId w:val="1"/>
        </w:numPr>
        <w:tabs>
          <w:tab w:val="left" w:pos="1579"/>
        </w:tabs>
        <w:ind w:left="1579" w:hanging="359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t>보험료가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인상되거나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혜택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보험의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중단으로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이어지는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  <w:r w:rsidRPr="00DD4E3F">
        <w:rPr>
          <w:rFonts w:eastAsia="Noto Serif KR" w:hAnsi="SimSun" w:hint="eastAsia"/>
          <w:sz w:val="24"/>
          <w:lang w:eastAsia="ko-KR"/>
        </w:rPr>
        <w:t xml:space="preserve">, </w:t>
      </w:r>
      <w:r w:rsidRPr="00DD4E3F">
        <w:rPr>
          <w:rFonts w:eastAsia="Noto Serif KR" w:hAnsi="SimSun" w:hint="eastAsia"/>
          <w:sz w:val="24"/>
          <w:lang w:eastAsia="ko-KR"/>
        </w:rPr>
        <w:t>또는</w:t>
      </w:r>
    </w:p>
    <w:p w14:paraId="70CA6D9A" w14:textId="77777777" w:rsidR="002835E2" w:rsidRPr="00DD4E3F" w:rsidRDefault="00664C74" w:rsidP="006D42F2">
      <w:pPr>
        <w:pStyle w:val="ListParagraph"/>
        <w:widowControl/>
        <w:numPr>
          <w:ilvl w:val="1"/>
          <w:numId w:val="1"/>
        </w:numPr>
        <w:tabs>
          <w:tab w:val="left" w:pos="1580"/>
        </w:tabs>
        <w:ind w:left="1580"/>
        <w:rPr>
          <w:rFonts w:eastAsia="Noto Serif KR" w:hint="eastAsia"/>
          <w:sz w:val="24"/>
          <w:lang w:eastAsia="ko-KR"/>
        </w:rPr>
      </w:pPr>
      <w:r w:rsidRPr="00DD4E3F">
        <w:rPr>
          <w:rFonts w:eastAsia="Noto Serif KR" w:hAnsi="SimSun" w:hint="eastAsia"/>
          <w:sz w:val="24"/>
          <w:lang w:eastAsia="ko-KR"/>
        </w:rPr>
        <w:lastRenderedPageBreak/>
        <w:t>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건강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관련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지출에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따라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주택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및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지역사회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기반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면제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혜택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자격이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상실될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위험이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있는</w:t>
      </w:r>
      <w:r w:rsidRPr="00DD4E3F">
        <w:rPr>
          <w:rFonts w:eastAsia="Noto Serif KR" w:hAnsi="SimSun" w:hint="eastAsia"/>
          <w:sz w:val="24"/>
          <w:lang w:eastAsia="ko-KR"/>
        </w:rPr>
        <w:t xml:space="preserve"> </w:t>
      </w:r>
      <w:r w:rsidRPr="00DD4E3F">
        <w:rPr>
          <w:rFonts w:eastAsia="Noto Serif KR" w:hAnsi="SimSun" w:hint="eastAsia"/>
          <w:sz w:val="24"/>
          <w:lang w:eastAsia="ko-KR"/>
        </w:rPr>
        <w:t>경우</w:t>
      </w:r>
    </w:p>
    <w:p w14:paraId="20DB9240" w14:textId="2AF295F4" w:rsidR="002835E2" w:rsidRPr="00DD4E3F" w:rsidRDefault="002835E2" w:rsidP="006D42F2">
      <w:pPr>
        <w:pStyle w:val="BodyText"/>
        <w:widowControl/>
        <w:rPr>
          <w:rFonts w:eastAsia="Noto Serif KR" w:hint="eastAsia"/>
          <w:sz w:val="16"/>
          <w:lang w:eastAsia="ko-KR"/>
        </w:rPr>
      </w:pPr>
    </w:p>
    <w:sectPr w:rsidR="002835E2" w:rsidRPr="00DD4E3F" w:rsidSect="00353729">
      <w:footerReference w:type="default" r:id="rId25"/>
      <w:pgSz w:w="12240" w:h="15840"/>
      <w:pgMar w:top="1440" w:right="1296" w:bottom="1440" w:left="1296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FFBC" w14:textId="77777777" w:rsidR="001F28F5" w:rsidRDefault="001F28F5">
      <w:r>
        <w:separator/>
      </w:r>
    </w:p>
  </w:endnote>
  <w:endnote w:type="continuationSeparator" w:id="0">
    <w:p w14:paraId="294C948A" w14:textId="77777777" w:rsidR="001F28F5" w:rsidRDefault="001F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R">
    <w:altName w:val="Yu Gothic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KR">
    <w:altName w:val="Yu Gothic"/>
    <w:panose1 w:val="000000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FD90" w14:textId="77777777" w:rsidR="002835E2" w:rsidRPr="00DD4E3F" w:rsidRDefault="00664C74">
    <w:pPr>
      <w:pStyle w:val="BodyText"/>
      <w:spacing w:line="14" w:lineRule="auto"/>
      <w:rPr>
        <w:rFonts w:eastAsia="Noto Serif KR"/>
        <w:sz w:val="20"/>
      </w:rPr>
    </w:pPr>
    <w:r>
      <w:rPr>
        <w:rFonts w:eastAsia="SimSun" w:hAnsi="SimSun"/>
        <w:noProof/>
      </w:rPr>
      <mc:AlternateContent>
        <mc:Choice Requires="wps">
          <w:drawing>
            <wp:anchor distT="0" distB="0" distL="0" distR="0" simplePos="0" relativeHeight="486842368" behindDoc="1" locked="0" layoutInCell="1" allowOverlap="1" wp14:anchorId="4423D3D7" wp14:editId="2D82AE02">
              <wp:simplePos x="0" y="0"/>
              <wp:positionH relativeFrom="page">
                <wp:posOffset>3691128</wp:posOffset>
              </wp:positionH>
              <wp:positionV relativeFrom="page">
                <wp:posOffset>9418861</wp:posOffset>
              </wp:positionV>
              <wp:extent cx="17462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15AA5" w14:textId="77777777" w:rsidR="002835E2" w:rsidRPr="00DD4E3F" w:rsidRDefault="00664C74">
                          <w:pPr>
                            <w:pStyle w:val="BodyText"/>
                            <w:spacing w:before="10"/>
                            <w:ind w:left="60"/>
                            <w:rPr>
                              <w:rFonts w:eastAsia="Noto Serif KR"/>
                            </w:rPr>
                          </w:pPr>
                          <w:r w:rsidRPr="00DD4E3F">
                            <w:rPr>
                              <w:rFonts w:eastAsia="Noto Serif KR" w:hAnsi="SimSun"/>
                            </w:rPr>
                            <w:fldChar w:fldCharType="begin"/>
                          </w:r>
                          <w:r w:rsidRPr="00DD4E3F">
                            <w:rPr>
                              <w:rFonts w:eastAsia="Noto Serif KR"/>
                            </w:rPr>
                            <w:instrText xml:space="preserve"> PAGE  \* roman </w:instrText>
                          </w:r>
                          <w:r w:rsidRPr="00DD4E3F">
                            <w:rPr>
                              <w:rFonts w:eastAsia="Noto Serif KR"/>
                            </w:rPr>
                            <w:fldChar w:fldCharType="separate"/>
                          </w:r>
                          <w:r w:rsidRPr="00DD4E3F">
                            <w:rPr>
                              <w:rFonts w:eastAsia="Noto Serif KR" w:hAnsi="SimSun"/>
                            </w:rPr>
                            <w:t>ii</w:t>
                          </w:r>
                          <w:r w:rsidRPr="00DD4E3F">
                            <w:rPr>
                              <w:rFonts w:eastAsia="Noto Serif KR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3D3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741.65pt;width:13.75pt;height:15.3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" filled="f" stroked="f">
              <v:textbox inset="0,0,0,0">
                <w:txbxContent>
                  <w:p w14:paraId="2DE15AA5" w14:textId="77777777" w:rsidR="002835E2" w:rsidRPr="00DD4E3F" w:rsidRDefault="00664C74">
                    <w:pPr>
                      <w:pStyle w:val="BodyText"/>
                      <w:spacing w:before="10"/>
                      <w:ind w:left="60"/>
                      <w:rPr>
                        <w:rFonts w:eastAsia="Noto Serif KR"/>
                      </w:rPr>
                    </w:pPr>
                    <w:r w:rsidRPr="00DD4E3F">
                      <w:rPr>
                        <w:rFonts w:eastAsia="Noto Serif KR" w:hAnsi="SimSun"/>
                      </w:rPr>
                      <w:fldChar w:fldCharType="begin"/>
                    </w:r>
                    <w:r w:rsidRPr="00DD4E3F">
                      <w:rPr>
                        <w:rFonts w:eastAsia="Noto Serif KR"/>
                      </w:rPr>
                      <w:instrText xml:space="preserve"> PAGE  \* roman </w:instrText>
                    </w:r>
                    <w:r w:rsidRPr="00DD4E3F">
                      <w:rPr>
                        <w:rFonts w:eastAsia="Noto Serif KR"/>
                      </w:rPr>
                      <w:fldChar w:fldCharType="separate"/>
                    </w:r>
                    <w:r w:rsidRPr="00DD4E3F">
                      <w:rPr>
                        <w:rFonts w:eastAsia="Noto Serif KR" w:hAnsi="SimSun"/>
                      </w:rPr>
                      <w:t>ii</w:t>
                    </w:r>
                    <w:r w:rsidRPr="00DD4E3F">
                      <w:rPr>
                        <w:rFonts w:eastAsia="Noto Serif K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01FE" w14:textId="77777777" w:rsidR="002835E2" w:rsidRPr="00DD4E3F" w:rsidRDefault="00664C74">
    <w:pPr>
      <w:pStyle w:val="BodyText"/>
      <w:spacing w:line="14" w:lineRule="auto"/>
      <w:rPr>
        <w:rFonts w:eastAsia="Noto Serif KR"/>
        <w:sz w:val="20"/>
      </w:rPr>
    </w:pPr>
    <w:r>
      <w:rPr>
        <w:rFonts w:eastAsia="SimSun" w:hAnsi="SimSun"/>
        <w:noProof/>
      </w:rPr>
      <mc:AlternateContent>
        <mc:Choice Requires="wps">
          <w:drawing>
            <wp:anchor distT="0" distB="0" distL="0" distR="0" simplePos="0" relativeHeight="486842880" behindDoc="1" locked="0" layoutInCell="1" allowOverlap="1" wp14:anchorId="095A4079" wp14:editId="666808D8">
              <wp:simplePos x="0" y="0"/>
              <wp:positionH relativeFrom="page">
                <wp:posOffset>3657600</wp:posOffset>
              </wp:positionH>
              <wp:positionV relativeFrom="page">
                <wp:posOffset>9418861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C5CD4" w14:textId="77777777" w:rsidR="002835E2" w:rsidRPr="00DD4E3F" w:rsidRDefault="00664C74">
                          <w:pPr>
                            <w:pStyle w:val="BodyText"/>
                            <w:spacing w:before="10"/>
                            <w:ind w:left="60"/>
                            <w:rPr>
                              <w:rFonts w:eastAsia="Noto Serif KR"/>
                            </w:rPr>
                          </w:pPr>
                          <w:r w:rsidRPr="00DD4E3F">
                            <w:rPr>
                              <w:rFonts w:eastAsia="Noto Serif KR" w:hAnsi="SimSun"/>
                            </w:rPr>
                            <w:fldChar w:fldCharType="begin"/>
                          </w:r>
                          <w:r w:rsidRPr="00DD4E3F">
                            <w:rPr>
                              <w:rFonts w:eastAsia="Noto Serif KR"/>
                            </w:rPr>
                            <w:instrText xml:space="preserve"> PAGE </w:instrText>
                          </w:r>
                          <w:r w:rsidRPr="00DD4E3F">
                            <w:rPr>
                              <w:rFonts w:eastAsia="Noto Serif KR"/>
                            </w:rPr>
                            <w:fldChar w:fldCharType="separate"/>
                          </w:r>
                          <w:r w:rsidRPr="00DD4E3F">
                            <w:rPr>
                              <w:rFonts w:eastAsia="Noto Serif KR" w:hAnsi="SimSun"/>
                            </w:rPr>
                            <w:t>10</w:t>
                          </w:r>
                          <w:r w:rsidRPr="00DD4E3F">
                            <w:rPr>
                              <w:rFonts w:eastAsia="Noto Serif KR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A407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in;margin-top:741.65pt;width:19pt;height:15.3pt;z-index:-164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" filled="f" stroked="f">
              <v:textbox inset="0,0,0,0">
                <w:txbxContent>
                  <w:p w14:paraId="141C5CD4" w14:textId="77777777" w:rsidR="002835E2" w:rsidRPr="00DD4E3F" w:rsidRDefault="00664C74">
                    <w:pPr>
                      <w:pStyle w:val="BodyText"/>
                      <w:spacing w:before="10"/>
                      <w:ind w:left="60"/>
                      <w:rPr>
                        <w:rFonts w:eastAsia="Noto Serif KR"/>
                      </w:rPr>
                    </w:pPr>
                    <w:r w:rsidRPr="00DD4E3F">
                      <w:rPr>
                        <w:rFonts w:eastAsia="Noto Serif KR" w:hAnsi="SimSun"/>
                      </w:rPr>
                      <w:fldChar w:fldCharType="begin"/>
                    </w:r>
                    <w:r w:rsidRPr="00DD4E3F">
                      <w:rPr>
                        <w:rFonts w:eastAsia="Noto Serif KR"/>
                      </w:rPr>
                      <w:instrText xml:space="preserve"> PAGE </w:instrText>
                    </w:r>
                    <w:r w:rsidRPr="00DD4E3F">
                      <w:rPr>
                        <w:rFonts w:eastAsia="Noto Serif KR"/>
                      </w:rPr>
                      <w:fldChar w:fldCharType="separate"/>
                    </w:r>
                    <w:r w:rsidRPr="00DD4E3F">
                      <w:rPr>
                        <w:rFonts w:eastAsia="Noto Serif KR" w:hAnsi="SimSun"/>
                      </w:rPr>
                      <w:t>10</w:t>
                    </w:r>
                    <w:r w:rsidRPr="00DD4E3F">
                      <w:rPr>
                        <w:rFonts w:eastAsia="Noto Serif K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13D7" w14:textId="77777777" w:rsidR="001F28F5" w:rsidRDefault="001F28F5">
      <w:r>
        <w:separator/>
      </w:r>
    </w:p>
  </w:footnote>
  <w:footnote w:type="continuationSeparator" w:id="0">
    <w:p w14:paraId="6AB41BE2" w14:textId="77777777" w:rsidR="001F28F5" w:rsidRDefault="001F28F5">
      <w:r>
        <w:continuationSeparator/>
      </w:r>
    </w:p>
  </w:footnote>
  <w:footnote w:id="1">
    <w:p w14:paraId="5CAD1226" w14:textId="711FC246" w:rsidR="006C2E2C" w:rsidRPr="006C2E2C" w:rsidRDefault="006C2E2C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>
        <w:t xml:space="preserve"> </w:t>
      </w:r>
      <w:r w:rsidRPr="00DD4E3F">
        <w:rPr>
          <w:rFonts w:eastAsia="Noto Serif KR" w:hAnsi="SimSun"/>
        </w:rPr>
        <w:t>이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문서의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규정을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다루는</w:t>
      </w:r>
      <w:r w:rsidRPr="00DD4E3F">
        <w:rPr>
          <w:rFonts w:eastAsia="Noto Serif KR" w:hAnsi="SimSun"/>
        </w:rPr>
        <w:t xml:space="preserve"> IDEA </w:t>
      </w:r>
      <w:r w:rsidRPr="00DD4E3F">
        <w:rPr>
          <w:rFonts w:eastAsia="Noto Serif KR" w:hAnsi="SimSun"/>
        </w:rPr>
        <w:t>섹션은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파트</w:t>
      </w:r>
      <w:r w:rsidRPr="00DD4E3F">
        <w:rPr>
          <w:rFonts w:eastAsia="Noto Serif KR" w:hAnsi="SimSun"/>
        </w:rPr>
        <w:t xml:space="preserve"> B</w:t>
      </w:r>
      <w:r w:rsidRPr="00DD4E3F">
        <w:rPr>
          <w:rFonts w:eastAsia="Noto Serif KR" w:hAnsi="SimSun"/>
        </w:rPr>
        <w:t>로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알려져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있습니다</w:t>
      </w:r>
      <w:r w:rsidRPr="00DD4E3F">
        <w:rPr>
          <w:rFonts w:eastAsia="Noto Serif KR" w:hAnsi="SimSun"/>
        </w:rPr>
        <w:t xml:space="preserve">. </w:t>
      </w:r>
      <w:r w:rsidRPr="00DD4E3F">
        <w:rPr>
          <w:rFonts w:eastAsia="Noto Serif KR" w:hAnsi="SimSun"/>
        </w:rPr>
        <w:t>명확한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설명이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필요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없는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한</w:t>
      </w:r>
      <w:r w:rsidRPr="00DD4E3F">
        <w:rPr>
          <w:rFonts w:eastAsia="Noto Serif KR" w:hAnsi="SimSun"/>
        </w:rPr>
        <w:t xml:space="preserve">, </w:t>
      </w:r>
      <w:r w:rsidRPr="00DD4E3F">
        <w:rPr>
          <w:rFonts w:eastAsia="Noto Serif KR" w:hAnsi="SimSun"/>
        </w:rPr>
        <w:t>이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문서의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이후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부분부터</w:t>
      </w:r>
      <w:r w:rsidRPr="00DD4E3F">
        <w:rPr>
          <w:rFonts w:eastAsia="Noto Serif KR" w:hAnsi="SimSun"/>
        </w:rPr>
        <w:t xml:space="preserve"> IDEA</w:t>
      </w:r>
      <w:r w:rsidRPr="00DD4E3F">
        <w:rPr>
          <w:rFonts w:eastAsia="Noto Serif KR" w:hAnsi="SimSun"/>
        </w:rPr>
        <w:t>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섹션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파트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구분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없이</w:t>
      </w:r>
      <w:r w:rsidRPr="00DD4E3F">
        <w:rPr>
          <w:rFonts w:eastAsia="Noto Serif KR" w:hAnsi="SimSun"/>
        </w:rPr>
        <w:t xml:space="preserve"> IDEA</w:t>
      </w:r>
      <w:r w:rsidRPr="00DD4E3F">
        <w:rPr>
          <w:rFonts w:eastAsia="Noto Serif KR" w:hAnsi="SimSun"/>
        </w:rPr>
        <w:t>로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표기됩니다</w:t>
      </w:r>
      <w:r w:rsidRPr="00DD4E3F">
        <w:rPr>
          <w:rFonts w:eastAsia="Noto Serif KR" w:hAnsi="SimSun"/>
        </w:rPr>
        <w:t xml:space="preserve">. </w:t>
      </w:r>
      <w:r w:rsidRPr="00DD4E3F">
        <w:rPr>
          <w:rFonts w:eastAsia="Noto Serif KR" w:hAnsi="SimSun"/>
        </w:rPr>
        <w:t>이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문서에서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특수교육을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관장하는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버지니아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규정은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버지니아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규정으로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표기됩니다</w:t>
      </w:r>
      <w:r w:rsidRPr="00DD4E3F">
        <w:rPr>
          <w:rFonts w:eastAsia="Noto Serif KR" w:hAnsi="SimSun"/>
        </w:rPr>
        <w:t>.</w:t>
      </w:r>
    </w:p>
  </w:footnote>
  <w:footnote w:id="2">
    <w:p w14:paraId="75FF5B69" w14:textId="2395655B" w:rsidR="00267A78" w:rsidRPr="00267A78" w:rsidRDefault="00267A78">
      <w:pPr>
        <w:pStyle w:val="FootnoteText"/>
        <w:rPr>
          <w:lang w:val="es-419"/>
        </w:rPr>
      </w:pPr>
      <w:r>
        <w:rPr>
          <w:rStyle w:val="FootnoteReference"/>
        </w:rPr>
        <w:footnoteRef/>
      </w:r>
      <w:r>
        <w:t xml:space="preserve"> </w:t>
      </w:r>
      <w:r w:rsidRPr="00DD4E3F">
        <w:rPr>
          <w:rFonts w:eastAsia="Noto Serif KR" w:hAnsi="SimSun"/>
        </w:rPr>
        <w:t>기록에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관한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이러한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조항은</w:t>
      </w:r>
      <w:r w:rsidRPr="00DD4E3F">
        <w:rPr>
          <w:rFonts w:eastAsia="Noto Serif KR" w:hAnsi="SimSun"/>
        </w:rPr>
        <w:t xml:space="preserve"> "</w:t>
      </w:r>
      <w:r w:rsidRPr="00DD4E3F">
        <w:rPr>
          <w:rFonts w:eastAsia="Noto Serif KR" w:hAnsi="SimSun"/>
        </w:rPr>
        <w:t>참여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기관</w:t>
      </w:r>
      <w:r w:rsidRPr="00DD4E3F">
        <w:rPr>
          <w:rFonts w:eastAsia="Noto Serif KR" w:hAnsi="SimSun"/>
        </w:rPr>
        <w:t>"</w:t>
      </w:r>
      <w:r w:rsidRPr="00DD4E3F">
        <w:rPr>
          <w:rFonts w:eastAsia="Noto Serif KR" w:hAnsi="SimSun"/>
        </w:rPr>
        <w:t>에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적용됩니다</w:t>
      </w:r>
      <w:r w:rsidRPr="00DD4E3F">
        <w:rPr>
          <w:rFonts w:eastAsia="Noto Serif KR" w:hAnsi="SimSun"/>
        </w:rPr>
        <w:t>. "</w:t>
      </w:r>
      <w:r w:rsidRPr="00DD4E3F">
        <w:rPr>
          <w:rFonts w:eastAsia="Noto Serif KR" w:hAnsi="SimSun"/>
        </w:rPr>
        <w:t>참여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기관</w:t>
      </w:r>
      <w:r w:rsidRPr="00DD4E3F">
        <w:rPr>
          <w:rFonts w:eastAsia="Noto Serif KR" w:hAnsi="SimSun"/>
        </w:rPr>
        <w:t>"</w:t>
      </w:r>
      <w:r w:rsidRPr="00DD4E3F">
        <w:rPr>
          <w:rFonts w:eastAsia="Noto Serif KR" w:hAnsi="SimSun"/>
        </w:rPr>
        <w:t>이란</w:t>
      </w:r>
      <w:r w:rsidRPr="00DD4E3F">
        <w:rPr>
          <w:rFonts w:eastAsia="Noto Serif KR" w:hAnsi="SimSun"/>
        </w:rPr>
        <w:t xml:space="preserve"> IDEA </w:t>
      </w:r>
      <w:r w:rsidRPr="00DD4E3F">
        <w:rPr>
          <w:rFonts w:eastAsia="Noto Serif KR" w:hAnsi="SimSun"/>
        </w:rPr>
        <w:t>파트</w:t>
      </w:r>
      <w:r w:rsidRPr="00DD4E3F">
        <w:rPr>
          <w:rFonts w:eastAsia="Noto Serif KR" w:hAnsi="SimSun"/>
        </w:rPr>
        <w:t xml:space="preserve"> B</w:t>
      </w:r>
      <w:r w:rsidRPr="00DD4E3F">
        <w:rPr>
          <w:rFonts w:eastAsia="Noto Serif KR" w:hAnsi="SimSun"/>
        </w:rPr>
        <w:t>에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따라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개인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식별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정보를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수집</w:t>
      </w:r>
      <w:r w:rsidRPr="00DD4E3F">
        <w:rPr>
          <w:rFonts w:eastAsia="Noto Serif KR" w:hAnsi="SimSun"/>
        </w:rPr>
        <w:t xml:space="preserve">, </w:t>
      </w:r>
      <w:r w:rsidRPr="00DD4E3F">
        <w:rPr>
          <w:rFonts w:eastAsia="Noto Serif KR" w:hAnsi="SimSun"/>
        </w:rPr>
        <w:t>보관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또는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사용하는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교육청</w:t>
      </w:r>
      <w:r w:rsidRPr="00DD4E3F">
        <w:rPr>
          <w:rFonts w:eastAsia="Noto Serif KR" w:hAnsi="SimSun"/>
        </w:rPr>
        <w:t xml:space="preserve">, </w:t>
      </w:r>
      <w:r w:rsidRPr="00DD4E3F">
        <w:rPr>
          <w:rFonts w:eastAsia="Noto Serif KR" w:hAnsi="SimSun"/>
        </w:rPr>
        <w:t>공공기관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또는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시설을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의미합니다</w:t>
      </w:r>
      <w:r w:rsidRPr="00DD4E3F">
        <w:rPr>
          <w:rFonts w:eastAsia="Noto Serif KR" w:hAnsi="SimSun"/>
        </w:rPr>
        <w:t xml:space="preserve">. </w:t>
      </w:r>
      <w:r w:rsidRPr="00DD4E3F">
        <w:rPr>
          <w:rFonts w:eastAsia="Noto Serif KR" w:hAnsi="SimSun"/>
        </w:rPr>
        <w:t>그러나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이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문서에서는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학부모가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지역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교육청에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관여하는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데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초점을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맞추고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있으므로</w:t>
      </w:r>
      <w:r w:rsidRPr="00DD4E3F">
        <w:rPr>
          <w:rFonts w:eastAsia="Noto Serif KR" w:hAnsi="SimSun"/>
        </w:rPr>
        <w:t xml:space="preserve"> "</w:t>
      </w:r>
      <w:r w:rsidRPr="00DD4E3F">
        <w:rPr>
          <w:rFonts w:eastAsia="Noto Serif KR" w:hAnsi="SimSun"/>
        </w:rPr>
        <w:t>참여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기관</w:t>
      </w:r>
      <w:r w:rsidRPr="00DD4E3F">
        <w:rPr>
          <w:rFonts w:eastAsia="Noto Serif KR" w:hAnsi="SimSun"/>
        </w:rPr>
        <w:t>"</w:t>
      </w:r>
      <w:r w:rsidRPr="00DD4E3F">
        <w:rPr>
          <w:rFonts w:eastAsia="Noto Serif KR" w:hAnsi="SimSun"/>
        </w:rPr>
        <w:t>이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아닌</w:t>
      </w:r>
      <w:r w:rsidRPr="00DD4E3F">
        <w:rPr>
          <w:rFonts w:eastAsia="Noto Serif KR" w:hAnsi="SimSun"/>
        </w:rPr>
        <w:t xml:space="preserve"> "</w:t>
      </w:r>
      <w:r w:rsidRPr="00DD4E3F">
        <w:rPr>
          <w:rFonts w:eastAsia="Noto Serif KR" w:hAnsi="SimSun"/>
        </w:rPr>
        <w:t>지역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교육청</w:t>
      </w:r>
      <w:r w:rsidRPr="00DD4E3F">
        <w:rPr>
          <w:rFonts w:eastAsia="Noto Serif KR" w:hAnsi="SimSun"/>
        </w:rPr>
        <w:t>"</w:t>
      </w:r>
      <w:r w:rsidRPr="00DD4E3F">
        <w:rPr>
          <w:rFonts w:eastAsia="Noto Serif KR" w:hAnsi="SimSun"/>
        </w:rPr>
        <w:t>이라는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용어를</w:t>
      </w:r>
      <w:r w:rsidRPr="00DD4E3F">
        <w:rPr>
          <w:rFonts w:eastAsia="Noto Serif KR" w:hAnsi="SimSun"/>
        </w:rPr>
        <w:t xml:space="preserve"> </w:t>
      </w:r>
      <w:r w:rsidRPr="00DD4E3F">
        <w:rPr>
          <w:rFonts w:eastAsia="Noto Serif KR" w:hAnsi="SimSun"/>
        </w:rPr>
        <w:t>사용합니다</w:t>
      </w:r>
      <w:r w:rsidRPr="00DD4E3F">
        <w:rPr>
          <w:rFonts w:eastAsia="Noto Serif KR" w:hAnsi="SimSu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F45"/>
    <w:multiLevelType w:val="hybridMultilevel"/>
    <w:tmpl w:val="6B38BDD6"/>
    <w:lvl w:ilvl="0" w:tplc="68A052C6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167C40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3698EDAC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75F47606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73261BC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F6FEFA9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EA4CF4E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10EEDDBE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4F7E283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39E7909"/>
    <w:multiLevelType w:val="hybridMultilevel"/>
    <w:tmpl w:val="3AD8E00E"/>
    <w:lvl w:ilvl="0" w:tplc="183895B0">
      <w:start w:val="1"/>
      <w:numFmt w:val="decimal"/>
      <w:lvlText w:val="%1."/>
      <w:lvlJc w:val="left"/>
      <w:pPr>
        <w:ind w:left="9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82BB30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2" w:tplc="D09ECCAE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3" w:tplc="D4D6D184">
      <w:numFmt w:val="bullet"/>
      <w:lvlText w:val="•"/>
      <w:lvlJc w:val="left"/>
      <w:pPr>
        <w:ind w:left="3560" w:hanging="361"/>
      </w:pPr>
      <w:rPr>
        <w:rFonts w:hint="default"/>
        <w:lang w:val="en-US" w:eastAsia="en-US" w:bidi="ar-SA"/>
      </w:rPr>
    </w:lvl>
    <w:lvl w:ilvl="4" w:tplc="39829B80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EAF6919E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D6DC54AA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7C5C3B90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76728714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508274F"/>
    <w:multiLevelType w:val="hybridMultilevel"/>
    <w:tmpl w:val="85047F60"/>
    <w:lvl w:ilvl="0" w:tplc="12FA5D52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04B40A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948C219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E158AEDC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B1DE0B1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D02A52F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03EE3EF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072EC3B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C37A9E90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6092F23"/>
    <w:multiLevelType w:val="hybridMultilevel"/>
    <w:tmpl w:val="1720820E"/>
    <w:lvl w:ilvl="0" w:tplc="CE4E1C8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166F6C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FDD0A0DC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C2D041A8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59768F14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81F4DBB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3A702F1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7C74CA7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4080D8CC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9315B67"/>
    <w:multiLevelType w:val="hybridMultilevel"/>
    <w:tmpl w:val="87D0D004"/>
    <w:lvl w:ilvl="0" w:tplc="B8E80B90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02262C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F24CD120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3" w:tplc="75FA58B4">
      <w:numFmt w:val="bullet"/>
      <w:lvlText w:val="•"/>
      <w:lvlJc w:val="left"/>
      <w:pPr>
        <w:ind w:left="3266" w:hanging="361"/>
      </w:pPr>
      <w:rPr>
        <w:rFonts w:hint="default"/>
        <w:lang w:val="en-US" w:eastAsia="en-US" w:bidi="ar-SA"/>
      </w:rPr>
    </w:lvl>
    <w:lvl w:ilvl="4" w:tplc="850C802E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5" w:tplc="C5FE4440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6" w:tplc="D4C650B2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7" w:tplc="555E8D94">
      <w:numFmt w:val="bullet"/>
      <w:lvlText w:val="•"/>
      <w:lvlJc w:val="left"/>
      <w:pPr>
        <w:ind w:left="6954" w:hanging="361"/>
      </w:pPr>
      <w:rPr>
        <w:rFonts w:hint="default"/>
        <w:lang w:val="en-US" w:eastAsia="en-US" w:bidi="ar-SA"/>
      </w:rPr>
    </w:lvl>
    <w:lvl w:ilvl="8" w:tplc="CF6AC4B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A615BBB"/>
    <w:multiLevelType w:val="hybridMultilevel"/>
    <w:tmpl w:val="CB784D3C"/>
    <w:lvl w:ilvl="0" w:tplc="503A4FAA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20523C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5A98F36A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ADFAD85E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0B32BA0A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86D62FCA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E09201E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E4067BF0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30F20F52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CA37B35"/>
    <w:multiLevelType w:val="hybridMultilevel"/>
    <w:tmpl w:val="F8BCD3C6"/>
    <w:lvl w:ilvl="0" w:tplc="ECB4370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FA8C96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D5E69772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88106AD2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7EAACF5C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8718068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953A3D68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13B685E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59301376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D0704D2"/>
    <w:multiLevelType w:val="hybridMultilevel"/>
    <w:tmpl w:val="1A465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420AB"/>
    <w:multiLevelType w:val="hybridMultilevel"/>
    <w:tmpl w:val="0024BC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05B89"/>
    <w:multiLevelType w:val="hybridMultilevel"/>
    <w:tmpl w:val="B0288034"/>
    <w:lvl w:ilvl="0" w:tplc="BCCEDDB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CA3DD4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7324B6BA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7832A0A6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A0A0AFF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EF7C2DE2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C1C2A6B8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7302AEEC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39D4DD4E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113C5B8B"/>
    <w:multiLevelType w:val="hybridMultilevel"/>
    <w:tmpl w:val="63BE0612"/>
    <w:lvl w:ilvl="0" w:tplc="5800801C">
      <w:start w:val="1"/>
      <w:numFmt w:val="decimal"/>
      <w:lvlText w:val="%1."/>
      <w:lvlJc w:val="left"/>
      <w:pPr>
        <w:ind w:left="50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FC9C2E">
      <w:start w:val="1"/>
      <w:numFmt w:val="decimal"/>
      <w:lvlText w:val="%2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354EA3E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3" w:tplc="D190261E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AFF25996">
      <w:numFmt w:val="bullet"/>
      <w:lvlText w:val="•"/>
      <w:lvlJc w:val="left"/>
      <w:pPr>
        <w:ind w:left="3813" w:hanging="361"/>
      </w:pPr>
      <w:rPr>
        <w:rFonts w:hint="default"/>
        <w:lang w:val="en-US" w:eastAsia="en-US" w:bidi="ar-SA"/>
      </w:rPr>
    </w:lvl>
    <w:lvl w:ilvl="5" w:tplc="34B8D8D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695A0998">
      <w:numFmt w:val="bullet"/>
      <w:lvlText w:val="•"/>
      <w:lvlJc w:val="left"/>
      <w:pPr>
        <w:ind w:left="5782" w:hanging="361"/>
      </w:pPr>
      <w:rPr>
        <w:rFonts w:hint="default"/>
        <w:lang w:val="en-US" w:eastAsia="en-US" w:bidi="ar-SA"/>
      </w:rPr>
    </w:lvl>
    <w:lvl w:ilvl="7" w:tplc="918AF7C4">
      <w:numFmt w:val="bullet"/>
      <w:lvlText w:val="•"/>
      <w:lvlJc w:val="left"/>
      <w:pPr>
        <w:ind w:left="6766" w:hanging="361"/>
      </w:pPr>
      <w:rPr>
        <w:rFonts w:hint="default"/>
        <w:lang w:val="en-US" w:eastAsia="en-US" w:bidi="ar-SA"/>
      </w:rPr>
    </w:lvl>
    <w:lvl w:ilvl="8" w:tplc="B7025170">
      <w:numFmt w:val="bullet"/>
      <w:lvlText w:val="•"/>
      <w:lvlJc w:val="left"/>
      <w:pPr>
        <w:ind w:left="775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307295B"/>
    <w:multiLevelType w:val="hybridMultilevel"/>
    <w:tmpl w:val="7D28E720"/>
    <w:lvl w:ilvl="0" w:tplc="4D6CB49C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D6FFD4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17BCD7FA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4078C364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C9C2AE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027215D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D6CC053C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0980D8B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0F6E6E52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6AC064C"/>
    <w:multiLevelType w:val="hybridMultilevel"/>
    <w:tmpl w:val="A6C69536"/>
    <w:lvl w:ilvl="0" w:tplc="B726A58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588B5C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AFF4A4DC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090A0022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6ECD3AA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CDBA08F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E5D8198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3E9427A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0426A3B6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16D17DF4"/>
    <w:multiLevelType w:val="hybridMultilevel"/>
    <w:tmpl w:val="787E155E"/>
    <w:lvl w:ilvl="0" w:tplc="0C0C85F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F6C13E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00E8FB8C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E736B710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778E238A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E00CD5A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CD26D21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66D0B31E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3E0017C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7C75846"/>
    <w:multiLevelType w:val="hybridMultilevel"/>
    <w:tmpl w:val="6400B9BA"/>
    <w:lvl w:ilvl="0" w:tplc="995A986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CE4B84">
      <w:start w:val="1"/>
      <w:numFmt w:val="lowerLetter"/>
      <w:lvlText w:val="%2.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598C6D8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F20C77BE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10ACF8C8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BE404DA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838609AE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97AAC3F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3258B24C"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A416592"/>
    <w:multiLevelType w:val="hybridMultilevel"/>
    <w:tmpl w:val="CF1E2768"/>
    <w:lvl w:ilvl="0" w:tplc="25F467C2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3A05E4">
      <w:start w:val="1"/>
      <w:numFmt w:val="lowerLetter"/>
      <w:lvlText w:val="%2.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D763FCA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7B9EFAD2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08E81830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618E169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22709BD4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B7245AC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C186A85A"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B4D013D"/>
    <w:multiLevelType w:val="hybridMultilevel"/>
    <w:tmpl w:val="403A457C"/>
    <w:lvl w:ilvl="0" w:tplc="F222891A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52107E">
      <w:start w:val="1"/>
      <w:numFmt w:val="lowerLetter"/>
      <w:lvlText w:val="%2.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7D812E2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AE186ECC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22463C5C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F2C044F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6" w:tplc="07C0AFC8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3DD0D42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82D2197A"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B88774B"/>
    <w:multiLevelType w:val="hybridMultilevel"/>
    <w:tmpl w:val="9E28083E"/>
    <w:lvl w:ilvl="0" w:tplc="7CF6547C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C2D794">
      <w:start w:val="1"/>
      <w:numFmt w:val="decimal"/>
      <w:lvlText w:val="%2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B7C7954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3" w:tplc="FD1CB4C6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4" w:tplc="8C9E28EC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3880E3E4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6" w:tplc="3BD27A3C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7" w:tplc="CEA6727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E200BEC8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E56091A"/>
    <w:multiLevelType w:val="hybridMultilevel"/>
    <w:tmpl w:val="95A4464E"/>
    <w:lvl w:ilvl="0" w:tplc="A2B0BD18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28B976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5F047504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896684E2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46B633E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82A80656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66B812B6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4CE2066C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C6C872C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20842827"/>
    <w:multiLevelType w:val="hybridMultilevel"/>
    <w:tmpl w:val="58C84822"/>
    <w:lvl w:ilvl="0" w:tplc="BC1AE1D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268B80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4AFE68B4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1B74773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8B688CCA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856276AA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F39E7EE4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607E60B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3876822E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234545CB"/>
    <w:multiLevelType w:val="hybridMultilevel"/>
    <w:tmpl w:val="6C86D076"/>
    <w:lvl w:ilvl="0" w:tplc="FE8029BA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0E1B78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50AC6FF2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35A0A518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15A6C4C4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1826C732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5DF2A8D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34D6871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59462E8A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23EB2C9F"/>
    <w:multiLevelType w:val="hybridMultilevel"/>
    <w:tmpl w:val="208E6922"/>
    <w:lvl w:ilvl="0" w:tplc="9B4EAAC6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481DC4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4AD8998E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46965CFC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AC68AF40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BC4054E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35BE3164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3B9E85D2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43B29110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26287C0E"/>
    <w:multiLevelType w:val="hybridMultilevel"/>
    <w:tmpl w:val="0E96E10E"/>
    <w:lvl w:ilvl="0" w:tplc="6EEE1F18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26A87E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864A6224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3" w:tplc="62CCB256">
      <w:numFmt w:val="bullet"/>
      <w:lvlText w:val="•"/>
      <w:lvlJc w:val="left"/>
      <w:pPr>
        <w:ind w:left="3266" w:hanging="361"/>
      </w:pPr>
      <w:rPr>
        <w:rFonts w:hint="default"/>
        <w:lang w:val="en-US" w:eastAsia="en-US" w:bidi="ar-SA"/>
      </w:rPr>
    </w:lvl>
    <w:lvl w:ilvl="4" w:tplc="04743984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5" w:tplc="01A45C8A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6" w:tplc="B6325354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7" w:tplc="568C8C46">
      <w:numFmt w:val="bullet"/>
      <w:lvlText w:val="•"/>
      <w:lvlJc w:val="left"/>
      <w:pPr>
        <w:ind w:left="6954" w:hanging="361"/>
      </w:pPr>
      <w:rPr>
        <w:rFonts w:hint="default"/>
        <w:lang w:val="en-US" w:eastAsia="en-US" w:bidi="ar-SA"/>
      </w:rPr>
    </w:lvl>
    <w:lvl w:ilvl="8" w:tplc="B9B49C78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285046B2"/>
    <w:multiLevelType w:val="hybridMultilevel"/>
    <w:tmpl w:val="AF108048"/>
    <w:lvl w:ilvl="0" w:tplc="AD980E12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4A24EC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E5ACA210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3" w:tplc="AEA8ED58">
      <w:numFmt w:val="bullet"/>
      <w:lvlText w:val="•"/>
      <w:lvlJc w:val="left"/>
      <w:pPr>
        <w:ind w:left="3266" w:hanging="361"/>
      </w:pPr>
      <w:rPr>
        <w:rFonts w:hint="default"/>
        <w:lang w:val="en-US" w:eastAsia="en-US" w:bidi="ar-SA"/>
      </w:rPr>
    </w:lvl>
    <w:lvl w:ilvl="4" w:tplc="E3E8BB7C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5" w:tplc="F59261D8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6" w:tplc="341C5E04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7" w:tplc="5448A0C2">
      <w:numFmt w:val="bullet"/>
      <w:lvlText w:val="•"/>
      <w:lvlJc w:val="left"/>
      <w:pPr>
        <w:ind w:left="6954" w:hanging="361"/>
      </w:pPr>
      <w:rPr>
        <w:rFonts w:hint="default"/>
        <w:lang w:val="en-US" w:eastAsia="en-US" w:bidi="ar-SA"/>
      </w:rPr>
    </w:lvl>
    <w:lvl w:ilvl="8" w:tplc="B77A356A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29666660"/>
    <w:multiLevelType w:val="hybridMultilevel"/>
    <w:tmpl w:val="5762B48A"/>
    <w:lvl w:ilvl="0" w:tplc="A0AC579C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0CD53C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2092032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307428BE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0169962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F0B26190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4FF4D72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F42CD69C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C14646B8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2B144759"/>
    <w:multiLevelType w:val="hybridMultilevel"/>
    <w:tmpl w:val="AE2431FC"/>
    <w:lvl w:ilvl="0" w:tplc="21921E76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4AE052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554824C2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79A05402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1B86A4E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A2063DBE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2A1E2434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33B04842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94ECCE36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2DB06205"/>
    <w:multiLevelType w:val="multilevel"/>
    <w:tmpl w:val="4BC2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0064A8"/>
    <w:multiLevelType w:val="hybridMultilevel"/>
    <w:tmpl w:val="790C3B2E"/>
    <w:lvl w:ilvl="0" w:tplc="C8F87C6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9AFD80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AA18F3B6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45FE7F70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8D4E826A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94DE9DB2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205E31F0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4A5AEF9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F27ACE36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30752F88"/>
    <w:multiLevelType w:val="hybridMultilevel"/>
    <w:tmpl w:val="82C6587A"/>
    <w:lvl w:ilvl="0" w:tplc="D2EE8AEA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9681FE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5AE0C472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E596615E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E7F6779C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168C616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98FA31E6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B71C4E5E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EB466ADA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30F551C2"/>
    <w:multiLevelType w:val="hybridMultilevel"/>
    <w:tmpl w:val="6BF635B6"/>
    <w:lvl w:ilvl="0" w:tplc="DE363ED2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A0D286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05E8E11A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48B4B362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25FEFDBA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7FAC4F62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E79A90F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FD600C9E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50843B7C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3BF61E53"/>
    <w:multiLevelType w:val="hybridMultilevel"/>
    <w:tmpl w:val="F4AE55C4"/>
    <w:lvl w:ilvl="0" w:tplc="9F5AA64E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10A300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EA264E74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19F88428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C2E785C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C99623E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3ABC8F7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B9E07402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F6DC0F2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41F63846"/>
    <w:multiLevelType w:val="hybridMultilevel"/>
    <w:tmpl w:val="1F4AD55E"/>
    <w:lvl w:ilvl="0" w:tplc="1B701FDA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1C913C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479EE886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0964AF3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FA6A4452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5AC2181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304C5FE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8F66A55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FC20DE8A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433F77E7"/>
    <w:multiLevelType w:val="hybridMultilevel"/>
    <w:tmpl w:val="53BCEAE6"/>
    <w:lvl w:ilvl="0" w:tplc="1072694C">
      <w:numFmt w:val="bullet"/>
      <w:lvlText w:val=""/>
      <w:lvlJc w:val="left"/>
      <w:pPr>
        <w:ind w:left="500" w:hanging="361"/>
      </w:pPr>
      <w:rPr>
        <w:rFonts w:ascii="Marlett" w:eastAsia="Marlett" w:hAnsi="Marlett" w:cs="Marlet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9C432C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83DC3860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3" w:tplc="31B43C9E">
      <w:numFmt w:val="bullet"/>
      <w:lvlText w:val="•"/>
      <w:lvlJc w:val="left"/>
      <w:pPr>
        <w:ind w:left="3266" w:hanging="361"/>
      </w:pPr>
      <w:rPr>
        <w:rFonts w:hint="default"/>
        <w:lang w:val="en-US" w:eastAsia="en-US" w:bidi="ar-SA"/>
      </w:rPr>
    </w:lvl>
    <w:lvl w:ilvl="4" w:tplc="F662CDB0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5" w:tplc="564056AE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6" w:tplc="AB708786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7" w:tplc="A11C18E0">
      <w:numFmt w:val="bullet"/>
      <w:lvlText w:val="•"/>
      <w:lvlJc w:val="left"/>
      <w:pPr>
        <w:ind w:left="6954" w:hanging="361"/>
      </w:pPr>
      <w:rPr>
        <w:rFonts w:hint="default"/>
        <w:lang w:val="en-US" w:eastAsia="en-US" w:bidi="ar-SA"/>
      </w:rPr>
    </w:lvl>
    <w:lvl w:ilvl="8" w:tplc="C4EAC608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43AF4399"/>
    <w:multiLevelType w:val="hybridMultilevel"/>
    <w:tmpl w:val="FC2A8500"/>
    <w:lvl w:ilvl="0" w:tplc="E050F04A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A6F0E8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8E8899FC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E604B9CC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5528C84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35323F42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22707ED2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B1942158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90207D6E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44094200"/>
    <w:multiLevelType w:val="hybridMultilevel"/>
    <w:tmpl w:val="52062178"/>
    <w:lvl w:ilvl="0" w:tplc="6DA0F3EC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727AB6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F560049E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6308C140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3F368D28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D8D27130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A65CB242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448C00E8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1E3AE3E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45714189"/>
    <w:multiLevelType w:val="hybridMultilevel"/>
    <w:tmpl w:val="E71CB0A8"/>
    <w:lvl w:ilvl="0" w:tplc="A414009E">
      <w:start w:val="1"/>
      <w:numFmt w:val="decimal"/>
      <w:lvlText w:val="%1."/>
      <w:lvlJc w:val="left"/>
      <w:pPr>
        <w:ind w:left="9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304A3C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2" w:tplc="3C2E3D32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3" w:tplc="11AE963A">
      <w:numFmt w:val="bullet"/>
      <w:lvlText w:val="•"/>
      <w:lvlJc w:val="left"/>
      <w:pPr>
        <w:ind w:left="3560" w:hanging="361"/>
      </w:pPr>
      <w:rPr>
        <w:rFonts w:hint="default"/>
        <w:lang w:val="en-US" w:eastAsia="en-US" w:bidi="ar-SA"/>
      </w:rPr>
    </w:lvl>
    <w:lvl w:ilvl="4" w:tplc="A8AA01FC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575A85AC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ar-SA"/>
      </w:rPr>
    </w:lvl>
    <w:lvl w:ilvl="6" w:tplc="C1E85868">
      <w:numFmt w:val="bullet"/>
      <w:lvlText w:val="•"/>
      <w:lvlJc w:val="left"/>
      <w:pPr>
        <w:ind w:left="6200" w:hanging="361"/>
      </w:pPr>
      <w:rPr>
        <w:rFonts w:hint="default"/>
        <w:lang w:val="en-US" w:eastAsia="en-US" w:bidi="ar-SA"/>
      </w:rPr>
    </w:lvl>
    <w:lvl w:ilvl="7" w:tplc="E0268C68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EE84F086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46B004FC"/>
    <w:multiLevelType w:val="hybridMultilevel"/>
    <w:tmpl w:val="DE785D40"/>
    <w:lvl w:ilvl="0" w:tplc="E9B8CBBA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44F1BC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800E356C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CF4C44E6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7FA0B154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75E6624E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E97A7F16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D86425A4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70D4FF50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4724047B"/>
    <w:multiLevelType w:val="hybridMultilevel"/>
    <w:tmpl w:val="297617D4"/>
    <w:lvl w:ilvl="0" w:tplc="A6D0EB5C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444252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C66EE116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C16CF340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A5A2E3A8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2572E87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6BB6925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ABC66B82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D3342FA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479A20C0"/>
    <w:multiLevelType w:val="hybridMultilevel"/>
    <w:tmpl w:val="559E2444"/>
    <w:lvl w:ilvl="0" w:tplc="960816F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1ED404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1C461212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923482F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3E941E0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3D823360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4D2C19AC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2E22326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928C6D86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47F2458D"/>
    <w:multiLevelType w:val="hybridMultilevel"/>
    <w:tmpl w:val="B1C4384A"/>
    <w:lvl w:ilvl="0" w:tplc="04090001">
      <w:start w:val="1"/>
      <w:numFmt w:val="bullet"/>
      <w:lvlText w:val=""/>
      <w:lvlJc w:val="left"/>
      <w:pPr>
        <w:ind w:left="86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49480D5B"/>
    <w:multiLevelType w:val="hybridMultilevel"/>
    <w:tmpl w:val="1F86BD8E"/>
    <w:lvl w:ilvl="0" w:tplc="9C30574C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325D96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E0B06EC6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0ADE47F4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E550B8D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6B80660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4148E8D2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5CA22B04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96EE935A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4CDE2333"/>
    <w:multiLevelType w:val="hybridMultilevel"/>
    <w:tmpl w:val="45B23F0E"/>
    <w:lvl w:ilvl="0" w:tplc="7C288636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EE20B6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59545428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3" w:tplc="F170FE92">
      <w:numFmt w:val="bullet"/>
      <w:lvlText w:val="•"/>
      <w:lvlJc w:val="left"/>
      <w:pPr>
        <w:ind w:left="3266" w:hanging="361"/>
      </w:pPr>
      <w:rPr>
        <w:rFonts w:hint="default"/>
        <w:lang w:val="en-US" w:eastAsia="en-US" w:bidi="ar-SA"/>
      </w:rPr>
    </w:lvl>
    <w:lvl w:ilvl="4" w:tplc="AF222060">
      <w:numFmt w:val="bullet"/>
      <w:lvlText w:val="•"/>
      <w:lvlJc w:val="left"/>
      <w:pPr>
        <w:ind w:left="4188" w:hanging="361"/>
      </w:pPr>
      <w:rPr>
        <w:rFonts w:hint="default"/>
        <w:lang w:val="en-US" w:eastAsia="en-US" w:bidi="ar-SA"/>
      </w:rPr>
    </w:lvl>
    <w:lvl w:ilvl="5" w:tplc="55E2324A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6" w:tplc="AB383684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7" w:tplc="F5C66080">
      <w:numFmt w:val="bullet"/>
      <w:lvlText w:val="•"/>
      <w:lvlJc w:val="left"/>
      <w:pPr>
        <w:ind w:left="6954" w:hanging="361"/>
      </w:pPr>
      <w:rPr>
        <w:rFonts w:hint="default"/>
        <w:lang w:val="en-US" w:eastAsia="en-US" w:bidi="ar-SA"/>
      </w:rPr>
    </w:lvl>
    <w:lvl w:ilvl="8" w:tplc="717C4124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4F3E4D4C"/>
    <w:multiLevelType w:val="hybridMultilevel"/>
    <w:tmpl w:val="27903F5A"/>
    <w:lvl w:ilvl="0" w:tplc="E3386BB2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4877E6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49AEE53A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9B78B5A0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3210EF08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9E06E1C0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2C26259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096CF39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FCCCCB7C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52501624"/>
    <w:multiLevelType w:val="hybridMultilevel"/>
    <w:tmpl w:val="2FF0905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4" w15:restartNumberingAfterBreak="0">
    <w:nsid w:val="529F5E06"/>
    <w:multiLevelType w:val="hybridMultilevel"/>
    <w:tmpl w:val="A0DECEBC"/>
    <w:lvl w:ilvl="0" w:tplc="86A2577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C8F0F4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88A81E54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FBAC92C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B61E3C2C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CDF263F6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2A52D970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430A4CD0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4A40EAE8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52D27C40"/>
    <w:multiLevelType w:val="hybridMultilevel"/>
    <w:tmpl w:val="12EE7862"/>
    <w:lvl w:ilvl="0" w:tplc="D02CA8A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3ADEB4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5726C51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83BEB3E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C57A96DA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A8DA28E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46D846C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C40A2782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0C9ABF82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533855B6"/>
    <w:multiLevelType w:val="hybridMultilevel"/>
    <w:tmpl w:val="F0B85480"/>
    <w:lvl w:ilvl="0" w:tplc="0AC21CE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A2C350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6A42CD36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3AF405E4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A9C6090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02C808E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84EA876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79DAFD5E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C2E8D240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539C5A4B"/>
    <w:multiLevelType w:val="hybridMultilevel"/>
    <w:tmpl w:val="6F964178"/>
    <w:lvl w:ilvl="0" w:tplc="EF90E966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4AF604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A6FEE9F8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609247E4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026F222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BD90DC08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AB6606F6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5A5E3D94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DEA6378A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588F218C"/>
    <w:multiLevelType w:val="hybridMultilevel"/>
    <w:tmpl w:val="524A6CDE"/>
    <w:lvl w:ilvl="0" w:tplc="D88ABB1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3800EE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2932D338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C6367DE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DFD2026C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29D091CA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6AB2BADC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2D9AF3EE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9954AA6C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598B7AFA"/>
    <w:multiLevelType w:val="hybridMultilevel"/>
    <w:tmpl w:val="50542164"/>
    <w:lvl w:ilvl="0" w:tplc="7B5E457E">
      <w:numFmt w:val="bullet"/>
      <w:lvlText w:val=""/>
      <w:lvlJc w:val="left"/>
      <w:pPr>
        <w:ind w:left="861" w:hanging="360"/>
      </w:pPr>
      <w:rPr>
        <w:rFonts w:ascii="Marlett" w:eastAsia="Marlett" w:hAnsi="Marlett" w:cs="Marlet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664CEC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83E8D288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21B2FA26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4" w:tplc="0F94238A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 w:tplc="AE568A08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F342EE4A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4002E438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CF04786C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5AAE038B"/>
    <w:multiLevelType w:val="hybridMultilevel"/>
    <w:tmpl w:val="3C58740E"/>
    <w:lvl w:ilvl="0" w:tplc="E12C084E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CA936A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CC62548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06DA3282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02FCB652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E2F8BEB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BDF28558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03F4FAFC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39BE7FCC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5BDF4E39"/>
    <w:multiLevelType w:val="hybridMultilevel"/>
    <w:tmpl w:val="34305F5E"/>
    <w:lvl w:ilvl="0" w:tplc="2C3E8B92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6A88DA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B3623264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B3183866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2808125A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4EC41DF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9A5088C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B322CC50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8F2E6480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5E077B9D"/>
    <w:multiLevelType w:val="hybridMultilevel"/>
    <w:tmpl w:val="265E6BD0"/>
    <w:lvl w:ilvl="0" w:tplc="77405496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D04BFC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74EE393A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D77C6070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2A00BE68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3B50F92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BDBA23D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648CDD64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E13AF35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53" w15:restartNumberingAfterBreak="0">
    <w:nsid w:val="609D3354"/>
    <w:multiLevelType w:val="hybridMultilevel"/>
    <w:tmpl w:val="CAF22E24"/>
    <w:lvl w:ilvl="0" w:tplc="624EB55A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D0739A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34561844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2D1AA55C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4C12A412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B1C6979E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32CC1674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A04E82A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9C18D5C6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54" w15:restartNumberingAfterBreak="0">
    <w:nsid w:val="616F36F7"/>
    <w:multiLevelType w:val="hybridMultilevel"/>
    <w:tmpl w:val="9FB4330C"/>
    <w:lvl w:ilvl="0" w:tplc="AE0236BE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F2C9AA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3634EE66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4B50A4A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833ABFA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FD1CB78E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60DC3760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CE5A0DA0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FB7696C8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651B7914"/>
    <w:multiLevelType w:val="hybridMultilevel"/>
    <w:tmpl w:val="97843B32"/>
    <w:lvl w:ilvl="0" w:tplc="6C7EA18A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BE8EB4">
      <w:start w:val="1"/>
      <w:numFmt w:val="lowerLetter"/>
      <w:lvlText w:val="(%2)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07A5542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3" w:tplc="2640F212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4" w:tplc="540CDEF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483EE7FE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6" w:tplc="B7827CAE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7" w:tplc="9402875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9848A90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68B54069"/>
    <w:multiLevelType w:val="hybridMultilevel"/>
    <w:tmpl w:val="77848946"/>
    <w:lvl w:ilvl="0" w:tplc="BB0C4596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C0046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BA66564C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F6FA5A1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FF480F28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CDF02548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A708851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CFBACECE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3E2A410C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68BF2A6F"/>
    <w:multiLevelType w:val="hybridMultilevel"/>
    <w:tmpl w:val="3F309334"/>
    <w:lvl w:ilvl="0" w:tplc="A8BA516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080C48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6B586574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9E94FEFE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EBF25B0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88580632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F8D220EC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50D2EBD2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657A5CF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58" w15:restartNumberingAfterBreak="0">
    <w:nsid w:val="6A23072C"/>
    <w:multiLevelType w:val="hybridMultilevel"/>
    <w:tmpl w:val="8EBC6654"/>
    <w:lvl w:ilvl="0" w:tplc="1CC06C82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30B8B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C000512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96E07670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4" w:tplc="160E87A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04CC6CCE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89AADFF0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8DA45A98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F9885E72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6CAA033E"/>
    <w:multiLevelType w:val="hybridMultilevel"/>
    <w:tmpl w:val="1E9EE200"/>
    <w:lvl w:ilvl="0" w:tplc="AB3E170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9E3FF8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8CEA591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2CEE05EC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750EFC94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7BB6743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90C8DA08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DE4CA31E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39108F72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0" w15:restartNumberingAfterBreak="0">
    <w:nsid w:val="6E60292B"/>
    <w:multiLevelType w:val="hybridMultilevel"/>
    <w:tmpl w:val="21A2AB7C"/>
    <w:lvl w:ilvl="0" w:tplc="549EC9E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483BD4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987C363E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793EAA8E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81147DA8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FB94E578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D8747AE6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3BFCB2E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BBE4CC78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1" w15:restartNumberingAfterBreak="0">
    <w:nsid w:val="71F40124"/>
    <w:multiLevelType w:val="hybridMultilevel"/>
    <w:tmpl w:val="E5129F22"/>
    <w:lvl w:ilvl="0" w:tplc="6A18AD68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F0E37A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5476AEEC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2E1068A2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66288952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B1A2325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63DA1974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BFBC0A20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DE18BF28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2" w15:restartNumberingAfterBreak="0">
    <w:nsid w:val="738F053B"/>
    <w:multiLevelType w:val="hybridMultilevel"/>
    <w:tmpl w:val="A6545F42"/>
    <w:lvl w:ilvl="0" w:tplc="E3EC5B5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B67970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21DEA5D2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E4E4B9A4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58AC2CB4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80ACC916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02FCED8A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6E869268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1BFE558E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3" w15:restartNumberingAfterBreak="0">
    <w:nsid w:val="73A55F52"/>
    <w:multiLevelType w:val="hybridMultilevel"/>
    <w:tmpl w:val="2CFC2FDE"/>
    <w:lvl w:ilvl="0" w:tplc="C69A78A0">
      <w:numFmt w:val="bullet"/>
      <w:lvlText w:val="▪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D652EA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2B6429EE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F568336C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042EDC8E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E67003DC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71961AE2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A7B8E43A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03728784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4" w15:restartNumberingAfterBreak="0">
    <w:nsid w:val="75B21149"/>
    <w:multiLevelType w:val="hybridMultilevel"/>
    <w:tmpl w:val="8CD4464C"/>
    <w:lvl w:ilvl="0" w:tplc="3C36601A">
      <w:numFmt w:val="bullet"/>
      <w:lvlText w:val=""/>
      <w:lvlJc w:val="left"/>
      <w:pPr>
        <w:ind w:left="500" w:hanging="361"/>
      </w:pPr>
      <w:rPr>
        <w:rFonts w:ascii="Marlett" w:eastAsia="Marlett" w:hAnsi="Marlett" w:cs="Marlet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E2E716">
      <w:start w:val="1"/>
      <w:numFmt w:val="decimal"/>
      <w:lvlText w:val="%2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8145154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3" w:tplc="71B6E2CA">
      <w:numFmt w:val="bullet"/>
      <w:lvlText w:val="•"/>
      <w:lvlJc w:val="left"/>
      <w:pPr>
        <w:ind w:left="2828" w:hanging="361"/>
      </w:pPr>
      <w:rPr>
        <w:rFonts w:hint="default"/>
        <w:lang w:val="en-US" w:eastAsia="en-US" w:bidi="ar-SA"/>
      </w:rPr>
    </w:lvl>
    <w:lvl w:ilvl="4" w:tplc="219A8DF8">
      <w:numFmt w:val="bullet"/>
      <w:lvlText w:val="•"/>
      <w:lvlJc w:val="left"/>
      <w:pPr>
        <w:ind w:left="3813" w:hanging="361"/>
      </w:pPr>
      <w:rPr>
        <w:rFonts w:hint="default"/>
        <w:lang w:val="en-US" w:eastAsia="en-US" w:bidi="ar-SA"/>
      </w:rPr>
    </w:lvl>
    <w:lvl w:ilvl="5" w:tplc="DF8A2FBA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3B7C8172">
      <w:numFmt w:val="bullet"/>
      <w:lvlText w:val="•"/>
      <w:lvlJc w:val="left"/>
      <w:pPr>
        <w:ind w:left="5782" w:hanging="361"/>
      </w:pPr>
      <w:rPr>
        <w:rFonts w:hint="default"/>
        <w:lang w:val="en-US" w:eastAsia="en-US" w:bidi="ar-SA"/>
      </w:rPr>
    </w:lvl>
    <w:lvl w:ilvl="7" w:tplc="53A66A3A">
      <w:numFmt w:val="bullet"/>
      <w:lvlText w:val="•"/>
      <w:lvlJc w:val="left"/>
      <w:pPr>
        <w:ind w:left="6766" w:hanging="361"/>
      </w:pPr>
      <w:rPr>
        <w:rFonts w:hint="default"/>
        <w:lang w:val="en-US" w:eastAsia="en-US" w:bidi="ar-SA"/>
      </w:rPr>
    </w:lvl>
    <w:lvl w:ilvl="8" w:tplc="AD0402D0">
      <w:numFmt w:val="bullet"/>
      <w:lvlText w:val="•"/>
      <w:lvlJc w:val="left"/>
      <w:pPr>
        <w:ind w:left="7751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783C71EE"/>
    <w:multiLevelType w:val="hybridMultilevel"/>
    <w:tmpl w:val="EE6E9D52"/>
    <w:lvl w:ilvl="0" w:tplc="D764B790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52CEBA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306A9E92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BD4697C6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103C3546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39BAFBD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92F2CA5E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17C2E8BC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1324BB68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6" w15:restartNumberingAfterBreak="0">
    <w:nsid w:val="7931162B"/>
    <w:multiLevelType w:val="hybridMultilevel"/>
    <w:tmpl w:val="5F40992E"/>
    <w:lvl w:ilvl="0" w:tplc="010A4712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4AE73C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743CBDB8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EF34659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4DDAF8F4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463823A4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8F841E44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9DCABAA6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234C78D0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7" w15:restartNumberingAfterBreak="0">
    <w:nsid w:val="7AD645CC"/>
    <w:multiLevelType w:val="hybridMultilevel"/>
    <w:tmpl w:val="E9B8C176"/>
    <w:lvl w:ilvl="0" w:tplc="612424B4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2" w:tplc="E1D8B0B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D6589274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F8740D2A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46F47EE8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17D6E7A6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7646DFA0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B50E67E0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8" w15:restartNumberingAfterBreak="0">
    <w:nsid w:val="7C267E11"/>
    <w:multiLevelType w:val="hybridMultilevel"/>
    <w:tmpl w:val="2FD216A6"/>
    <w:lvl w:ilvl="0" w:tplc="3A543C6E">
      <w:start w:val="1"/>
      <w:numFmt w:val="decimal"/>
      <w:lvlText w:val="%1.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749E90"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2" w:tplc="8396A84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17E4EA1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4" w:tplc="88B86FD2">
      <w:numFmt w:val="bullet"/>
      <w:lvlText w:val="•"/>
      <w:lvlJc w:val="left"/>
      <w:pPr>
        <w:ind w:left="4404" w:hanging="361"/>
      </w:pPr>
      <w:rPr>
        <w:rFonts w:hint="default"/>
        <w:lang w:val="en-US" w:eastAsia="en-US" w:bidi="ar-SA"/>
      </w:rPr>
    </w:lvl>
    <w:lvl w:ilvl="5" w:tplc="441C336A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D6A072B8">
      <w:numFmt w:val="bullet"/>
      <w:lvlText w:val="•"/>
      <w:lvlJc w:val="left"/>
      <w:pPr>
        <w:ind w:left="6176" w:hanging="361"/>
      </w:pPr>
      <w:rPr>
        <w:rFonts w:hint="default"/>
        <w:lang w:val="en-US" w:eastAsia="en-US" w:bidi="ar-SA"/>
      </w:rPr>
    </w:lvl>
    <w:lvl w:ilvl="7" w:tplc="5D02997C">
      <w:numFmt w:val="bullet"/>
      <w:lvlText w:val="•"/>
      <w:lvlJc w:val="left"/>
      <w:pPr>
        <w:ind w:left="7062" w:hanging="361"/>
      </w:pPr>
      <w:rPr>
        <w:rFonts w:hint="default"/>
        <w:lang w:val="en-US" w:eastAsia="en-US" w:bidi="ar-SA"/>
      </w:rPr>
    </w:lvl>
    <w:lvl w:ilvl="8" w:tplc="B5143E02"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</w:abstractNum>
  <w:abstractNum w:abstractNumId="69" w15:restartNumberingAfterBreak="0">
    <w:nsid w:val="7E460914"/>
    <w:multiLevelType w:val="hybridMultilevel"/>
    <w:tmpl w:val="EB72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90535">
    <w:abstractNumId w:val="15"/>
  </w:num>
  <w:num w:numId="2" w16cid:durableId="2033409787">
    <w:abstractNumId w:val="2"/>
  </w:num>
  <w:num w:numId="3" w16cid:durableId="1015960480">
    <w:abstractNumId w:val="51"/>
  </w:num>
  <w:num w:numId="4" w16cid:durableId="1723555970">
    <w:abstractNumId w:val="34"/>
  </w:num>
  <w:num w:numId="5" w16cid:durableId="553781338">
    <w:abstractNumId w:val="35"/>
  </w:num>
  <w:num w:numId="6" w16cid:durableId="992638693">
    <w:abstractNumId w:val="1"/>
  </w:num>
  <w:num w:numId="7" w16cid:durableId="591819279">
    <w:abstractNumId w:val="42"/>
  </w:num>
  <w:num w:numId="8" w16cid:durableId="1777872411">
    <w:abstractNumId w:val="61"/>
  </w:num>
  <w:num w:numId="9" w16cid:durableId="1114472276">
    <w:abstractNumId w:val="17"/>
  </w:num>
  <w:num w:numId="10" w16cid:durableId="129707620">
    <w:abstractNumId w:val="59"/>
  </w:num>
  <w:num w:numId="11" w16cid:durableId="1364596869">
    <w:abstractNumId w:val="14"/>
  </w:num>
  <w:num w:numId="12" w16cid:durableId="1829394929">
    <w:abstractNumId w:val="54"/>
  </w:num>
  <w:num w:numId="13" w16cid:durableId="2051147310">
    <w:abstractNumId w:val="44"/>
  </w:num>
  <w:num w:numId="14" w16cid:durableId="1280380652">
    <w:abstractNumId w:val="56"/>
  </w:num>
  <w:num w:numId="15" w16cid:durableId="485971235">
    <w:abstractNumId w:val="25"/>
  </w:num>
  <w:num w:numId="16" w16cid:durableId="1127822780">
    <w:abstractNumId w:val="47"/>
  </w:num>
  <w:num w:numId="17" w16cid:durableId="818419531">
    <w:abstractNumId w:val="16"/>
  </w:num>
  <w:num w:numId="18" w16cid:durableId="1787962224">
    <w:abstractNumId w:val="36"/>
  </w:num>
  <w:num w:numId="19" w16cid:durableId="2041389832">
    <w:abstractNumId w:val="58"/>
  </w:num>
  <w:num w:numId="20" w16cid:durableId="593443736">
    <w:abstractNumId w:val="13"/>
  </w:num>
  <w:num w:numId="21" w16cid:durableId="196897733">
    <w:abstractNumId w:val="46"/>
  </w:num>
  <w:num w:numId="22" w16cid:durableId="1537616487">
    <w:abstractNumId w:val="27"/>
  </w:num>
  <w:num w:numId="23" w16cid:durableId="1064723957">
    <w:abstractNumId w:val="20"/>
  </w:num>
  <w:num w:numId="24" w16cid:durableId="1011178711">
    <w:abstractNumId w:val="50"/>
  </w:num>
  <w:num w:numId="25" w16cid:durableId="1884056630">
    <w:abstractNumId w:val="37"/>
  </w:num>
  <w:num w:numId="26" w16cid:durableId="1962686521">
    <w:abstractNumId w:val="32"/>
  </w:num>
  <w:num w:numId="27" w16cid:durableId="360279495">
    <w:abstractNumId w:val="65"/>
  </w:num>
  <w:num w:numId="28" w16cid:durableId="2016882366">
    <w:abstractNumId w:val="28"/>
  </w:num>
  <w:num w:numId="29" w16cid:durableId="1637761638">
    <w:abstractNumId w:val="53"/>
  </w:num>
  <w:num w:numId="30" w16cid:durableId="204097799">
    <w:abstractNumId w:val="0"/>
  </w:num>
  <w:num w:numId="31" w16cid:durableId="908151754">
    <w:abstractNumId w:val="5"/>
  </w:num>
  <w:num w:numId="32" w16cid:durableId="1918394781">
    <w:abstractNumId w:val="40"/>
  </w:num>
  <w:num w:numId="33" w16cid:durableId="1055853697">
    <w:abstractNumId w:val="55"/>
  </w:num>
  <w:num w:numId="34" w16cid:durableId="1414282900">
    <w:abstractNumId w:val="12"/>
  </w:num>
  <w:num w:numId="35" w16cid:durableId="418840720">
    <w:abstractNumId w:val="31"/>
  </w:num>
  <w:num w:numId="36" w16cid:durableId="724064735">
    <w:abstractNumId w:val="60"/>
  </w:num>
  <w:num w:numId="37" w16cid:durableId="919797871">
    <w:abstractNumId w:val="49"/>
  </w:num>
  <w:num w:numId="38" w16cid:durableId="347103198">
    <w:abstractNumId w:val="9"/>
  </w:num>
  <w:num w:numId="39" w16cid:durableId="1329556823">
    <w:abstractNumId w:val="21"/>
  </w:num>
  <w:num w:numId="40" w16cid:durableId="1745446386">
    <w:abstractNumId w:val="11"/>
  </w:num>
  <w:num w:numId="41" w16cid:durableId="341324820">
    <w:abstractNumId w:val="29"/>
  </w:num>
  <w:num w:numId="42" w16cid:durableId="1600260271">
    <w:abstractNumId w:val="38"/>
  </w:num>
  <w:num w:numId="43" w16cid:durableId="536165829">
    <w:abstractNumId w:val="62"/>
  </w:num>
  <w:num w:numId="44" w16cid:durableId="776952703">
    <w:abstractNumId w:val="67"/>
  </w:num>
  <w:num w:numId="45" w16cid:durableId="297607882">
    <w:abstractNumId w:val="63"/>
  </w:num>
  <w:num w:numId="46" w16cid:durableId="993335788">
    <w:abstractNumId w:val="10"/>
  </w:num>
  <w:num w:numId="47" w16cid:durableId="446582164">
    <w:abstractNumId w:val="64"/>
  </w:num>
  <w:num w:numId="48" w16cid:durableId="997615689">
    <w:abstractNumId w:val="22"/>
  </w:num>
  <w:num w:numId="49" w16cid:durableId="990596980">
    <w:abstractNumId w:val="3"/>
  </w:num>
  <w:num w:numId="50" w16cid:durableId="368845930">
    <w:abstractNumId w:val="6"/>
  </w:num>
  <w:num w:numId="51" w16cid:durableId="1197037161">
    <w:abstractNumId w:val="24"/>
  </w:num>
  <w:num w:numId="52" w16cid:durableId="981426389">
    <w:abstractNumId w:val="57"/>
  </w:num>
  <w:num w:numId="53" w16cid:durableId="1951550464">
    <w:abstractNumId w:val="33"/>
  </w:num>
  <w:num w:numId="54" w16cid:durableId="1910463330">
    <w:abstractNumId w:val="52"/>
  </w:num>
  <w:num w:numId="55" w16cid:durableId="1071854333">
    <w:abstractNumId w:val="30"/>
  </w:num>
  <w:num w:numId="56" w16cid:durableId="2052604734">
    <w:abstractNumId w:val="4"/>
  </w:num>
  <w:num w:numId="57" w16cid:durableId="151725628">
    <w:abstractNumId w:val="45"/>
  </w:num>
  <w:num w:numId="58" w16cid:durableId="2052414828">
    <w:abstractNumId w:val="48"/>
  </w:num>
  <w:num w:numId="59" w16cid:durableId="476072184">
    <w:abstractNumId w:val="68"/>
  </w:num>
  <w:num w:numId="60" w16cid:durableId="643587521">
    <w:abstractNumId w:val="18"/>
  </w:num>
  <w:num w:numId="61" w16cid:durableId="1100180372">
    <w:abstractNumId w:val="66"/>
  </w:num>
  <w:num w:numId="62" w16cid:durableId="1429429376">
    <w:abstractNumId w:val="19"/>
  </w:num>
  <w:num w:numId="63" w16cid:durableId="1900898049">
    <w:abstractNumId w:val="23"/>
  </w:num>
  <w:num w:numId="64" w16cid:durableId="833836020">
    <w:abstractNumId w:val="41"/>
  </w:num>
  <w:num w:numId="65" w16cid:durableId="2138602580">
    <w:abstractNumId w:val="69"/>
  </w:num>
  <w:num w:numId="66" w16cid:durableId="105002353">
    <w:abstractNumId w:val="8"/>
  </w:num>
  <w:num w:numId="67" w16cid:durableId="1668244678">
    <w:abstractNumId w:val="39"/>
  </w:num>
  <w:num w:numId="68" w16cid:durableId="18285204">
    <w:abstractNumId w:val="7"/>
  </w:num>
  <w:num w:numId="69" w16cid:durableId="314770096">
    <w:abstractNumId w:val="26"/>
  </w:num>
  <w:num w:numId="70" w16cid:durableId="74291812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E2"/>
    <w:rsid w:val="00013317"/>
    <w:rsid w:val="000215BE"/>
    <w:rsid w:val="00053E18"/>
    <w:rsid w:val="000B0271"/>
    <w:rsid w:val="000C6DA0"/>
    <w:rsid w:val="000C7314"/>
    <w:rsid w:val="000F32DE"/>
    <w:rsid w:val="00114940"/>
    <w:rsid w:val="00122633"/>
    <w:rsid w:val="0013153D"/>
    <w:rsid w:val="001317B5"/>
    <w:rsid w:val="0013190F"/>
    <w:rsid w:val="0015397A"/>
    <w:rsid w:val="00194636"/>
    <w:rsid w:val="001F28F5"/>
    <w:rsid w:val="001F67F4"/>
    <w:rsid w:val="00201357"/>
    <w:rsid w:val="00210592"/>
    <w:rsid w:val="00224B30"/>
    <w:rsid w:val="002256C1"/>
    <w:rsid w:val="00232D22"/>
    <w:rsid w:val="0023300E"/>
    <w:rsid w:val="0023627A"/>
    <w:rsid w:val="00257FE0"/>
    <w:rsid w:val="00267A78"/>
    <w:rsid w:val="00272BB0"/>
    <w:rsid w:val="00273AA3"/>
    <w:rsid w:val="00275023"/>
    <w:rsid w:val="002835E2"/>
    <w:rsid w:val="002B1692"/>
    <w:rsid w:val="002B3468"/>
    <w:rsid w:val="002B7457"/>
    <w:rsid w:val="002C4A12"/>
    <w:rsid w:val="002E2348"/>
    <w:rsid w:val="00304C14"/>
    <w:rsid w:val="00310960"/>
    <w:rsid w:val="00322C25"/>
    <w:rsid w:val="00351E12"/>
    <w:rsid w:val="0035300B"/>
    <w:rsid w:val="00353729"/>
    <w:rsid w:val="003A6C88"/>
    <w:rsid w:val="003D21F7"/>
    <w:rsid w:val="003E11A5"/>
    <w:rsid w:val="003F0C4C"/>
    <w:rsid w:val="003F0FA4"/>
    <w:rsid w:val="003F0FDA"/>
    <w:rsid w:val="00420060"/>
    <w:rsid w:val="0044359A"/>
    <w:rsid w:val="004454E6"/>
    <w:rsid w:val="004635D9"/>
    <w:rsid w:val="004A267F"/>
    <w:rsid w:val="004E3512"/>
    <w:rsid w:val="004F504D"/>
    <w:rsid w:val="005063FD"/>
    <w:rsid w:val="005134B4"/>
    <w:rsid w:val="0054524F"/>
    <w:rsid w:val="0055218A"/>
    <w:rsid w:val="00565D20"/>
    <w:rsid w:val="005A457B"/>
    <w:rsid w:val="005C797F"/>
    <w:rsid w:val="00613144"/>
    <w:rsid w:val="006643D5"/>
    <w:rsid w:val="00664C74"/>
    <w:rsid w:val="00671AC0"/>
    <w:rsid w:val="006A1082"/>
    <w:rsid w:val="006C0F82"/>
    <w:rsid w:val="006C2E2C"/>
    <w:rsid w:val="006D42F2"/>
    <w:rsid w:val="006D6759"/>
    <w:rsid w:val="006D7E5B"/>
    <w:rsid w:val="006E5483"/>
    <w:rsid w:val="006F0EDF"/>
    <w:rsid w:val="006F22D0"/>
    <w:rsid w:val="00720A63"/>
    <w:rsid w:val="00722F82"/>
    <w:rsid w:val="00723C96"/>
    <w:rsid w:val="00734EF2"/>
    <w:rsid w:val="0076582D"/>
    <w:rsid w:val="007714AE"/>
    <w:rsid w:val="00775124"/>
    <w:rsid w:val="00790C8B"/>
    <w:rsid w:val="00794D93"/>
    <w:rsid w:val="007A3F15"/>
    <w:rsid w:val="007A6A7F"/>
    <w:rsid w:val="007B446B"/>
    <w:rsid w:val="007E33CB"/>
    <w:rsid w:val="007F7FC0"/>
    <w:rsid w:val="00871F29"/>
    <w:rsid w:val="008F1C9E"/>
    <w:rsid w:val="008F2E23"/>
    <w:rsid w:val="009023AF"/>
    <w:rsid w:val="0091268C"/>
    <w:rsid w:val="00915C40"/>
    <w:rsid w:val="009163A4"/>
    <w:rsid w:val="00963B62"/>
    <w:rsid w:val="00991EBD"/>
    <w:rsid w:val="009B5F5D"/>
    <w:rsid w:val="009D6BA2"/>
    <w:rsid w:val="009D7D9D"/>
    <w:rsid w:val="009E415B"/>
    <w:rsid w:val="009F0AFA"/>
    <w:rsid w:val="009F64F3"/>
    <w:rsid w:val="00A02047"/>
    <w:rsid w:val="00A47C5E"/>
    <w:rsid w:val="00A651FE"/>
    <w:rsid w:val="00A977E0"/>
    <w:rsid w:val="00AA01C6"/>
    <w:rsid w:val="00AA330C"/>
    <w:rsid w:val="00AA679A"/>
    <w:rsid w:val="00AF6034"/>
    <w:rsid w:val="00B54ADA"/>
    <w:rsid w:val="00B6021A"/>
    <w:rsid w:val="00B6667F"/>
    <w:rsid w:val="00B8716F"/>
    <w:rsid w:val="00B955C9"/>
    <w:rsid w:val="00BE47E2"/>
    <w:rsid w:val="00C124BF"/>
    <w:rsid w:val="00C7143B"/>
    <w:rsid w:val="00C834F4"/>
    <w:rsid w:val="00C83612"/>
    <w:rsid w:val="00C95163"/>
    <w:rsid w:val="00CC3AEC"/>
    <w:rsid w:val="00CD09B5"/>
    <w:rsid w:val="00CE0D65"/>
    <w:rsid w:val="00CF3009"/>
    <w:rsid w:val="00D137B7"/>
    <w:rsid w:val="00D36DD8"/>
    <w:rsid w:val="00D4135D"/>
    <w:rsid w:val="00D46A88"/>
    <w:rsid w:val="00D6416B"/>
    <w:rsid w:val="00D93C1F"/>
    <w:rsid w:val="00DC20CF"/>
    <w:rsid w:val="00DC26A9"/>
    <w:rsid w:val="00DD4E3F"/>
    <w:rsid w:val="00DE2F13"/>
    <w:rsid w:val="00DF2D85"/>
    <w:rsid w:val="00DF7D89"/>
    <w:rsid w:val="00E16626"/>
    <w:rsid w:val="00E16BA1"/>
    <w:rsid w:val="00E20959"/>
    <w:rsid w:val="00E378FD"/>
    <w:rsid w:val="00E74658"/>
    <w:rsid w:val="00F1315C"/>
    <w:rsid w:val="00F22F81"/>
    <w:rsid w:val="00F30031"/>
    <w:rsid w:val="00F34D66"/>
    <w:rsid w:val="00F52435"/>
    <w:rsid w:val="00F5763F"/>
    <w:rsid w:val="00F7249C"/>
    <w:rsid w:val="00F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08B99"/>
  <w15:docId w15:val="{2D7BD19E-FF43-44FA-AF8E-2A19845F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" w:right="9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B6021A"/>
    <w:pPr>
      <w:ind w:left="140"/>
      <w:jc w:val="center"/>
      <w:outlineLvl w:val="1"/>
    </w:pPr>
    <w:rPr>
      <w:rFonts w:ascii="Arial" w:eastAsia="Arial" w:hAnsi="Arial" w:cs="Arial"/>
      <w:b/>
      <w:bCs/>
      <w:sz w:val="28"/>
      <w:szCs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B6021A"/>
    <w:pPr>
      <w:spacing w:before="76"/>
      <w:outlineLvl w:val="2"/>
    </w:pPr>
    <w:rPr>
      <w:rFonts w:ascii="Times New Roman" w:eastAsia="Times New Roman" w:hAnsi="Times New Roman" w:cs="Times New Roman"/>
      <w:b/>
      <w:noProof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5124"/>
    <w:pPr>
      <w:spacing w:before="29"/>
      <w:outlineLvl w:val="3"/>
    </w:pPr>
    <w:rPr>
      <w:b/>
      <w:spacing w:val="-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4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301"/>
      <w:ind w:left="140"/>
    </w:pPr>
    <w:rPr>
      <w:b/>
      <w:bCs/>
      <w:sz w:val="26"/>
      <w:szCs w:val="26"/>
    </w:rPr>
  </w:style>
  <w:style w:type="paragraph" w:styleId="TOC2">
    <w:name w:val="toc 2"/>
    <w:basedOn w:val="Normal"/>
    <w:uiPriority w:val="39"/>
    <w:qFormat/>
    <w:pPr>
      <w:spacing w:line="296" w:lineRule="exact"/>
      <w:ind w:left="500"/>
    </w:pPr>
    <w:rPr>
      <w:b/>
      <w:bCs/>
      <w:sz w:val="26"/>
      <w:szCs w:val="26"/>
    </w:rPr>
  </w:style>
  <w:style w:type="paragraph" w:styleId="TOC3">
    <w:name w:val="toc 3"/>
    <w:basedOn w:val="Normal"/>
    <w:uiPriority w:val="39"/>
    <w:qFormat/>
    <w:pPr>
      <w:spacing w:line="298" w:lineRule="exact"/>
      <w:ind w:left="500"/>
    </w:pPr>
    <w:rPr>
      <w:sz w:val="26"/>
      <w:szCs w:val="26"/>
    </w:rPr>
  </w:style>
  <w:style w:type="paragraph" w:styleId="TOC4">
    <w:name w:val="toc 4"/>
    <w:basedOn w:val="Normal"/>
    <w:uiPriority w:val="39"/>
    <w:qFormat/>
    <w:pPr>
      <w:spacing w:line="298" w:lineRule="exact"/>
      <w:ind w:left="860"/>
    </w:pPr>
    <w:rPr>
      <w:sz w:val="26"/>
      <w:szCs w:val="26"/>
    </w:rPr>
  </w:style>
  <w:style w:type="paragraph" w:styleId="TOC5">
    <w:name w:val="toc 5"/>
    <w:basedOn w:val="Normal"/>
    <w:uiPriority w:val="39"/>
    <w:qFormat/>
    <w:pPr>
      <w:spacing w:line="275" w:lineRule="exact"/>
      <w:ind w:left="86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" w:right="8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64C7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C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C7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7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E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B6021A"/>
    <w:rPr>
      <w:rFonts w:ascii="Times New Roman" w:eastAsia="Times New Roman" w:hAnsi="Times New Roman" w:cs="Times New Roman"/>
      <w:b/>
      <w:noProof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75124"/>
    <w:rPr>
      <w:rFonts w:ascii="Times New Roman" w:eastAsia="Times New Roman" w:hAnsi="Times New Roman" w:cs="Times New Roman"/>
      <w:b/>
      <w:spacing w:val="-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643D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955C9"/>
    <w:rPr>
      <w:color w:val="800080" w:themeColor="followedHyperlink"/>
      <w:u w:val="single"/>
    </w:rPr>
  </w:style>
  <w:style w:type="paragraph" w:styleId="TOC6">
    <w:name w:val="toc 6"/>
    <w:basedOn w:val="Normal"/>
    <w:next w:val="Normal"/>
    <w:autoRedefine/>
    <w:uiPriority w:val="39"/>
    <w:unhideWhenUsed/>
    <w:rsid w:val="00F52435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F52435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F52435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F52435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customStyle="1" w:styleId="paragraph">
    <w:name w:val="paragraph"/>
    <w:basedOn w:val="Normal"/>
    <w:rsid w:val="00CD09B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D09B5"/>
  </w:style>
  <w:style w:type="character" w:customStyle="1" w:styleId="eop">
    <w:name w:val="eop"/>
    <w:basedOn w:val="DefaultParagraphFont"/>
    <w:rsid w:val="00CD09B5"/>
  </w:style>
  <w:style w:type="paragraph" w:styleId="NormalWeb">
    <w:name w:val="Normal (Web)"/>
    <w:basedOn w:val="Normal"/>
    <w:uiPriority w:val="99"/>
    <w:semiHidden/>
    <w:unhideWhenUsed/>
    <w:rsid w:val="00CD09B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E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E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D4E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E3F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E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E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virginia.gov/home/showpublisheddocument/922" TargetMode="External"/><Relationship Id="rId13" Type="http://schemas.openxmlformats.org/officeDocument/2006/relationships/hyperlink" Target="https://www.doe.virginia.gov/about-vdoe/virginia-school-directories/virginia-public-school-division-staff-listing-by-division" TargetMode="External"/><Relationship Id="rId18" Type="http://schemas.openxmlformats.org/officeDocument/2006/relationships/hyperlink" Target="https://www.doe.virginia.gov/programs-services/student-services/student-record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doe.virginia.gov/?%20navid=6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oe.virginia.gov/programs-services/special-education/regulations-laws-policies" TargetMode="External"/><Relationship Id="rId17" Type="http://schemas.openxmlformats.org/officeDocument/2006/relationships/hyperlink" Target="https://www.doe.virginia.gov/data-policy-funding/data-report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vita.virginia.gov/media/vitavirginiagov/it-governance/psgs/pdf/SEC530_Information_Security_Standard.pdf" TargetMode="External"/><Relationship Id="rId20" Type="http://schemas.openxmlformats.org/officeDocument/2006/relationships/hyperlink" Target="https://www2.ed.gov/policy/gen/guid/fpco/ferpa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e.virginia.gov/?navid=257" TargetMode="External"/><Relationship Id="rId24" Type="http://schemas.openxmlformats.org/officeDocument/2006/relationships/hyperlink" Target="https://www.doe.virginia.gov/?navid=6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e.virginia.gov/?navid=180" TargetMode="External"/><Relationship Id="rId23" Type="http://schemas.openxmlformats.org/officeDocument/2006/relationships/hyperlink" Target="https://www.doe.virginia.gov/?navid=248" TargetMode="External"/><Relationship Id="rId10" Type="http://schemas.openxmlformats.org/officeDocument/2006/relationships/hyperlink" Target="mailto:partners@peatc.org" TargetMode="External"/><Relationship Id="rId19" Type="http://schemas.openxmlformats.org/officeDocument/2006/relationships/hyperlink" Target="https://www.doe.virginia.gov/programs-services/student-services/student-record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doe.virginia.gov/about-vdoe/virginia-school-directories/virginia-public-school-division-staff-listing-by-division" TargetMode="External"/><Relationship Id="rId22" Type="http://schemas.openxmlformats.org/officeDocument/2006/relationships/hyperlink" Target="file:///C:\Users\nbh55929\Downloads\&#48516;&#51137;%20&#54644;&#44208;%20&#50937;&#54168;&#51060;&#51648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32DC-99F8-4C57-826F-677B8DBC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57</Pages>
  <Words>13958</Words>
  <Characters>42712</Characters>
  <Application>Microsoft Office Word</Application>
  <DocSecurity>0</DocSecurity>
  <Lines>2033</Lines>
  <Paragraphs>1180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PROCEDURAL SAFEGUARDS NOTICE</vt:lpstr>
    </vt:vector>
  </TitlesOfParts>
  <Company>VITA</Company>
  <LinksUpToDate>false</LinksUpToDate>
  <CharactersWithSpaces>55490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PROCEDURAL SAFEGUARDS NOTICE</dc:title>
  <dc:creator>Virginia Department of Education</dc:creator>
  <cp:lastModifiedBy>Gaines, Annie (DOE)</cp:lastModifiedBy>
  <cp:revision>2</cp:revision>
  <cp:lastPrinted>2025-03-25T04:21:00Z</cp:lastPrinted>
  <dcterms:created xsi:type="dcterms:W3CDTF">2025-04-10T13:13:00Z</dcterms:created>
  <dcterms:modified xsi:type="dcterms:W3CDTF">2025-04-10T13:13:00Z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df9d6cc1b6998780e2d69d40f3eec1898123b4a7abe3357c05093ef47010ba14</vt:lpwstr>
  </property>
</Properties>
</file>